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footer8.xml" ContentType="application/vnd.openxmlformats-officedocument.wordprocessingml.footer+xml"/>
  <Override PartName="/word/footer9.xml" ContentType="application/vnd.openxmlformats-officedocument.wordprocessingml.footer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theme/theme1.xml" ContentType="application/vnd.openxmlformats-officedocument.theme+xml"/>
  <Override PartName="/word/footer10.xml" ContentType="application/vnd.openxmlformats-officedocument.wordprocessingml.footer+xml"/>
  <Override PartName="/word/footer2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209" w:rsidRDefault="007A3209">
      <w:pPr>
        <w:jc w:val="center"/>
        <w:sectPr w:rsidR="007A3209">
          <w:pgSz w:w="16840" w:h="11900" w:orient="landscape"/>
          <w:pgMar w:top="920" w:right="600" w:bottom="280" w:left="600" w:header="720" w:footer="720" w:gutter="0"/>
          <w:cols w:space="720"/>
        </w:sectPr>
      </w:pPr>
    </w:p>
    <w:p w:rsidR="007A3209" w:rsidRDefault="007A3209">
      <w:pPr>
        <w:pStyle w:val="a3"/>
        <w:spacing w:before="5"/>
        <w:rPr>
          <w:i/>
          <w:sz w:val="14"/>
        </w:rPr>
      </w:pPr>
      <w:bookmarkStart w:id="0" w:name="ВВЕДЕНИЕ"/>
      <w:bookmarkEnd w:id="0"/>
    </w:p>
    <w:p w:rsidR="007A3209" w:rsidRDefault="00C44CA0">
      <w:pPr>
        <w:pStyle w:val="Heading2"/>
        <w:spacing w:before="90"/>
        <w:ind w:left="623" w:right="337"/>
        <w:jc w:val="center"/>
      </w:pPr>
      <w:r>
        <w:rPr>
          <w:spacing w:val="-2"/>
        </w:rPr>
        <w:t>ВВЕДЕНИЕ</w:t>
      </w:r>
    </w:p>
    <w:p w:rsidR="007A3209" w:rsidRDefault="007A3209">
      <w:pPr>
        <w:pStyle w:val="a3"/>
        <w:spacing w:before="6"/>
        <w:rPr>
          <w:b/>
          <w:sz w:val="27"/>
        </w:rPr>
      </w:pPr>
    </w:p>
    <w:p w:rsidR="007A3209" w:rsidRDefault="00C44CA0">
      <w:pPr>
        <w:pStyle w:val="a3"/>
        <w:spacing w:before="1"/>
        <w:ind w:left="275" w:right="429" w:firstLine="710"/>
        <w:jc w:val="both"/>
      </w:pPr>
      <w:r>
        <w:t>Пособие предназначено для изучения и закрепления мат</w:t>
      </w:r>
      <w:r>
        <w:t>ериала теоретического курса по дисциплинам «Технология и организация работ по строительству земляного полотна», «Технологические про- цессы в строительстве», «Технология строительства» раздела «Техно- логия и организация работ по строительству земляного по</w:t>
      </w:r>
      <w:r>
        <w:t>лотна», а также при выполнении курсового и дипломного проектирования.</w:t>
      </w:r>
    </w:p>
    <w:p w:rsidR="007A3209" w:rsidRDefault="007A3209">
      <w:pPr>
        <w:pStyle w:val="a3"/>
        <w:ind w:left="275" w:right="425" w:firstLine="710"/>
        <w:jc w:val="both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3974" type="#_x0000_t136" style="position:absolute;left:0;text-align:left;margin-left:134.6pt;margin-top:122.65pt;width:328.4pt;height:83.85pt;rotation:315;z-index:1573017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В работе рассмотрены основные вопросы возведения земляного полотна: характеристика района строительства, определение сроков производства работ и объемов работ при возведении земляного п</w:t>
      </w:r>
      <w:r w:rsidR="00C44CA0">
        <w:t>о- лотна. Приводится последовательность технологических процессов при возведении земляного полотна, особенности их выполнения, ос- новные характеристики используемых машин, подбор ведущих и вспомогательных машин, а также условия их эффективного использо- в</w:t>
      </w:r>
      <w:r w:rsidR="00C44CA0">
        <w:t>ания. Рассмотрены вопросы определения параметров потока, после- довательность построения технологической схемы возведения земля- ного полотна, линейного календарного графика и эпюр потребности автомобильного транспорта.</w:t>
      </w:r>
    </w:p>
    <w:p w:rsidR="007A3209" w:rsidRDefault="00C44CA0">
      <w:pPr>
        <w:pStyle w:val="a3"/>
        <w:spacing w:before="1"/>
        <w:ind w:left="275" w:right="428" w:firstLine="710"/>
        <w:jc w:val="both"/>
      </w:pPr>
      <w:r>
        <w:t>Особое внимание уделено основным пол</w:t>
      </w:r>
      <w:r>
        <w:t>ожениям выполнения производственного контроля, а также экологической безопасности при выполнении дорожно-строительных работ.</w:t>
      </w:r>
    </w:p>
    <w:p w:rsidR="007A3209" w:rsidRDefault="00C44CA0">
      <w:pPr>
        <w:pStyle w:val="a3"/>
        <w:spacing w:before="2"/>
        <w:ind w:left="275" w:right="429" w:firstLine="710"/>
        <w:jc w:val="both"/>
      </w:pPr>
      <w:r>
        <w:t>Параллельно с изложением основных положений теоретическо- го курса приводится решение практических задач на примере выпол- нения курсового проекта, что способствует повышению эффективно- сти усвоения материала студентами.</w:t>
      </w:r>
    </w:p>
    <w:p w:rsidR="007A3209" w:rsidRDefault="00C44CA0">
      <w:pPr>
        <w:ind w:left="1125" w:right="506"/>
        <w:rPr>
          <w:i/>
          <w:sz w:val="30"/>
        </w:rPr>
      </w:pPr>
      <w:r>
        <w:rPr>
          <w:i/>
          <w:spacing w:val="-6"/>
          <w:sz w:val="30"/>
        </w:rPr>
        <w:t>Пример</w:t>
      </w:r>
      <w:r>
        <w:rPr>
          <w:i/>
          <w:spacing w:val="-11"/>
          <w:sz w:val="30"/>
        </w:rPr>
        <w:t xml:space="preserve"> </w:t>
      </w:r>
      <w:r>
        <w:rPr>
          <w:i/>
          <w:spacing w:val="-6"/>
          <w:sz w:val="30"/>
        </w:rPr>
        <w:t>рассмотрен</w:t>
      </w:r>
      <w:r>
        <w:rPr>
          <w:i/>
          <w:spacing w:val="-10"/>
          <w:sz w:val="30"/>
        </w:rPr>
        <w:t xml:space="preserve"> </w:t>
      </w:r>
      <w:r>
        <w:rPr>
          <w:i/>
          <w:spacing w:val="-6"/>
          <w:sz w:val="30"/>
        </w:rPr>
        <w:t>на основании сле</w:t>
      </w:r>
      <w:r>
        <w:rPr>
          <w:i/>
          <w:spacing w:val="-6"/>
          <w:sz w:val="30"/>
        </w:rPr>
        <w:t>дующих</w:t>
      </w:r>
      <w:r>
        <w:rPr>
          <w:i/>
          <w:spacing w:val="-13"/>
          <w:sz w:val="30"/>
        </w:rPr>
        <w:t xml:space="preserve"> </w:t>
      </w:r>
      <w:r>
        <w:rPr>
          <w:i/>
          <w:spacing w:val="-6"/>
          <w:sz w:val="30"/>
        </w:rPr>
        <w:t>исходных</w:t>
      </w:r>
      <w:r>
        <w:rPr>
          <w:i/>
          <w:spacing w:val="-13"/>
          <w:sz w:val="30"/>
        </w:rPr>
        <w:t xml:space="preserve"> </w:t>
      </w:r>
      <w:r>
        <w:rPr>
          <w:i/>
          <w:spacing w:val="-6"/>
          <w:sz w:val="30"/>
        </w:rPr>
        <w:t xml:space="preserve">данных: </w:t>
      </w:r>
      <w:r>
        <w:rPr>
          <w:i/>
          <w:sz w:val="30"/>
        </w:rPr>
        <w:t>Район строительства – юг Омской области.</w:t>
      </w:r>
    </w:p>
    <w:p w:rsidR="007A3209" w:rsidRDefault="00C44CA0">
      <w:pPr>
        <w:ind w:left="1125" w:right="1537" w:hanging="1"/>
        <w:rPr>
          <w:i/>
          <w:sz w:val="30"/>
        </w:rPr>
      </w:pPr>
      <w:r>
        <w:rPr>
          <w:i/>
          <w:sz w:val="30"/>
        </w:rPr>
        <w:t>Протяженность</w:t>
      </w:r>
      <w:r>
        <w:rPr>
          <w:i/>
          <w:spacing w:val="-4"/>
          <w:sz w:val="30"/>
        </w:rPr>
        <w:t xml:space="preserve"> </w:t>
      </w:r>
      <w:r>
        <w:rPr>
          <w:i/>
          <w:sz w:val="30"/>
        </w:rPr>
        <w:t>строящегося</w:t>
      </w:r>
      <w:r>
        <w:rPr>
          <w:i/>
          <w:spacing w:val="-11"/>
          <w:sz w:val="30"/>
        </w:rPr>
        <w:t xml:space="preserve"> </w:t>
      </w:r>
      <w:r>
        <w:rPr>
          <w:i/>
          <w:sz w:val="30"/>
        </w:rPr>
        <w:t>участка</w:t>
      </w:r>
      <w:r>
        <w:rPr>
          <w:i/>
          <w:spacing w:val="-8"/>
          <w:sz w:val="30"/>
        </w:rPr>
        <w:t xml:space="preserve"> </w:t>
      </w:r>
      <w:r>
        <w:rPr>
          <w:i/>
          <w:sz w:val="30"/>
        </w:rPr>
        <w:t>–</w:t>
      </w:r>
      <w:r>
        <w:rPr>
          <w:i/>
          <w:spacing w:val="-7"/>
          <w:sz w:val="30"/>
        </w:rPr>
        <w:t xml:space="preserve"> </w:t>
      </w:r>
      <w:r>
        <w:rPr>
          <w:i/>
          <w:sz w:val="30"/>
        </w:rPr>
        <w:t>13</w:t>
      </w:r>
      <w:r>
        <w:rPr>
          <w:i/>
          <w:spacing w:val="-3"/>
          <w:sz w:val="30"/>
        </w:rPr>
        <w:t xml:space="preserve"> </w:t>
      </w:r>
      <w:r>
        <w:rPr>
          <w:i/>
          <w:sz w:val="30"/>
        </w:rPr>
        <w:t>км. Категория дороги – II.</w:t>
      </w:r>
    </w:p>
    <w:p w:rsidR="007A3209" w:rsidRDefault="00C44CA0">
      <w:pPr>
        <w:spacing w:before="3" w:line="237" w:lineRule="auto"/>
        <w:ind w:left="276" w:right="274" w:firstLine="849"/>
        <w:rPr>
          <w:i/>
          <w:sz w:val="30"/>
        </w:rPr>
      </w:pPr>
      <w:r>
        <w:rPr>
          <w:i/>
          <w:sz w:val="30"/>
        </w:rPr>
        <w:t>Срок</w:t>
      </w:r>
      <w:r>
        <w:rPr>
          <w:i/>
          <w:spacing w:val="-3"/>
          <w:sz w:val="30"/>
        </w:rPr>
        <w:t xml:space="preserve"> </w:t>
      </w:r>
      <w:r>
        <w:rPr>
          <w:i/>
          <w:sz w:val="30"/>
        </w:rPr>
        <w:t>строительства</w:t>
      </w:r>
      <w:r>
        <w:rPr>
          <w:i/>
          <w:spacing w:val="-4"/>
          <w:sz w:val="30"/>
        </w:rPr>
        <w:t xml:space="preserve"> </w:t>
      </w:r>
      <w:r>
        <w:rPr>
          <w:i/>
          <w:sz w:val="30"/>
        </w:rPr>
        <w:t>– с</w:t>
      </w:r>
      <w:r>
        <w:rPr>
          <w:i/>
          <w:spacing w:val="-5"/>
          <w:sz w:val="30"/>
        </w:rPr>
        <w:t xml:space="preserve"> </w:t>
      </w:r>
      <w:r>
        <w:rPr>
          <w:i/>
          <w:sz w:val="30"/>
        </w:rPr>
        <w:t>1.05</w:t>
      </w:r>
      <w:r>
        <w:rPr>
          <w:i/>
          <w:spacing w:val="-7"/>
          <w:sz w:val="30"/>
        </w:rPr>
        <w:t xml:space="preserve"> </w:t>
      </w:r>
      <w:r>
        <w:rPr>
          <w:i/>
          <w:sz w:val="30"/>
        </w:rPr>
        <w:t>по</w:t>
      </w:r>
      <w:r>
        <w:rPr>
          <w:i/>
          <w:spacing w:val="-3"/>
          <w:sz w:val="30"/>
        </w:rPr>
        <w:t xml:space="preserve"> </w:t>
      </w:r>
      <w:r>
        <w:rPr>
          <w:i/>
          <w:sz w:val="30"/>
        </w:rPr>
        <w:t>31.10 (с</w:t>
      </w:r>
      <w:r>
        <w:rPr>
          <w:i/>
          <w:spacing w:val="-1"/>
          <w:sz w:val="30"/>
        </w:rPr>
        <w:t xml:space="preserve"> </w:t>
      </w:r>
      <w:r>
        <w:rPr>
          <w:i/>
          <w:sz w:val="30"/>
        </w:rPr>
        <w:t>учетом</w:t>
      </w:r>
      <w:r>
        <w:rPr>
          <w:i/>
          <w:spacing w:val="-6"/>
          <w:sz w:val="30"/>
        </w:rPr>
        <w:t xml:space="preserve"> </w:t>
      </w:r>
      <w:r>
        <w:rPr>
          <w:i/>
          <w:sz w:val="30"/>
        </w:rPr>
        <w:t>сроков</w:t>
      </w:r>
      <w:r>
        <w:rPr>
          <w:i/>
          <w:spacing w:val="-10"/>
          <w:sz w:val="30"/>
        </w:rPr>
        <w:t xml:space="preserve"> </w:t>
      </w:r>
      <w:r>
        <w:rPr>
          <w:i/>
          <w:sz w:val="30"/>
        </w:rPr>
        <w:t>распу- тицы заданного района).</w:t>
      </w:r>
    </w:p>
    <w:p w:rsidR="007A3209" w:rsidRDefault="00C44CA0">
      <w:pPr>
        <w:ind w:left="1125" w:right="3405" w:hanging="1"/>
        <w:rPr>
          <w:i/>
          <w:sz w:val="30"/>
        </w:rPr>
      </w:pPr>
      <w:r>
        <w:rPr>
          <w:i/>
          <w:sz w:val="30"/>
        </w:rPr>
        <w:t>Средняя высота насыпи – 1,8 м. Толщина</w:t>
      </w:r>
      <w:r>
        <w:rPr>
          <w:i/>
          <w:spacing w:val="-6"/>
          <w:sz w:val="30"/>
        </w:rPr>
        <w:t xml:space="preserve"> </w:t>
      </w:r>
      <w:r>
        <w:rPr>
          <w:i/>
          <w:sz w:val="30"/>
        </w:rPr>
        <w:t>дорожной</w:t>
      </w:r>
      <w:r>
        <w:rPr>
          <w:i/>
          <w:spacing w:val="-6"/>
          <w:sz w:val="30"/>
        </w:rPr>
        <w:t xml:space="preserve"> </w:t>
      </w:r>
      <w:r>
        <w:rPr>
          <w:i/>
          <w:sz w:val="30"/>
        </w:rPr>
        <w:t>одежды</w:t>
      </w:r>
      <w:r>
        <w:rPr>
          <w:i/>
          <w:spacing w:val="-9"/>
          <w:sz w:val="30"/>
        </w:rPr>
        <w:t xml:space="preserve"> </w:t>
      </w:r>
      <w:r>
        <w:rPr>
          <w:i/>
          <w:sz w:val="30"/>
        </w:rPr>
        <w:t>–</w:t>
      </w:r>
      <w:r>
        <w:rPr>
          <w:i/>
          <w:spacing w:val="-6"/>
          <w:sz w:val="30"/>
        </w:rPr>
        <w:t xml:space="preserve"> </w:t>
      </w:r>
      <w:r>
        <w:rPr>
          <w:i/>
          <w:sz w:val="30"/>
        </w:rPr>
        <w:t>0,72</w:t>
      </w:r>
      <w:r>
        <w:rPr>
          <w:i/>
          <w:spacing w:val="-6"/>
          <w:sz w:val="30"/>
        </w:rPr>
        <w:t xml:space="preserve"> </w:t>
      </w:r>
      <w:r>
        <w:rPr>
          <w:i/>
          <w:sz w:val="30"/>
        </w:rPr>
        <w:t>м.</w:t>
      </w:r>
    </w:p>
    <w:p w:rsidR="007A3209" w:rsidRDefault="00C44CA0">
      <w:pPr>
        <w:spacing w:before="1"/>
        <w:ind w:left="1125" w:right="1537"/>
        <w:rPr>
          <w:i/>
          <w:sz w:val="30"/>
        </w:rPr>
      </w:pPr>
      <w:r>
        <w:rPr>
          <w:i/>
          <w:sz w:val="30"/>
        </w:rPr>
        <w:t>Отверстие</w:t>
      </w:r>
      <w:r>
        <w:rPr>
          <w:i/>
          <w:spacing w:val="-7"/>
          <w:sz w:val="30"/>
        </w:rPr>
        <w:t xml:space="preserve"> </w:t>
      </w:r>
      <w:r>
        <w:rPr>
          <w:i/>
          <w:sz w:val="30"/>
        </w:rPr>
        <w:t>водопропускной</w:t>
      </w:r>
      <w:r>
        <w:rPr>
          <w:i/>
          <w:spacing w:val="-4"/>
          <w:sz w:val="30"/>
        </w:rPr>
        <w:t xml:space="preserve"> </w:t>
      </w:r>
      <w:r>
        <w:rPr>
          <w:i/>
          <w:sz w:val="30"/>
        </w:rPr>
        <w:t>трубы</w:t>
      </w:r>
      <w:r>
        <w:rPr>
          <w:i/>
          <w:spacing w:val="-11"/>
          <w:sz w:val="30"/>
        </w:rPr>
        <w:t xml:space="preserve"> </w:t>
      </w:r>
      <w:r>
        <w:rPr>
          <w:i/>
          <w:sz w:val="30"/>
        </w:rPr>
        <w:t>–</w:t>
      </w:r>
      <w:r>
        <w:rPr>
          <w:i/>
          <w:spacing w:val="-13"/>
          <w:sz w:val="30"/>
        </w:rPr>
        <w:t xml:space="preserve"> </w:t>
      </w:r>
      <w:r>
        <w:rPr>
          <w:i/>
          <w:sz w:val="30"/>
        </w:rPr>
        <w:t>1,25</w:t>
      </w:r>
      <w:r>
        <w:rPr>
          <w:i/>
          <w:spacing w:val="-4"/>
          <w:sz w:val="30"/>
        </w:rPr>
        <w:t xml:space="preserve"> </w:t>
      </w:r>
      <w:r>
        <w:rPr>
          <w:i/>
          <w:sz w:val="30"/>
        </w:rPr>
        <w:t>м. Характеристика грунтов: суглинок легкий.</w:t>
      </w:r>
    </w:p>
    <w:p w:rsidR="007A3209" w:rsidRDefault="007A3209">
      <w:pPr>
        <w:rPr>
          <w:sz w:val="30"/>
        </w:rPr>
        <w:sectPr w:rsidR="007A3209">
          <w:footerReference w:type="default" r:id="rId7"/>
          <w:pgSz w:w="11900" w:h="16840"/>
          <w:pgMar w:top="1340" w:right="980" w:bottom="1540" w:left="1140" w:header="0" w:footer="1341" w:gutter="0"/>
          <w:pgNumType w:start="3"/>
          <w:cols w:space="720"/>
        </w:sectPr>
      </w:pPr>
    </w:p>
    <w:p w:rsidR="007A3209" w:rsidRDefault="00C44CA0">
      <w:pPr>
        <w:spacing w:before="106"/>
        <w:ind w:left="1125"/>
        <w:jc w:val="both"/>
        <w:rPr>
          <w:i/>
          <w:sz w:val="30"/>
        </w:rPr>
      </w:pPr>
      <w:bookmarkStart w:id="1" w:name="1._ИСХОДНЫЕ_ДАННЫЕ"/>
      <w:bookmarkStart w:id="2" w:name="1.1._Общие_сведения_и_термины"/>
      <w:bookmarkEnd w:id="1"/>
      <w:bookmarkEnd w:id="2"/>
      <w:r>
        <w:rPr>
          <w:i/>
          <w:sz w:val="30"/>
        </w:rPr>
        <w:lastRenderedPageBreak/>
        <w:t>Плотность</w:t>
      </w:r>
      <w:r>
        <w:rPr>
          <w:i/>
          <w:spacing w:val="-9"/>
          <w:sz w:val="30"/>
        </w:rPr>
        <w:t xml:space="preserve"> </w:t>
      </w:r>
      <w:r>
        <w:rPr>
          <w:i/>
          <w:sz w:val="30"/>
        </w:rPr>
        <w:t>грунта</w:t>
      </w:r>
      <w:r>
        <w:rPr>
          <w:i/>
          <w:spacing w:val="-6"/>
          <w:sz w:val="30"/>
        </w:rPr>
        <w:t xml:space="preserve"> </w:t>
      </w:r>
      <w:r>
        <w:rPr>
          <w:i/>
          <w:sz w:val="30"/>
        </w:rPr>
        <w:t>ρ</w:t>
      </w:r>
      <w:r>
        <w:rPr>
          <w:i/>
          <w:sz w:val="30"/>
          <w:vertAlign w:val="subscript"/>
        </w:rPr>
        <w:t>d</w:t>
      </w:r>
      <w:r>
        <w:rPr>
          <w:i/>
          <w:spacing w:val="-27"/>
          <w:sz w:val="30"/>
        </w:rPr>
        <w:t xml:space="preserve"> </w:t>
      </w:r>
      <w:r>
        <w:rPr>
          <w:i/>
          <w:sz w:val="30"/>
          <w:vertAlign w:val="subscript"/>
        </w:rPr>
        <w:t>max</w:t>
      </w:r>
      <w:r>
        <w:rPr>
          <w:i/>
          <w:spacing w:val="-6"/>
          <w:sz w:val="30"/>
        </w:rPr>
        <w:t xml:space="preserve"> </w:t>
      </w:r>
      <w:r>
        <w:rPr>
          <w:i/>
          <w:sz w:val="30"/>
        </w:rPr>
        <w:t>=</w:t>
      </w:r>
      <w:r>
        <w:rPr>
          <w:i/>
          <w:spacing w:val="-5"/>
          <w:sz w:val="30"/>
        </w:rPr>
        <w:t xml:space="preserve"> </w:t>
      </w:r>
      <w:r>
        <w:rPr>
          <w:i/>
          <w:sz w:val="30"/>
        </w:rPr>
        <w:t>1,62</w:t>
      </w:r>
      <w:r>
        <w:rPr>
          <w:i/>
          <w:spacing w:val="-5"/>
          <w:sz w:val="30"/>
        </w:rPr>
        <w:t xml:space="preserve"> </w:t>
      </w:r>
      <w:r>
        <w:rPr>
          <w:i/>
          <w:spacing w:val="-2"/>
          <w:sz w:val="30"/>
        </w:rPr>
        <w:t>г/см</w:t>
      </w:r>
      <w:r>
        <w:rPr>
          <w:i/>
          <w:spacing w:val="-2"/>
          <w:sz w:val="30"/>
          <w:vertAlign w:val="superscript"/>
        </w:rPr>
        <w:t>3</w:t>
      </w:r>
      <w:r>
        <w:rPr>
          <w:i/>
          <w:spacing w:val="-2"/>
          <w:sz w:val="30"/>
        </w:rPr>
        <w:t>.</w:t>
      </w:r>
    </w:p>
    <w:p w:rsidR="007A3209" w:rsidRDefault="00C44CA0">
      <w:pPr>
        <w:spacing w:before="1"/>
        <w:ind w:left="1125" w:right="766"/>
        <w:jc w:val="both"/>
        <w:rPr>
          <w:i/>
          <w:sz w:val="30"/>
        </w:rPr>
      </w:pPr>
      <w:r>
        <w:rPr>
          <w:i/>
          <w:sz w:val="30"/>
        </w:rPr>
        <w:t>Влажность грунта на границе текучести W</w:t>
      </w:r>
      <w:r>
        <w:rPr>
          <w:i/>
          <w:sz w:val="30"/>
          <w:vertAlign w:val="subscript"/>
        </w:rPr>
        <w:t>Т</w:t>
      </w:r>
      <w:r>
        <w:rPr>
          <w:i/>
          <w:sz w:val="30"/>
        </w:rPr>
        <w:t xml:space="preserve"> = 30 %. Фактическая</w:t>
      </w:r>
      <w:r>
        <w:rPr>
          <w:i/>
          <w:spacing w:val="-12"/>
          <w:sz w:val="30"/>
        </w:rPr>
        <w:t xml:space="preserve"> </w:t>
      </w:r>
      <w:r>
        <w:rPr>
          <w:i/>
          <w:sz w:val="30"/>
        </w:rPr>
        <w:t>(естественная)</w:t>
      </w:r>
      <w:r>
        <w:rPr>
          <w:i/>
          <w:spacing w:val="-11"/>
          <w:sz w:val="30"/>
        </w:rPr>
        <w:t xml:space="preserve"> </w:t>
      </w:r>
      <w:r>
        <w:rPr>
          <w:i/>
          <w:sz w:val="30"/>
        </w:rPr>
        <w:t>влажность</w:t>
      </w:r>
      <w:r>
        <w:rPr>
          <w:i/>
          <w:spacing w:val="-11"/>
          <w:sz w:val="30"/>
        </w:rPr>
        <w:t xml:space="preserve"> </w:t>
      </w:r>
      <w:r>
        <w:rPr>
          <w:i/>
          <w:sz w:val="30"/>
        </w:rPr>
        <w:t>грунта</w:t>
      </w:r>
      <w:r>
        <w:rPr>
          <w:i/>
          <w:spacing w:val="-11"/>
          <w:sz w:val="30"/>
        </w:rPr>
        <w:t xml:space="preserve"> </w:t>
      </w:r>
      <w:r>
        <w:rPr>
          <w:i/>
          <w:sz w:val="30"/>
        </w:rPr>
        <w:t>W</w:t>
      </w:r>
      <w:r>
        <w:rPr>
          <w:i/>
          <w:sz w:val="30"/>
          <w:vertAlign w:val="subscript"/>
        </w:rPr>
        <w:t>ф</w:t>
      </w:r>
      <w:r>
        <w:rPr>
          <w:i/>
          <w:spacing w:val="-13"/>
          <w:sz w:val="30"/>
        </w:rPr>
        <w:t xml:space="preserve"> </w:t>
      </w:r>
      <w:r>
        <w:rPr>
          <w:i/>
          <w:sz w:val="30"/>
        </w:rPr>
        <w:t>=</w:t>
      </w:r>
      <w:r>
        <w:rPr>
          <w:i/>
          <w:spacing w:val="-10"/>
          <w:sz w:val="30"/>
        </w:rPr>
        <w:t xml:space="preserve"> </w:t>
      </w:r>
      <w:r>
        <w:rPr>
          <w:i/>
          <w:sz w:val="30"/>
        </w:rPr>
        <w:t>12</w:t>
      </w:r>
      <w:r>
        <w:rPr>
          <w:i/>
          <w:spacing w:val="-9"/>
          <w:sz w:val="30"/>
        </w:rPr>
        <w:t xml:space="preserve"> </w:t>
      </w:r>
      <w:r>
        <w:rPr>
          <w:i/>
          <w:spacing w:val="-5"/>
          <w:sz w:val="30"/>
        </w:rPr>
        <w:t>%.</w:t>
      </w:r>
    </w:p>
    <w:p w:rsidR="007A3209" w:rsidRDefault="00C44CA0">
      <w:pPr>
        <w:pStyle w:val="a3"/>
        <w:spacing w:before="1"/>
        <w:ind w:left="276" w:right="425" w:firstLine="710"/>
        <w:jc w:val="both"/>
        <w:rPr>
          <w:sz w:val="28"/>
        </w:rPr>
      </w:pPr>
      <w:r>
        <w:t>В процессе выполнения работы студент осваивает навыки само- стоятельной работы со справочной и технической литературой, а так- же методического изложени</w:t>
      </w:r>
      <w:r>
        <w:t>я материала</w:t>
      </w:r>
      <w:r>
        <w:rPr>
          <w:sz w:val="28"/>
        </w:rPr>
        <w:t>.</w:t>
      </w:r>
    </w:p>
    <w:p w:rsidR="007A3209" w:rsidRDefault="007A3209">
      <w:pPr>
        <w:pStyle w:val="a3"/>
        <w:spacing w:before="2"/>
      </w:pPr>
    </w:p>
    <w:p w:rsidR="007A3209" w:rsidRDefault="00C44CA0">
      <w:pPr>
        <w:pStyle w:val="Heading2"/>
        <w:ind w:left="3012"/>
      </w:pPr>
      <w:r>
        <w:t>1.</w:t>
      </w:r>
      <w:r>
        <w:rPr>
          <w:spacing w:val="-8"/>
        </w:rPr>
        <w:t xml:space="preserve"> </w:t>
      </w:r>
      <w:r>
        <w:t>ИСХОДНЫЕ</w:t>
      </w:r>
      <w:r>
        <w:rPr>
          <w:spacing w:val="-9"/>
        </w:rPr>
        <w:t xml:space="preserve"> </w:t>
      </w:r>
      <w:r>
        <w:rPr>
          <w:spacing w:val="-2"/>
        </w:rPr>
        <w:t>ДАННЫЕ</w:t>
      </w:r>
    </w:p>
    <w:p w:rsidR="007A3209" w:rsidRDefault="007A3209">
      <w:pPr>
        <w:pStyle w:val="a3"/>
        <w:rPr>
          <w:b/>
          <w:sz w:val="28"/>
        </w:rPr>
      </w:pPr>
    </w:p>
    <w:p w:rsidR="007A3209" w:rsidRDefault="00C44CA0">
      <w:pPr>
        <w:pStyle w:val="Heading3"/>
        <w:numPr>
          <w:ilvl w:val="1"/>
          <w:numId w:val="55"/>
        </w:numPr>
        <w:tabs>
          <w:tab w:val="left" w:pos="3181"/>
        </w:tabs>
        <w:spacing w:before="1"/>
        <w:ind w:hanging="529"/>
        <w:jc w:val="left"/>
      </w:pPr>
      <w:r>
        <w:t>Общие</w:t>
      </w:r>
      <w:r>
        <w:rPr>
          <w:spacing w:val="-9"/>
        </w:rPr>
        <w:t xml:space="preserve"> </w:t>
      </w:r>
      <w:r>
        <w:t>сведения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термины</w:t>
      </w:r>
    </w:p>
    <w:p w:rsidR="007A3209" w:rsidRDefault="007A3209">
      <w:pPr>
        <w:pStyle w:val="a3"/>
        <w:spacing w:before="7"/>
        <w:rPr>
          <w:b/>
          <w:sz w:val="29"/>
        </w:rPr>
      </w:pPr>
    </w:p>
    <w:p w:rsidR="007A3209" w:rsidRDefault="007A3209">
      <w:pPr>
        <w:pStyle w:val="a3"/>
        <w:spacing w:before="1"/>
        <w:ind w:left="276" w:right="424" w:firstLine="705"/>
        <w:jc w:val="both"/>
      </w:pPr>
      <w:r>
        <w:pict>
          <v:shape id="_x0000_s3973" type="#_x0000_t136" style="position:absolute;left:0;text-align:left;margin-left:134.6pt;margin-top:121.5pt;width:328.4pt;height:83.85pt;rotation:315;z-index:1573068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Земляное полотно является одним из основных элементов авто- мобильной дороги. От его состояния в большой степени зависят экс- плуатационные показатели дорожной конструкции. Работоспособ- ность земляного полотна достигается эффективным выбором конст- рукции</w:t>
      </w:r>
      <w:r w:rsidR="00C44CA0">
        <w:t>, устройством надежного водоотвода, своевременным устране- нием повреждений полотна и водоотводных сооружений, т. е. обеспе- чивается на стадиях проектирования, строительства дороги и ее экс- плуатации. Однако прочность и устойчивость земляного полотна в з</w:t>
      </w:r>
      <w:r w:rsidR="00C44CA0">
        <w:t xml:space="preserve">начительной степени зависят от качественного выполнения земля- ных работ (рационального размещения в теле полотна грунтов, раз- личных по своим физико-механическим свойствам, достижения необ- ходимой плотности и влажности грунтов, устройства надежного ос- </w:t>
      </w:r>
      <w:r w:rsidR="00C44CA0">
        <w:t>нования под насыпями, эффективного использования дорожно- строительной техники, качественного ведения строительно- монтажных работ и т. д.).</w:t>
      </w:r>
    </w:p>
    <w:p w:rsidR="007A3209" w:rsidRDefault="00C44CA0">
      <w:pPr>
        <w:pStyle w:val="a3"/>
        <w:ind w:left="276" w:right="428" w:firstLine="705"/>
        <w:jc w:val="both"/>
      </w:pPr>
      <w:r>
        <w:rPr>
          <w:b/>
          <w:i/>
        </w:rPr>
        <w:t xml:space="preserve">Автомобильная дорога </w:t>
      </w:r>
      <w:r>
        <w:t>– комплекс конструктивных элементов, предназначенных для движения с установленными скоростями,</w:t>
      </w:r>
      <w:r>
        <w:t xml:space="preserve"> на- грузками и габаритами автомобилей и иных наземных транспортных средств, осуществляющих перевозки пассажиров и (или) грузов, а также участки земель, предоставленные для их размещения.</w:t>
      </w:r>
    </w:p>
    <w:p w:rsidR="007A3209" w:rsidRDefault="00C44CA0">
      <w:pPr>
        <w:pStyle w:val="a3"/>
        <w:spacing w:before="5" w:line="237" w:lineRule="auto"/>
        <w:ind w:left="276" w:right="427" w:firstLine="710"/>
        <w:jc w:val="both"/>
      </w:pPr>
      <w:r>
        <w:rPr>
          <w:b/>
          <w:i/>
        </w:rPr>
        <w:t xml:space="preserve">Бровка </w:t>
      </w:r>
      <w:r>
        <w:rPr>
          <w:i/>
        </w:rPr>
        <w:t xml:space="preserve">– </w:t>
      </w:r>
      <w:r>
        <w:t xml:space="preserve">линия пересечения плоскости откоса и поверхности земляного </w:t>
      </w:r>
      <w:r>
        <w:t>полотна в местах их сопряжения. По ней определяются ра- бочие отметки земляного полотна автомобильной дороги.</w:t>
      </w:r>
    </w:p>
    <w:p w:rsidR="007A3209" w:rsidRDefault="00C44CA0">
      <w:pPr>
        <w:pStyle w:val="a3"/>
        <w:spacing w:before="5"/>
        <w:ind w:left="276" w:right="428" w:firstLine="710"/>
        <w:jc w:val="both"/>
      </w:pPr>
      <w:r>
        <w:rPr>
          <w:b/>
          <w:i/>
        </w:rPr>
        <w:t xml:space="preserve">Водоотвод дорожный </w:t>
      </w:r>
      <w:r>
        <w:rPr>
          <w:i/>
        </w:rPr>
        <w:t xml:space="preserve">– </w:t>
      </w:r>
      <w:r>
        <w:t>комплекс сооружений и отдельных конструктивных устройств, предназначенный для предотвращения переувлажнения земляного полотна</w:t>
      </w:r>
      <w:r>
        <w:t xml:space="preserve"> и скопления воды на дорожном </w:t>
      </w:r>
      <w:r>
        <w:rPr>
          <w:spacing w:val="-2"/>
        </w:rPr>
        <w:t>покрытии.</w:t>
      </w:r>
    </w:p>
    <w:p w:rsidR="007A3209" w:rsidRDefault="007A3209">
      <w:pPr>
        <w:jc w:val="both"/>
        <w:sectPr w:rsidR="007A3209">
          <w:pgSz w:w="11900" w:h="16840"/>
          <w:pgMar w:top="130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5" w:right="428" w:firstLine="705"/>
        <w:jc w:val="both"/>
      </w:pPr>
      <w:r>
        <w:rPr>
          <w:b/>
          <w:i/>
        </w:rPr>
        <w:lastRenderedPageBreak/>
        <w:t xml:space="preserve">Выемка </w:t>
      </w:r>
      <w:r>
        <w:rPr>
          <w:i/>
        </w:rPr>
        <w:t xml:space="preserve">– </w:t>
      </w:r>
      <w:r>
        <w:t>земляное сооружение, выполненное путем срезки грунта по заданному профилю; при этом вся поверхность земляного полотна расположена ниже поверхности земли.</w:t>
      </w:r>
    </w:p>
    <w:p w:rsidR="007A3209" w:rsidRDefault="00C44CA0">
      <w:pPr>
        <w:pStyle w:val="a3"/>
        <w:spacing w:before="2"/>
        <w:ind w:left="276" w:right="425" w:firstLine="705"/>
        <w:jc w:val="both"/>
      </w:pPr>
      <w:r>
        <w:rPr>
          <w:b/>
          <w:i/>
        </w:rPr>
        <w:t xml:space="preserve">Высота насыпи </w:t>
      </w:r>
      <w:r>
        <w:t>– расстояние по вертикали от естественного уровня земли до низа дорожной одежды, определяемое по оси земля- ного полотна.</w:t>
      </w:r>
    </w:p>
    <w:p w:rsidR="007A3209" w:rsidRDefault="00C44CA0">
      <w:pPr>
        <w:pStyle w:val="a3"/>
        <w:spacing w:before="5" w:line="237" w:lineRule="auto"/>
        <w:ind w:left="276" w:right="425" w:firstLine="705"/>
        <w:jc w:val="both"/>
      </w:pPr>
      <w:r>
        <w:rPr>
          <w:b/>
          <w:i/>
        </w:rPr>
        <w:t xml:space="preserve">Грунт – </w:t>
      </w:r>
      <w:r>
        <w:t>горные породы, залегающие преимущественно в пре- делах зоны выветривания земли и являющиеся объектом инженерно- строительной и</w:t>
      </w:r>
      <w:r>
        <w:t xml:space="preserve"> хозяйственной деятельности человека.</w:t>
      </w:r>
    </w:p>
    <w:p w:rsidR="007A3209" w:rsidRDefault="00C44CA0">
      <w:pPr>
        <w:pStyle w:val="a3"/>
        <w:spacing w:before="4"/>
        <w:ind w:left="276" w:right="429" w:firstLine="705"/>
        <w:jc w:val="both"/>
      </w:pPr>
      <w:r>
        <w:rPr>
          <w:b/>
          <w:i/>
        </w:rPr>
        <w:t xml:space="preserve">Грунты вечномерзлые – </w:t>
      </w:r>
      <w:r>
        <w:t>грунты, которые в условиях природно- го залегания находятся в мерзлом состоянии непрерывно (без оттаи- вания) в течение многих (трех и более) лет.</w:t>
      </w:r>
    </w:p>
    <w:p w:rsidR="007A3209" w:rsidRDefault="00C44CA0">
      <w:pPr>
        <w:spacing w:before="2"/>
        <w:ind w:left="276" w:right="431" w:firstLine="705"/>
        <w:jc w:val="both"/>
        <w:rPr>
          <w:sz w:val="30"/>
        </w:rPr>
      </w:pPr>
      <w:r>
        <w:rPr>
          <w:b/>
          <w:i/>
          <w:sz w:val="30"/>
        </w:rPr>
        <w:t xml:space="preserve">Грунты пучинистые – </w:t>
      </w:r>
      <w:r>
        <w:rPr>
          <w:sz w:val="30"/>
        </w:rPr>
        <w:t>общее название грунтов, относ</w:t>
      </w:r>
      <w:r>
        <w:rPr>
          <w:sz w:val="30"/>
        </w:rPr>
        <w:t>ительное морозное пучение которых превышает 1 %.</w:t>
      </w:r>
    </w:p>
    <w:p w:rsidR="007A3209" w:rsidRDefault="007A3209">
      <w:pPr>
        <w:pStyle w:val="a3"/>
        <w:spacing w:before="1"/>
        <w:ind w:left="276" w:right="426" w:firstLine="710"/>
        <w:jc w:val="both"/>
      </w:pPr>
      <w:r>
        <w:pict>
          <v:shape id="_x0000_s3972" type="#_x0000_t136" style="position:absolute;left:0;text-align:left;margin-left:134.6pt;margin-top:68.45pt;width:328.4pt;height:83.85pt;rotation:315;z-index:1573120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i/>
        </w:rPr>
        <w:t>Грунты слабые</w:t>
      </w:r>
      <w:r w:rsidR="00C44CA0">
        <w:rPr>
          <w:b/>
          <w:i/>
          <w:spacing w:val="-2"/>
        </w:rPr>
        <w:t xml:space="preserve"> </w:t>
      </w:r>
      <w:r w:rsidR="00C44CA0">
        <w:rPr>
          <w:b/>
          <w:i/>
        </w:rPr>
        <w:t xml:space="preserve">– </w:t>
      </w:r>
      <w:r w:rsidR="00C44CA0">
        <w:t>связные</w:t>
      </w:r>
      <w:r w:rsidR="00C44CA0">
        <w:rPr>
          <w:spacing w:val="-2"/>
        </w:rPr>
        <w:t xml:space="preserve"> </w:t>
      </w:r>
      <w:r w:rsidR="00C44CA0">
        <w:t>грунты, имеющие</w:t>
      </w:r>
      <w:r w:rsidR="00C44CA0">
        <w:rPr>
          <w:spacing w:val="-2"/>
        </w:rPr>
        <w:t xml:space="preserve"> </w:t>
      </w:r>
      <w:r w:rsidR="00C44CA0">
        <w:t>прочность</w:t>
      </w:r>
      <w:r w:rsidR="00C44CA0">
        <w:rPr>
          <w:spacing w:val="-1"/>
        </w:rPr>
        <w:t xml:space="preserve"> </w:t>
      </w:r>
      <w:r w:rsidR="00C44CA0">
        <w:t>на</w:t>
      </w:r>
      <w:r w:rsidR="00C44CA0">
        <w:rPr>
          <w:spacing w:val="-2"/>
        </w:rPr>
        <w:t xml:space="preserve"> </w:t>
      </w:r>
      <w:r w:rsidR="00C44CA0">
        <w:t>сдвиг в природном залегании менее 0,075 МПа (при испытании прибором вращательного среза) или модуль осадки при нагрузке 0,25 МПа бо- лее</w:t>
      </w:r>
      <w:r w:rsidR="00C44CA0">
        <w:rPr>
          <w:spacing w:val="-3"/>
        </w:rPr>
        <w:t xml:space="preserve"> </w:t>
      </w:r>
      <w:r w:rsidR="00C44CA0">
        <w:t>50 мм/м</w:t>
      </w:r>
      <w:r w:rsidR="00C44CA0">
        <w:rPr>
          <w:spacing w:val="-2"/>
        </w:rPr>
        <w:t xml:space="preserve"> </w:t>
      </w:r>
      <w:r w:rsidR="00C44CA0">
        <w:t>(модуль</w:t>
      </w:r>
      <w:r w:rsidR="00C44CA0">
        <w:rPr>
          <w:spacing w:val="-2"/>
        </w:rPr>
        <w:t xml:space="preserve"> </w:t>
      </w:r>
      <w:r w:rsidR="00C44CA0">
        <w:t>деформации</w:t>
      </w:r>
      <w:r w:rsidR="00C44CA0">
        <w:rPr>
          <w:spacing w:val="-2"/>
        </w:rPr>
        <w:t xml:space="preserve"> </w:t>
      </w:r>
      <w:r w:rsidR="00C44CA0">
        <w:t>ниже</w:t>
      </w:r>
      <w:r w:rsidR="00C44CA0">
        <w:rPr>
          <w:spacing w:val="-3"/>
        </w:rPr>
        <w:t xml:space="preserve"> </w:t>
      </w:r>
      <w:r w:rsidR="00C44CA0">
        <w:t>0,5 МПа);</w:t>
      </w:r>
      <w:r w:rsidR="00C44CA0">
        <w:rPr>
          <w:spacing w:val="-4"/>
        </w:rPr>
        <w:t xml:space="preserve"> </w:t>
      </w:r>
      <w:r w:rsidR="00C44CA0">
        <w:t>требуют</w:t>
      </w:r>
      <w:r w:rsidR="00C44CA0">
        <w:rPr>
          <w:spacing w:val="-1"/>
        </w:rPr>
        <w:t xml:space="preserve"> </w:t>
      </w:r>
      <w:r w:rsidR="00C44CA0">
        <w:t>укрепления или замены.</w:t>
      </w:r>
    </w:p>
    <w:p w:rsidR="007A3209" w:rsidRDefault="00C44CA0">
      <w:pPr>
        <w:pStyle w:val="a3"/>
        <w:ind w:left="276" w:right="428" w:firstLine="705"/>
        <w:jc w:val="both"/>
      </w:pPr>
      <w:r>
        <w:rPr>
          <w:b/>
          <w:i/>
        </w:rPr>
        <w:t>Земляное полотно</w:t>
      </w:r>
      <w:r>
        <w:rPr>
          <w:b/>
          <w:i/>
          <w:spacing w:val="-1"/>
        </w:rPr>
        <w:t xml:space="preserve"> </w:t>
      </w:r>
      <w:r>
        <w:rPr>
          <w:b/>
        </w:rPr>
        <w:t xml:space="preserve">– </w:t>
      </w:r>
      <w:r>
        <w:t xml:space="preserve">геотехническая конструкция, выполняемая в виде насыпей, выемок или полунасыпей-полувыемок, служащая для обеспечения проектного пространственного расположения проезжей части дороги </w:t>
      </w:r>
      <w:r>
        <w:t>и в качестве грунтового основания (подстилающего грунта) конструкции дорожной одежды.</w:t>
      </w:r>
    </w:p>
    <w:p w:rsidR="007A3209" w:rsidRDefault="00C44CA0">
      <w:pPr>
        <w:pStyle w:val="a3"/>
        <w:ind w:left="276" w:right="419" w:firstLine="710"/>
        <w:jc w:val="both"/>
      </w:pPr>
      <w:r>
        <w:rPr>
          <w:b/>
          <w:i/>
        </w:rPr>
        <w:t>Искусственные</w:t>
      </w:r>
      <w:r>
        <w:rPr>
          <w:b/>
          <w:i/>
          <w:spacing w:val="-9"/>
        </w:rPr>
        <w:t xml:space="preserve"> </w:t>
      </w:r>
      <w:r>
        <w:rPr>
          <w:b/>
          <w:i/>
        </w:rPr>
        <w:t>сооружения</w:t>
      </w:r>
      <w:r>
        <w:rPr>
          <w:b/>
          <w:i/>
          <w:spacing w:val="-10"/>
        </w:rPr>
        <w:t xml:space="preserve"> </w:t>
      </w:r>
      <w:r>
        <w:rPr>
          <w:b/>
          <w:i/>
        </w:rPr>
        <w:t>–</w:t>
      </w:r>
      <w:r>
        <w:rPr>
          <w:b/>
          <w:i/>
          <w:spacing w:val="-7"/>
        </w:rPr>
        <w:t xml:space="preserve"> </w:t>
      </w:r>
      <w:r>
        <w:t>сооружения,</w:t>
      </w:r>
      <w:r>
        <w:rPr>
          <w:spacing w:val="-15"/>
        </w:rPr>
        <w:t xml:space="preserve"> </w:t>
      </w:r>
      <w:r>
        <w:t>устраиваемые</w:t>
      </w:r>
      <w:r>
        <w:rPr>
          <w:spacing w:val="-19"/>
        </w:rPr>
        <w:t xml:space="preserve"> </w:t>
      </w:r>
      <w:r>
        <w:t>на</w:t>
      </w:r>
      <w:r>
        <w:rPr>
          <w:spacing w:val="-19"/>
        </w:rPr>
        <w:t xml:space="preserve"> </w:t>
      </w:r>
      <w:r>
        <w:t xml:space="preserve">до- рогах при пересечении рек, оврагов, горных хребтов, дорог и других </w:t>
      </w:r>
      <w:r>
        <w:rPr>
          <w:spacing w:val="-4"/>
        </w:rPr>
        <w:t>препятствий,</w:t>
      </w:r>
      <w:r>
        <w:rPr>
          <w:spacing w:val="-6"/>
        </w:rPr>
        <w:t xml:space="preserve"> </w:t>
      </w:r>
      <w:r>
        <w:rPr>
          <w:spacing w:val="-4"/>
        </w:rPr>
        <w:t>снегозащитные,</w:t>
      </w:r>
      <w:r>
        <w:rPr>
          <w:spacing w:val="-6"/>
        </w:rPr>
        <w:t xml:space="preserve"> </w:t>
      </w:r>
      <w:r>
        <w:rPr>
          <w:spacing w:val="-4"/>
        </w:rPr>
        <w:t>противообвальные.</w:t>
      </w:r>
      <w:r>
        <w:rPr>
          <w:spacing w:val="-6"/>
        </w:rPr>
        <w:t xml:space="preserve"> </w:t>
      </w:r>
      <w:r>
        <w:rPr>
          <w:spacing w:val="-4"/>
        </w:rPr>
        <w:t>Основные</w:t>
      </w:r>
      <w:r>
        <w:rPr>
          <w:spacing w:val="-10"/>
        </w:rPr>
        <w:t xml:space="preserve"> </w:t>
      </w:r>
      <w:r>
        <w:rPr>
          <w:spacing w:val="-4"/>
        </w:rPr>
        <w:t xml:space="preserve">искусствен- </w:t>
      </w:r>
      <w:r>
        <w:rPr>
          <w:spacing w:val="-2"/>
        </w:rPr>
        <w:t>ные</w:t>
      </w:r>
      <w:r>
        <w:rPr>
          <w:spacing w:val="-17"/>
        </w:rPr>
        <w:t xml:space="preserve"> </w:t>
      </w:r>
      <w:r>
        <w:rPr>
          <w:spacing w:val="-2"/>
        </w:rPr>
        <w:t>сооружения:</w:t>
      </w:r>
      <w:r>
        <w:rPr>
          <w:spacing w:val="-20"/>
        </w:rPr>
        <w:t xml:space="preserve"> </w:t>
      </w:r>
      <w:r>
        <w:rPr>
          <w:spacing w:val="-2"/>
        </w:rPr>
        <w:t>мосты,</w:t>
      </w:r>
      <w:r>
        <w:rPr>
          <w:spacing w:val="-17"/>
        </w:rPr>
        <w:t xml:space="preserve"> </w:t>
      </w:r>
      <w:r>
        <w:rPr>
          <w:spacing w:val="-2"/>
        </w:rPr>
        <w:t>путепроводы,</w:t>
      </w:r>
      <w:r>
        <w:rPr>
          <w:spacing w:val="-15"/>
        </w:rPr>
        <w:t xml:space="preserve"> </w:t>
      </w:r>
      <w:r>
        <w:rPr>
          <w:spacing w:val="-2"/>
        </w:rPr>
        <w:t>тоннели,</w:t>
      </w:r>
      <w:r>
        <w:rPr>
          <w:spacing w:val="-14"/>
        </w:rPr>
        <w:t xml:space="preserve"> </w:t>
      </w:r>
      <w:r>
        <w:rPr>
          <w:spacing w:val="-2"/>
        </w:rPr>
        <w:t>эстакады,</w:t>
      </w:r>
      <w:r>
        <w:rPr>
          <w:spacing w:val="-17"/>
        </w:rPr>
        <w:t xml:space="preserve"> </w:t>
      </w:r>
      <w:r>
        <w:rPr>
          <w:spacing w:val="-2"/>
        </w:rPr>
        <w:t>трубы</w:t>
      </w:r>
      <w:r>
        <w:rPr>
          <w:spacing w:val="-17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др.</w:t>
      </w:r>
    </w:p>
    <w:p w:rsidR="007A3209" w:rsidRDefault="00C44CA0">
      <w:pPr>
        <w:pStyle w:val="a3"/>
        <w:ind w:left="276" w:right="425" w:firstLine="705"/>
        <w:jc w:val="both"/>
      </w:pPr>
      <w:r>
        <w:rPr>
          <w:b/>
          <w:i/>
        </w:rPr>
        <w:t>Комплект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дорожных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машин</w:t>
      </w:r>
      <w:r>
        <w:rPr>
          <w:b/>
          <w:i/>
          <w:spacing w:val="-10"/>
        </w:rPr>
        <w:t xml:space="preserve"> </w:t>
      </w:r>
      <w:r>
        <w:rPr>
          <w:b/>
          <w:i/>
        </w:rPr>
        <w:t>–</w:t>
      </w:r>
      <w:r>
        <w:rPr>
          <w:b/>
          <w:i/>
          <w:spacing w:val="-7"/>
        </w:rPr>
        <w:t xml:space="preserve"> </w:t>
      </w:r>
      <w:r>
        <w:t>совокупность</w:t>
      </w:r>
      <w:r>
        <w:rPr>
          <w:spacing w:val="-4"/>
        </w:rPr>
        <w:t xml:space="preserve"> </w:t>
      </w:r>
      <w:r>
        <w:t>дорожных</w:t>
      </w:r>
      <w:r>
        <w:rPr>
          <w:spacing w:val="-2"/>
        </w:rPr>
        <w:t xml:space="preserve"> </w:t>
      </w:r>
      <w:r>
        <w:t>машин, включающая в себя ведущую машину для выполнения основных ра- бот и комплектующие (вспомогательн</w:t>
      </w:r>
      <w:r>
        <w:t>ые) машины, обеспечивающие совместное полное выполнение того или иного вида работ на строи- тельстве дорог и мостовых сооружений или их эксплуатации. Реко- мендуется и рассчитывается по технологическим возможностям и производительности ведущей машины при м</w:t>
      </w:r>
      <w:r>
        <w:t>инимуме затрат и макси- муме использования всех машин комплекта.</w:t>
      </w:r>
    </w:p>
    <w:p w:rsidR="007A3209" w:rsidRDefault="00C44CA0">
      <w:pPr>
        <w:pStyle w:val="a3"/>
        <w:spacing w:before="3" w:line="237" w:lineRule="auto"/>
        <w:ind w:left="276" w:right="429" w:firstLine="710"/>
        <w:jc w:val="both"/>
      </w:pPr>
      <w:r>
        <w:rPr>
          <w:b/>
          <w:i/>
        </w:rPr>
        <w:t xml:space="preserve">Насыпь – </w:t>
      </w:r>
      <w:r>
        <w:t>инженерное земляное сооружение из насыпного грун- та, в пределах которого вся поверхность земляного полотна располо- жена выше уровня земли (подстилающего грунта).</w:t>
      </w:r>
    </w:p>
    <w:p w:rsidR="007A3209" w:rsidRDefault="007A3209">
      <w:pPr>
        <w:spacing w:line="237" w:lineRule="auto"/>
        <w:jc w:val="both"/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6" w:right="425" w:firstLine="705"/>
        <w:jc w:val="both"/>
      </w:pPr>
      <w:r>
        <w:rPr>
          <w:b/>
          <w:i/>
        </w:rPr>
        <w:lastRenderedPageBreak/>
        <w:t xml:space="preserve">Основание естественное – </w:t>
      </w:r>
      <w:r>
        <w:t xml:space="preserve">массив грунта в условиях естест- венного залегания, используемый в качестве несущего основания на- </w:t>
      </w:r>
      <w:r>
        <w:rPr>
          <w:spacing w:val="-2"/>
        </w:rPr>
        <w:t>сыпи.</w:t>
      </w:r>
    </w:p>
    <w:p w:rsidR="007A3209" w:rsidRDefault="00C44CA0">
      <w:pPr>
        <w:pStyle w:val="a3"/>
        <w:spacing w:before="2"/>
        <w:ind w:left="276" w:right="425" w:firstLine="710"/>
        <w:jc w:val="both"/>
      </w:pPr>
      <w:r>
        <w:rPr>
          <w:b/>
          <w:i/>
        </w:rPr>
        <w:t xml:space="preserve">Почва </w:t>
      </w:r>
      <w:r>
        <w:rPr>
          <w:b/>
        </w:rPr>
        <w:t xml:space="preserve">– </w:t>
      </w:r>
      <w:r>
        <w:t>верхний слой земной коры, подвергшийся длительному воздействию температуры, атмосферных факторов, влаги, микроорга- ни</w:t>
      </w:r>
      <w:r>
        <w:t>змов и растительности и содержащий в верхних горизонтах гумус.</w:t>
      </w:r>
    </w:p>
    <w:p w:rsidR="007A3209" w:rsidRDefault="00C44CA0">
      <w:pPr>
        <w:pStyle w:val="a3"/>
        <w:spacing w:before="2"/>
        <w:ind w:left="276" w:right="425" w:firstLine="705"/>
        <w:jc w:val="both"/>
      </w:pPr>
      <w:r>
        <w:rPr>
          <w:b/>
          <w:i/>
        </w:rPr>
        <w:t xml:space="preserve">Проект организации строительства (ПОС) </w:t>
      </w:r>
      <w:r>
        <w:t>разрабатывается проектной организацией на основе технико-экономических обоснова- ний, материалов изысканий, схем снабжения и способов организации работ. П</w:t>
      </w:r>
      <w:r>
        <w:t>ОС определяет организационно-технологические схемы строительства и содержит сведения для определения сметной стоимо- сти объекта. В ПОС включают календарный план строительства, ве- домость объектов работ, график потребности в материалах и обору- довании, м</w:t>
      </w:r>
      <w:r>
        <w:t>еста размещения производственных предприятий и т. п.</w:t>
      </w:r>
    </w:p>
    <w:p w:rsidR="007A3209" w:rsidRDefault="007A3209">
      <w:pPr>
        <w:pStyle w:val="a3"/>
        <w:ind w:left="275" w:right="425" w:firstLine="705"/>
        <w:jc w:val="both"/>
      </w:pPr>
      <w:r>
        <w:pict>
          <v:shape id="_x0000_s3971" type="#_x0000_t136" style="position:absolute;left:0;text-align:left;margin-left:134.6pt;margin-top:68.4pt;width:328.4pt;height:83.85pt;rotation:315;z-index:1573171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i/>
        </w:rPr>
        <w:t xml:space="preserve">Проект производства работ (ППР) </w:t>
      </w:r>
      <w:r w:rsidR="00C44CA0">
        <w:t xml:space="preserve">разрабатывается проект- </w:t>
      </w:r>
      <w:bookmarkStart w:id="3" w:name="1.2._Климатическая_характеристика_района"/>
      <w:bookmarkEnd w:id="3"/>
      <w:r w:rsidR="00C44CA0">
        <w:t>ной организацией или подрядной организацией и предназначен для повышения организационно-технического уровня строительства и обеспечения своевремен</w:t>
      </w:r>
      <w:r w:rsidR="00C44CA0">
        <w:t>ного ввода дороги в эксплуатацию. ППР раз- рабатывается</w:t>
      </w:r>
      <w:r w:rsidR="00C44CA0">
        <w:rPr>
          <w:spacing w:val="-2"/>
        </w:rPr>
        <w:t xml:space="preserve"> </w:t>
      </w:r>
      <w:r w:rsidR="00C44CA0">
        <w:t>на основе</w:t>
      </w:r>
      <w:r w:rsidR="00C44CA0">
        <w:rPr>
          <w:spacing w:val="-2"/>
        </w:rPr>
        <w:t xml:space="preserve"> </w:t>
      </w:r>
      <w:r w:rsidR="00C44CA0">
        <w:t>проекта организации</w:t>
      </w:r>
      <w:r w:rsidR="00C44CA0">
        <w:rPr>
          <w:spacing w:val="-1"/>
        </w:rPr>
        <w:t xml:space="preserve"> </w:t>
      </w:r>
      <w:r w:rsidR="00C44CA0">
        <w:t>строительства</w:t>
      </w:r>
      <w:r w:rsidR="00C44CA0">
        <w:rPr>
          <w:spacing w:val="-2"/>
        </w:rPr>
        <w:t xml:space="preserve"> </w:t>
      </w:r>
      <w:r w:rsidR="00C44CA0">
        <w:t>и включа- ет в себя: комплексный, сетевой или календарный график, график по- ступления материалов, оборудования и машин, график их потребно- сти по неделям и месяцам и потребности в рабочих кадрах, техноло- гические карты, указания по охране труда.</w:t>
      </w:r>
    </w:p>
    <w:p w:rsidR="007A3209" w:rsidRDefault="00C44CA0">
      <w:pPr>
        <w:ind w:left="275" w:right="430" w:firstLine="705"/>
        <w:jc w:val="both"/>
        <w:rPr>
          <w:sz w:val="30"/>
        </w:rPr>
      </w:pPr>
      <w:r>
        <w:rPr>
          <w:b/>
          <w:i/>
          <w:sz w:val="30"/>
        </w:rPr>
        <w:t>Строите</w:t>
      </w:r>
      <w:r>
        <w:rPr>
          <w:b/>
          <w:i/>
          <w:sz w:val="30"/>
        </w:rPr>
        <w:t xml:space="preserve">льство автомобильной дороги – </w:t>
      </w:r>
      <w:r>
        <w:rPr>
          <w:sz w:val="30"/>
        </w:rPr>
        <w:t>комплекс техноло- гических, инфраструктурных и управленческих процессов по соору- жению автомобильной дороги.</w:t>
      </w:r>
    </w:p>
    <w:p w:rsidR="007A3209" w:rsidRDefault="00C44CA0">
      <w:pPr>
        <w:pStyle w:val="a3"/>
        <w:ind w:left="275" w:right="425" w:firstLine="705"/>
        <w:jc w:val="both"/>
      </w:pPr>
      <w:r>
        <w:rPr>
          <w:b/>
          <w:i/>
        </w:rPr>
        <w:t xml:space="preserve">Технология – </w:t>
      </w:r>
      <w:r>
        <w:t>совокупность операций и режимов работы машин и оборудования для обработки, изготовления, изменения свой</w:t>
      </w:r>
      <w:r>
        <w:t>ств ис- ходных материалов, применяемых в процессе производства для полу- чения готовой продукции.</w:t>
      </w:r>
    </w:p>
    <w:p w:rsidR="007A3209" w:rsidRDefault="007A3209">
      <w:pPr>
        <w:pStyle w:val="a3"/>
        <w:spacing w:before="1"/>
      </w:pPr>
    </w:p>
    <w:p w:rsidR="007A3209" w:rsidRDefault="00C44CA0">
      <w:pPr>
        <w:pStyle w:val="Heading3"/>
        <w:numPr>
          <w:ilvl w:val="1"/>
          <w:numId w:val="55"/>
        </w:numPr>
        <w:tabs>
          <w:tab w:val="left" w:pos="1328"/>
        </w:tabs>
        <w:ind w:left="1327" w:hanging="529"/>
        <w:jc w:val="left"/>
      </w:pPr>
      <w:r>
        <w:t>Климатическая</w:t>
      </w:r>
      <w:r>
        <w:rPr>
          <w:spacing w:val="-21"/>
        </w:rPr>
        <w:t xml:space="preserve"> </w:t>
      </w:r>
      <w:r>
        <w:t>характеристика</w:t>
      </w:r>
      <w:r>
        <w:rPr>
          <w:spacing w:val="-18"/>
        </w:rPr>
        <w:t xml:space="preserve"> </w:t>
      </w:r>
      <w:r>
        <w:t>района</w:t>
      </w:r>
      <w:r>
        <w:rPr>
          <w:spacing w:val="-16"/>
        </w:rPr>
        <w:t xml:space="preserve"> </w:t>
      </w:r>
      <w:r>
        <w:rPr>
          <w:spacing w:val="-2"/>
        </w:rPr>
        <w:t>строительства</w:t>
      </w:r>
    </w:p>
    <w:p w:rsidR="007A3209" w:rsidRDefault="007A3209">
      <w:pPr>
        <w:pStyle w:val="a3"/>
        <w:spacing w:before="7"/>
        <w:rPr>
          <w:b/>
          <w:sz w:val="27"/>
        </w:rPr>
      </w:pPr>
    </w:p>
    <w:p w:rsidR="007A3209" w:rsidRDefault="00C44CA0">
      <w:pPr>
        <w:pStyle w:val="a3"/>
        <w:ind w:left="275" w:right="426" w:firstLine="710"/>
        <w:jc w:val="both"/>
      </w:pPr>
      <w:r>
        <w:t>Процесс дорожного</w:t>
      </w:r>
      <w:r>
        <w:rPr>
          <w:spacing w:val="-1"/>
        </w:rPr>
        <w:t xml:space="preserve"> </w:t>
      </w:r>
      <w:r>
        <w:t>строительного</w:t>
      </w:r>
      <w:r>
        <w:rPr>
          <w:spacing w:val="-1"/>
        </w:rPr>
        <w:t xml:space="preserve"> </w:t>
      </w:r>
      <w:r>
        <w:t>производства в значительной степени зависит от климата района строительства, так как подавляю- щее большинство технологических операций выполняется на откры- том воздухе. В связи с этим на начальном этапе проектирования во- просов производства работ, наряд</w:t>
      </w:r>
      <w:r>
        <w:t>у с административным значением района,</w:t>
      </w:r>
      <w:r>
        <w:rPr>
          <w:spacing w:val="-3"/>
        </w:rPr>
        <w:t xml:space="preserve"> </w:t>
      </w:r>
      <w:r>
        <w:t>описанием</w:t>
      </w:r>
      <w:r>
        <w:rPr>
          <w:spacing w:val="-7"/>
        </w:rPr>
        <w:t xml:space="preserve"> </w:t>
      </w:r>
      <w:r>
        <w:t>рельефа,</w:t>
      </w:r>
      <w:r>
        <w:rPr>
          <w:spacing w:val="-2"/>
        </w:rPr>
        <w:t xml:space="preserve"> </w:t>
      </w:r>
      <w:r>
        <w:t>гидрологии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гидрографии,</w:t>
      </w:r>
      <w:r>
        <w:rPr>
          <w:spacing w:val="-2"/>
        </w:rPr>
        <w:t xml:space="preserve"> </w:t>
      </w:r>
      <w:r>
        <w:t>наличием</w:t>
      </w:r>
      <w:r>
        <w:rPr>
          <w:spacing w:val="-3"/>
        </w:rPr>
        <w:t xml:space="preserve"> </w:t>
      </w:r>
      <w:r>
        <w:rPr>
          <w:spacing w:val="-5"/>
        </w:rPr>
        <w:t>ме-</w:t>
      </w:r>
    </w:p>
    <w:p w:rsidR="007A3209" w:rsidRDefault="007A3209">
      <w:pPr>
        <w:jc w:val="both"/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5" w:right="425"/>
        <w:jc w:val="both"/>
      </w:pPr>
      <w:r>
        <w:lastRenderedPageBreak/>
        <w:t xml:space="preserve">стных дорожно-строительных материалов, наличием грунтов и расти- тельности, необходимо дать детальное описание </w:t>
      </w:r>
      <w:r>
        <w:rPr>
          <w:b/>
          <w:i/>
        </w:rPr>
        <w:t>климатической ха- рактеристики</w:t>
      </w:r>
      <w:r>
        <w:rPr>
          <w:b/>
          <w:i/>
        </w:rPr>
        <w:t xml:space="preserve"> </w:t>
      </w:r>
      <w:r>
        <w:t>района строительства, которая включает в себя:</w:t>
      </w:r>
    </w:p>
    <w:p w:rsidR="007A3209" w:rsidRDefault="00C44CA0">
      <w:pPr>
        <w:pStyle w:val="a4"/>
        <w:numPr>
          <w:ilvl w:val="2"/>
          <w:numId w:val="55"/>
        </w:numPr>
        <w:tabs>
          <w:tab w:val="left" w:pos="1217"/>
        </w:tabs>
        <w:spacing w:before="2"/>
        <w:rPr>
          <w:sz w:val="30"/>
        </w:rPr>
      </w:pPr>
      <w:r>
        <w:rPr>
          <w:spacing w:val="-2"/>
          <w:sz w:val="30"/>
        </w:rPr>
        <w:t>среднемесячную</w:t>
      </w:r>
      <w:r>
        <w:rPr>
          <w:spacing w:val="6"/>
          <w:sz w:val="30"/>
        </w:rPr>
        <w:t xml:space="preserve"> </w:t>
      </w:r>
      <w:r>
        <w:rPr>
          <w:spacing w:val="-2"/>
          <w:sz w:val="30"/>
        </w:rPr>
        <w:t>температуру</w:t>
      </w:r>
      <w:r>
        <w:rPr>
          <w:spacing w:val="-1"/>
          <w:sz w:val="30"/>
        </w:rPr>
        <w:t xml:space="preserve"> </w:t>
      </w:r>
      <w:r>
        <w:rPr>
          <w:spacing w:val="-2"/>
          <w:sz w:val="30"/>
        </w:rPr>
        <w:t>воздуха;</w:t>
      </w:r>
    </w:p>
    <w:p w:rsidR="007A3209" w:rsidRDefault="00C44CA0">
      <w:pPr>
        <w:pStyle w:val="a4"/>
        <w:numPr>
          <w:ilvl w:val="2"/>
          <w:numId w:val="55"/>
        </w:numPr>
        <w:tabs>
          <w:tab w:val="left" w:pos="1213"/>
        </w:tabs>
        <w:spacing w:before="1"/>
        <w:ind w:left="1212" w:hanging="227"/>
        <w:rPr>
          <w:sz w:val="30"/>
        </w:rPr>
      </w:pPr>
      <w:r>
        <w:rPr>
          <w:sz w:val="30"/>
        </w:rPr>
        <w:t>глубину</w:t>
      </w:r>
      <w:r>
        <w:rPr>
          <w:spacing w:val="-15"/>
          <w:sz w:val="30"/>
        </w:rPr>
        <w:t xml:space="preserve"> </w:t>
      </w:r>
      <w:r>
        <w:rPr>
          <w:sz w:val="30"/>
        </w:rPr>
        <w:t>промерзания</w:t>
      </w:r>
      <w:r>
        <w:rPr>
          <w:spacing w:val="-11"/>
          <w:sz w:val="30"/>
        </w:rPr>
        <w:t xml:space="preserve"> </w:t>
      </w:r>
      <w:r>
        <w:rPr>
          <w:spacing w:val="-2"/>
          <w:sz w:val="30"/>
        </w:rPr>
        <w:t>грунта;</w:t>
      </w:r>
    </w:p>
    <w:p w:rsidR="007A3209" w:rsidRDefault="00C44CA0">
      <w:pPr>
        <w:pStyle w:val="a4"/>
        <w:numPr>
          <w:ilvl w:val="2"/>
          <w:numId w:val="55"/>
        </w:numPr>
        <w:tabs>
          <w:tab w:val="left" w:pos="1213"/>
        </w:tabs>
        <w:ind w:left="1212" w:hanging="227"/>
        <w:rPr>
          <w:sz w:val="30"/>
        </w:rPr>
      </w:pPr>
      <w:r>
        <w:rPr>
          <w:sz w:val="30"/>
        </w:rPr>
        <w:t>величину</w:t>
      </w:r>
      <w:r>
        <w:rPr>
          <w:spacing w:val="-13"/>
          <w:sz w:val="30"/>
        </w:rPr>
        <w:t xml:space="preserve"> </w:t>
      </w:r>
      <w:r>
        <w:rPr>
          <w:spacing w:val="-2"/>
          <w:sz w:val="30"/>
        </w:rPr>
        <w:t>осадков;</w:t>
      </w:r>
    </w:p>
    <w:p w:rsidR="007A3209" w:rsidRDefault="00C44CA0">
      <w:pPr>
        <w:pStyle w:val="a4"/>
        <w:numPr>
          <w:ilvl w:val="2"/>
          <w:numId w:val="55"/>
        </w:numPr>
        <w:tabs>
          <w:tab w:val="left" w:pos="1213"/>
        </w:tabs>
        <w:spacing w:before="1" w:line="343" w:lineRule="exact"/>
        <w:ind w:left="1212" w:hanging="227"/>
        <w:rPr>
          <w:sz w:val="30"/>
        </w:rPr>
      </w:pPr>
      <w:r>
        <w:rPr>
          <w:sz w:val="30"/>
        </w:rPr>
        <w:t>высоту</w:t>
      </w:r>
      <w:r>
        <w:rPr>
          <w:spacing w:val="-12"/>
          <w:sz w:val="30"/>
        </w:rPr>
        <w:t xml:space="preserve"> </w:t>
      </w:r>
      <w:r>
        <w:rPr>
          <w:sz w:val="30"/>
        </w:rPr>
        <w:t>снежного</w:t>
      </w:r>
      <w:r>
        <w:rPr>
          <w:spacing w:val="-10"/>
          <w:sz w:val="30"/>
        </w:rPr>
        <w:t xml:space="preserve"> </w:t>
      </w:r>
      <w:r>
        <w:rPr>
          <w:spacing w:val="-2"/>
          <w:sz w:val="30"/>
        </w:rPr>
        <w:t>покрова;</w:t>
      </w:r>
    </w:p>
    <w:p w:rsidR="007A3209" w:rsidRDefault="00C44CA0">
      <w:pPr>
        <w:pStyle w:val="a4"/>
        <w:numPr>
          <w:ilvl w:val="2"/>
          <w:numId w:val="55"/>
        </w:numPr>
        <w:tabs>
          <w:tab w:val="left" w:pos="1213"/>
        </w:tabs>
        <w:spacing w:line="343" w:lineRule="exact"/>
        <w:ind w:left="1212" w:hanging="227"/>
        <w:rPr>
          <w:sz w:val="30"/>
        </w:rPr>
      </w:pPr>
      <w:r>
        <w:rPr>
          <w:sz w:val="30"/>
        </w:rPr>
        <w:t>частоту</w:t>
      </w:r>
      <w:r>
        <w:rPr>
          <w:spacing w:val="-15"/>
          <w:sz w:val="30"/>
        </w:rPr>
        <w:t xml:space="preserve"> </w:t>
      </w:r>
      <w:r>
        <w:rPr>
          <w:sz w:val="30"/>
        </w:rPr>
        <w:t>повторяемости</w:t>
      </w:r>
      <w:r>
        <w:rPr>
          <w:spacing w:val="-8"/>
          <w:sz w:val="30"/>
        </w:rPr>
        <w:t xml:space="preserve"> </w:t>
      </w:r>
      <w:r>
        <w:rPr>
          <w:sz w:val="30"/>
        </w:rPr>
        <w:t>ветра</w:t>
      </w:r>
      <w:r>
        <w:rPr>
          <w:spacing w:val="-9"/>
          <w:sz w:val="30"/>
        </w:rPr>
        <w:t xml:space="preserve"> </w:t>
      </w:r>
      <w:r>
        <w:rPr>
          <w:sz w:val="30"/>
        </w:rPr>
        <w:t>и</w:t>
      </w:r>
      <w:r>
        <w:rPr>
          <w:spacing w:val="-5"/>
          <w:sz w:val="30"/>
        </w:rPr>
        <w:t xml:space="preserve"> </w:t>
      </w:r>
      <w:r>
        <w:rPr>
          <w:sz w:val="30"/>
        </w:rPr>
        <w:t>его</w:t>
      </w:r>
      <w:r>
        <w:rPr>
          <w:spacing w:val="-7"/>
          <w:sz w:val="30"/>
        </w:rPr>
        <w:t xml:space="preserve"> </w:t>
      </w:r>
      <w:r>
        <w:rPr>
          <w:spacing w:val="-2"/>
          <w:sz w:val="30"/>
        </w:rPr>
        <w:t>скорости.</w:t>
      </w:r>
    </w:p>
    <w:p w:rsidR="007A3209" w:rsidRDefault="00C44CA0">
      <w:pPr>
        <w:pStyle w:val="a3"/>
        <w:spacing w:before="39" w:line="264" w:lineRule="auto"/>
        <w:ind w:left="276" w:right="424" w:firstLine="710"/>
        <w:jc w:val="both"/>
      </w:pPr>
      <w:r>
        <w:rPr>
          <w:b/>
          <w:i/>
        </w:rPr>
        <w:t xml:space="preserve">Температура воздуха </w:t>
      </w:r>
      <w:r>
        <w:t>– мера его теплового состояния, пропор- циональная энергии беспорядочных тепловых движений молекул воз- духа,</w:t>
      </w:r>
      <w:r>
        <w:rPr>
          <w:spacing w:val="-1"/>
        </w:rPr>
        <w:t xml:space="preserve"> </w:t>
      </w:r>
      <w:r>
        <w:rPr>
          <w:vertAlign w:val="superscript"/>
        </w:rPr>
        <w:t>о</w:t>
      </w:r>
      <w:r>
        <w:t>С. Температура</w:t>
      </w:r>
      <w:r>
        <w:rPr>
          <w:spacing w:val="-2"/>
        </w:rPr>
        <w:t xml:space="preserve"> </w:t>
      </w:r>
      <w:r>
        <w:t>воздуха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наиболее</w:t>
      </w:r>
      <w:r>
        <w:rPr>
          <w:spacing w:val="-2"/>
        </w:rPr>
        <w:t xml:space="preserve"> </w:t>
      </w:r>
      <w:r>
        <w:t>изменчивый</w:t>
      </w:r>
      <w:r>
        <w:rPr>
          <w:spacing w:val="-5"/>
        </w:rPr>
        <w:t xml:space="preserve"> </w:t>
      </w:r>
      <w:r>
        <w:t>климатический фактор, влияющий на технологию производства дорожно- строительных работ, свойства испо</w:t>
      </w:r>
      <w:r>
        <w:t>льзуемых материалов, а также на условия труда и отдыха работающих.</w:t>
      </w:r>
    </w:p>
    <w:p w:rsidR="007A3209" w:rsidRDefault="007A3209">
      <w:pPr>
        <w:pStyle w:val="a3"/>
        <w:spacing w:before="3" w:line="264" w:lineRule="auto"/>
        <w:ind w:left="276" w:right="425" w:firstLine="710"/>
        <w:jc w:val="both"/>
      </w:pPr>
      <w:r>
        <w:pict>
          <v:shape id="_x0000_s3970" type="#_x0000_t136" style="position:absolute;left:0;text-align:left;margin-left:134.6pt;margin-top:56.3pt;width:328.4pt;height:83.85pt;rotation:315;z-index:1573222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При температуре воздуха ниже 0 ºС происходит процесс пре- вращения</w:t>
      </w:r>
      <w:r w:rsidR="00C44CA0">
        <w:rPr>
          <w:spacing w:val="-2"/>
        </w:rPr>
        <w:t xml:space="preserve"> </w:t>
      </w:r>
      <w:r w:rsidR="00C44CA0">
        <w:t>влаги, содержащейся</w:t>
      </w:r>
      <w:r w:rsidR="00C44CA0">
        <w:rPr>
          <w:spacing w:val="-2"/>
        </w:rPr>
        <w:t xml:space="preserve"> </w:t>
      </w:r>
      <w:r w:rsidR="00C44CA0">
        <w:t>в</w:t>
      </w:r>
      <w:r w:rsidR="00C44CA0">
        <w:rPr>
          <w:spacing w:val="-1"/>
        </w:rPr>
        <w:t xml:space="preserve"> </w:t>
      </w:r>
      <w:r w:rsidR="00C44CA0">
        <w:t>грунте, в лед (</w:t>
      </w:r>
      <w:r w:rsidR="00C44CA0">
        <w:rPr>
          <w:b/>
          <w:i/>
        </w:rPr>
        <w:t>промерзание</w:t>
      </w:r>
      <w:r w:rsidR="00C44CA0">
        <w:rPr>
          <w:b/>
          <w:i/>
          <w:spacing w:val="-2"/>
        </w:rPr>
        <w:t xml:space="preserve"> </w:t>
      </w:r>
      <w:r w:rsidR="00C44CA0">
        <w:rPr>
          <w:b/>
          <w:i/>
        </w:rPr>
        <w:t>грунта</w:t>
      </w:r>
      <w:r w:rsidR="00C44CA0">
        <w:rPr>
          <w:i/>
        </w:rPr>
        <w:t>)</w:t>
      </w:r>
      <w:r w:rsidR="00C44CA0">
        <w:t>. Величина глубины</w:t>
      </w:r>
      <w:r w:rsidR="00C44CA0">
        <w:rPr>
          <w:spacing w:val="-2"/>
        </w:rPr>
        <w:t xml:space="preserve"> </w:t>
      </w:r>
      <w:r w:rsidR="00C44CA0">
        <w:t>промерзания грунта</w:t>
      </w:r>
      <w:r w:rsidR="00C44CA0">
        <w:rPr>
          <w:spacing w:val="-1"/>
        </w:rPr>
        <w:t xml:space="preserve"> </w:t>
      </w:r>
      <w:r w:rsidR="00C44CA0">
        <w:t>используется</w:t>
      </w:r>
      <w:r w:rsidR="00C44CA0">
        <w:rPr>
          <w:spacing w:val="-1"/>
        </w:rPr>
        <w:t xml:space="preserve"> </w:t>
      </w:r>
      <w:r w:rsidR="00C44CA0">
        <w:t>при выполнении земляных работ (возведение насыпей и разработка выемок, отсыпка насыпей на заболоченных участках, строительство водопропускных труб) при пониженных температурах воздуха, а также для определе- ния сроков весенней и осенней распутиц.</w:t>
      </w:r>
    </w:p>
    <w:p w:rsidR="007A3209" w:rsidRDefault="00C44CA0">
      <w:pPr>
        <w:pStyle w:val="a3"/>
        <w:spacing w:before="8" w:line="264" w:lineRule="auto"/>
        <w:ind w:left="276" w:right="423" w:firstLine="710"/>
        <w:jc w:val="both"/>
      </w:pPr>
      <w:r>
        <w:t>В течение</w:t>
      </w:r>
      <w:r>
        <w:t xml:space="preserve"> холодного периода происходит нарастание </w:t>
      </w:r>
      <w:r>
        <w:rPr>
          <w:b/>
          <w:i/>
        </w:rPr>
        <w:t xml:space="preserve">снежного покрова </w:t>
      </w:r>
      <w:r>
        <w:t>на поверхности земли, максимальное значение которого ис- пользуется на стадии проектирования дорог для определения высоты насыпи</w:t>
      </w:r>
      <w:r>
        <w:rPr>
          <w:spacing w:val="3"/>
        </w:rPr>
        <w:t xml:space="preserve"> </w:t>
      </w:r>
      <w:r>
        <w:t>из</w:t>
      </w:r>
      <w:r>
        <w:rPr>
          <w:spacing w:val="10"/>
        </w:rPr>
        <w:t xml:space="preserve"> </w:t>
      </w:r>
      <w:r>
        <w:t>условий</w:t>
      </w:r>
      <w:r>
        <w:rPr>
          <w:spacing w:val="6"/>
        </w:rPr>
        <w:t xml:space="preserve"> </w:t>
      </w:r>
      <w:r>
        <w:t>ее</w:t>
      </w:r>
      <w:r>
        <w:rPr>
          <w:spacing w:val="10"/>
        </w:rPr>
        <w:t xml:space="preserve"> </w:t>
      </w:r>
      <w:r>
        <w:t>снегонезаносимости,</w:t>
      </w:r>
      <w:r>
        <w:rPr>
          <w:spacing w:val="10"/>
        </w:rPr>
        <w:t xml:space="preserve"> </w:t>
      </w:r>
      <w:r>
        <w:t>а</w:t>
      </w:r>
      <w:r>
        <w:rPr>
          <w:spacing w:val="5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стадии</w:t>
      </w:r>
      <w:r>
        <w:rPr>
          <w:spacing w:val="11"/>
        </w:rPr>
        <w:t xml:space="preserve"> </w:t>
      </w:r>
      <w:r>
        <w:rPr>
          <w:spacing w:val="-2"/>
        </w:rPr>
        <w:t>строительства</w:t>
      </w:r>
    </w:p>
    <w:p w:rsidR="007A3209" w:rsidRDefault="00C44CA0">
      <w:pPr>
        <w:pStyle w:val="a3"/>
        <w:spacing w:line="264" w:lineRule="auto"/>
        <w:ind w:left="276" w:right="429" w:hanging="1"/>
        <w:jc w:val="both"/>
      </w:pPr>
      <w:r>
        <w:t>– при определении толщины</w:t>
      </w:r>
      <w:r>
        <w:rPr>
          <w:spacing w:val="-2"/>
        </w:rPr>
        <w:t xml:space="preserve"> </w:t>
      </w:r>
      <w:r>
        <w:t>теплоизоляционного слоя</w:t>
      </w:r>
      <w:r>
        <w:rPr>
          <w:spacing w:val="-1"/>
        </w:rPr>
        <w:t xml:space="preserve"> </w:t>
      </w:r>
      <w:r>
        <w:t>из снега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по- верхности карьера грунта.</w:t>
      </w:r>
    </w:p>
    <w:p w:rsidR="007A3209" w:rsidRDefault="00C44CA0">
      <w:pPr>
        <w:pStyle w:val="a3"/>
        <w:spacing w:before="3" w:line="264" w:lineRule="auto"/>
        <w:ind w:left="276" w:right="428" w:firstLine="710"/>
        <w:jc w:val="both"/>
      </w:pPr>
      <w:r>
        <w:t xml:space="preserve">На приведенном примере дорожно-климатического графика (рис. 1.1) представлены группы работ, которые классифицируются по температурным условиям производства работ и </w:t>
      </w:r>
      <w:r>
        <w:t>отличаются сроками их выполнения (табл. 1.1), а также графическое отображение элемен- тов климатической характеристики района строительства.</w:t>
      </w:r>
    </w:p>
    <w:p w:rsidR="007A3209" w:rsidRDefault="00C44CA0">
      <w:pPr>
        <w:pStyle w:val="a3"/>
        <w:spacing w:line="264" w:lineRule="auto"/>
        <w:ind w:left="276" w:right="429" w:firstLine="710"/>
        <w:jc w:val="both"/>
      </w:pPr>
      <w:r>
        <w:rPr>
          <w:b/>
          <w:i/>
        </w:rPr>
        <w:t xml:space="preserve">Распутица – </w:t>
      </w:r>
      <w:r>
        <w:t>период времени, в течение которого из-за сильно- го переувлажнения грунтовых дорог</w:t>
      </w:r>
      <w:r>
        <w:rPr>
          <w:spacing w:val="-6"/>
        </w:rPr>
        <w:t xml:space="preserve"> </w:t>
      </w:r>
      <w:r>
        <w:t>резко снижается</w:t>
      </w:r>
      <w:r>
        <w:rPr>
          <w:spacing w:val="-2"/>
        </w:rPr>
        <w:t xml:space="preserve"> </w:t>
      </w:r>
      <w:r>
        <w:t>их н</w:t>
      </w:r>
      <w:r>
        <w:t>есущая</w:t>
      </w:r>
      <w:r>
        <w:rPr>
          <w:spacing w:val="-1"/>
        </w:rPr>
        <w:t xml:space="preserve"> </w:t>
      </w:r>
      <w:r>
        <w:t>спо- собность, и движение автомобильного транспорта становится затруд- нительным или практически невозможным.</w:t>
      </w:r>
    </w:p>
    <w:p w:rsidR="007A3209" w:rsidRDefault="007A3209">
      <w:pPr>
        <w:spacing w:line="264" w:lineRule="auto"/>
        <w:jc w:val="both"/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7A3209">
      <w:pPr>
        <w:pStyle w:val="a3"/>
        <w:spacing w:before="64" w:line="264" w:lineRule="auto"/>
        <w:ind w:left="275" w:right="429" w:firstLine="710"/>
        <w:jc w:val="both"/>
      </w:pPr>
      <w:r>
        <w:lastRenderedPageBreak/>
        <w:pict>
          <v:shape id="_x0000_s3969" type="#_x0000_t136" style="position:absolute;left:0;text-align:left;margin-left:134.6pt;margin-top:380.4pt;width:328.4pt;height:83.85pt;rotation:315;z-index:15733248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r w:rsidR="00C44CA0">
        <w:t>Осенняя распутица наступает в период, когда средняя суточная температура воздуха опускается ниже +5</w:t>
      </w:r>
      <w:r w:rsidR="00C44CA0">
        <w:rPr>
          <w:spacing w:val="-12"/>
        </w:rPr>
        <w:t xml:space="preserve"> </w:t>
      </w:r>
      <w:r w:rsidR="00C44CA0">
        <w:t>ºС, что способствует</w:t>
      </w:r>
      <w:r w:rsidR="00C44CA0">
        <w:t xml:space="preserve"> умень- шению испарения влаги, а повторяемость обложных дождей, насы- щающих влагой верхний слой грунта, возрастает.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10"/>
        <w:rPr>
          <w:sz w:val="18"/>
        </w:rPr>
      </w:pPr>
    </w:p>
    <w:p w:rsidR="007A3209" w:rsidRDefault="007A3209">
      <w:pPr>
        <w:spacing w:before="89" w:line="242" w:lineRule="auto"/>
        <w:ind w:left="336" w:right="486"/>
        <w:jc w:val="center"/>
        <w:rPr>
          <w:sz w:val="26"/>
        </w:rPr>
      </w:pPr>
      <w:r w:rsidRPr="007A3209">
        <w:pict>
          <v:group id="docshapegroup5" o:spid="_x0000_s3966" style="position:absolute;left:0;text-align:left;margin-left:59.75pt;margin-top:-515.5pt;width:487.45pt;height:507.15pt;z-index:-25803776;mso-position-horizontal-relative:page" coordorigin="1195,-10310" coordsize="9749,1014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6" o:spid="_x0000_s3968" type="#_x0000_t75" style="position:absolute;left:1195;top:-10310;width:9749;height:10143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7" o:spid="_x0000_s3967" type="#_x0000_t202" style="position:absolute;left:1656;top:-2270;width:1392;height:764" stroked="f">
              <v:textbox inset="0,0,0,0">
                <w:txbxContent>
                  <w:p w:rsidR="007A3209" w:rsidRDefault="00C44CA0">
                    <w:pPr>
                      <w:spacing w:before="62" w:line="244" w:lineRule="auto"/>
                      <w:ind w:left="144" w:right="483"/>
                      <w:rPr>
                        <w:rFonts w:ascii="Arial" w:hAnsi="Arial"/>
                        <w:i/>
                        <w:color w:val="000000"/>
                      </w:rPr>
                    </w:pPr>
                    <w:r>
                      <w:rPr>
                        <w:rFonts w:ascii="Arial" w:hAnsi="Arial"/>
                        <w:i/>
                        <w:color w:val="000000"/>
                        <w:spacing w:val="-2"/>
                      </w:rPr>
                      <w:t>Группы работ</w:t>
                    </w:r>
                  </w:p>
                </w:txbxContent>
              </v:textbox>
            </v:shape>
            <w10:wrap anchorx="page"/>
          </v:group>
        </w:pict>
      </w:r>
      <w:r w:rsidR="00C44CA0">
        <w:rPr>
          <w:sz w:val="26"/>
        </w:rPr>
        <w:t>Рис.</w:t>
      </w:r>
      <w:r w:rsidR="00C44CA0">
        <w:rPr>
          <w:spacing w:val="-5"/>
          <w:sz w:val="26"/>
        </w:rPr>
        <w:t xml:space="preserve"> </w:t>
      </w:r>
      <w:r w:rsidR="00C44CA0">
        <w:rPr>
          <w:sz w:val="26"/>
        </w:rPr>
        <w:t>1.1.</w:t>
      </w:r>
      <w:r w:rsidR="00C44CA0">
        <w:rPr>
          <w:spacing w:val="-5"/>
          <w:sz w:val="26"/>
        </w:rPr>
        <w:t xml:space="preserve"> </w:t>
      </w:r>
      <w:r w:rsidR="00C44CA0">
        <w:rPr>
          <w:sz w:val="26"/>
        </w:rPr>
        <w:t>Дорожно-климатический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график:</w:t>
      </w:r>
      <w:r w:rsidR="00C44CA0">
        <w:rPr>
          <w:spacing w:val="-7"/>
          <w:sz w:val="26"/>
        </w:rPr>
        <w:t xml:space="preserve"> </w:t>
      </w:r>
      <w:r w:rsidR="00C44CA0">
        <w:rPr>
          <w:i/>
          <w:sz w:val="26"/>
        </w:rPr>
        <w:t>Т</w:t>
      </w:r>
      <w:r w:rsidR="00C44CA0">
        <w:rPr>
          <w:i/>
          <w:spacing w:val="-7"/>
          <w:sz w:val="26"/>
        </w:rPr>
        <w:t xml:space="preserve"> </w:t>
      </w:r>
      <w:r w:rsidR="00C44CA0">
        <w:rPr>
          <w:sz w:val="26"/>
        </w:rPr>
        <w:t>–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среднемесячная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 xml:space="preserve">температура воздуха, ºС; </w:t>
      </w:r>
      <w:r w:rsidR="00C44CA0">
        <w:rPr>
          <w:i/>
          <w:sz w:val="26"/>
        </w:rPr>
        <w:t>Н</w:t>
      </w:r>
      <w:r w:rsidR="00C44CA0">
        <w:rPr>
          <w:i/>
          <w:sz w:val="26"/>
          <w:vertAlign w:val="subscript"/>
        </w:rPr>
        <w:t>ос</w:t>
      </w:r>
      <w:r w:rsidR="00C44CA0">
        <w:rPr>
          <w:i/>
          <w:sz w:val="26"/>
        </w:rPr>
        <w:t xml:space="preserve"> </w:t>
      </w:r>
      <w:r w:rsidR="00C44CA0">
        <w:rPr>
          <w:sz w:val="26"/>
        </w:rPr>
        <w:t>– среднемесячная величина выпадения осадков, мм;</w:t>
      </w:r>
    </w:p>
    <w:p w:rsidR="007A3209" w:rsidRDefault="00C44CA0">
      <w:pPr>
        <w:ind w:left="335" w:right="486"/>
        <w:jc w:val="center"/>
        <w:rPr>
          <w:sz w:val="26"/>
        </w:rPr>
      </w:pPr>
      <w:r>
        <w:rPr>
          <w:i/>
          <w:sz w:val="26"/>
        </w:rPr>
        <w:t>Н</w:t>
      </w:r>
      <w:r>
        <w:rPr>
          <w:i/>
          <w:sz w:val="26"/>
          <w:vertAlign w:val="subscript"/>
        </w:rPr>
        <w:t>сп</w:t>
      </w:r>
      <w:r>
        <w:rPr>
          <w:i/>
          <w:spacing w:val="36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z w:val="26"/>
        </w:rPr>
        <w:t>среднемесячная</w:t>
      </w:r>
      <w:r>
        <w:rPr>
          <w:spacing w:val="-5"/>
          <w:sz w:val="26"/>
        </w:rPr>
        <w:t xml:space="preserve"> </w:t>
      </w:r>
      <w:r>
        <w:rPr>
          <w:sz w:val="26"/>
        </w:rPr>
        <w:t>высота</w:t>
      </w:r>
      <w:r>
        <w:rPr>
          <w:spacing w:val="-5"/>
          <w:sz w:val="26"/>
        </w:rPr>
        <w:t xml:space="preserve"> </w:t>
      </w:r>
      <w:r>
        <w:rPr>
          <w:sz w:val="26"/>
        </w:rPr>
        <w:t>снежного</w:t>
      </w:r>
      <w:r>
        <w:rPr>
          <w:spacing w:val="-5"/>
          <w:sz w:val="26"/>
        </w:rPr>
        <w:t xml:space="preserve"> </w:t>
      </w:r>
      <w:r>
        <w:rPr>
          <w:sz w:val="26"/>
        </w:rPr>
        <w:t>покрова,</w:t>
      </w:r>
      <w:r>
        <w:rPr>
          <w:spacing w:val="-3"/>
          <w:sz w:val="26"/>
        </w:rPr>
        <w:t xml:space="preserve"> </w:t>
      </w:r>
      <w:r>
        <w:rPr>
          <w:sz w:val="26"/>
        </w:rPr>
        <w:t>см;</w:t>
      </w:r>
      <w:r>
        <w:rPr>
          <w:spacing w:val="-5"/>
          <w:sz w:val="26"/>
        </w:rPr>
        <w:t xml:space="preserve"> </w:t>
      </w:r>
      <w:r>
        <w:rPr>
          <w:i/>
          <w:sz w:val="26"/>
        </w:rPr>
        <w:t>h</w:t>
      </w:r>
      <w:r>
        <w:rPr>
          <w:i/>
          <w:sz w:val="26"/>
          <w:vertAlign w:val="subscript"/>
        </w:rPr>
        <w:t>пр</w:t>
      </w:r>
      <w:r>
        <w:rPr>
          <w:i/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10"/>
          <w:sz w:val="26"/>
        </w:rPr>
        <w:t xml:space="preserve"> </w:t>
      </w:r>
      <w:r>
        <w:rPr>
          <w:sz w:val="26"/>
        </w:rPr>
        <w:t>среднемесячная глубина промерзания грунта, см</w:t>
      </w:r>
    </w:p>
    <w:p w:rsidR="007A3209" w:rsidRDefault="007A3209">
      <w:pPr>
        <w:jc w:val="center"/>
        <w:rPr>
          <w:sz w:val="26"/>
        </w:rPr>
        <w:sectPr w:rsidR="007A3209">
          <w:pgSz w:w="11900" w:h="16840"/>
          <w:pgMar w:top="138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5" w:right="429" w:firstLine="710"/>
        <w:jc w:val="both"/>
        <w:rPr>
          <w:sz w:val="28"/>
        </w:rPr>
      </w:pPr>
      <w:r>
        <w:lastRenderedPageBreak/>
        <w:t>Прекращается осенняя распутица с наступлением устойчивых о</w:t>
      </w:r>
      <w:r>
        <w:t>трицательных температур воздуха, когда верхний слой грунта про- мерзает. Промерзание грунта на глубину порядка 15 см обеспечивает проходимость груженых автомобилей построечного транспорта</w:t>
      </w:r>
      <w:r>
        <w:rPr>
          <w:sz w:val="28"/>
        </w:rPr>
        <w:t>.</w:t>
      </w:r>
    </w:p>
    <w:p w:rsidR="007A3209" w:rsidRDefault="007A3209">
      <w:pPr>
        <w:pStyle w:val="a3"/>
        <w:spacing w:before="6"/>
        <w:rPr>
          <w:sz w:val="28"/>
        </w:rPr>
      </w:pPr>
    </w:p>
    <w:p w:rsidR="007A3209" w:rsidRDefault="00C44CA0">
      <w:pPr>
        <w:ind w:right="430"/>
        <w:jc w:val="right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1.1</w:t>
      </w:r>
    </w:p>
    <w:p w:rsidR="007A3209" w:rsidRDefault="007A3209">
      <w:pPr>
        <w:pStyle w:val="a3"/>
        <w:spacing w:before="7"/>
        <w:rPr>
          <w:sz w:val="26"/>
        </w:rPr>
      </w:pPr>
    </w:p>
    <w:p w:rsidR="007A3209" w:rsidRDefault="00C44CA0">
      <w:pPr>
        <w:spacing w:line="298" w:lineRule="exact"/>
        <w:ind w:left="380" w:right="539"/>
        <w:jc w:val="center"/>
        <w:rPr>
          <w:b/>
          <w:sz w:val="26"/>
        </w:rPr>
      </w:pPr>
      <w:r>
        <w:rPr>
          <w:b/>
          <w:sz w:val="26"/>
        </w:rPr>
        <w:t>Классификация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дорожных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работ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-13"/>
          <w:sz w:val="26"/>
        </w:rPr>
        <w:t xml:space="preserve"> </w:t>
      </w:r>
      <w:r>
        <w:rPr>
          <w:b/>
          <w:spacing w:val="-2"/>
          <w:sz w:val="26"/>
        </w:rPr>
        <w:t>группам</w:t>
      </w:r>
    </w:p>
    <w:p w:rsidR="007A3209" w:rsidRDefault="007A3209">
      <w:pPr>
        <w:spacing w:line="298" w:lineRule="exact"/>
        <w:ind w:left="401" w:right="486"/>
        <w:jc w:val="center"/>
        <w:rPr>
          <w:b/>
          <w:sz w:val="26"/>
        </w:rPr>
      </w:pPr>
      <w:r w:rsidRPr="007A3209">
        <w:pict>
          <v:shape id="_x0000_s3965" type="#_x0000_t136" style="position:absolute;left:0;text-align:left;margin-left:134.6pt;margin-top:179.55pt;width:328.4pt;height:83.85pt;rotation:315;z-index:1573478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sz w:val="26"/>
        </w:rPr>
        <w:t>в</w:t>
      </w:r>
      <w:r w:rsidR="00C44CA0">
        <w:rPr>
          <w:b/>
          <w:spacing w:val="-9"/>
          <w:sz w:val="26"/>
        </w:rPr>
        <w:t xml:space="preserve"> </w:t>
      </w:r>
      <w:r w:rsidR="00C44CA0">
        <w:rPr>
          <w:b/>
          <w:sz w:val="26"/>
        </w:rPr>
        <w:t>зависимости</w:t>
      </w:r>
      <w:r w:rsidR="00C44CA0">
        <w:rPr>
          <w:b/>
          <w:spacing w:val="-8"/>
          <w:sz w:val="26"/>
        </w:rPr>
        <w:t xml:space="preserve"> </w:t>
      </w:r>
      <w:r w:rsidR="00C44CA0">
        <w:rPr>
          <w:b/>
          <w:sz w:val="26"/>
        </w:rPr>
        <w:t>от</w:t>
      </w:r>
      <w:r w:rsidR="00C44CA0">
        <w:rPr>
          <w:b/>
          <w:spacing w:val="-5"/>
          <w:sz w:val="26"/>
        </w:rPr>
        <w:t xml:space="preserve"> </w:t>
      </w:r>
      <w:r w:rsidR="00C44CA0">
        <w:rPr>
          <w:b/>
          <w:sz w:val="26"/>
        </w:rPr>
        <w:t>температурных</w:t>
      </w:r>
      <w:r w:rsidR="00C44CA0">
        <w:rPr>
          <w:b/>
          <w:spacing w:val="-12"/>
          <w:sz w:val="26"/>
        </w:rPr>
        <w:t xml:space="preserve"> </w:t>
      </w:r>
      <w:r w:rsidR="00C44CA0">
        <w:rPr>
          <w:b/>
          <w:sz w:val="26"/>
        </w:rPr>
        <w:t>условий</w:t>
      </w:r>
      <w:r w:rsidR="00C44CA0">
        <w:rPr>
          <w:b/>
          <w:spacing w:val="-8"/>
          <w:sz w:val="26"/>
        </w:rPr>
        <w:t xml:space="preserve"> </w:t>
      </w:r>
      <w:r w:rsidR="00C44CA0">
        <w:rPr>
          <w:b/>
          <w:sz w:val="26"/>
        </w:rPr>
        <w:t>их</w:t>
      </w:r>
      <w:r w:rsidR="00C44CA0">
        <w:rPr>
          <w:b/>
          <w:spacing w:val="-11"/>
          <w:sz w:val="26"/>
        </w:rPr>
        <w:t xml:space="preserve"> </w:t>
      </w:r>
      <w:r w:rsidR="00C44CA0">
        <w:rPr>
          <w:b/>
          <w:spacing w:val="-2"/>
          <w:sz w:val="26"/>
        </w:rPr>
        <w:t>производства</w:t>
      </w:r>
    </w:p>
    <w:p w:rsidR="007A3209" w:rsidRDefault="007A3209">
      <w:pPr>
        <w:pStyle w:val="a3"/>
        <w:rPr>
          <w:b/>
          <w:sz w:val="26"/>
        </w:rPr>
      </w:pPr>
    </w:p>
    <w:tbl>
      <w:tblPr>
        <w:tblStyle w:val="TableNormal"/>
        <w:tblW w:w="0" w:type="auto"/>
        <w:tblInd w:w="2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022"/>
        <w:gridCol w:w="5952"/>
        <w:gridCol w:w="2016"/>
      </w:tblGrid>
      <w:tr w:rsidR="007A3209">
        <w:trPr>
          <w:trHeight w:val="1199"/>
        </w:trPr>
        <w:tc>
          <w:tcPr>
            <w:tcW w:w="1022" w:type="dxa"/>
          </w:tcPr>
          <w:p w:rsidR="007A3209" w:rsidRDefault="007A3209">
            <w:pPr>
              <w:pStyle w:val="TableParagraph"/>
              <w:spacing w:before="7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203" w:right="84" w:hanging="92"/>
              <w:rPr>
                <w:sz w:val="26"/>
              </w:rPr>
            </w:pPr>
            <w:r>
              <w:rPr>
                <w:spacing w:val="-2"/>
                <w:sz w:val="26"/>
              </w:rPr>
              <w:t>Группа работ</w:t>
            </w:r>
          </w:p>
        </w:tc>
        <w:tc>
          <w:tcPr>
            <w:tcW w:w="5952" w:type="dxa"/>
          </w:tcPr>
          <w:p w:rsidR="007A3209" w:rsidRDefault="007A3209">
            <w:pPr>
              <w:pStyle w:val="TableParagraph"/>
              <w:spacing w:before="6"/>
              <w:rPr>
                <w:b/>
                <w:sz w:val="38"/>
              </w:rPr>
            </w:pPr>
          </w:p>
          <w:p w:rsidR="007A3209" w:rsidRDefault="00C44CA0">
            <w:pPr>
              <w:pStyle w:val="TableParagraph"/>
              <w:ind w:left="1826"/>
              <w:rPr>
                <w:sz w:val="26"/>
              </w:rPr>
            </w:pPr>
            <w:r>
              <w:rPr>
                <w:sz w:val="26"/>
              </w:rPr>
              <w:t>Наименование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работ</w:t>
            </w:r>
          </w:p>
        </w:tc>
        <w:tc>
          <w:tcPr>
            <w:tcW w:w="2016" w:type="dxa"/>
          </w:tcPr>
          <w:p w:rsidR="007A3209" w:rsidRDefault="00C44CA0">
            <w:pPr>
              <w:pStyle w:val="TableParagraph"/>
              <w:spacing w:line="298" w:lineRule="exact"/>
              <w:ind w:left="104" w:right="8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Среднесуточная допускаемая температура </w:t>
            </w:r>
            <w:r>
              <w:rPr>
                <w:sz w:val="26"/>
              </w:rPr>
              <w:t>воздуха, ºС</w:t>
            </w:r>
          </w:p>
        </w:tc>
      </w:tr>
      <w:tr w:rsidR="007A3209">
        <w:trPr>
          <w:trHeight w:val="897"/>
        </w:trPr>
        <w:tc>
          <w:tcPr>
            <w:tcW w:w="1022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  <w:tc>
          <w:tcPr>
            <w:tcW w:w="5952" w:type="dxa"/>
          </w:tcPr>
          <w:p w:rsidR="007A3209" w:rsidRDefault="00C44CA0">
            <w:pPr>
              <w:pStyle w:val="TableParagraph"/>
              <w:tabs>
                <w:tab w:val="left" w:pos="2301"/>
                <w:tab w:val="left" w:pos="3568"/>
                <w:tab w:val="left" w:pos="4633"/>
              </w:tabs>
              <w:ind w:left="112" w:right="92"/>
              <w:rPr>
                <w:sz w:val="26"/>
              </w:rPr>
            </w:pPr>
            <w:r>
              <w:rPr>
                <w:spacing w:val="-2"/>
                <w:sz w:val="26"/>
              </w:rPr>
              <w:t>Сосредоточенные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земляные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работы,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разработка </w:t>
            </w:r>
            <w:r>
              <w:rPr>
                <w:sz w:val="26"/>
              </w:rPr>
              <w:t>скальных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грунтов,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строительство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мостов,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труб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и</w:t>
            </w:r>
          </w:p>
          <w:p w:rsidR="007A3209" w:rsidRDefault="00C44CA0">
            <w:pPr>
              <w:pStyle w:val="TableParagraph"/>
              <w:spacing w:line="287" w:lineRule="exact"/>
              <w:ind w:left="112"/>
              <w:rPr>
                <w:sz w:val="26"/>
              </w:rPr>
            </w:pPr>
            <w:r>
              <w:rPr>
                <w:sz w:val="26"/>
              </w:rPr>
              <w:t>зданий,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покрытий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сборных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конструкций</w:t>
            </w:r>
          </w:p>
        </w:tc>
        <w:tc>
          <w:tcPr>
            <w:tcW w:w="2016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04" w:right="86"/>
              <w:jc w:val="center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нормируется</w:t>
            </w:r>
          </w:p>
        </w:tc>
      </w:tr>
      <w:tr w:rsidR="007A3209">
        <w:trPr>
          <w:trHeight w:val="1492"/>
        </w:trPr>
        <w:tc>
          <w:tcPr>
            <w:tcW w:w="1022" w:type="dxa"/>
          </w:tcPr>
          <w:p w:rsidR="007A3209" w:rsidRDefault="007A3209">
            <w:pPr>
              <w:pStyle w:val="TableParagraph"/>
              <w:spacing w:before="1"/>
              <w:rPr>
                <w:b/>
                <w:sz w:val="38"/>
              </w:rPr>
            </w:pPr>
          </w:p>
          <w:p w:rsidR="007A3209" w:rsidRDefault="00C44CA0">
            <w:pPr>
              <w:pStyle w:val="TableParagraph"/>
              <w:ind w:left="1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I</w:t>
            </w:r>
          </w:p>
        </w:tc>
        <w:tc>
          <w:tcPr>
            <w:tcW w:w="5952" w:type="dxa"/>
          </w:tcPr>
          <w:p w:rsidR="007A3209" w:rsidRDefault="00C44CA0">
            <w:pPr>
              <w:pStyle w:val="TableParagraph"/>
              <w:ind w:left="112" w:right="84"/>
              <w:jc w:val="both"/>
              <w:rPr>
                <w:sz w:val="26"/>
              </w:rPr>
            </w:pPr>
            <w:r>
              <w:rPr>
                <w:sz w:val="26"/>
              </w:rPr>
              <w:t>Строительство слоев дорожных одежд из мине- ральных материалов (щебеночных, гравийных, шлаковых и др.)</w:t>
            </w:r>
          </w:p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spacing w:before="1" w:line="285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Линейные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земляные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работы</w:t>
            </w:r>
          </w:p>
        </w:tc>
        <w:tc>
          <w:tcPr>
            <w:tcW w:w="2016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12" w:firstLine="331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ниже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0</w:t>
            </w:r>
          </w:p>
          <w:p w:rsidR="007A3209" w:rsidRDefault="007A3209">
            <w:pPr>
              <w:pStyle w:val="TableParagraph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spacing w:line="298" w:lineRule="exact"/>
              <w:ind w:left="112"/>
              <w:rPr>
                <w:sz w:val="26"/>
              </w:rPr>
            </w:pPr>
            <w:r>
              <w:rPr>
                <w:sz w:val="26"/>
              </w:rPr>
              <w:t>После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оттаива- ния грунта</w:t>
            </w:r>
          </w:p>
        </w:tc>
      </w:tr>
      <w:tr w:rsidR="007A3209">
        <w:trPr>
          <w:trHeight w:val="1497"/>
        </w:trPr>
        <w:tc>
          <w:tcPr>
            <w:tcW w:w="1022" w:type="dxa"/>
          </w:tcPr>
          <w:p w:rsidR="007A3209" w:rsidRDefault="007A3209">
            <w:pPr>
              <w:pStyle w:val="TableParagraph"/>
              <w:spacing w:before="6"/>
              <w:rPr>
                <w:b/>
                <w:sz w:val="38"/>
              </w:rPr>
            </w:pPr>
          </w:p>
          <w:p w:rsidR="007A3209" w:rsidRDefault="00C44CA0">
            <w:pPr>
              <w:pStyle w:val="TableParagraph"/>
              <w:ind w:left="358" w:right="34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II</w:t>
            </w:r>
          </w:p>
        </w:tc>
        <w:tc>
          <w:tcPr>
            <w:tcW w:w="5952" w:type="dxa"/>
          </w:tcPr>
          <w:p w:rsidR="007A3209" w:rsidRDefault="00C44CA0">
            <w:pPr>
              <w:pStyle w:val="TableParagraph"/>
              <w:ind w:left="112" w:right="86"/>
              <w:jc w:val="both"/>
              <w:rPr>
                <w:sz w:val="26"/>
              </w:rPr>
            </w:pPr>
            <w:r>
              <w:rPr>
                <w:sz w:val="26"/>
              </w:rPr>
              <w:t>Строительство слоев дорожных одежд из грунтов, укрепленных неорганическими вяжущими, из ас- фальто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-,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цементо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-,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шлакобетонных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смесей,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мине-</w:t>
            </w:r>
          </w:p>
          <w:p w:rsidR="007A3209" w:rsidRDefault="00C44CA0">
            <w:pPr>
              <w:pStyle w:val="TableParagraph"/>
              <w:spacing w:line="298" w:lineRule="exact"/>
              <w:ind w:left="112" w:right="86"/>
              <w:jc w:val="both"/>
              <w:rPr>
                <w:sz w:val="26"/>
              </w:rPr>
            </w:pPr>
            <w:r>
              <w:rPr>
                <w:sz w:val="26"/>
              </w:rPr>
              <w:t>ральных материалов, обработанных органически- ми вяжущими в установках</w:t>
            </w:r>
          </w:p>
        </w:tc>
        <w:tc>
          <w:tcPr>
            <w:tcW w:w="2016" w:type="dxa"/>
          </w:tcPr>
          <w:p w:rsidR="007A3209" w:rsidRDefault="00C44CA0">
            <w:pPr>
              <w:pStyle w:val="TableParagraph"/>
              <w:spacing w:before="141"/>
              <w:ind w:left="112"/>
              <w:rPr>
                <w:sz w:val="26"/>
              </w:rPr>
            </w:pPr>
            <w:r>
              <w:rPr>
                <w:sz w:val="26"/>
              </w:rPr>
              <w:t>После оттаива- ния грунта не ниже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5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весной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и 10 осенью</w:t>
            </w:r>
          </w:p>
        </w:tc>
      </w:tr>
      <w:tr w:rsidR="007A3209">
        <w:trPr>
          <w:trHeight w:val="896"/>
        </w:trPr>
        <w:tc>
          <w:tcPr>
            <w:tcW w:w="1022" w:type="dxa"/>
          </w:tcPr>
          <w:p w:rsidR="007A3209" w:rsidRDefault="00C44CA0">
            <w:pPr>
              <w:pStyle w:val="TableParagraph"/>
              <w:spacing w:before="141"/>
              <w:ind w:left="358" w:right="34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III</w:t>
            </w:r>
          </w:p>
        </w:tc>
        <w:tc>
          <w:tcPr>
            <w:tcW w:w="5952" w:type="dxa"/>
          </w:tcPr>
          <w:p w:rsidR="007A3209" w:rsidRDefault="00C44CA0">
            <w:pPr>
              <w:pStyle w:val="TableParagraph"/>
              <w:ind w:left="112"/>
              <w:rPr>
                <w:sz w:val="26"/>
              </w:rPr>
            </w:pPr>
            <w:r>
              <w:rPr>
                <w:sz w:val="26"/>
              </w:rPr>
              <w:t>Строительство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слоев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дорожных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одежд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грунтов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 минеральных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материалов,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обработанных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органиче-</w:t>
            </w:r>
          </w:p>
          <w:p w:rsidR="007A3209" w:rsidRDefault="00C44CA0">
            <w:pPr>
              <w:pStyle w:val="TableParagraph"/>
              <w:spacing w:line="287" w:lineRule="exact"/>
              <w:ind w:left="112"/>
              <w:rPr>
                <w:sz w:val="26"/>
              </w:rPr>
            </w:pPr>
            <w:r>
              <w:rPr>
                <w:sz w:val="26"/>
              </w:rPr>
              <w:t>скими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вяжущими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смешением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дороге</w:t>
            </w:r>
          </w:p>
        </w:tc>
        <w:tc>
          <w:tcPr>
            <w:tcW w:w="2016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04" w:right="85"/>
              <w:jc w:val="center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ниже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10</w:t>
            </w:r>
          </w:p>
        </w:tc>
      </w:tr>
      <w:tr w:rsidR="007A3209">
        <w:trPr>
          <w:trHeight w:val="604"/>
        </w:trPr>
        <w:tc>
          <w:tcPr>
            <w:tcW w:w="1022" w:type="dxa"/>
          </w:tcPr>
          <w:p w:rsidR="007A3209" w:rsidRDefault="00C44CA0">
            <w:pPr>
              <w:pStyle w:val="TableParagraph"/>
              <w:spacing w:before="145"/>
              <w:ind w:left="358" w:right="34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IV</w:t>
            </w:r>
          </w:p>
        </w:tc>
        <w:tc>
          <w:tcPr>
            <w:tcW w:w="5952" w:type="dxa"/>
          </w:tcPr>
          <w:p w:rsidR="007A3209" w:rsidRDefault="00C44CA0">
            <w:pPr>
              <w:pStyle w:val="TableParagraph"/>
              <w:spacing w:line="298" w:lineRule="exact"/>
              <w:ind w:left="112"/>
              <w:rPr>
                <w:sz w:val="26"/>
              </w:rPr>
            </w:pPr>
            <w:r>
              <w:rPr>
                <w:sz w:val="26"/>
              </w:rPr>
              <w:t>Поверхностные</w:t>
            </w:r>
            <w:r>
              <w:rPr>
                <w:spacing w:val="80"/>
                <w:sz w:val="26"/>
              </w:rPr>
              <w:t xml:space="preserve"> </w:t>
            </w:r>
            <w:r>
              <w:rPr>
                <w:sz w:val="26"/>
              </w:rPr>
              <w:t>обработки</w:t>
            </w:r>
            <w:r>
              <w:rPr>
                <w:spacing w:val="80"/>
                <w:sz w:val="26"/>
              </w:rPr>
              <w:t xml:space="preserve"> </w:t>
            </w:r>
            <w:r>
              <w:rPr>
                <w:sz w:val="26"/>
              </w:rPr>
              <w:t>органическими</w:t>
            </w:r>
            <w:r>
              <w:rPr>
                <w:spacing w:val="80"/>
                <w:sz w:val="26"/>
              </w:rPr>
              <w:t xml:space="preserve"> </w:t>
            </w:r>
            <w:r>
              <w:rPr>
                <w:sz w:val="26"/>
              </w:rPr>
              <w:t>вяжу- щими без добавок полимерных материалов</w:t>
            </w:r>
          </w:p>
        </w:tc>
        <w:tc>
          <w:tcPr>
            <w:tcW w:w="2016" w:type="dxa"/>
          </w:tcPr>
          <w:p w:rsidR="007A3209" w:rsidRDefault="00C44CA0">
            <w:pPr>
              <w:pStyle w:val="TableParagraph"/>
              <w:spacing w:before="145"/>
              <w:ind w:left="104" w:right="85"/>
              <w:jc w:val="center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ниже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15</w:t>
            </w:r>
          </w:p>
        </w:tc>
      </w:tr>
    </w:tbl>
    <w:p w:rsidR="007A3209" w:rsidRDefault="007A3209">
      <w:pPr>
        <w:pStyle w:val="a3"/>
        <w:spacing w:before="5"/>
        <w:rPr>
          <w:b/>
          <w:sz w:val="27"/>
        </w:rPr>
      </w:pPr>
    </w:p>
    <w:p w:rsidR="007A3209" w:rsidRDefault="00C44CA0">
      <w:pPr>
        <w:pStyle w:val="a3"/>
        <w:spacing w:before="1"/>
        <w:ind w:left="276" w:right="425" w:firstLine="710"/>
        <w:jc w:val="both"/>
      </w:pPr>
      <w:r>
        <w:t>Весной распутица наступает вслед за сходом снежного покрова, когда начинается оттаивание верхнего слоя грунта, и достигает мак- симума в период оттаивания грунта до 20 – 30 см. Прекращение рас- путицы</w:t>
      </w:r>
      <w:r>
        <w:rPr>
          <w:spacing w:val="-4"/>
        </w:rPr>
        <w:t xml:space="preserve"> </w:t>
      </w:r>
      <w:r>
        <w:t>совпадает</w:t>
      </w:r>
      <w:r>
        <w:rPr>
          <w:spacing w:val="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моментом</w:t>
      </w:r>
      <w:r>
        <w:rPr>
          <w:spacing w:val="-5"/>
        </w:rPr>
        <w:t xml:space="preserve"> </w:t>
      </w:r>
      <w:r>
        <w:t>просыхания</w:t>
      </w:r>
      <w:r>
        <w:rPr>
          <w:spacing w:val="-5"/>
        </w:rPr>
        <w:t xml:space="preserve"> </w:t>
      </w:r>
      <w:r>
        <w:t>грунта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глубину</w:t>
      </w:r>
      <w:r>
        <w:rPr>
          <w:spacing w:val="-7"/>
        </w:rPr>
        <w:t xml:space="preserve"> </w:t>
      </w:r>
      <w:r>
        <w:rPr>
          <w:spacing w:val="-2"/>
        </w:rPr>
        <w:t>порядка</w:t>
      </w:r>
    </w:p>
    <w:p w:rsidR="007A3209" w:rsidRDefault="007A3209">
      <w:pPr>
        <w:jc w:val="both"/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7A3209">
      <w:pPr>
        <w:pStyle w:val="a3"/>
        <w:spacing w:before="42"/>
        <w:ind w:left="276"/>
        <w:rPr>
          <w:i/>
          <w:sz w:val="31"/>
        </w:rPr>
      </w:pPr>
      <w:r w:rsidRPr="007A3209">
        <w:lastRenderedPageBreak/>
        <w:pict>
          <v:shape id="docshape8" o:spid="_x0000_s3964" type="#_x0000_t202" style="position:absolute;left:0;text-align:left;margin-left:265.45pt;margin-top:12.3pt;width:10.1pt;height:11.2pt;z-index:-25801216;mso-position-horizontal-relative:page" filled="f" stroked="f">
            <v:textbox inset="0,0,0,0">
              <w:txbxContent>
                <w:p w:rsidR="007A3209" w:rsidRDefault="00C44CA0">
                  <w:pPr>
                    <w:spacing w:line="223" w:lineRule="exact"/>
                    <w:rPr>
                      <w:i/>
                      <w:sz w:val="20"/>
                    </w:rPr>
                  </w:pPr>
                  <w:r>
                    <w:rPr>
                      <w:i/>
                      <w:spacing w:val="-5"/>
                      <w:sz w:val="20"/>
                    </w:rPr>
                    <w:t>нр</w:t>
                  </w:r>
                </w:p>
              </w:txbxContent>
            </v:textbox>
            <w10:wrap anchorx="page"/>
          </v:shape>
        </w:pict>
      </w:r>
      <w:r w:rsidR="00C44CA0">
        <w:t>20</w:t>
      </w:r>
      <w:r w:rsidR="00C44CA0">
        <w:rPr>
          <w:spacing w:val="11"/>
        </w:rPr>
        <w:t xml:space="preserve"> </w:t>
      </w:r>
      <w:r w:rsidR="00C44CA0">
        <w:t>см.</w:t>
      </w:r>
      <w:r w:rsidR="00C44CA0">
        <w:rPr>
          <w:spacing w:val="12"/>
        </w:rPr>
        <w:t xml:space="preserve"> </w:t>
      </w:r>
      <w:r w:rsidR="00C44CA0">
        <w:t>Средние</w:t>
      </w:r>
      <w:r w:rsidR="00C44CA0">
        <w:rPr>
          <w:spacing w:val="12"/>
        </w:rPr>
        <w:t xml:space="preserve"> </w:t>
      </w:r>
      <w:r w:rsidR="00C44CA0">
        <w:t>даты</w:t>
      </w:r>
      <w:r w:rsidR="00C44CA0">
        <w:rPr>
          <w:spacing w:val="10"/>
        </w:rPr>
        <w:t xml:space="preserve"> </w:t>
      </w:r>
      <w:r w:rsidR="00C44CA0">
        <w:t>начала</w:t>
      </w:r>
      <w:r w:rsidR="00C44CA0">
        <w:rPr>
          <w:spacing w:val="12"/>
        </w:rPr>
        <w:t xml:space="preserve"> </w:t>
      </w:r>
      <w:r w:rsidR="00C44CA0">
        <w:rPr>
          <w:rFonts w:ascii="Century Gothic" w:hAnsi="Century Gothic"/>
          <w:i/>
          <w:sz w:val="31"/>
        </w:rPr>
        <w:t>τ</w:t>
      </w:r>
      <w:r w:rsidR="00C44CA0">
        <w:rPr>
          <w:rFonts w:ascii="Century Gothic" w:hAnsi="Century Gothic"/>
          <w:i/>
          <w:spacing w:val="-27"/>
          <w:sz w:val="31"/>
        </w:rPr>
        <w:t xml:space="preserve"> </w:t>
      </w:r>
      <w:r w:rsidR="00C44CA0">
        <w:rPr>
          <w:i/>
          <w:spacing w:val="-10"/>
          <w:sz w:val="31"/>
          <w:vertAlign w:val="superscript"/>
        </w:rPr>
        <w:t>в</w:t>
      </w:r>
    </w:p>
    <w:p w:rsidR="007A3209" w:rsidRDefault="00C44CA0">
      <w:pPr>
        <w:spacing w:before="42"/>
        <w:ind w:left="208"/>
        <w:rPr>
          <w:i/>
          <w:sz w:val="31"/>
        </w:rPr>
      </w:pPr>
      <w:r>
        <w:br w:type="column"/>
      </w:r>
      <w:r>
        <w:rPr>
          <w:sz w:val="30"/>
        </w:rPr>
        <w:lastRenderedPageBreak/>
        <w:t>и</w:t>
      </w:r>
      <w:r>
        <w:rPr>
          <w:spacing w:val="17"/>
          <w:sz w:val="30"/>
        </w:rPr>
        <w:t xml:space="preserve"> </w:t>
      </w:r>
      <w:r>
        <w:rPr>
          <w:sz w:val="30"/>
        </w:rPr>
        <w:t>конца</w:t>
      </w:r>
      <w:r>
        <w:rPr>
          <w:spacing w:val="17"/>
          <w:sz w:val="30"/>
        </w:rPr>
        <w:t xml:space="preserve"> </w:t>
      </w:r>
      <w:r>
        <w:rPr>
          <w:rFonts w:ascii="Century Gothic" w:hAnsi="Century Gothic"/>
          <w:i/>
          <w:sz w:val="31"/>
        </w:rPr>
        <w:t>τ</w:t>
      </w:r>
      <w:r>
        <w:rPr>
          <w:rFonts w:ascii="Century Gothic" w:hAnsi="Century Gothic"/>
          <w:i/>
          <w:spacing w:val="-36"/>
          <w:sz w:val="31"/>
        </w:rPr>
        <w:t xml:space="preserve"> </w:t>
      </w:r>
      <w:r>
        <w:rPr>
          <w:i/>
          <w:spacing w:val="-10"/>
          <w:sz w:val="31"/>
          <w:vertAlign w:val="superscript"/>
        </w:rPr>
        <w:t>в</w:t>
      </w:r>
    </w:p>
    <w:p w:rsidR="007A3209" w:rsidRDefault="00C44CA0">
      <w:pPr>
        <w:pStyle w:val="a3"/>
        <w:spacing w:before="74"/>
        <w:ind w:left="174"/>
      </w:pPr>
      <w:r>
        <w:br w:type="column"/>
      </w:r>
      <w:r>
        <w:lastRenderedPageBreak/>
        <w:t>весенней</w:t>
      </w:r>
      <w:r>
        <w:rPr>
          <w:spacing w:val="3"/>
        </w:rPr>
        <w:t xml:space="preserve"> </w:t>
      </w:r>
      <w:r>
        <w:t>распутицы</w:t>
      </w:r>
      <w:r>
        <w:rPr>
          <w:spacing w:val="3"/>
        </w:rPr>
        <w:t xml:space="preserve"> </w:t>
      </w:r>
      <w:r>
        <w:rPr>
          <w:spacing w:val="-4"/>
        </w:rPr>
        <w:t>рас-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4281" w:space="40"/>
            <w:col w:w="1578" w:space="39"/>
            <w:col w:w="3842"/>
          </w:cols>
        </w:sectPr>
      </w:pPr>
    </w:p>
    <w:p w:rsidR="007A3209" w:rsidRDefault="007A3209">
      <w:pPr>
        <w:pStyle w:val="a3"/>
        <w:spacing w:before="79"/>
        <w:ind w:left="276"/>
      </w:pPr>
      <w:r>
        <w:lastRenderedPageBreak/>
        <w:pict>
          <v:shape id="docshape9" o:spid="_x0000_s3963" type="#_x0000_t202" style="position:absolute;left:0;text-align:left;margin-left:346.55pt;margin-top:-8.8pt;width:9.85pt;height:11.2pt;z-index:-25800704;mso-position-horizontal-relative:page" filled="f" stroked="f">
            <v:textbox inset="0,0,0,0">
              <w:txbxContent>
                <w:p w:rsidR="007A3209" w:rsidRDefault="00C44CA0">
                  <w:pPr>
                    <w:spacing w:line="223" w:lineRule="exact"/>
                    <w:rPr>
                      <w:i/>
                      <w:sz w:val="20"/>
                    </w:rPr>
                  </w:pPr>
                  <w:r>
                    <w:rPr>
                      <w:i/>
                      <w:spacing w:val="-5"/>
                      <w:sz w:val="20"/>
                    </w:rPr>
                    <w:t>кр</w:t>
                  </w:r>
                </w:p>
              </w:txbxContent>
            </v:textbox>
            <w10:wrap anchorx="page"/>
          </v:shape>
        </w:pict>
      </w:r>
      <w:r w:rsidR="00C44CA0">
        <w:t>считываются</w:t>
      </w:r>
      <w:r w:rsidR="00C44CA0">
        <w:rPr>
          <w:spacing w:val="-8"/>
        </w:rPr>
        <w:t xml:space="preserve"> </w:t>
      </w:r>
      <w:r w:rsidR="00C44CA0">
        <w:t>по</w:t>
      </w:r>
      <w:r w:rsidR="00C44CA0">
        <w:rPr>
          <w:spacing w:val="-9"/>
        </w:rPr>
        <w:t xml:space="preserve"> </w:t>
      </w:r>
      <w:r w:rsidR="00C44CA0">
        <w:rPr>
          <w:spacing w:val="-2"/>
        </w:rPr>
        <w:t>формулам</w:t>
      </w:r>
    </w:p>
    <w:p w:rsidR="007A3209" w:rsidRDefault="007A3209">
      <w:pPr>
        <w:spacing w:before="168" w:line="225" w:lineRule="auto"/>
        <w:ind w:left="3722" w:right="-4" w:firstLine="19"/>
        <w:rPr>
          <w:i/>
          <w:sz w:val="20"/>
        </w:rPr>
      </w:pPr>
      <w:r w:rsidRPr="007A3209">
        <w:pict>
          <v:shape id="docshape10" o:spid="_x0000_s3962" type="#_x0000_t202" style="position:absolute;left:0;text-align:left;margin-left:234.7pt;margin-top:8.25pt;width:6.75pt;height:19.4pt;z-index:15736320;mso-position-horizontal-relative:page" filled="f" stroked="f">
            <v:textbox inset="0,0,0,0">
              <w:txbxContent>
                <w:p w:rsidR="007A3209" w:rsidRDefault="00C44CA0">
                  <w:pPr>
                    <w:spacing w:before="6"/>
                    <w:rPr>
                      <w:rFonts w:ascii="Century Gothic" w:hAnsi="Century Gothic"/>
                      <w:i/>
                      <w:sz w:val="31"/>
                    </w:rPr>
                  </w:pPr>
                  <w:r>
                    <w:rPr>
                      <w:rFonts w:ascii="Century Gothic" w:hAnsi="Century Gothic"/>
                      <w:i/>
                      <w:w w:val="107"/>
                      <w:sz w:val="31"/>
                    </w:rPr>
                    <w:t>τ</w:t>
                  </w:r>
                </w:p>
              </w:txbxContent>
            </v:textbox>
            <w10:wrap anchorx="page"/>
          </v:shape>
        </w:pict>
      </w:r>
      <w:r w:rsidR="00C44CA0">
        <w:rPr>
          <w:i/>
          <w:spacing w:val="-10"/>
          <w:sz w:val="20"/>
        </w:rPr>
        <w:t>в</w:t>
      </w:r>
      <w:r w:rsidR="00C44CA0">
        <w:rPr>
          <w:i/>
          <w:spacing w:val="-6"/>
          <w:sz w:val="20"/>
        </w:rPr>
        <w:t xml:space="preserve"> нр</w:t>
      </w:r>
    </w:p>
    <w:p w:rsidR="007A3209" w:rsidRDefault="00C44CA0">
      <w:pPr>
        <w:spacing w:before="8"/>
        <w:rPr>
          <w:i/>
          <w:sz w:val="51"/>
        </w:rPr>
      </w:pPr>
      <w:r>
        <w:br w:type="column"/>
      </w:r>
    </w:p>
    <w:p w:rsidR="007A3209" w:rsidRDefault="007A3209">
      <w:pPr>
        <w:ind w:left="78"/>
        <w:rPr>
          <w:rFonts w:ascii="Century Gothic" w:hAnsi="Century Gothic"/>
          <w:i/>
          <w:sz w:val="31"/>
        </w:rPr>
      </w:pPr>
      <w:r w:rsidRPr="007A3209">
        <w:pict>
          <v:line id="_x0000_s3961" style="position:absolute;left:0;text-align:left;z-index:-25802752;mso-position-horizontal-relative:page" from="299.65pt,18.2pt" to="309.65pt,18.2pt" strokeweight=".18133mm">
            <w10:wrap anchorx="page"/>
          </v:line>
        </w:pict>
      </w:r>
      <w:r w:rsidRPr="007A3209">
        <w:pict>
          <v:line id="_x0000_s3960" style="position:absolute;left:0;text-align:left;z-index:-25802240;mso-position-horizontal-relative:page" from="297.65pt,11.7pt" to="310.7pt,11.7pt" strokeweight=".18133mm">
            <w10:wrap anchorx="page"/>
          </v:line>
        </w:pict>
      </w:r>
      <w:r w:rsidRPr="007A3209">
        <w:pict>
          <v:shape id="docshape11" o:spid="_x0000_s3959" type="#_x0000_t202" style="position:absolute;left:0;text-align:left;margin-left:300.5pt;margin-top:-7.6pt;width:7.65pt;height:16.95pt;z-index:-25799680;mso-position-horizontal-relative:page" filled="f" stroked="f">
            <v:textbox inset="0,0,0,0">
              <w:txbxContent>
                <w:p w:rsidR="007A3209" w:rsidRDefault="00C44CA0">
                  <w:pPr>
                    <w:pStyle w:val="a3"/>
                    <w:spacing w:line="337" w:lineRule="exact"/>
                  </w:pPr>
                  <w:r>
                    <w:rPr>
                      <w:w w:val="101"/>
                    </w:rPr>
                    <w:t>5</w:t>
                  </w:r>
                </w:p>
              </w:txbxContent>
            </v:textbox>
            <w10:wrap anchorx="page"/>
          </v:shape>
        </w:pict>
      </w:r>
      <w:r w:rsidR="00C44CA0">
        <w:rPr>
          <w:rFonts w:ascii="Symbol" w:hAnsi="Symbol"/>
          <w:sz w:val="30"/>
        </w:rPr>
        <w:t></w:t>
      </w:r>
      <w:r w:rsidR="00C44CA0">
        <w:rPr>
          <w:spacing w:val="-15"/>
          <w:sz w:val="30"/>
        </w:rPr>
        <w:t xml:space="preserve"> </w:t>
      </w:r>
      <w:r w:rsidR="00C44CA0">
        <w:rPr>
          <w:rFonts w:ascii="Century Gothic" w:hAnsi="Century Gothic"/>
          <w:i/>
          <w:sz w:val="31"/>
        </w:rPr>
        <w:t>τ</w:t>
      </w:r>
      <w:r w:rsidR="00C44CA0">
        <w:rPr>
          <w:sz w:val="31"/>
          <w:vertAlign w:val="subscript"/>
        </w:rPr>
        <w:t>1</w:t>
      </w:r>
      <w:r w:rsidR="00C44CA0">
        <w:rPr>
          <w:spacing w:val="2"/>
          <w:sz w:val="31"/>
        </w:rPr>
        <w:t xml:space="preserve"> </w:t>
      </w:r>
      <w:r w:rsidR="00C44CA0">
        <w:rPr>
          <w:rFonts w:ascii="Symbol" w:hAnsi="Symbol"/>
          <w:sz w:val="30"/>
        </w:rPr>
        <w:t></w:t>
      </w:r>
      <w:r w:rsidR="00C44CA0">
        <w:rPr>
          <w:spacing w:val="-10"/>
          <w:sz w:val="30"/>
        </w:rPr>
        <w:t xml:space="preserve"> </w:t>
      </w:r>
      <w:r w:rsidR="00C44CA0">
        <w:rPr>
          <w:rFonts w:ascii="Century Gothic" w:hAnsi="Century Gothic"/>
          <w:i/>
          <w:spacing w:val="-10"/>
          <w:position w:val="-23"/>
          <w:sz w:val="31"/>
        </w:rPr>
        <w:t>α</w:t>
      </w:r>
    </w:p>
    <w:p w:rsidR="007A3209" w:rsidRDefault="00C44CA0">
      <w:pPr>
        <w:rPr>
          <w:rFonts w:ascii="Century Gothic"/>
          <w:i/>
          <w:sz w:val="32"/>
        </w:rPr>
      </w:pPr>
      <w:r>
        <w:br w:type="column"/>
      </w:r>
    </w:p>
    <w:p w:rsidR="007A3209" w:rsidRDefault="00C44CA0">
      <w:pPr>
        <w:tabs>
          <w:tab w:val="left" w:pos="3714"/>
        </w:tabs>
        <w:spacing w:before="239"/>
        <w:ind w:left="66"/>
        <w:rPr>
          <w:sz w:val="30"/>
        </w:rPr>
      </w:pPr>
      <w:r>
        <w:rPr>
          <w:spacing w:val="-10"/>
          <w:sz w:val="28"/>
        </w:rPr>
        <w:t>;</w:t>
      </w:r>
      <w:r>
        <w:rPr>
          <w:sz w:val="28"/>
        </w:rPr>
        <w:tab/>
      </w:r>
      <w:r>
        <w:rPr>
          <w:spacing w:val="-4"/>
          <w:sz w:val="30"/>
        </w:rPr>
        <w:t>(1.1)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3926" w:space="40"/>
            <w:col w:w="1058" w:space="39"/>
            <w:col w:w="4717"/>
          </w:cols>
        </w:sectPr>
      </w:pPr>
    </w:p>
    <w:p w:rsidR="007A3209" w:rsidRDefault="007A3209">
      <w:pPr>
        <w:pStyle w:val="a3"/>
        <w:spacing w:before="3"/>
        <w:rPr>
          <w:sz w:val="22"/>
        </w:rPr>
      </w:pPr>
    </w:p>
    <w:p w:rsidR="007A3209" w:rsidRDefault="007A3209">
      <w:pPr>
        <w:tabs>
          <w:tab w:val="left" w:pos="657"/>
        </w:tabs>
        <w:spacing w:line="221" w:lineRule="exact"/>
        <w:ind w:right="87"/>
        <w:jc w:val="right"/>
        <w:rPr>
          <w:i/>
          <w:sz w:val="20"/>
        </w:rPr>
      </w:pPr>
      <w:r w:rsidRPr="007A3209">
        <w:pict>
          <v:line id="_x0000_s3958" style="position:absolute;left:0;text-align:left;z-index:15738368;mso-position-horizontal-relative:page" from="299.6pt,-4.95pt" to="310.4pt,-4.95pt" strokeweight=".5pt">
            <w10:wrap anchorx="page"/>
          </v:line>
        </w:pict>
      </w:r>
      <w:r w:rsidRPr="007A3209">
        <w:pict>
          <v:shape id="docshape12" o:spid="_x0000_s3957" type="#_x0000_t202" style="position:absolute;left:0;text-align:left;margin-left:211.7pt;margin-top:.4pt;width:6.65pt;height:19.15pt;z-index:15741440;mso-position-horizontal-relative:page" filled="f" stroked="f">
            <v:textbox inset="0,0,0,0">
              <w:txbxContent>
                <w:p w:rsidR="007A3209" w:rsidRDefault="00C44CA0">
                  <w:pPr>
                    <w:spacing w:before="1"/>
                    <w:rPr>
                      <w:rFonts w:ascii="Century Gothic" w:hAnsi="Century Gothic"/>
                      <w:i/>
                      <w:sz w:val="31"/>
                    </w:rPr>
                  </w:pPr>
                  <w:r>
                    <w:rPr>
                      <w:rFonts w:ascii="Century Gothic" w:hAnsi="Century Gothic"/>
                      <w:i/>
                      <w:w w:val="106"/>
                      <w:sz w:val="31"/>
                    </w:rPr>
                    <w:t>τ</w:t>
                  </w:r>
                </w:p>
              </w:txbxContent>
            </v:textbox>
            <w10:wrap anchorx="page"/>
          </v:shape>
        </w:pict>
      </w:r>
      <w:r w:rsidRPr="007A3209">
        <w:pict>
          <v:shape id="docshape13" o:spid="_x0000_s3956" type="#_x0000_t202" style="position:absolute;left:0;text-align:left;margin-left:234.25pt;margin-top:.4pt;width:16.7pt;height:19.15pt;z-index:-25794560;mso-position-horizontal-relative:page" filled="f" stroked="f">
            <v:textbox inset="0,0,0,0">
              <w:txbxContent>
                <w:p w:rsidR="007A3209" w:rsidRDefault="00C44CA0">
                  <w:pPr>
                    <w:spacing w:before="1"/>
                    <w:rPr>
                      <w:rFonts w:ascii="Century Gothic" w:hAnsi="Century Gothic"/>
                      <w:i/>
                      <w:sz w:val="31"/>
                    </w:rPr>
                  </w:pPr>
                  <w:r>
                    <w:rPr>
                      <w:rFonts w:ascii="Symbol" w:hAnsi="Symbol"/>
                      <w:sz w:val="30"/>
                    </w:rPr>
                    <w:t></w:t>
                  </w:r>
                  <w:r>
                    <w:rPr>
                      <w:spacing w:val="-39"/>
                      <w:sz w:val="30"/>
                    </w:rPr>
                    <w:t xml:space="preserve"> </w:t>
                  </w:r>
                  <w:r>
                    <w:rPr>
                      <w:rFonts w:ascii="Century Gothic" w:hAnsi="Century Gothic"/>
                      <w:i/>
                      <w:spacing w:val="-10"/>
                      <w:w w:val="105"/>
                      <w:sz w:val="31"/>
                    </w:rPr>
                    <w:t>τ</w:t>
                  </w:r>
                </w:p>
              </w:txbxContent>
            </v:textbox>
            <w10:wrap anchorx="page"/>
          </v:shape>
        </w:pict>
      </w:r>
      <w:r w:rsidR="00C44CA0">
        <w:rPr>
          <w:i/>
          <w:spacing w:val="-10"/>
          <w:sz w:val="20"/>
        </w:rPr>
        <w:t>в</w:t>
      </w:r>
      <w:r w:rsidR="00C44CA0">
        <w:rPr>
          <w:i/>
          <w:sz w:val="20"/>
        </w:rPr>
        <w:tab/>
      </w:r>
      <w:r w:rsidR="00C44CA0">
        <w:rPr>
          <w:i/>
          <w:spacing w:val="-10"/>
          <w:sz w:val="20"/>
        </w:rPr>
        <w:t>в</w:t>
      </w:r>
    </w:p>
    <w:p w:rsidR="007A3209" w:rsidRDefault="007A3209">
      <w:pPr>
        <w:tabs>
          <w:tab w:val="left" w:pos="652"/>
        </w:tabs>
        <w:spacing w:line="221" w:lineRule="exact"/>
        <w:jc w:val="right"/>
        <w:rPr>
          <w:i/>
          <w:sz w:val="20"/>
        </w:rPr>
      </w:pPr>
      <w:r w:rsidRPr="007A3209">
        <w:pict>
          <v:line id="_x0000_s3955" style="position:absolute;left:0;text-align:left;z-index:-25797632;mso-position-horizontal-relative:page" from="278.45pt,1.35pt" to="337.85pt,1.35pt" strokeweight=".5pt">
            <w10:wrap anchorx="page"/>
          </v:line>
        </w:pict>
      </w:r>
      <w:r w:rsidR="00C44CA0">
        <w:rPr>
          <w:i/>
          <w:spacing w:val="-5"/>
          <w:sz w:val="20"/>
        </w:rPr>
        <w:t>кр</w:t>
      </w:r>
      <w:r w:rsidR="00C44CA0">
        <w:rPr>
          <w:i/>
          <w:sz w:val="20"/>
        </w:rPr>
        <w:tab/>
      </w:r>
      <w:r w:rsidR="00C44CA0">
        <w:rPr>
          <w:i/>
          <w:spacing w:val="-5"/>
          <w:sz w:val="20"/>
        </w:rPr>
        <w:t>нр</w:t>
      </w:r>
    </w:p>
    <w:p w:rsidR="007A3209" w:rsidRDefault="00C44CA0">
      <w:pPr>
        <w:tabs>
          <w:tab w:val="left" w:pos="4626"/>
        </w:tabs>
        <w:spacing w:before="119" w:line="168" w:lineRule="auto"/>
        <w:ind w:left="47"/>
        <w:rPr>
          <w:sz w:val="30"/>
        </w:rPr>
      </w:pPr>
      <w:r>
        <w:br w:type="column"/>
      </w:r>
      <w:r>
        <w:rPr>
          <w:rFonts w:ascii="Symbol" w:hAnsi="Symbol"/>
          <w:position w:val="-17"/>
          <w:sz w:val="30"/>
        </w:rPr>
        <w:lastRenderedPageBreak/>
        <w:t></w:t>
      </w:r>
      <w:r>
        <w:rPr>
          <w:spacing w:val="-17"/>
          <w:position w:val="-17"/>
          <w:sz w:val="30"/>
        </w:rPr>
        <w:t xml:space="preserve"> </w:t>
      </w:r>
      <w:r>
        <w:rPr>
          <w:sz w:val="30"/>
        </w:rPr>
        <w:t>0,7</w:t>
      </w:r>
      <w:r>
        <w:rPr>
          <w:i/>
          <w:sz w:val="30"/>
        </w:rPr>
        <w:t>Н</w:t>
      </w:r>
      <w:r>
        <w:rPr>
          <w:i/>
          <w:spacing w:val="-29"/>
          <w:sz w:val="30"/>
        </w:rPr>
        <w:t xml:space="preserve"> </w:t>
      </w:r>
      <w:r>
        <w:rPr>
          <w:sz w:val="30"/>
        </w:rPr>
        <w:t>(</w:t>
      </w:r>
      <w:r>
        <w:rPr>
          <w:rFonts w:ascii="Century Gothic" w:hAnsi="Century Gothic"/>
          <w:i/>
          <w:sz w:val="31"/>
        </w:rPr>
        <w:t>τ</w:t>
      </w:r>
      <w:r>
        <w:rPr>
          <w:rFonts w:ascii="Century Gothic" w:hAnsi="Century Gothic"/>
          <w:i/>
          <w:spacing w:val="-51"/>
          <w:sz w:val="31"/>
        </w:rPr>
        <w:t xml:space="preserve"> </w:t>
      </w:r>
      <w:r>
        <w:rPr>
          <w:i/>
          <w:sz w:val="31"/>
          <w:vertAlign w:val="subscript"/>
        </w:rPr>
        <w:t>Ω</w:t>
      </w:r>
      <w:r>
        <w:rPr>
          <w:i/>
          <w:spacing w:val="-41"/>
          <w:sz w:val="31"/>
        </w:rPr>
        <w:t xml:space="preserve"> </w:t>
      </w:r>
      <w:r>
        <w:rPr>
          <w:sz w:val="30"/>
        </w:rPr>
        <w:t>)</w:t>
      </w:r>
      <w:r>
        <w:rPr>
          <w:spacing w:val="-27"/>
          <w:sz w:val="30"/>
        </w:rPr>
        <w:t xml:space="preserve"> </w:t>
      </w:r>
      <w:r>
        <w:rPr>
          <w:spacing w:val="-10"/>
          <w:position w:val="-18"/>
          <w:sz w:val="28"/>
        </w:rPr>
        <w:t>,</w:t>
      </w:r>
      <w:r>
        <w:rPr>
          <w:position w:val="-18"/>
          <w:sz w:val="28"/>
        </w:rPr>
        <w:tab/>
      </w:r>
      <w:r>
        <w:rPr>
          <w:spacing w:val="-4"/>
          <w:position w:val="-18"/>
          <w:sz w:val="30"/>
        </w:rPr>
        <w:t>(1.2)</w:t>
      </w:r>
    </w:p>
    <w:p w:rsidR="007A3209" w:rsidRDefault="007A3209">
      <w:pPr>
        <w:pStyle w:val="a3"/>
        <w:spacing w:before="3"/>
        <w:rPr>
          <w:sz w:val="5"/>
        </w:rPr>
      </w:pPr>
    </w:p>
    <w:p w:rsidR="007A3209" w:rsidRDefault="007A3209">
      <w:pPr>
        <w:pStyle w:val="a3"/>
        <w:spacing w:line="20" w:lineRule="exact"/>
        <w:ind w:left="791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14" o:spid="_x0000_s3953" style="width:9.15pt;height:.5pt;mso-position-horizontal-relative:char;mso-position-vertical-relative:line" coordsize="183,10">
            <v:line id="_x0000_s3954" style="position:absolute" from="0,5" to="183,5" strokeweight=".5pt"/>
            <w10:wrap type="none"/>
            <w10:anchorlock/>
          </v:group>
        </w:pict>
      </w:r>
    </w:p>
    <w:p w:rsidR="007A3209" w:rsidRDefault="00C44CA0">
      <w:pPr>
        <w:pStyle w:val="Heading1"/>
        <w:spacing w:before="0" w:line="225" w:lineRule="exact"/>
        <w:ind w:left="742"/>
      </w:pPr>
      <w:r>
        <w:rPr>
          <w:w w:val="89"/>
        </w:rPr>
        <w:t>α</w:t>
      </w:r>
    </w:p>
    <w:p w:rsidR="007A3209" w:rsidRDefault="007A3209">
      <w:pPr>
        <w:spacing w:line="225" w:lineRule="exact"/>
        <w:sectPr w:rsidR="007A3209">
          <w:pgSz w:w="11900" w:h="16840"/>
          <w:pgMar w:top="1320" w:right="980" w:bottom="1540" w:left="1140" w:header="0" w:footer="1341" w:gutter="0"/>
          <w:cols w:num="2" w:space="720" w:equalWidth="0">
            <w:col w:w="4111" w:space="40"/>
            <w:col w:w="5629"/>
          </w:cols>
        </w:sectPr>
      </w:pPr>
    </w:p>
    <w:p w:rsidR="007A3209" w:rsidRDefault="007A3209">
      <w:pPr>
        <w:pStyle w:val="a3"/>
        <w:spacing w:before="4"/>
        <w:rPr>
          <w:rFonts w:ascii="Century Gothic"/>
          <w:i/>
          <w:sz w:val="13"/>
        </w:rPr>
      </w:pPr>
    </w:p>
    <w:p w:rsidR="007A3209" w:rsidRDefault="00C44CA0">
      <w:pPr>
        <w:pStyle w:val="a3"/>
        <w:spacing w:before="107"/>
        <w:ind w:left="276"/>
      </w:pPr>
      <w:r>
        <w:t>где</w:t>
      </w:r>
      <w:r>
        <w:rPr>
          <w:spacing w:val="25"/>
        </w:rPr>
        <w:t xml:space="preserve"> </w:t>
      </w:r>
      <w:r>
        <w:rPr>
          <w:rFonts w:ascii="Century Gothic" w:hAnsi="Century Gothic"/>
          <w:i/>
          <w:position w:val="1"/>
          <w:sz w:val="34"/>
        </w:rPr>
        <w:t>τ</w:t>
      </w:r>
      <w:r>
        <w:rPr>
          <w:rFonts w:ascii="Century Gothic" w:hAnsi="Century Gothic"/>
          <w:i/>
          <w:spacing w:val="-34"/>
          <w:position w:val="1"/>
          <w:sz w:val="34"/>
        </w:rPr>
        <w:t xml:space="preserve"> </w:t>
      </w:r>
      <w:r>
        <w:rPr>
          <w:position w:val="1"/>
          <w:sz w:val="34"/>
          <w:vertAlign w:val="subscript"/>
        </w:rPr>
        <w:t>1</w:t>
      </w:r>
      <w:r>
        <w:rPr>
          <w:spacing w:val="39"/>
          <w:w w:val="150"/>
          <w:position w:val="1"/>
          <w:sz w:val="34"/>
        </w:rPr>
        <w:t xml:space="preserve"> </w:t>
      </w:r>
      <w:r>
        <w:t>–</w:t>
      </w:r>
      <w:r>
        <w:rPr>
          <w:spacing w:val="31"/>
        </w:rPr>
        <w:t xml:space="preserve"> </w:t>
      </w:r>
      <w:r>
        <w:t>среднемноголетняя</w:t>
      </w:r>
      <w:r>
        <w:rPr>
          <w:spacing w:val="28"/>
        </w:rPr>
        <w:t xml:space="preserve"> </w:t>
      </w:r>
      <w:r>
        <w:t>дата</w:t>
      </w:r>
      <w:r>
        <w:rPr>
          <w:spacing w:val="24"/>
        </w:rPr>
        <w:t xml:space="preserve"> </w:t>
      </w:r>
      <w:r>
        <w:t>перехода</w:t>
      </w:r>
      <w:r>
        <w:rPr>
          <w:spacing w:val="29"/>
        </w:rPr>
        <w:t xml:space="preserve"> </w:t>
      </w:r>
      <w:r>
        <w:t>температуры</w:t>
      </w:r>
      <w:r>
        <w:rPr>
          <w:spacing w:val="27"/>
        </w:rPr>
        <w:t xml:space="preserve"> </w:t>
      </w:r>
      <w:r>
        <w:t>воздуха</w:t>
      </w:r>
      <w:r>
        <w:rPr>
          <w:spacing w:val="28"/>
        </w:rPr>
        <w:t xml:space="preserve"> </w:t>
      </w:r>
      <w:r>
        <w:rPr>
          <w:spacing w:val="-5"/>
        </w:rPr>
        <w:t>че-</w:t>
      </w:r>
    </w:p>
    <w:p w:rsidR="007A3209" w:rsidRDefault="007A3209">
      <w:pPr>
        <w:pStyle w:val="a3"/>
        <w:spacing w:before="4"/>
        <w:ind w:left="276"/>
      </w:pPr>
      <w:r>
        <w:pict>
          <v:line id="_x0000_s3952" style="position:absolute;left:0;text-align:left;z-index:-25797120;mso-position-horizontal-relative:page" from="133.65pt,6.95pt" to="142.9pt,6.95pt" strokeweight=".17781mm">
            <w10:wrap anchorx="page"/>
          </v:line>
        </w:pict>
      </w:r>
      <w:r w:rsidR="00C44CA0">
        <w:t>рез</w:t>
      </w:r>
      <w:r w:rsidR="00C44CA0">
        <w:rPr>
          <w:spacing w:val="4"/>
        </w:rPr>
        <w:t xml:space="preserve"> </w:t>
      </w:r>
      <w:r w:rsidR="00C44CA0">
        <w:t>0</w:t>
      </w:r>
      <w:r w:rsidR="00C44CA0">
        <w:rPr>
          <w:spacing w:val="6"/>
        </w:rPr>
        <w:t xml:space="preserve"> </w:t>
      </w:r>
      <w:r w:rsidR="00C44CA0">
        <w:t>ºС;</w:t>
      </w:r>
      <w:r w:rsidR="00C44CA0">
        <w:rPr>
          <w:spacing w:val="15"/>
        </w:rPr>
        <w:t xml:space="preserve"> </w:t>
      </w:r>
      <w:r w:rsidR="00C44CA0">
        <w:rPr>
          <w:rFonts w:ascii="Century Gothic" w:hAnsi="Century Gothic"/>
          <w:i/>
          <w:sz w:val="31"/>
        </w:rPr>
        <w:t>α</w:t>
      </w:r>
      <w:r w:rsidR="00C44CA0">
        <w:rPr>
          <w:rFonts w:ascii="Century Gothic" w:hAnsi="Century Gothic"/>
          <w:i/>
          <w:spacing w:val="42"/>
          <w:w w:val="150"/>
          <w:sz w:val="31"/>
        </w:rPr>
        <w:t xml:space="preserve"> </w:t>
      </w:r>
      <w:r w:rsidR="00C44CA0">
        <w:t>–</w:t>
      </w:r>
      <w:r w:rsidR="00C44CA0">
        <w:rPr>
          <w:spacing w:val="11"/>
        </w:rPr>
        <w:t xml:space="preserve"> </w:t>
      </w:r>
      <w:r w:rsidR="00C44CA0">
        <w:t>среднемноголетняя</w:t>
      </w:r>
      <w:r w:rsidR="00C44CA0">
        <w:rPr>
          <w:spacing w:val="3"/>
        </w:rPr>
        <w:t xml:space="preserve"> </w:t>
      </w:r>
      <w:r w:rsidR="00C44CA0">
        <w:t>скорость</w:t>
      </w:r>
      <w:r w:rsidR="00C44CA0">
        <w:rPr>
          <w:spacing w:val="5"/>
        </w:rPr>
        <w:t xml:space="preserve"> </w:t>
      </w:r>
      <w:r w:rsidR="00C44CA0">
        <w:t>оттаивания</w:t>
      </w:r>
      <w:r w:rsidR="00C44CA0">
        <w:rPr>
          <w:spacing w:val="4"/>
        </w:rPr>
        <w:t xml:space="preserve"> </w:t>
      </w:r>
      <w:r w:rsidR="00C44CA0">
        <w:t>грунта,</w:t>
      </w:r>
      <w:r w:rsidR="00C44CA0">
        <w:rPr>
          <w:spacing w:val="9"/>
        </w:rPr>
        <w:t xml:space="preserve"> </w:t>
      </w:r>
      <w:r w:rsidR="00C44CA0">
        <w:rPr>
          <w:spacing w:val="-2"/>
        </w:rPr>
        <w:t>см/сут;</w:t>
      </w:r>
    </w:p>
    <w:p w:rsidR="007A3209" w:rsidRDefault="00C44CA0">
      <w:pPr>
        <w:spacing w:before="8" w:line="228" w:lineRule="exact"/>
        <w:ind w:left="395"/>
        <w:rPr>
          <w:rFonts w:ascii="Symbol" w:hAnsi="Symbol"/>
        </w:rPr>
      </w:pPr>
      <w:r>
        <w:rPr>
          <w:rFonts w:ascii="Symbol" w:hAnsi="Symbol"/>
          <w:w w:val="99"/>
        </w:rPr>
        <w:t></w:t>
      </w:r>
    </w:p>
    <w:p w:rsidR="007A3209" w:rsidRDefault="00C44CA0">
      <w:pPr>
        <w:pStyle w:val="a3"/>
        <w:tabs>
          <w:tab w:val="left" w:pos="1615"/>
          <w:tab w:val="left" w:pos="4356"/>
          <w:tab w:val="left" w:pos="6419"/>
          <w:tab w:val="left" w:pos="7706"/>
        </w:tabs>
        <w:spacing w:line="384" w:lineRule="exact"/>
        <w:ind w:left="324"/>
      </w:pPr>
      <w:r>
        <w:rPr>
          <w:i/>
          <w:spacing w:val="-6"/>
          <w:position w:val="1"/>
          <w:sz w:val="33"/>
        </w:rPr>
        <w:t>Н</w:t>
      </w:r>
      <w:r>
        <w:rPr>
          <w:i/>
          <w:spacing w:val="-47"/>
          <w:position w:val="1"/>
          <w:sz w:val="33"/>
        </w:rPr>
        <w:t xml:space="preserve"> </w:t>
      </w:r>
      <w:r>
        <w:rPr>
          <w:spacing w:val="-6"/>
          <w:position w:val="1"/>
          <w:sz w:val="33"/>
        </w:rPr>
        <w:t>(</w:t>
      </w:r>
      <w:r>
        <w:rPr>
          <w:rFonts w:ascii="Century Gothic" w:hAnsi="Century Gothic"/>
          <w:i/>
          <w:spacing w:val="-6"/>
          <w:position w:val="1"/>
          <w:sz w:val="34"/>
        </w:rPr>
        <w:t>τ</w:t>
      </w:r>
      <w:r>
        <w:rPr>
          <w:rFonts w:ascii="Century Gothic" w:hAnsi="Century Gothic"/>
          <w:i/>
          <w:spacing w:val="-60"/>
          <w:position w:val="1"/>
          <w:sz w:val="34"/>
        </w:rPr>
        <w:t xml:space="preserve"> </w:t>
      </w:r>
      <w:r>
        <w:rPr>
          <w:i/>
          <w:spacing w:val="-6"/>
          <w:position w:val="1"/>
          <w:sz w:val="34"/>
          <w:vertAlign w:val="subscript"/>
        </w:rPr>
        <w:t>Ω</w:t>
      </w:r>
      <w:r>
        <w:rPr>
          <w:i/>
          <w:spacing w:val="-47"/>
          <w:position w:val="1"/>
          <w:sz w:val="34"/>
        </w:rPr>
        <w:t xml:space="preserve"> </w:t>
      </w:r>
      <w:r>
        <w:rPr>
          <w:spacing w:val="-6"/>
          <w:position w:val="1"/>
          <w:sz w:val="33"/>
        </w:rPr>
        <w:t>)</w:t>
      </w:r>
      <w:r>
        <w:rPr>
          <w:spacing w:val="-6"/>
        </w:rPr>
        <w:t>–</w:t>
      </w:r>
      <w:r>
        <w:tab/>
      </w:r>
      <w:r>
        <w:rPr>
          <w:spacing w:val="-2"/>
        </w:rPr>
        <w:t>среднемноголетняя</w:t>
      </w:r>
      <w:r>
        <w:tab/>
      </w:r>
      <w:r>
        <w:rPr>
          <w:spacing w:val="-2"/>
        </w:rPr>
        <w:t>максимальная</w:t>
      </w:r>
      <w:r>
        <w:tab/>
      </w:r>
      <w:r>
        <w:rPr>
          <w:spacing w:val="-2"/>
        </w:rPr>
        <w:t>глубина</w:t>
      </w:r>
      <w:r>
        <w:tab/>
      </w:r>
      <w:r>
        <w:rPr>
          <w:spacing w:val="-2"/>
        </w:rPr>
        <w:t>промерзания</w:t>
      </w:r>
    </w:p>
    <w:p w:rsidR="007A3209" w:rsidRDefault="00C44CA0">
      <w:pPr>
        <w:pStyle w:val="a3"/>
        <w:spacing w:before="35"/>
        <w:ind w:left="276"/>
      </w:pPr>
      <w:r>
        <w:t>грунта,</w:t>
      </w:r>
      <w:r>
        <w:rPr>
          <w:spacing w:val="-4"/>
        </w:rPr>
        <w:t xml:space="preserve"> </w:t>
      </w:r>
      <w:r>
        <w:rPr>
          <w:spacing w:val="-5"/>
        </w:rPr>
        <w:t>см.</w:t>
      </w:r>
    </w:p>
    <w:p w:rsidR="007A3209" w:rsidRDefault="007A3209">
      <w:pPr>
        <w:pStyle w:val="a3"/>
        <w:spacing w:before="8"/>
        <w:rPr>
          <w:sz w:val="18"/>
        </w:rPr>
      </w:pPr>
    </w:p>
    <w:p w:rsidR="007A3209" w:rsidRDefault="007A3209">
      <w:pPr>
        <w:rPr>
          <w:sz w:val="18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7A3209">
      <w:pPr>
        <w:spacing w:before="104"/>
        <w:jc w:val="right"/>
        <w:rPr>
          <w:sz w:val="30"/>
        </w:rPr>
      </w:pPr>
      <w:r w:rsidRPr="007A3209">
        <w:lastRenderedPageBreak/>
        <w:pict>
          <v:line id="_x0000_s3951" style="position:absolute;left:0;text-align:left;z-index:15739904;mso-position-horizontal-relative:page" from="233.25pt,21.3pt" to="242.45pt,21.3pt" strokeweight=".17744mm">
            <w10:wrap anchorx="page"/>
          </v:line>
        </w:pict>
      </w:r>
      <w:r w:rsidRPr="007A3209">
        <w:pict>
          <v:line id="_x0000_s3950" style="position:absolute;left:0;text-align:left;z-index:-25796096;mso-position-horizontal-relative:page" from="278.95pt,8.85pt" to="289.85pt,8.85pt" strokeweight=".17744mm">
            <w10:wrap anchorx="page"/>
          </v:line>
        </w:pict>
      </w:r>
      <w:r w:rsidRPr="007A3209">
        <w:pict>
          <v:shape id="docshape15" o:spid="_x0000_s3949" type="#_x0000_t202" style="position:absolute;left:0;text-align:left;margin-left:275.3pt;margin-top:26.85pt;width:6.7pt;height:19.25pt;z-index:15742464;mso-position-horizontal-relative:page" filled="f" stroked="f">
            <v:textbox inset="0,0,0,0">
              <w:txbxContent>
                <w:p w:rsidR="007A3209" w:rsidRDefault="00C44CA0">
                  <w:pPr>
                    <w:spacing w:before="4"/>
                    <w:rPr>
                      <w:rFonts w:ascii="Century Gothic" w:hAnsi="Century Gothic"/>
                      <w:i/>
                      <w:sz w:val="31"/>
                    </w:rPr>
                  </w:pPr>
                  <w:r>
                    <w:rPr>
                      <w:rFonts w:ascii="Century Gothic" w:hAnsi="Century Gothic"/>
                      <w:i/>
                      <w:w w:val="106"/>
                      <w:sz w:val="31"/>
                    </w:rPr>
                    <w:t>τ</w:t>
                  </w:r>
                </w:p>
              </w:txbxContent>
            </v:textbox>
            <w10:wrap anchorx="page"/>
          </v:shape>
        </w:pict>
      </w:r>
      <w:r w:rsidRPr="007A3209">
        <w:pict>
          <v:shape id="docshape16" o:spid="_x0000_s3948" type="#_x0000_t202" style="position:absolute;left:0;text-align:left;margin-left:246.7pt;margin-top:14.9pt;width:8.35pt;height:18.6pt;z-index:15742976;mso-position-horizontal-relative:page" filled="f" stroked="f">
            <v:textbox inset="0,0,0,0">
              <w:txbxContent>
                <w:p w:rsidR="007A3209" w:rsidRDefault="00C44CA0">
                  <w:pPr>
                    <w:spacing w:before="3"/>
                    <w:rPr>
                      <w:rFonts w:ascii="Symbol" w:hAnsi="Symbol"/>
                      <w:sz w:val="30"/>
                    </w:rPr>
                  </w:pPr>
                  <w:r>
                    <w:rPr>
                      <w:rFonts w:ascii="Symbol" w:hAnsi="Symbol"/>
                      <w:w w:val="101"/>
                      <w:sz w:val="30"/>
                    </w:rPr>
                    <w:t></w:t>
                  </w:r>
                </w:p>
              </w:txbxContent>
            </v:textbox>
            <w10:wrap anchorx="page"/>
          </v:shape>
        </w:pict>
      </w:r>
      <w:r w:rsidRPr="007A3209">
        <w:pict>
          <v:shape id="docshape17" o:spid="_x0000_s3947" type="#_x0000_t202" style="position:absolute;left:0;text-align:left;margin-left:230.9pt;margin-top:14.35pt;width:9.6pt;height:19.25pt;z-index:15744000;mso-position-horizontal-relative:page" filled="f" stroked="f">
            <v:textbox inset="0,0,0,0">
              <w:txbxContent>
                <w:p w:rsidR="007A3209" w:rsidRDefault="00C44CA0">
                  <w:pPr>
                    <w:spacing w:before="4"/>
                    <w:rPr>
                      <w:rFonts w:ascii="Century Gothic" w:hAnsi="Century Gothic"/>
                      <w:i/>
                      <w:sz w:val="31"/>
                    </w:rPr>
                  </w:pPr>
                  <w:r>
                    <w:rPr>
                      <w:rFonts w:ascii="Century Gothic" w:hAnsi="Century Gothic"/>
                      <w:i/>
                      <w:w w:val="90"/>
                      <w:sz w:val="31"/>
                    </w:rPr>
                    <w:t>α</w:t>
                  </w:r>
                </w:p>
              </w:txbxContent>
            </v:textbox>
            <w10:wrap anchorx="page"/>
          </v:shape>
        </w:pict>
      </w:r>
      <w:r w:rsidR="00C44CA0">
        <w:rPr>
          <w:spacing w:val="-4"/>
          <w:sz w:val="30"/>
        </w:rPr>
        <w:t>5,8</w:t>
      </w:r>
      <w:r w:rsidR="00C44CA0">
        <w:rPr>
          <w:i/>
          <w:spacing w:val="-4"/>
          <w:sz w:val="30"/>
        </w:rPr>
        <w:t>Н</w:t>
      </w:r>
      <w:r w:rsidR="00C44CA0">
        <w:rPr>
          <w:i/>
          <w:spacing w:val="-30"/>
          <w:sz w:val="30"/>
        </w:rPr>
        <w:t xml:space="preserve"> </w:t>
      </w:r>
      <w:r w:rsidR="00C44CA0">
        <w:rPr>
          <w:spacing w:val="-4"/>
          <w:sz w:val="30"/>
        </w:rPr>
        <w:t>(</w:t>
      </w:r>
      <w:r w:rsidR="00C44CA0">
        <w:rPr>
          <w:rFonts w:ascii="Century Gothic" w:hAnsi="Century Gothic"/>
          <w:i/>
          <w:spacing w:val="-4"/>
          <w:sz w:val="31"/>
        </w:rPr>
        <w:t>τ</w:t>
      </w:r>
      <w:r w:rsidR="00C44CA0">
        <w:rPr>
          <w:rFonts w:ascii="Century Gothic" w:hAnsi="Century Gothic"/>
          <w:i/>
          <w:spacing w:val="-50"/>
          <w:sz w:val="31"/>
        </w:rPr>
        <w:t xml:space="preserve"> </w:t>
      </w:r>
      <w:r w:rsidR="00C44CA0">
        <w:rPr>
          <w:i/>
          <w:spacing w:val="-4"/>
          <w:sz w:val="31"/>
          <w:vertAlign w:val="subscript"/>
        </w:rPr>
        <w:t>Ω</w:t>
      </w:r>
      <w:r w:rsidR="00C44CA0">
        <w:rPr>
          <w:i/>
          <w:spacing w:val="-40"/>
          <w:sz w:val="31"/>
        </w:rPr>
        <w:t xml:space="preserve"> </w:t>
      </w:r>
      <w:r w:rsidR="00C44CA0">
        <w:rPr>
          <w:spacing w:val="-10"/>
          <w:sz w:val="30"/>
        </w:rPr>
        <w:t>)</w:t>
      </w:r>
    </w:p>
    <w:p w:rsidR="007A3209" w:rsidRDefault="007A3209">
      <w:pPr>
        <w:pStyle w:val="a3"/>
        <w:spacing w:before="9"/>
        <w:rPr>
          <w:sz w:val="3"/>
        </w:rPr>
      </w:pPr>
    </w:p>
    <w:p w:rsidR="007A3209" w:rsidRDefault="007A3209">
      <w:pPr>
        <w:pStyle w:val="a3"/>
        <w:spacing w:line="20" w:lineRule="exact"/>
        <w:ind w:left="4038" w:right="-72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18" o:spid="_x0000_s3945" style="width:58.7pt;height:.55pt;mso-position-horizontal-relative:char;mso-position-vertical-relative:line" coordsize="1174,11">
            <v:line id="_x0000_s3946" style="position:absolute" from="0,5" to="1174,5" strokeweight=".17744mm"/>
            <w10:wrap type="none"/>
            <w10:anchorlock/>
          </v:group>
        </w:pict>
      </w:r>
    </w:p>
    <w:p w:rsidR="007A3209" w:rsidRDefault="00C44CA0">
      <w:pPr>
        <w:spacing w:line="200" w:lineRule="exact"/>
        <w:ind w:left="4548"/>
        <w:rPr>
          <w:sz w:val="20"/>
        </w:rPr>
      </w:pPr>
      <w:r>
        <w:rPr>
          <w:sz w:val="20"/>
        </w:rPr>
        <w:t>(</w:t>
      </w:r>
      <w:r>
        <w:rPr>
          <w:spacing w:val="-31"/>
          <w:sz w:val="20"/>
        </w:rPr>
        <w:t xml:space="preserve"> </w:t>
      </w:r>
      <w:r>
        <w:rPr>
          <w:rFonts w:ascii="Symbol" w:hAnsi="Symbol"/>
          <w:spacing w:val="-5"/>
          <w:sz w:val="20"/>
        </w:rPr>
        <w:t></w:t>
      </w:r>
      <w:r>
        <w:rPr>
          <w:spacing w:val="-5"/>
          <w:sz w:val="20"/>
        </w:rPr>
        <w:t>)</w:t>
      </w:r>
    </w:p>
    <w:p w:rsidR="007A3209" w:rsidRDefault="00C44CA0">
      <w:pPr>
        <w:spacing w:line="220" w:lineRule="exact"/>
        <w:ind w:left="4533"/>
        <w:rPr>
          <w:i/>
          <w:sz w:val="20"/>
        </w:rPr>
      </w:pPr>
      <w:r>
        <w:rPr>
          <w:i/>
          <w:w w:val="101"/>
          <w:sz w:val="20"/>
        </w:rPr>
        <w:t>Ω</w:t>
      </w:r>
    </w:p>
    <w:p w:rsidR="007A3209" w:rsidRDefault="00C44CA0">
      <w:pPr>
        <w:spacing w:before="6"/>
        <w:rPr>
          <w:i/>
          <w:sz w:val="28"/>
        </w:rPr>
      </w:pPr>
      <w:r>
        <w:br w:type="column"/>
      </w:r>
    </w:p>
    <w:p w:rsidR="007A3209" w:rsidRDefault="00C44CA0">
      <w:pPr>
        <w:tabs>
          <w:tab w:val="left" w:pos="3535"/>
        </w:tabs>
        <w:ind w:left="98"/>
        <w:rPr>
          <w:sz w:val="30"/>
        </w:rPr>
      </w:pPr>
      <w:r>
        <w:rPr>
          <w:spacing w:val="-10"/>
          <w:sz w:val="28"/>
        </w:rPr>
        <w:t>,</w:t>
      </w:r>
      <w:r>
        <w:rPr>
          <w:sz w:val="28"/>
        </w:rPr>
        <w:tab/>
      </w:r>
      <w:r>
        <w:rPr>
          <w:spacing w:val="-4"/>
          <w:sz w:val="30"/>
        </w:rPr>
        <w:t>(1.3)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5202" w:space="40"/>
            <w:col w:w="4538"/>
          </w:cols>
        </w:sectPr>
      </w:pPr>
    </w:p>
    <w:p w:rsidR="007A3209" w:rsidRDefault="007A3209">
      <w:pPr>
        <w:pStyle w:val="a3"/>
        <w:spacing w:before="8"/>
        <w:rPr>
          <w:sz w:val="19"/>
        </w:rPr>
      </w:pPr>
    </w:p>
    <w:p w:rsidR="007A3209" w:rsidRDefault="007A3209">
      <w:pPr>
        <w:rPr>
          <w:sz w:val="19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232"/>
        <w:ind w:left="275"/>
      </w:pPr>
      <w:r>
        <w:rPr>
          <w:spacing w:val="-5"/>
        </w:rPr>
        <w:lastRenderedPageBreak/>
        <w:t>где</w:t>
      </w:r>
    </w:p>
    <w:p w:rsidR="007A3209" w:rsidRDefault="00C44CA0">
      <w:pPr>
        <w:spacing w:before="104" w:line="272" w:lineRule="exact"/>
        <w:ind w:left="295"/>
        <w:rPr>
          <w:sz w:val="23"/>
        </w:rPr>
      </w:pPr>
      <w:r>
        <w:br w:type="column"/>
      </w:r>
      <w:r>
        <w:rPr>
          <w:spacing w:val="7"/>
          <w:sz w:val="23"/>
        </w:rPr>
        <w:lastRenderedPageBreak/>
        <w:t>(</w:t>
      </w:r>
      <w:r>
        <w:rPr>
          <w:rFonts w:ascii="Symbol" w:hAnsi="Symbol"/>
          <w:spacing w:val="7"/>
          <w:sz w:val="23"/>
        </w:rPr>
        <w:t></w:t>
      </w:r>
      <w:r>
        <w:rPr>
          <w:spacing w:val="7"/>
          <w:sz w:val="23"/>
        </w:rPr>
        <w:t>)</w:t>
      </w:r>
    </w:p>
    <w:p w:rsidR="007A3209" w:rsidRDefault="007A3209">
      <w:pPr>
        <w:spacing w:line="254" w:lineRule="exact"/>
        <w:ind w:left="275"/>
        <w:rPr>
          <w:i/>
          <w:sz w:val="23"/>
        </w:rPr>
      </w:pPr>
      <w:r w:rsidRPr="007A3209">
        <w:pict>
          <v:shape id="docshape19" o:spid="_x0000_s3944" type="#_x0000_t202" style="position:absolute;left:0;text-align:left;margin-left:98.4pt;margin-top:-12.35pt;width:7.7pt;height:22.25pt;z-index:15743488;mso-position-horizontal-relative:page" filled="f" stroked="f">
            <v:textbox inset="0,0,0,0">
              <w:txbxContent>
                <w:p w:rsidR="007A3209" w:rsidRDefault="00C44CA0">
                  <w:pPr>
                    <w:spacing w:before="3"/>
                    <w:rPr>
                      <w:rFonts w:ascii="Century Gothic" w:hAnsi="Century Gothic"/>
                      <w:i/>
                      <w:sz w:val="36"/>
                    </w:rPr>
                  </w:pPr>
                  <w:r>
                    <w:rPr>
                      <w:rFonts w:ascii="Century Gothic" w:hAnsi="Century Gothic"/>
                      <w:i/>
                      <w:w w:val="106"/>
                      <w:sz w:val="36"/>
                    </w:rPr>
                    <w:t>τ</w:t>
                  </w:r>
                </w:p>
              </w:txbxContent>
            </v:textbox>
            <w10:wrap anchorx="page"/>
          </v:shape>
        </w:pict>
      </w:r>
      <w:r w:rsidR="00C44CA0">
        <w:rPr>
          <w:i/>
          <w:w w:val="101"/>
          <w:sz w:val="23"/>
        </w:rPr>
        <w:t>Ω</w:t>
      </w:r>
    </w:p>
    <w:p w:rsidR="007A3209" w:rsidRDefault="00C44CA0">
      <w:pPr>
        <w:pStyle w:val="a3"/>
        <w:spacing w:before="232"/>
        <w:ind w:left="155"/>
      </w:pPr>
      <w:r>
        <w:br w:type="column"/>
      </w:r>
      <w:r>
        <w:lastRenderedPageBreak/>
        <w:t>–</w:t>
      </w:r>
      <w:r>
        <w:rPr>
          <w:spacing w:val="53"/>
        </w:rPr>
        <w:t xml:space="preserve"> </w:t>
      </w:r>
      <w:r>
        <w:t>среднемноголетняя</w:t>
      </w:r>
      <w:r>
        <w:rPr>
          <w:spacing w:val="52"/>
        </w:rPr>
        <w:t xml:space="preserve"> </w:t>
      </w:r>
      <w:r>
        <w:t>продолжительность</w:t>
      </w:r>
      <w:r>
        <w:rPr>
          <w:spacing w:val="48"/>
        </w:rPr>
        <w:t xml:space="preserve"> </w:t>
      </w:r>
      <w:r>
        <w:t>теплого</w:t>
      </w:r>
      <w:r>
        <w:rPr>
          <w:spacing w:val="49"/>
        </w:rPr>
        <w:t xml:space="preserve"> </w:t>
      </w:r>
      <w:r>
        <w:rPr>
          <w:spacing w:val="-2"/>
        </w:rPr>
        <w:t>периода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689" w:space="59"/>
            <w:col w:w="618" w:space="40"/>
            <w:col w:w="8374"/>
          </w:cols>
        </w:sectPr>
      </w:pPr>
    </w:p>
    <w:p w:rsidR="007A3209" w:rsidRDefault="00C44CA0">
      <w:pPr>
        <w:pStyle w:val="a3"/>
        <w:spacing w:line="337" w:lineRule="exact"/>
        <w:ind w:left="275"/>
        <w:jc w:val="both"/>
      </w:pPr>
      <w:r>
        <w:lastRenderedPageBreak/>
        <w:t>года,</w:t>
      </w:r>
      <w:r>
        <w:rPr>
          <w:spacing w:val="-7"/>
        </w:rPr>
        <w:t xml:space="preserve"> </w:t>
      </w:r>
      <w:r>
        <w:rPr>
          <w:spacing w:val="-4"/>
        </w:rPr>
        <w:t>сут.</w:t>
      </w:r>
    </w:p>
    <w:p w:rsidR="007A3209" w:rsidRDefault="007A3209">
      <w:pPr>
        <w:pStyle w:val="a3"/>
        <w:ind w:left="276" w:right="425" w:firstLine="710"/>
        <w:jc w:val="both"/>
      </w:pPr>
      <w:r>
        <w:pict>
          <v:shape id="_x0000_s3943" type="#_x0000_t136" style="position:absolute;left:0;text-align:left;margin-left:134.6pt;margin-top:47.5pt;width:328.4pt;height:83.85pt;rotation:315;z-index:1574092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i/>
        </w:rPr>
        <w:t xml:space="preserve">Ветер </w:t>
      </w:r>
      <w:r w:rsidR="00C44CA0">
        <w:t>– движение</w:t>
      </w:r>
      <w:r w:rsidR="00C44CA0">
        <w:rPr>
          <w:spacing w:val="-2"/>
        </w:rPr>
        <w:t xml:space="preserve"> </w:t>
      </w:r>
      <w:r w:rsidR="00C44CA0">
        <w:t>воздуха относительно земной</w:t>
      </w:r>
      <w:r w:rsidR="00C44CA0">
        <w:rPr>
          <w:spacing w:val="-1"/>
        </w:rPr>
        <w:t xml:space="preserve"> </w:t>
      </w:r>
      <w:r w:rsidR="00C44CA0">
        <w:t xml:space="preserve">поверхности. В понятие </w:t>
      </w:r>
      <w:r w:rsidR="00C44CA0">
        <w:rPr>
          <w:i/>
        </w:rPr>
        <w:t xml:space="preserve">ветер </w:t>
      </w:r>
      <w:r w:rsidR="00C44CA0">
        <w:t>включают числовые значения скорости ветра в м/с и румб (С, СВ, В, ЮВ, Ю, ЮЗ, З, СЗ) направления ветра. Иллюстратив- ное изображение этих величин приводится на розе ветров (рис. 1.2).</w:t>
      </w:r>
    </w:p>
    <w:p w:rsidR="007A3209" w:rsidRDefault="00C44CA0">
      <w:pPr>
        <w:pStyle w:val="a3"/>
        <w:ind w:left="1087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4981796" cy="3543300"/>
            <wp:effectExtent l="0" t="0" r="0" b="0"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1796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209" w:rsidRDefault="00C44CA0">
      <w:pPr>
        <w:spacing w:before="283"/>
        <w:ind w:left="3904"/>
        <w:rPr>
          <w:sz w:val="26"/>
        </w:rPr>
      </w:pPr>
      <w:r>
        <w:rPr>
          <w:sz w:val="26"/>
        </w:rPr>
        <w:t>Рис.</w:t>
      </w:r>
      <w:r>
        <w:rPr>
          <w:spacing w:val="-4"/>
          <w:sz w:val="26"/>
        </w:rPr>
        <w:t xml:space="preserve"> </w:t>
      </w:r>
      <w:r>
        <w:rPr>
          <w:sz w:val="26"/>
        </w:rPr>
        <w:t>1.2.</w:t>
      </w:r>
      <w:r>
        <w:rPr>
          <w:spacing w:val="-3"/>
          <w:sz w:val="26"/>
        </w:rPr>
        <w:t xml:space="preserve"> </w:t>
      </w:r>
      <w:r>
        <w:rPr>
          <w:sz w:val="26"/>
        </w:rPr>
        <w:t>Розы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ветров</w:t>
      </w:r>
    </w:p>
    <w:p w:rsidR="007A3209" w:rsidRDefault="00C44CA0">
      <w:pPr>
        <w:pStyle w:val="a3"/>
        <w:spacing w:before="47"/>
        <w:ind w:left="276" w:right="426" w:firstLine="710"/>
        <w:jc w:val="both"/>
      </w:pPr>
      <w:r>
        <w:rPr>
          <w:b/>
          <w:i/>
        </w:rPr>
        <w:t xml:space="preserve">Роза ветров </w:t>
      </w:r>
      <w:r>
        <w:t>– диаграмма, показывающая повторяемость ветров различных</w:t>
      </w:r>
      <w:r>
        <w:rPr>
          <w:spacing w:val="29"/>
        </w:rPr>
        <w:t xml:space="preserve"> </w:t>
      </w:r>
      <w:r>
        <w:t>направлений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данной</w:t>
      </w:r>
      <w:r>
        <w:rPr>
          <w:spacing w:val="29"/>
        </w:rPr>
        <w:t xml:space="preserve"> </w:t>
      </w:r>
      <w:r>
        <w:t>местности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их</w:t>
      </w:r>
      <w:r>
        <w:rPr>
          <w:spacing w:val="29"/>
        </w:rPr>
        <w:t xml:space="preserve"> </w:t>
      </w:r>
      <w:r>
        <w:t>скоростей</w:t>
      </w:r>
      <w:r>
        <w:rPr>
          <w:spacing w:val="24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rPr>
          <w:spacing w:val="-4"/>
        </w:rPr>
        <w:t>рум-</w:t>
      </w:r>
    </w:p>
    <w:p w:rsidR="007A3209" w:rsidRDefault="007A3209">
      <w:pPr>
        <w:jc w:val="both"/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5" w:right="425"/>
        <w:jc w:val="both"/>
      </w:pPr>
      <w:r>
        <w:lastRenderedPageBreak/>
        <w:t>бам. Определение преобладающего направления ветра используется при проектировании местоположения производ</w:t>
      </w:r>
      <w:r>
        <w:t xml:space="preserve">ственных предпри- ятий, складских территорий и т.д., чтобы избежать загрязнения близ- лежащих населенных пунктов, зон проживания и отдыха работаю- щих, а также для определения направления в зимнее время наноса снежных масс и времени остывания материалов в </w:t>
      </w:r>
      <w:r>
        <w:t>период строитель- ства и эксплуатации транспортных сооружений.</w:t>
      </w:r>
    </w:p>
    <w:p w:rsidR="007A3209" w:rsidRDefault="00C44CA0">
      <w:pPr>
        <w:pStyle w:val="a3"/>
        <w:ind w:left="275" w:right="425" w:firstLine="710"/>
        <w:jc w:val="both"/>
      </w:pPr>
      <w:r>
        <w:t>Розы ветров отражают характеристики ветра для холодного пе- риода (январь) и теплого периода (июль) с обязательным нанесением условных обозначений и масштаба.</w:t>
      </w:r>
    </w:p>
    <w:p w:rsidR="007A3209" w:rsidRDefault="007A3209">
      <w:pPr>
        <w:spacing w:before="2"/>
        <w:ind w:left="275" w:right="425" w:firstLine="710"/>
        <w:jc w:val="both"/>
        <w:rPr>
          <w:b/>
          <w:i/>
          <w:sz w:val="30"/>
        </w:rPr>
      </w:pPr>
      <w:r w:rsidRPr="007A3209">
        <w:pict>
          <v:shape id="_x0000_s3942" type="#_x0000_t136" style="position:absolute;left:0;text-align:left;margin-left:134.6pt;margin-top:137.6pt;width:328.4pt;height:83.85pt;rotation:315;z-index:1574502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30"/>
        </w:rPr>
        <w:t>Для определения</w:t>
      </w:r>
      <w:r w:rsidR="00C44CA0">
        <w:rPr>
          <w:spacing w:val="40"/>
          <w:sz w:val="30"/>
        </w:rPr>
        <w:t xml:space="preserve"> </w:t>
      </w:r>
      <w:r w:rsidR="00C44CA0">
        <w:rPr>
          <w:b/>
          <w:i/>
          <w:sz w:val="30"/>
        </w:rPr>
        <w:t xml:space="preserve">коэффициента сменности </w:t>
      </w:r>
      <w:r w:rsidR="00C44CA0">
        <w:rPr>
          <w:i/>
          <w:sz w:val="30"/>
        </w:rPr>
        <w:t>К</w:t>
      </w:r>
      <w:r w:rsidR="00C44CA0">
        <w:rPr>
          <w:i/>
          <w:sz w:val="30"/>
          <w:vertAlign w:val="subscript"/>
        </w:rPr>
        <w:t>см</w:t>
      </w:r>
      <w:r w:rsidR="00C44CA0">
        <w:rPr>
          <w:sz w:val="30"/>
        </w:rPr>
        <w:t xml:space="preserve">, а затем и продолжительности строительного периода </w:t>
      </w:r>
      <w:r w:rsidR="00C44CA0">
        <w:rPr>
          <w:b/>
          <w:i/>
          <w:sz w:val="30"/>
        </w:rPr>
        <w:t>Т</w:t>
      </w:r>
      <w:r w:rsidR="00C44CA0">
        <w:rPr>
          <w:b/>
          <w:i/>
          <w:sz w:val="30"/>
          <w:vertAlign w:val="subscript"/>
        </w:rPr>
        <w:t>стр</w:t>
      </w:r>
      <w:r w:rsidR="00C44CA0">
        <w:rPr>
          <w:sz w:val="30"/>
        </w:rPr>
        <w:t xml:space="preserve">, необходимо постро- ить график </w:t>
      </w:r>
      <w:r w:rsidR="00C44CA0">
        <w:rPr>
          <w:b/>
          <w:i/>
          <w:sz w:val="30"/>
        </w:rPr>
        <w:t>гражданских сумерек.</w:t>
      </w:r>
    </w:p>
    <w:p w:rsidR="007A3209" w:rsidRDefault="007A3209">
      <w:pPr>
        <w:pStyle w:val="a3"/>
        <w:spacing w:before="4"/>
        <w:rPr>
          <w:b/>
          <w:i/>
          <w:sz w:val="7"/>
        </w:rPr>
      </w:pPr>
      <w:r w:rsidRPr="007A3209">
        <w:pict>
          <v:group id="docshapegroup20" o:spid="_x0000_s3934" style="position:absolute;margin-left:121.8pt;margin-top:5.45pt;width:326.55pt;height:317.1pt;z-index:-15712768;mso-wrap-distance-left:0;mso-wrap-distance-right:0;mso-position-horizontal-relative:page" coordorigin="2436,109" coordsize="6531,6342">
            <v:shape id="docshape21" o:spid="_x0000_s3941" type="#_x0000_t75" style="position:absolute;left:3306;top:332;width:5660;height:6118">
              <v:imagedata r:id="rId10" o:title=""/>
            </v:shape>
            <v:rect id="docshape22" o:spid="_x0000_s3940" style="position:absolute;left:2443;top:5331;width:1680;height:1109" stroked="f"/>
            <v:rect id="docshape23" o:spid="_x0000_s3939" style="position:absolute;left:3105;top:108;width:869;height:466" stroked="f"/>
            <v:shape id="docshape24" o:spid="_x0000_s3938" type="#_x0000_t202" style="position:absolute;left:3249;top:187;width:552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4"/>
                        <w:sz w:val="24"/>
                      </w:rPr>
                      <w:t>Часы</w:t>
                    </w:r>
                  </w:p>
                </w:txbxContent>
              </v:textbox>
            </v:shape>
            <v:shape id="docshape25" o:spid="_x0000_s3937" type="#_x0000_t202" style="position:absolute;left:2443;top:6065;width:1680;height:375" filled="f" strokeweight=".72pt">
              <v:textbox inset="0,0,0,0">
                <w:txbxContent>
                  <w:p w:rsidR="007A3209" w:rsidRDefault="00C44CA0">
                    <w:pPr>
                      <w:spacing w:before="17"/>
                      <w:ind w:left="14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Заход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Солнца</w:t>
                    </w:r>
                  </w:p>
                </w:txbxContent>
              </v:textbox>
            </v:shape>
            <v:shape id="docshape26" o:spid="_x0000_s3936" type="#_x0000_t202" style="position:absolute;left:2443;top:5676;width:1680;height:389" filled="f" strokeweight=".72pt">
              <v:textbox inset="0,0,0,0">
                <w:txbxContent>
                  <w:p w:rsidR="007A3209" w:rsidRDefault="00C44CA0">
                    <w:pPr>
                      <w:spacing w:before="89"/>
                      <w:ind w:left="146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Восход</w:t>
                    </w:r>
                    <w:r>
                      <w:rPr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Солнца</w:t>
                    </w:r>
                  </w:p>
                </w:txbxContent>
              </v:textbox>
            </v:shape>
            <v:shape id="docshape27" o:spid="_x0000_s3935" type="#_x0000_t202" style="position:absolute;left:2443;top:5331;width:1680;height:346" filled="f" strokeweight=".72pt">
              <v:textbox inset="0,0,0,0">
                <w:txbxContent>
                  <w:p w:rsidR="007A3209" w:rsidRDefault="00C44CA0">
                    <w:pPr>
                      <w:spacing w:before="113" w:line="218" w:lineRule="exact"/>
                      <w:ind w:left="146"/>
                      <w:rPr>
                        <w:sz w:val="20"/>
                      </w:rPr>
                    </w:pPr>
                    <w:r>
                      <w:rPr>
                        <w:spacing w:val="-2"/>
                        <w:sz w:val="20"/>
                      </w:rPr>
                      <w:t>Месяц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A3209" w:rsidRDefault="007A3209">
      <w:pPr>
        <w:pStyle w:val="a3"/>
        <w:rPr>
          <w:b/>
          <w:i/>
          <w:sz w:val="32"/>
        </w:rPr>
      </w:pPr>
    </w:p>
    <w:p w:rsidR="007A3209" w:rsidRDefault="00C44CA0">
      <w:pPr>
        <w:spacing w:before="267"/>
        <w:ind w:left="623" w:right="213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7"/>
          <w:sz w:val="26"/>
        </w:rPr>
        <w:t xml:space="preserve"> </w:t>
      </w:r>
      <w:r>
        <w:rPr>
          <w:sz w:val="26"/>
        </w:rPr>
        <w:t>1.3.</w:t>
      </w:r>
      <w:r>
        <w:rPr>
          <w:spacing w:val="-7"/>
          <w:sz w:val="26"/>
        </w:rPr>
        <w:t xml:space="preserve"> </w:t>
      </w:r>
      <w:r>
        <w:rPr>
          <w:sz w:val="26"/>
        </w:rPr>
        <w:t>График</w:t>
      </w:r>
      <w:r>
        <w:rPr>
          <w:spacing w:val="-10"/>
          <w:sz w:val="26"/>
        </w:rPr>
        <w:t xml:space="preserve"> </w:t>
      </w:r>
      <w:r>
        <w:rPr>
          <w:sz w:val="26"/>
        </w:rPr>
        <w:t>гражданских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сумерек</w:t>
      </w:r>
    </w:p>
    <w:p w:rsidR="007A3209" w:rsidRDefault="007A3209">
      <w:pPr>
        <w:pStyle w:val="a3"/>
        <w:spacing w:before="3"/>
      </w:pPr>
    </w:p>
    <w:p w:rsidR="007A3209" w:rsidRDefault="00C44CA0">
      <w:pPr>
        <w:spacing w:line="237" w:lineRule="auto"/>
        <w:ind w:left="276" w:right="429" w:firstLine="710"/>
        <w:jc w:val="both"/>
        <w:rPr>
          <w:sz w:val="30"/>
        </w:rPr>
      </w:pPr>
      <w:r>
        <w:rPr>
          <w:b/>
          <w:i/>
          <w:sz w:val="30"/>
        </w:rPr>
        <w:t xml:space="preserve">Гражданский день </w:t>
      </w:r>
      <w:r>
        <w:rPr>
          <w:b/>
          <w:sz w:val="30"/>
        </w:rPr>
        <w:t>(</w:t>
      </w:r>
      <w:r>
        <w:rPr>
          <w:b/>
          <w:i/>
          <w:sz w:val="30"/>
        </w:rPr>
        <w:t>световой день</w:t>
      </w:r>
      <w:r>
        <w:rPr>
          <w:b/>
          <w:sz w:val="30"/>
        </w:rPr>
        <w:t>)</w:t>
      </w:r>
      <w:r>
        <w:rPr>
          <w:b/>
          <w:spacing w:val="-1"/>
          <w:sz w:val="30"/>
        </w:rPr>
        <w:t xml:space="preserve"> </w:t>
      </w:r>
      <w:r>
        <w:rPr>
          <w:b/>
          <w:sz w:val="30"/>
        </w:rPr>
        <w:t xml:space="preserve">– </w:t>
      </w:r>
      <w:r>
        <w:rPr>
          <w:sz w:val="30"/>
        </w:rPr>
        <w:t>часть суток, в течение</w:t>
      </w:r>
      <w:r>
        <w:rPr>
          <w:spacing w:val="-1"/>
          <w:sz w:val="30"/>
        </w:rPr>
        <w:t xml:space="preserve"> </w:t>
      </w:r>
      <w:r>
        <w:rPr>
          <w:sz w:val="30"/>
        </w:rPr>
        <w:t>ко- торой глубина погружения солнца за горизонтом не превышает 7º.</w:t>
      </w:r>
    </w:p>
    <w:p w:rsidR="007A3209" w:rsidRDefault="00C44CA0">
      <w:pPr>
        <w:pStyle w:val="a3"/>
        <w:spacing w:before="1"/>
        <w:ind w:left="276" w:right="425" w:firstLine="710"/>
        <w:jc w:val="both"/>
      </w:pPr>
      <w:r>
        <w:rPr>
          <w:b/>
          <w:i/>
        </w:rPr>
        <w:t xml:space="preserve">Гражданские сумерки </w:t>
      </w:r>
      <w:r>
        <w:t>включают в себя гражданский день и пе- риод</w:t>
      </w:r>
      <w:r>
        <w:rPr>
          <w:spacing w:val="20"/>
        </w:rPr>
        <w:t xml:space="preserve"> </w:t>
      </w:r>
      <w:r>
        <w:t>суток</w:t>
      </w:r>
      <w:r>
        <w:rPr>
          <w:spacing w:val="18"/>
        </w:rPr>
        <w:t xml:space="preserve"> </w:t>
      </w:r>
      <w:r>
        <w:t>между</w:t>
      </w:r>
      <w:r>
        <w:rPr>
          <w:spacing w:val="13"/>
        </w:rPr>
        <w:t xml:space="preserve"> </w:t>
      </w:r>
      <w:r>
        <w:t>ночью</w:t>
      </w:r>
      <w:r>
        <w:rPr>
          <w:spacing w:val="16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днем</w:t>
      </w:r>
      <w:r>
        <w:rPr>
          <w:spacing w:val="21"/>
        </w:rPr>
        <w:t xml:space="preserve"> </w:t>
      </w:r>
      <w:r>
        <w:t>(серое</w:t>
      </w:r>
      <w:r>
        <w:rPr>
          <w:spacing w:val="21"/>
        </w:rPr>
        <w:t xml:space="preserve"> </w:t>
      </w:r>
      <w:r>
        <w:t>время</w:t>
      </w:r>
      <w:r>
        <w:rPr>
          <w:spacing w:val="20"/>
        </w:rPr>
        <w:t xml:space="preserve"> </w:t>
      </w:r>
      <w:r>
        <w:t>суток,</w:t>
      </w:r>
      <w:r>
        <w:rPr>
          <w:spacing w:val="21"/>
        </w:rPr>
        <w:t xml:space="preserve"> </w:t>
      </w:r>
      <w:r>
        <w:t>про</w:t>
      </w:r>
      <w:r>
        <w:rPr>
          <w:spacing w:val="19"/>
        </w:rPr>
        <w:t xml:space="preserve"> </w:t>
      </w:r>
      <w:r>
        <w:t>которое</w:t>
      </w:r>
      <w:r>
        <w:rPr>
          <w:spacing w:val="21"/>
        </w:rPr>
        <w:t xml:space="preserve"> </w:t>
      </w:r>
      <w:r>
        <w:rPr>
          <w:spacing w:val="-5"/>
        </w:rPr>
        <w:t>го-</w:t>
      </w:r>
    </w:p>
    <w:p w:rsidR="007A3209" w:rsidRDefault="007A3209">
      <w:pPr>
        <w:jc w:val="both"/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6" w:right="419"/>
        <w:jc w:val="both"/>
      </w:pPr>
      <w:r>
        <w:lastRenderedPageBreak/>
        <w:t xml:space="preserve">ворят </w:t>
      </w:r>
      <w:r>
        <w:t>«светает», «смеркается»). На основе данных о широте района строительства и времени начала и окончания гражданских сумерек (прил. А) строится график (рис. 1.3).</w:t>
      </w:r>
    </w:p>
    <w:p w:rsidR="007A3209" w:rsidRDefault="007A3209">
      <w:pPr>
        <w:pStyle w:val="a3"/>
        <w:spacing w:before="2"/>
        <w:ind w:left="276" w:right="425" w:firstLine="710"/>
        <w:jc w:val="both"/>
      </w:pPr>
      <w:r>
        <w:pict>
          <v:shape id="_x0000_s3933" type="#_x0000_t136" style="position:absolute;left:0;text-align:left;margin-left:134.6pt;margin-top:258.35pt;width:328.4pt;height:83.85pt;rotation:315;z-index:1574604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По оси абсцисс наносятся месяцы года, время восхода и захода солнца, а по оси ординат – продолж</w:t>
      </w:r>
      <w:r w:rsidR="00C44CA0">
        <w:t>ительность суток в часах. От средней линии, соответствующей 12 ч, откладываются вниз и вверх соответственно время начала</w:t>
      </w:r>
      <w:r w:rsidR="00C44CA0">
        <w:rPr>
          <w:spacing w:val="-2"/>
        </w:rPr>
        <w:t xml:space="preserve"> </w:t>
      </w:r>
      <w:r w:rsidR="00C44CA0">
        <w:t>и окончания гражданских сумерек (в ча- сах) для каждого</w:t>
      </w:r>
      <w:r w:rsidR="00C44CA0">
        <w:rPr>
          <w:spacing w:val="-2"/>
        </w:rPr>
        <w:t xml:space="preserve"> </w:t>
      </w:r>
      <w:r w:rsidR="00C44CA0">
        <w:t>календарного</w:t>
      </w:r>
      <w:r w:rsidR="00C44CA0">
        <w:rPr>
          <w:spacing w:val="-2"/>
        </w:rPr>
        <w:t xml:space="preserve"> </w:t>
      </w:r>
      <w:r w:rsidR="00C44CA0">
        <w:t>месяца. Нанесенные точки соединяют- ся плавной линией.</w:t>
      </w:r>
      <w:r w:rsidR="00C44CA0">
        <w:rPr>
          <w:spacing w:val="-1"/>
        </w:rPr>
        <w:t xml:space="preserve"> </w:t>
      </w:r>
      <w:r w:rsidR="00C44CA0">
        <w:t>Затем от ср</w:t>
      </w:r>
      <w:r w:rsidR="00C44CA0">
        <w:t>едней</w:t>
      </w:r>
      <w:r w:rsidR="00C44CA0">
        <w:rPr>
          <w:spacing w:val="-1"/>
        </w:rPr>
        <w:t xml:space="preserve"> </w:t>
      </w:r>
      <w:r w:rsidR="00C44CA0">
        <w:t>оси в обе стороны откладывают- ся</w:t>
      </w:r>
      <w:r w:rsidR="00C44CA0">
        <w:rPr>
          <w:spacing w:val="40"/>
        </w:rPr>
        <w:t xml:space="preserve"> </w:t>
      </w:r>
      <w:r w:rsidR="00C44CA0">
        <w:t>длительность</w:t>
      </w:r>
      <w:r w:rsidR="00C44CA0">
        <w:rPr>
          <w:spacing w:val="40"/>
        </w:rPr>
        <w:t xml:space="preserve"> </w:t>
      </w:r>
      <w:r w:rsidR="00C44CA0">
        <w:t>одной</w:t>
      </w:r>
      <w:r w:rsidR="00C44CA0">
        <w:rPr>
          <w:spacing w:val="40"/>
        </w:rPr>
        <w:t xml:space="preserve"> </w:t>
      </w:r>
      <w:r w:rsidR="00C44CA0">
        <w:t>смены</w:t>
      </w:r>
      <w:r w:rsidR="00C44CA0">
        <w:rPr>
          <w:spacing w:val="40"/>
        </w:rPr>
        <w:t xml:space="preserve"> </w:t>
      </w:r>
      <w:r w:rsidR="00C44CA0">
        <w:t>(8,0</w:t>
      </w:r>
      <w:r w:rsidR="00C44CA0">
        <w:rPr>
          <w:spacing w:val="40"/>
        </w:rPr>
        <w:t xml:space="preserve"> </w:t>
      </w:r>
      <w:r w:rsidR="00C44CA0">
        <w:t>ч)</w:t>
      </w:r>
      <w:r w:rsidR="00C44CA0">
        <w:rPr>
          <w:spacing w:val="40"/>
        </w:rPr>
        <w:t xml:space="preserve"> </w:t>
      </w:r>
      <w:r w:rsidR="00C44CA0">
        <w:t>и</w:t>
      </w:r>
      <w:r w:rsidR="00C44CA0">
        <w:rPr>
          <w:spacing w:val="40"/>
        </w:rPr>
        <w:t xml:space="preserve"> </w:t>
      </w:r>
      <w:r w:rsidR="00C44CA0">
        <w:t>длительность</w:t>
      </w:r>
      <w:r w:rsidR="00C44CA0">
        <w:rPr>
          <w:spacing w:val="40"/>
        </w:rPr>
        <w:t xml:space="preserve"> </w:t>
      </w:r>
      <w:r w:rsidR="00C44CA0">
        <w:t>двух</w:t>
      </w:r>
      <w:r w:rsidR="00C44CA0">
        <w:rPr>
          <w:spacing w:val="40"/>
        </w:rPr>
        <w:t xml:space="preserve"> </w:t>
      </w:r>
      <w:r w:rsidR="00C44CA0">
        <w:t>смен (16,0</w:t>
      </w:r>
      <w:r w:rsidR="00C44CA0">
        <w:rPr>
          <w:spacing w:val="-3"/>
        </w:rPr>
        <w:t xml:space="preserve"> </w:t>
      </w:r>
      <w:r w:rsidR="00C44CA0">
        <w:t xml:space="preserve">ч). Пересечения линий односменного и двухсменного режимов работы с границей темного времени суток являются сроками начала и окончания производства работ в одну или две смены. Для высоких широт (более 60º) данные по времени начала и окончания граждан- ских </w:t>
      </w:r>
      <w:r w:rsidR="00C44CA0">
        <w:t>сумерек в летнее время отсутствуют, происходит разрыв плав- ной линии, так как солнце полностью не заходит за горизонт и сумер- ки продолжаются всю ночь («белые ночи»). Для районов, находящих- ся на широтах выше 66 параллели, в этот период световой день пр</w:t>
      </w:r>
      <w:r w:rsidR="00C44CA0">
        <w:t>о- должается 24 ч в сутки (май – июль).</w:t>
      </w:r>
    </w:p>
    <w:p w:rsidR="007A3209" w:rsidRDefault="00C44CA0">
      <w:pPr>
        <w:pStyle w:val="a3"/>
        <w:ind w:left="276" w:right="420" w:firstLine="710"/>
        <w:jc w:val="both"/>
      </w:pPr>
      <w:r>
        <w:t xml:space="preserve">С помощью графика гражданских сумерек рассчитывается ко- </w:t>
      </w:r>
      <w:r>
        <w:rPr>
          <w:spacing w:val="-2"/>
        </w:rPr>
        <w:t>эффициент</w:t>
      </w:r>
      <w:r>
        <w:rPr>
          <w:spacing w:val="-14"/>
        </w:rPr>
        <w:t xml:space="preserve"> </w:t>
      </w:r>
      <w:r>
        <w:rPr>
          <w:spacing w:val="-2"/>
        </w:rPr>
        <w:t>сменности</w:t>
      </w:r>
      <w:r>
        <w:rPr>
          <w:spacing w:val="-17"/>
        </w:rPr>
        <w:t xml:space="preserve"> </w:t>
      </w:r>
      <w:r>
        <w:rPr>
          <w:i/>
          <w:spacing w:val="-2"/>
        </w:rPr>
        <w:t>К</w:t>
      </w:r>
      <w:r>
        <w:rPr>
          <w:i/>
          <w:spacing w:val="-2"/>
          <w:vertAlign w:val="subscript"/>
        </w:rPr>
        <w:t>см</w:t>
      </w:r>
      <w:r>
        <w:rPr>
          <w:i/>
          <w:spacing w:val="29"/>
        </w:rPr>
        <w:t xml:space="preserve"> </w:t>
      </w:r>
      <w:r>
        <w:rPr>
          <w:spacing w:val="-2"/>
        </w:rPr>
        <w:t>(в</w:t>
      </w:r>
      <w:r>
        <w:rPr>
          <w:spacing w:val="-13"/>
        </w:rPr>
        <w:t xml:space="preserve"> </w:t>
      </w:r>
      <w:r>
        <w:rPr>
          <w:spacing w:val="-2"/>
        </w:rPr>
        <w:t>данном</w:t>
      </w:r>
      <w:r>
        <w:rPr>
          <w:spacing w:val="-14"/>
        </w:rPr>
        <w:t xml:space="preserve"> </w:t>
      </w:r>
      <w:r>
        <w:rPr>
          <w:spacing w:val="-2"/>
        </w:rPr>
        <w:t>случае</w:t>
      </w:r>
      <w:r>
        <w:rPr>
          <w:spacing w:val="-17"/>
        </w:rPr>
        <w:t xml:space="preserve"> </w:t>
      </w:r>
      <w:r>
        <w:rPr>
          <w:spacing w:val="-2"/>
        </w:rPr>
        <w:t>для</w:t>
      </w:r>
      <w:r>
        <w:rPr>
          <w:spacing w:val="-15"/>
        </w:rPr>
        <w:t xml:space="preserve"> </w:t>
      </w:r>
      <w:r>
        <w:rPr>
          <w:spacing w:val="-2"/>
        </w:rPr>
        <w:t>первой</w:t>
      </w:r>
      <w:r>
        <w:rPr>
          <w:spacing w:val="-13"/>
        </w:rPr>
        <w:t xml:space="preserve"> </w:t>
      </w:r>
      <w:r>
        <w:rPr>
          <w:spacing w:val="-2"/>
        </w:rPr>
        <w:t>группы</w:t>
      </w:r>
      <w:r>
        <w:rPr>
          <w:spacing w:val="-19"/>
        </w:rPr>
        <w:t xml:space="preserve"> </w:t>
      </w:r>
      <w:r>
        <w:rPr>
          <w:spacing w:val="-2"/>
        </w:rPr>
        <w:t>работ):</w:t>
      </w:r>
    </w:p>
    <w:p w:rsidR="007A3209" w:rsidRDefault="007A3209">
      <w:pPr>
        <w:pStyle w:val="a3"/>
        <w:spacing w:before="7"/>
        <w:rPr>
          <w:sz w:val="17"/>
        </w:rPr>
      </w:pPr>
    </w:p>
    <w:p w:rsidR="007A3209" w:rsidRDefault="007A3209">
      <w:pPr>
        <w:rPr>
          <w:sz w:val="17"/>
        </w:r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spacing w:before="305"/>
        <w:jc w:val="right"/>
        <w:rPr>
          <w:i/>
        </w:rPr>
      </w:pPr>
      <w:r>
        <w:rPr>
          <w:i/>
          <w:spacing w:val="-5"/>
          <w:position w:val="8"/>
          <w:sz w:val="30"/>
        </w:rPr>
        <w:lastRenderedPageBreak/>
        <w:t>К</w:t>
      </w:r>
      <w:r>
        <w:rPr>
          <w:i/>
          <w:spacing w:val="-5"/>
        </w:rPr>
        <w:t>см</w:t>
      </w:r>
    </w:p>
    <w:p w:rsidR="007A3209" w:rsidRDefault="00C44CA0">
      <w:pPr>
        <w:spacing w:before="129" w:line="172" w:lineRule="auto"/>
        <w:ind w:left="65"/>
        <w:rPr>
          <w:sz w:val="30"/>
        </w:rPr>
      </w:pPr>
      <w:r>
        <w:br w:type="column"/>
      </w:r>
      <w:r>
        <w:rPr>
          <w:rFonts w:ascii="Symbol" w:hAnsi="Symbol"/>
          <w:position w:val="-18"/>
          <w:sz w:val="30"/>
        </w:rPr>
        <w:lastRenderedPageBreak/>
        <w:t></w:t>
      </w:r>
      <w:r>
        <w:rPr>
          <w:spacing w:val="13"/>
          <w:position w:val="-18"/>
          <w:sz w:val="30"/>
        </w:rPr>
        <w:t xml:space="preserve"> </w:t>
      </w:r>
      <w:r>
        <w:rPr>
          <w:i/>
          <w:sz w:val="30"/>
        </w:rPr>
        <w:t>n</w:t>
      </w:r>
      <w:r>
        <w:rPr>
          <w:position w:val="-7"/>
        </w:rPr>
        <w:t>1</w:t>
      </w:r>
      <w:r>
        <w:rPr>
          <w:spacing w:val="-5"/>
          <w:position w:val="-7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z w:val="30"/>
        </w:rPr>
        <w:t>1</w:t>
      </w:r>
      <w:r>
        <w:rPr>
          <w:rFonts w:ascii="Symbol" w:hAnsi="Symbol"/>
          <w:sz w:val="30"/>
        </w:rPr>
        <w:t></w:t>
      </w:r>
      <w:r>
        <w:rPr>
          <w:spacing w:val="-18"/>
          <w:sz w:val="30"/>
        </w:rPr>
        <w:t xml:space="preserve"> </w:t>
      </w:r>
      <w:r>
        <w:rPr>
          <w:i/>
          <w:sz w:val="30"/>
        </w:rPr>
        <w:t>n</w:t>
      </w:r>
      <w:r>
        <w:rPr>
          <w:position w:val="-7"/>
        </w:rPr>
        <w:t>2</w:t>
      </w:r>
      <w:r>
        <w:rPr>
          <w:spacing w:val="10"/>
          <w:position w:val="-7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35"/>
          <w:sz w:val="30"/>
        </w:rPr>
        <w:t xml:space="preserve"> </w:t>
      </w:r>
      <w:r>
        <w:rPr>
          <w:spacing w:val="-10"/>
          <w:sz w:val="30"/>
        </w:rPr>
        <w:t>2</w:t>
      </w:r>
    </w:p>
    <w:p w:rsidR="007A3209" w:rsidRDefault="007A3209">
      <w:pPr>
        <w:spacing w:line="358" w:lineRule="exact"/>
        <w:ind w:left="588"/>
      </w:pPr>
      <w:r>
        <w:pict>
          <v:line id="_x0000_s3932" style="position:absolute;left:0;text-align:left;z-index:-25790976;mso-position-horizontal-relative:page" from="262.4pt,-3.65pt" to="330.85pt,-3.65pt" strokeweight=".17428mm">
            <w10:wrap anchorx="page"/>
          </v:line>
        </w:pict>
      </w:r>
      <w:r w:rsidR="00C44CA0">
        <w:rPr>
          <w:i/>
          <w:spacing w:val="-2"/>
          <w:sz w:val="30"/>
        </w:rPr>
        <w:t>n</w:t>
      </w:r>
      <w:r w:rsidR="00C44CA0">
        <w:rPr>
          <w:spacing w:val="-2"/>
          <w:position w:val="-7"/>
        </w:rPr>
        <w:t>1</w:t>
      </w:r>
      <w:r w:rsidR="00C44CA0">
        <w:rPr>
          <w:spacing w:val="-11"/>
          <w:position w:val="-7"/>
        </w:rPr>
        <w:t xml:space="preserve"> </w:t>
      </w:r>
      <w:r w:rsidR="00C44CA0">
        <w:rPr>
          <w:rFonts w:ascii="Symbol" w:hAnsi="Symbol"/>
          <w:spacing w:val="-2"/>
          <w:sz w:val="30"/>
        </w:rPr>
        <w:t></w:t>
      </w:r>
      <w:r w:rsidR="00C44CA0">
        <w:rPr>
          <w:spacing w:val="-23"/>
          <w:sz w:val="30"/>
        </w:rPr>
        <w:t xml:space="preserve"> </w:t>
      </w:r>
      <w:r w:rsidR="00C44CA0">
        <w:rPr>
          <w:i/>
          <w:spacing w:val="-5"/>
          <w:sz w:val="30"/>
        </w:rPr>
        <w:t>n</w:t>
      </w:r>
      <w:r w:rsidR="00C44CA0">
        <w:rPr>
          <w:spacing w:val="-5"/>
          <w:position w:val="-7"/>
        </w:rPr>
        <w:t>2</w:t>
      </w:r>
    </w:p>
    <w:p w:rsidR="007A3209" w:rsidRDefault="00C44CA0">
      <w:pPr>
        <w:spacing w:before="4"/>
        <w:rPr>
          <w:sz w:val="28"/>
        </w:rPr>
      </w:pPr>
      <w:r>
        <w:br w:type="column"/>
      </w:r>
    </w:p>
    <w:p w:rsidR="007A3209" w:rsidRDefault="00C44CA0">
      <w:pPr>
        <w:tabs>
          <w:tab w:val="left" w:pos="3302"/>
        </w:tabs>
        <w:spacing w:before="1"/>
        <w:ind w:left="79"/>
        <w:rPr>
          <w:sz w:val="28"/>
        </w:rPr>
      </w:pPr>
      <w:r>
        <w:rPr>
          <w:spacing w:val="-10"/>
          <w:sz w:val="28"/>
        </w:rPr>
        <w:t>,</w:t>
      </w:r>
      <w:r>
        <w:rPr>
          <w:sz w:val="28"/>
        </w:rPr>
        <w:tab/>
      </w:r>
      <w:r>
        <w:rPr>
          <w:spacing w:val="-4"/>
          <w:sz w:val="28"/>
        </w:rPr>
        <w:t>(1.4)</w:t>
      </w:r>
    </w:p>
    <w:p w:rsidR="007A3209" w:rsidRDefault="007A3209">
      <w:pPr>
        <w:rPr>
          <w:sz w:val="28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3762" w:space="40"/>
            <w:col w:w="1674" w:space="39"/>
            <w:col w:w="4265"/>
          </w:cols>
        </w:sectPr>
      </w:pPr>
    </w:p>
    <w:p w:rsidR="007A3209" w:rsidRDefault="007A3209">
      <w:pPr>
        <w:pStyle w:val="a3"/>
        <w:spacing w:before="5"/>
        <w:rPr>
          <w:sz w:val="19"/>
        </w:rPr>
      </w:pPr>
    </w:p>
    <w:p w:rsidR="007A3209" w:rsidRDefault="00C44CA0">
      <w:pPr>
        <w:pStyle w:val="a3"/>
        <w:spacing w:before="89"/>
        <w:ind w:left="276" w:right="430" w:hanging="1"/>
        <w:jc w:val="both"/>
      </w:pPr>
      <w:r>
        <w:t xml:space="preserve">где </w:t>
      </w:r>
      <w:r>
        <w:rPr>
          <w:i/>
        </w:rPr>
        <w:t>n</w:t>
      </w:r>
      <w:r>
        <w:rPr>
          <w:vertAlign w:val="subscript"/>
        </w:rPr>
        <w:t>1</w:t>
      </w:r>
      <w:r>
        <w:t xml:space="preserve">, </w:t>
      </w:r>
      <w:r>
        <w:rPr>
          <w:i/>
        </w:rPr>
        <w:t>n</w:t>
      </w:r>
      <w:r>
        <w:rPr>
          <w:vertAlign w:val="subscript"/>
        </w:rPr>
        <w:t>2</w:t>
      </w:r>
      <w:r>
        <w:t xml:space="preserve"> – количество дней в месяце с возможностью выполнения ра- бот соответственно в одну и две смены.</w:t>
      </w:r>
    </w:p>
    <w:p w:rsidR="007A3209" w:rsidRDefault="00C44CA0">
      <w:pPr>
        <w:pStyle w:val="a3"/>
        <w:spacing w:before="1"/>
        <w:ind w:left="276" w:right="424" w:firstLine="710"/>
        <w:jc w:val="both"/>
        <w:rPr>
          <w:sz w:val="28"/>
        </w:rPr>
      </w:pPr>
      <w:r>
        <w:t>Значение полученного коэффициента сменности варьируется от 1 до</w:t>
      </w:r>
      <w:r>
        <w:rPr>
          <w:spacing w:val="-2"/>
        </w:rPr>
        <w:t xml:space="preserve"> </w:t>
      </w:r>
      <w:r>
        <w:t>2. При трехсменном графике</w:t>
      </w:r>
      <w:r>
        <w:rPr>
          <w:spacing w:val="-5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(«белые ночи»</w:t>
      </w:r>
      <w:r>
        <w:t xml:space="preserve">) значение ко- эффициента сменности увеличивается до 3. В этом случае на пред- приятиях дорожного производства (карьеры ДСМ, АБЗ и др.) преду- </w:t>
      </w:r>
      <w:bookmarkStart w:id="4" w:name="1.3._Характеристика_строящегося_участка"/>
      <w:bookmarkEnd w:id="4"/>
      <w:r>
        <w:t>сматривают наличие искусственного освещения</w:t>
      </w:r>
      <w:r>
        <w:rPr>
          <w:sz w:val="28"/>
        </w:rPr>
        <w:t>.</w:t>
      </w:r>
    </w:p>
    <w:p w:rsidR="007A3209" w:rsidRDefault="007A3209">
      <w:pPr>
        <w:pStyle w:val="a3"/>
        <w:spacing w:before="3"/>
        <w:rPr>
          <w:sz w:val="28"/>
        </w:rPr>
      </w:pPr>
    </w:p>
    <w:p w:rsidR="007A3209" w:rsidRDefault="00C44CA0">
      <w:pPr>
        <w:pStyle w:val="Heading3"/>
        <w:numPr>
          <w:ilvl w:val="1"/>
          <w:numId w:val="55"/>
        </w:numPr>
        <w:tabs>
          <w:tab w:val="left" w:pos="2475"/>
        </w:tabs>
        <w:ind w:left="2474" w:right="153" w:hanging="2475"/>
        <w:jc w:val="left"/>
      </w:pPr>
      <w:r>
        <w:rPr>
          <w:spacing w:val="-2"/>
        </w:rPr>
        <w:t>Характеристика</w:t>
      </w:r>
      <w:r>
        <w:rPr>
          <w:spacing w:val="3"/>
        </w:rPr>
        <w:t xml:space="preserve"> </w:t>
      </w:r>
      <w:r>
        <w:rPr>
          <w:spacing w:val="-2"/>
        </w:rPr>
        <w:t>строящегося</w:t>
      </w:r>
      <w:r>
        <w:rPr>
          <w:spacing w:val="2"/>
        </w:rPr>
        <w:t xml:space="preserve"> </w:t>
      </w:r>
      <w:r>
        <w:rPr>
          <w:spacing w:val="-2"/>
        </w:rPr>
        <w:t>участка</w:t>
      </w:r>
    </w:p>
    <w:p w:rsidR="007A3209" w:rsidRDefault="007A3209">
      <w:pPr>
        <w:pStyle w:val="a3"/>
        <w:spacing w:before="8"/>
        <w:rPr>
          <w:b/>
          <w:sz w:val="29"/>
        </w:rPr>
      </w:pPr>
    </w:p>
    <w:p w:rsidR="007A3209" w:rsidRDefault="00C44CA0">
      <w:pPr>
        <w:pStyle w:val="a3"/>
        <w:ind w:left="276" w:right="425" w:firstLine="710"/>
        <w:jc w:val="both"/>
      </w:pPr>
      <w:r>
        <w:t>Строительство автомобильной дороги можно условно разделить на несколько этапов, включающих различного вида работы, предше- ствующие</w:t>
      </w:r>
      <w:r>
        <w:rPr>
          <w:spacing w:val="37"/>
        </w:rPr>
        <w:t xml:space="preserve"> </w:t>
      </w:r>
      <w:r>
        <w:t>непосредственно</w:t>
      </w:r>
      <w:r>
        <w:rPr>
          <w:spacing w:val="37"/>
        </w:rPr>
        <w:t xml:space="preserve"> </w:t>
      </w:r>
      <w:r>
        <w:t>дорожно-строительным</w:t>
      </w:r>
      <w:r>
        <w:rPr>
          <w:spacing w:val="38"/>
        </w:rPr>
        <w:t xml:space="preserve"> </w:t>
      </w:r>
      <w:r>
        <w:t>процессам:</w:t>
      </w:r>
      <w:r>
        <w:rPr>
          <w:spacing w:val="37"/>
        </w:rPr>
        <w:t xml:space="preserve"> </w:t>
      </w:r>
      <w:r>
        <w:rPr>
          <w:spacing w:val="-4"/>
        </w:rPr>
        <w:t>изы-</w:t>
      </w:r>
    </w:p>
    <w:p w:rsidR="007A3209" w:rsidRDefault="007A3209">
      <w:pPr>
        <w:jc w:val="both"/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tabs>
          <w:tab w:val="left" w:pos="2022"/>
          <w:tab w:val="left" w:pos="3232"/>
          <w:tab w:val="left" w:pos="5123"/>
          <w:tab w:val="left" w:pos="6721"/>
          <w:tab w:val="left" w:pos="8540"/>
          <w:tab w:val="left" w:pos="8909"/>
        </w:tabs>
        <w:spacing w:before="66"/>
        <w:ind w:left="276" w:right="432"/>
      </w:pPr>
      <w:r>
        <w:rPr>
          <w:noProof/>
          <w:lang w:eastAsia="ru-RU"/>
        </w:rPr>
        <w:lastRenderedPageBreak/>
        <w:drawing>
          <wp:anchor distT="0" distB="0" distL="0" distR="0" simplePos="0" relativeHeight="15747072" behindDoc="0" locked="0" layoutInCell="1" allowOverlap="1">
            <wp:simplePos x="0" y="0"/>
            <wp:positionH relativeFrom="page">
              <wp:posOffset>3749040</wp:posOffset>
            </wp:positionH>
            <wp:positionV relativeFrom="paragraph">
              <wp:posOffset>1536495</wp:posOffset>
            </wp:positionV>
            <wp:extent cx="76763" cy="233362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63" cy="233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скательские</w:t>
      </w:r>
      <w:r>
        <w:tab/>
      </w:r>
      <w:r>
        <w:rPr>
          <w:spacing w:val="-2"/>
        </w:rPr>
        <w:t>работы,</w:t>
      </w:r>
      <w:r>
        <w:tab/>
      </w:r>
      <w:r>
        <w:rPr>
          <w:spacing w:val="-2"/>
        </w:rPr>
        <w:t>деятельность</w:t>
      </w:r>
      <w:r>
        <w:tab/>
      </w:r>
      <w:r>
        <w:rPr>
          <w:spacing w:val="-2"/>
        </w:rPr>
        <w:t>проектных</w:t>
      </w:r>
      <w:r>
        <w:tab/>
      </w:r>
      <w:r>
        <w:rPr>
          <w:spacing w:val="-2"/>
        </w:rPr>
        <w:t>организ</w:t>
      </w:r>
      <w:r>
        <w:rPr>
          <w:spacing w:val="-2"/>
        </w:rPr>
        <w:t>аций</w:t>
      </w:r>
      <w:r>
        <w:tab/>
      </w:r>
      <w:r>
        <w:rPr>
          <w:spacing w:val="-10"/>
        </w:rPr>
        <w:t>и</w:t>
      </w:r>
      <w:r>
        <w:tab/>
      </w:r>
      <w:r>
        <w:rPr>
          <w:spacing w:val="-4"/>
        </w:rPr>
        <w:t xml:space="preserve">т.д. </w:t>
      </w:r>
      <w:r>
        <w:t>(рис. 1.4).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6"/>
        <w:rPr>
          <w:sz w:val="10"/>
        </w:rPr>
      </w:pPr>
      <w:r w:rsidRPr="007A3209">
        <w:pict>
          <v:group id="docshapegroup28" o:spid="_x0000_s3908" style="position:absolute;margin-left:61.8pt;margin-top:7.3pt;width:479.3pt;height:240pt;z-index:-15710720;mso-wrap-distance-left:0;mso-wrap-distance-right:0;mso-position-horizontal-relative:page" coordorigin="1236,146" coordsize="9586,4800">
            <v:line id="_x0000_s3931" style="position:absolute" from="3643,470" to="3643,4478" strokeweight=".72pt"/>
            <v:shape id="docshape29" o:spid="_x0000_s3930" type="#_x0000_t75" style="position:absolute;left:3268;top:2404;width:384;height:120">
              <v:imagedata r:id="rId12" o:title=""/>
            </v:shape>
            <v:shape id="docshape30" o:spid="_x0000_s3929" type="#_x0000_t75" style="position:absolute;left:3643;top:2932;width:399;height:120">
              <v:imagedata r:id="rId13" o:title=""/>
            </v:shape>
            <v:shape id="docshape31" o:spid="_x0000_s3928" type="#_x0000_t75" style="position:absolute;left:3643;top:412;width:327;height:120">
              <v:imagedata r:id="rId14" o:title=""/>
            </v:shape>
            <v:shape id="docshape32" o:spid="_x0000_s3927" type="#_x0000_t75" style="position:absolute;left:3643;top:1732;width:327;height:120">
              <v:imagedata r:id="rId14" o:title=""/>
            </v:shape>
            <v:shape id="docshape33" o:spid="_x0000_s3926" type="#_x0000_t75" style="position:absolute;left:3643;top:4415;width:384;height:120">
              <v:imagedata r:id="rId15" o:title=""/>
            </v:shape>
            <v:shape id="docshape34" o:spid="_x0000_s3925" type="#_x0000_t75" style="position:absolute;left:5904;top:2202;width:120;height:351">
              <v:imagedata r:id="rId16" o:title=""/>
            </v:shape>
            <v:shape id="docshape35" o:spid="_x0000_s3924" style="position:absolute;left:5928;top:3657;width:120;height:447" coordorigin="5928,3657" coordsize="120,447" o:spt="100" adj="0,,0" path="m5981,3984r-53,l5986,4104r50,-96l5986,4008r-5,-5l5981,3984xm5986,3657r-5,10l5981,4003r5,5l5995,4003r,-336l5986,3657xm6048,3984r-53,l5995,4003r-9,5l6036,4008r12,-24xe" fillcolor="black" stroked="f">
              <v:stroke joinstyle="round"/>
              <v:formulas/>
              <v:path arrowok="t" o:connecttype="segments"/>
            </v:shape>
            <v:shape id="docshape36" o:spid="_x0000_s3923" type="#_x0000_t75" style="position:absolute;left:8212;top:4415;width:245;height:120">
              <v:imagedata r:id="rId17" o:title=""/>
            </v:shape>
            <v:shape id="docshape37" o:spid="_x0000_s3922" type="#_x0000_t75" style="position:absolute;left:8169;top:498;width:288;height:120">
              <v:imagedata r:id="rId18" o:title=""/>
            </v:shape>
            <v:shape id="docshape38" o:spid="_x0000_s3921" type="#_x0000_t75" style="position:absolute;left:8169;top:1732;width:288;height:120">
              <v:imagedata r:id="rId19" o:title=""/>
            </v:shape>
            <v:shape id="docshape39" o:spid="_x0000_s3920" type="#_x0000_t75" style="position:absolute;left:8169;top:2841;width:288;height:120">
              <v:imagedata r:id="rId18" o:title=""/>
            </v:shape>
            <v:shape id="docshape40" o:spid="_x0000_s3919" type="#_x0000_t75" style="position:absolute;left:8452;top:1137;width:279;height:120">
              <v:imagedata r:id="rId20" o:title=""/>
            </v:shape>
            <v:shape id="docshape41" o:spid="_x0000_s3918" type="#_x0000_t75" style="position:absolute;left:8452;top:3330;width:279;height:120">
              <v:imagedata r:id="rId21" o:title=""/>
            </v:shape>
            <v:line id="_x0000_s3917" style="position:absolute" from="8458,561" to="8458,4473" strokeweight=".72pt"/>
            <v:shape id="docshape42" o:spid="_x0000_s3916" style="position:absolute;left:3960;top:2553;width:4215;height:2386" coordorigin="3960,2553" coordsize="4215,2386" o:spt="100" adj="0,,0" path="m8174,4099r-4214,l3960,4939r4214,l8174,4099xm8174,2553r-4214,l3960,3667r4214,l8174,2553xe" stroked="f">
              <v:stroke joinstyle="round"/>
              <v:formulas/>
              <v:path arrowok="t" o:connecttype="segments"/>
            </v:shape>
            <v:shape id="docshape43" o:spid="_x0000_s3915" type="#_x0000_t202" style="position:absolute;left:3960;top:4098;width:4215;height:840" filled="f" strokeweight=".72pt">
              <v:textbox inset="0,0,0,0">
                <w:txbxContent>
                  <w:p w:rsidR="007A3209" w:rsidRDefault="00C44CA0">
                    <w:pPr>
                      <w:spacing w:before="67"/>
                      <w:ind w:left="885" w:hanging="82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Работы</w:t>
                    </w:r>
                    <w:r>
                      <w:rPr>
                        <w:spacing w:val="-17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по</w:t>
                    </w:r>
                    <w:r>
                      <w:rPr>
                        <w:spacing w:val="-16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содержанию построенного участка</w:t>
                    </w:r>
                  </w:p>
                </w:txbxContent>
              </v:textbox>
            </v:shape>
            <v:shape id="docshape44" o:spid="_x0000_s3914" type="#_x0000_t202" style="position:absolute;left:3960;top:2553;width:4215;height:1114" filled="f" strokeweight=".72pt">
              <v:textbox inset="0,0,0,0">
                <w:txbxContent>
                  <w:p w:rsidR="007A3209" w:rsidRDefault="00C44CA0">
                    <w:pPr>
                      <w:spacing w:before="67"/>
                      <w:ind w:left="314" w:right="307" w:hanging="7"/>
                      <w:jc w:val="center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Разработка ПОС и ППР на строящийся</w:t>
                    </w:r>
                    <w:r>
                      <w:rPr>
                        <w:spacing w:val="-16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участок,</w:t>
                    </w:r>
                    <w:r>
                      <w:rPr>
                        <w:spacing w:val="-16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строитель- но-монтажные работы</w:t>
                    </w:r>
                  </w:p>
                </w:txbxContent>
              </v:textbox>
            </v:shape>
            <v:shape id="docshape45" o:spid="_x0000_s3913" type="#_x0000_t202" style="position:absolute;left:8731;top:2361;width:2084;height:1858" filled="f" strokeweight=".72pt">
              <v:textbox inset="0,0,0,0">
                <w:txbxContent>
                  <w:p w:rsidR="007A3209" w:rsidRDefault="00C44CA0">
                    <w:pPr>
                      <w:spacing w:before="67"/>
                      <w:ind w:left="194" w:right="203" w:hanging="5"/>
                      <w:jc w:val="center"/>
                      <w:rPr>
                        <w:sz w:val="26"/>
                      </w:rPr>
                    </w:pPr>
                    <w:r>
                      <w:rPr>
                        <w:spacing w:val="-2"/>
                        <w:sz w:val="26"/>
                      </w:rPr>
                      <w:t xml:space="preserve">Технико- </w:t>
                    </w:r>
                    <w:r>
                      <w:rPr>
                        <w:spacing w:val="-2"/>
                        <w:w w:val="95"/>
                        <w:sz w:val="26"/>
                      </w:rPr>
                      <w:t xml:space="preserve">экономическое </w:t>
                    </w:r>
                    <w:r>
                      <w:rPr>
                        <w:spacing w:val="-2"/>
                        <w:sz w:val="26"/>
                      </w:rPr>
                      <w:t>обоснование принятых решений</w:t>
                    </w:r>
                  </w:p>
                </w:txbxContent>
              </v:textbox>
            </v:shape>
            <v:shape id="docshape46" o:spid="_x0000_s3912" type="#_x0000_t202" style="position:absolute;left:1243;top:1790;width:2026;height:1532" filled="f" strokeweight=".72pt">
              <v:textbox inset="0,0,0,0">
                <w:txbxContent>
                  <w:p w:rsidR="007A3209" w:rsidRDefault="00C44CA0">
                    <w:pPr>
                      <w:spacing w:before="67" w:line="242" w:lineRule="auto"/>
                      <w:ind w:left="165" w:right="159"/>
                      <w:jc w:val="center"/>
                      <w:rPr>
                        <w:sz w:val="26"/>
                      </w:rPr>
                    </w:pPr>
                    <w:r>
                      <w:rPr>
                        <w:spacing w:val="-2"/>
                        <w:sz w:val="26"/>
                      </w:rPr>
                      <w:t xml:space="preserve">Использование </w:t>
                    </w:r>
                    <w:r>
                      <w:rPr>
                        <w:sz w:val="26"/>
                      </w:rPr>
                      <w:t xml:space="preserve">местных и </w:t>
                    </w:r>
                    <w:r>
                      <w:rPr>
                        <w:spacing w:val="-2"/>
                        <w:sz w:val="26"/>
                      </w:rPr>
                      <w:t xml:space="preserve">привозных </w:t>
                    </w:r>
                    <w:r>
                      <w:rPr>
                        <w:sz w:val="26"/>
                      </w:rPr>
                      <w:t>ДСМ и</w:t>
                    </w:r>
                    <w:r>
                      <w:rPr>
                        <w:spacing w:val="40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СК</w:t>
                    </w:r>
                  </w:p>
                </w:txbxContent>
              </v:textbox>
            </v:shape>
            <v:shape id="docshape47" o:spid="_x0000_s3911" type="#_x0000_t202" style="position:absolute;left:3960;top:1338;width:4215;height:874" filled="f" strokeweight=".72pt">
              <v:textbox inset="0,0,0,0">
                <w:txbxContent>
                  <w:p w:rsidR="007A3209" w:rsidRDefault="00C44CA0">
                    <w:pPr>
                      <w:spacing w:before="67"/>
                      <w:ind w:left="376" w:firstLine="187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Работы по проектированию участка</w:t>
                    </w:r>
                    <w:r>
                      <w:rPr>
                        <w:spacing w:val="-17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автомобильной</w:t>
                    </w:r>
                    <w:r>
                      <w:rPr>
                        <w:spacing w:val="-16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дороги</w:t>
                    </w:r>
                  </w:p>
                </w:txbxContent>
              </v:textbox>
            </v:shape>
            <v:shape id="docshape48" o:spid="_x0000_s3910" type="#_x0000_t202" style="position:absolute;left:8731;top:666;width:2084;height:1124" filled="f" strokeweight=".72pt">
              <v:textbox inset="0,0,0,0">
                <w:txbxContent>
                  <w:p w:rsidR="007A3209" w:rsidRDefault="00C44CA0">
                    <w:pPr>
                      <w:spacing w:before="62" w:line="242" w:lineRule="auto"/>
                      <w:ind w:left="309" w:right="317"/>
                      <w:jc w:val="center"/>
                      <w:rPr>
                        <w:sz w:val="26"/>
                      </w:rPr>
                    </w:pPr>
                    <w:r>
                      <w:rPr>
                        <w:spacing w:val="-2"/>
                        <w:sz w:val="26"/>
                      </w:rPr>
                      <w:t xml:space="preserve">Обеспечение требований </w:t>
                    </w:r>
                    <w:r>
                      <w:rPr>
                        <w:spacing w:val="-4"/>
                        <w:sz w:val="26"/>
                      </w:rPr>
                      <w:t>ООС</w:t>
                    </w:r>
                  </w:p>
                </w:txbxContent>
              </v:textbox>
            </v:shape>
            <v:shape id="docshape49" o:spid="_x0000_s3909" type="#_x0000_t202" style="position:absolute;left:3960;top:153;width:4215;height:826" filled="f" strokeweight=".72pt">
              <v:textbox inset="0,0,0,0">
                <w:txbxContent>
                  <w:p w:rsidR="007A3209" w:rsidRDefault="00C44CA0">
                    <w:pPr>
                      <w:spacing w:before="67"/>
                      <w:ind w:left="900" w:hanging="658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Выполнение</w:t>
                    </w:r>
                    <w:r>
                      <w:rPr>
                        <w:spacing w:val="-15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работ</w:t>
                    </w:r>
                    <w:r>
                      <w:rPr>
                        <w:spacing w:val="-14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по</w:t>
                    </w:r>
                    <w:r>
                      <w:rPr>
                        <w:spacing w:val="-15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изысканию района строительства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A3209" w:rsidRDefault="00C44CA0">
      <w:pPr>
        <w:spacing w:before="235"/>
        <w:ind w:left="616"/>
        <w:rPr>
          <w:sz w:val="26"/>
        </w:rPr>
      </w:pPr>
      <w:r>
        <w:rPr>
          <w:sz w:val="26"/>
        </w:rPr>
        <w:t>Рис.</w:t>
      </w:r>
      <w:r>
        <w:rPr>
          <w:spacing w:val="-7"/>
          <w:sz w:val="26"/>
        </w:rPr>
        <w:t xml:space="preserve"> </w:t>
      </w:r>
      <w:r>
        <w:rPr>
          <w:sz w:val="26"/>
        </w:rPr>
        <w:t>1.4.</w:t>
      </w:r>
      <w:r>
        <w:rPr>
          <w:spacing w:val="-6"/>
          <w:sz w:val="26"/>
        </w:rPr>
        <w:t xml:space="preserve"> </w:t>
      </w:r>
      <w:r>
        <w:rPr>
          <w:sz w:val="26"/>
        </w:rPr>
        <w:t>Этапы</w:t>
      </w:r>
      <w:r>
        <w:rPr>
          <w:spacing w:val="-10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-8"/>
          <w:sz w:val="26"/>
        </w:rPr>
        <w:t xml:space="preserve"> </w:t>
      </w:r>
      <w:r>
        <w:rPr>
          <w:sz w:val="26"/>
        </w:rPr>
        <w:t>работ</w:t>
      </w:r>
      <w:r>
        <w:rPr>
          <w:spacing w:val="-7"/>
          <w:sz w:val="26"/>
        </w:rPr>
        <w:t xml:space="preserve"> </w:t>
      </w:r>
      <w:r>
        <w:rPr>
          <w:sz w:val="26"/>
        </w:rPr>
        <w:t>по</w:t>
      </w:r>
      <w:r>
        <w:rPr>
          <w:spacing w:val="-12"/>
          <w:sz w:val="26"/>
        </w:rPr>
        <w:t xml:space="preserve"> </w:t>
      </w:r>
      <w:r>
        <w:rPr>
          <w:sz w:val="26"/>
        </w:rPr>
        <w:t>строительству</w:t>
      </w:r>
      <w:r>
        <w:rPr>
          <w:spacing w:val="-12"/>
          <w:sz w:val="26"/>
        </w:rPr>
        <w:t xml:space="preserve"> </w:t>
      </w:r>
      <w:r>
        <w:rPr>
          <w:sz w:val="26"/>
        </w:rPr>
        <w:t>автомобильной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дороги</w:t>
      </w:r>
    </w:p>
    <w:p w:rsidR="007A3209" w:rsidRDefault="007A3209">
      <w:pPr>
        <w:pStyle w:val="a3"/>
        <w:spacing w:before="11"/>
        <w:rPr>
          <w:sz w:val="23"/>
        </w:rPr>
      </w:pPr>
    </w:p>
    <w:p w:rsidR="007A3209" w:rsidRDefault="007A3209">
      <w:pPr>
        <w:pStyle w:val="a3"/>
        <w:spacing w:line="237" w:lineRule="auto"/>
        <w:ind w:left="276" w:right="426" w:firstLine="710"/>
        <w:jc w:val="both"/>
      </w:pPr>
      <w:r>
        <w:pict>
          <v:shape id="_x0000_s3907" type="#_x0000_t136" style="position:absolute;left:0;text-align:left;margin-left:134.6pt;margin-top:-46.7pt;width:328.4pt;height:83.85pt;rotation:315;z-index:1574758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ППР разрабатывается на основе проекта автомобильной дороги, в котором приведены план трассы, продольный и поперечные профи- ли автомобильной дороги и т.п.</w:t>
      </w:r>
    </w:p>
    <w:p w:rsidR="007A3209" w:rsidRDefault="00C44CA0">
      <w:pPr>
        <w:spacing w:before="5"/>
        <w:ind w:left="276" w:right="429" w:firstLine="710"/>
        <w:jc w:val="both"/>
        <w:rPr>
          <w:sz w:val="30"/>
        </w:rPr>
      </w:pPr>
      <w:r>
        <w:rPr>
          <w:i/>
          <w:sz w:val="30"/>
        </w:rPr>
        <w:t xml:space="preserve">В рассматриваемом примере курсового проекта (КП) приво- дятся полное название дороги (в соответствии </w:t>
      </w:r>
      <w:r>
        <w:rPr>
          <w:i/>
          <w:sz w:val="30"/>
        </w:rPr>
        <w:t>с заданием) и про- тяженность строящегося участка на плане дороги. Название трас- сы выбирается по карте района строительства</w:t>
      </w:r>
      <w:r>
        <w:rPr>
          <w:sz w:val="30"/>
        </w:rPr>
        <w:t>.</w:t>
      </w:r>
    </w:p>
    <w:p w:rsidR="007A3209" w:rsidRDefault="00C44CA0">
      <w:pPr>
        <w:pStyle w:val="a3"/>
        <w:spacing w:before="2"/>
        <w:ind w:left="276" w:right="425" w:firstLine="710"/>
        <w:jc w:val="both"/>
      </w:pPr>
      <w:r>
        <w:rPr>
          <w:b/>
          <w:i/>
        </w:rPr>
        <w:t xml:space="preserve">План дороги </w:t>
      </w:r>
      <w:r>
        <w:t>– горизонтальная проекция дороги со всеми со- оружениями, расположенными на дороге (с нанесенным на него ки- лометражем, населенными пунктами, существующей транспортной сетью, ситуацией вдоль полосы отвода, местоположением водопропу- скных</w:t>
      </w:r>
      <w:r>
        <w:rPr>
          <w:spacing w:val="-3"/>
        </w:rPr>
        <w:t xml:space="preserve"> </w:t>
      </w:r>
      <w:r>
        <w:t>труб</w:t>
      </w:r>
      <w:r>
        <w:rPr>
          <w:spacing w:val="-1"/>
        </w:rPr>
        <w:t xml:space="preserve"> </w:t>
      </w:r>
      <w:r>
        <w:t xml:space="preserve">и мостов). </w:t>
      </w:r>
      <w:r>
        <w:t>На</w:t>
      </w:r>
      <w:r>
        <w:rPr>
          <w:spacing w:val="-1"/>
        </w:rPr>
        <w:t xml:space="preserve"> </w:t>
      </w:r>
      <w:r>
        <w:t>план дороги в соответствии с</w:t>
      </w:r>
      <w:r>
        <w:rPr>
          <w:spacing w:val="-1"/>
        </w:rPr>
        <w:t xml:space="preserve"> </w:t>
      </w:r>
      <w:r>
        <w:t>предложенной схемой (рис. 1.5) наносится местоположение производственной базы предприятия (в данном случае сосредоточенного резерва грунта) и водопропускных труб.</w:t>
      </w:r>
    </w:p>
    <w:p w:rsidR="007A3209" w:rsidRDefault="00C44CA0">
      <w:pPr>
        <w:pStyle w:val="a3"/>
        <w:spacing w:before="3" w:line="237" w:lineRule="auto"/>
        <w:ind w:left="276" w:right="425" w:firstLine="710"/>
        <w:jc w:val="both"/>
      </w:pPr>
      <w:r>
        <w:rPr>
          <w:b/>
          <w:i/>
        </w:rPr>
        <w:t xml:space="preserve">Водопропускная труба </w:t>
      </w:r>
      <w:r>
        <w:t xml:space="preserve">– инженерное сооружение, укладывае- мое </w:t>
      </w:r>
      <w:r>
        <w:t>в теле насыпи автомобильной дороги для пропуска водного пото- ка (ручья; воды, собирающейся в пониженных местах, и т.д.).</w:t>
      </w:r>
    </w:p>
    <w:p w:rsidR="007A3209" w:rsidRDefault="007A3209">
      <w:pPr>
        <w:spacing w:line="237" w:lineRule="auto"/>
        <w:jc w:val="both"/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ind w:left="655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311667" cy="2176272"/>
            <wp:effectExtent l="0" t="0" r="0" b="0"/>
            <wp:docPr id="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6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1667" cy="2176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209" w:rsidRDefault="007A3209">
      <w:pPr>
        <w:pStyle w:val="a3"/>
        <w:spacing w:before="8"/>
        <w:rPr>
          <w:sz w:val="23"/>
        </w:rPr>
      </w:pPr>
    </w:p>
    <w:p w:rsidR="007A3209" w:rsidRDefault="00C44CA0">
      <w:pPr>
        <w:spacing w:before="88"/>
        <w:ind w:left="385" w:right="539"/>
        <w:jc w:val="center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748096" behindDoc="0" locked="0" layoutInCell="1" allowOverlap="1">
            <wp:simplePos x="0" y="0"/>
            <wp:positionH relativeFrom="page">
              <wp:posOffset>1438351</wp:posOffset>
            </wp:positionH>
            <wp:positionV relativeFrom="paragraph">
              <wp:posOffset>265316</wp:posOffset>
            </wp:positionV>
            <wp:extent cx="389534" cy="316121"/>
            <wp:effectExtent l="0" t="0" r="0" b="0"/>
            <wp:wrapNone/>
            <wp:docPr id="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7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534" cy="3161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77528576" behindDoc="1" locked="0" layoutInCell="1" allowOverlap="1">
            <wp:simplePos x="0" y="0"/>
            <wp:positionH relativeFrom="page">
              <wp:posOffset>4379413</wp:posOffset>
            </wp:positionH>
            <wp:positionV relativeFrom="paragraph">
              <wp:posOffset>291748</wp:posOffset>
            </wp:positionV>
            <wp:extent cx="80420" cy="371780"/>
            <wp:effectExtent l="0" t="0" r="0" b="0"/>
            <wp:wrapNone/>
            <wp:docPr id="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8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20" cy="371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5" w:name="1.4._Поперечные_профили_земляного_полотн"/>
      <w:bookmarkEnd w:id="5"/>
      <w:r>
        <w:rPr>
          <w:sz w:val="26"/>
        </w:rPr>
        <w:t>Рис.</w:t>
      </w:r>
      <w:r>
        <w:rPr>
          <w:spacing w:val="-6"/>
          <w:sz w:val="26"/>
        </w:rPr>
        <w:t xml:space="preserve"> </w:t>
      </w:r>
      <w:r>
        <w:rPr>
          <w:sz w:val="26"/>
        </w:rPr>
        <w:t>1.5.</w:t>
      </w:r>
      <w:r>
        <w:rPr>
          <w:spacing w:val="-6"/>
          <w:sz w:val="26"/>
        </w:rPr>
        <w:t xml:space="preserve"> </w:t>
      </w:r>
      <w:r>
        <w:rPr>
          <w:sz w:val="26"/>
        </w:rPr>
        <w:t>План-схема</w:t>
      </w:r>
      <w:r>
        <w:rPr>
          <w:spacing w:val="-8"/>
          <w:sz w:val="26"/>
        </w:rPr>
        <w:t xml:space="preserve"> </w:t>
      </w:r>
      <w:r>
        <w:rPr>
          <w:sz w:val="26"/>
        </w:rPr>
        <w:t>строящейся</w:t>
      </w:r>
      <w:r>
        <w:rPr>
          <w:spacing w:val="-11"/>
          <w:sz w:val="26"/>
        </w:rPr>
        <w:t xml:space="preserve"> </w:t>
      </w:r>
      <w:r>
        <w:rPr>
          <w:spacing w:val="-2"/>
          <w:sz w:val="26"/>
        </w:rPr>
        <w:t>дороги:</w:t>
      </w:r>
    </w:p>
    <w:p w:rsidR="007A3209" w:rsidRDefault="00C44CA0">
      <w:pPr>
        <w:tabs>
          <w:tab w:val="left" w:pos="5997"/>
        </w:tabs>
        <w:spacing w:before="191"/>
        <w:ind w:left="1836"/>
        <w:rPr>
          <w:sz w:val="26"/>
        </w:rPr>
      </w:pPr>
      <w:r>
        <w:rPr>
          <w:sz w:val="26"/>
        </w:rPr>
        <w:t>–</w:t>
      </w:r>
      <w:r>
        <w:rPr>
          <w:spacing w:val="-10"/>
          <w:sz w:val="26"/>
        </w:rPr>
        <w:t xml:space="preserve"> </w:t>
      </w:r>
      <w:r>
        <w:rPr>
          <w:sz w:val="26"/>
        </w:rPr>
        <w:t>сосредоточенный</w:t>
      </w:r>
      <w:r>
        <w:rPr>
          <w:spacing w:val="-10"/>
          <w:sz w:val="26"/>
        </w:rPr>
        <w:t xml:space="preserve"> </w:t>
      </w:r>
      <w:r>
        <w:rPr>
          <w:sz w:val="26"/>
        </w:rPr>
        <w:t>резерв</w:t>
      </w:r>
      <w:r>
        <w:rPr>
          <w:spacing w:val="-7"/>
          <w:sz w:val="26"/>
        </w:rPr>
        <w:t xml:space="preserve"> </w:t>
      </w:r>
      <w:r>
        <w:rPr>
          <w:spacing w:val="-2"/>
          <w:sz w:val="26"/>
        </w:rPr>
        <w:t>грунта;</w:t>
      </w:r>
      <w:r>
        <w:rPr>
          <w:sz w:val="26"/>
        </w:rPr>
        <w:tab/>
        <w:t>–</w:t>
      </w:r>
      <w:r>
        <w:rPr>
          <w:spacing w:val="-10"/>
          <w:sz w:val="26"/>
        </w:rPr>
        <w:t xml:space="preserve"> </w:t>
      </w:r>
      <w:r>
        <w:rPr>
          <w:sz w:val="26"/>
        </w:rPr>
        <w:t>водопропускная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труба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245"/>
        <w:ind w:left="276" w:right="425" w:firstLine="710"/>
        <w:jc w:val="both"/>
      </w:pPr>
      <w:r>
        <w:pict>
          <v:shape id="_x0000_s3906" type="#_x0000_t136" style="position:absolute;left:0;text-align:left;margin-left:134.6pt;margin-top:66pt;width:328.4pt;height:83.85pt;rotation:315;z-index:1574912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i/>
        </w:rPr>
        <w:t xml:space="preserve">Производственная база предприятия – </w:t>
      </w:r>
      <w:r w:rsidR="00C44CA0">
        <w:t>комплекс постоянных</w:t>
      </w:r>
      <w:r w:rsidR="00C44CA0">
        <w:rPr>
          <w:spacing w:val="40"/>
        </w:rPr>
        <w:t xml:space="preserve"> </w:t>
      </w:r>
      <w:r w:rsidR="00C44CA0">
        <w:t>и временных сооружений и предприятий дорожной организации, предназначенный для оперативного обеспечения строительства мате- риально-техническими ресурсами и изготовления материалов, полу- фабрикатов и</w:t>
      </w:r>
      <w:r w:rsidR="00C44CA0">
        <w:t xml:space="preserve"> изделий, используемых в процессе дорожного строи- тельства (складских помещений, карьеров дорожно-строительных ма- териалов, грунтовых карьеров, асфальто - или цементобетонных заво- дов и т.д.).</w:t>
      </w:r>
    </w:p>
    <w:p w:rsidR="007A3209" w:rsidRDefault="007A3209">
      <w:pPr>
        <w:pStyle w:val="a3"/>
        <w:spacing w:before="6"/>
        <w:rPr>
          <w:sz w:val="18"/>
        </w:rPr>
      </w:pPr>
    </w:p>
    <w:p w:rsidR="007A3209" w:rsidRDefault="00C44CA0">
      <w:pPr>
        <w:pStyle w:val="Heading3"/>
        <w:numPr>
          <w:ilvl w:val="1"/>
          <w:numId w:val="55"/>
        </w:numPr>
        <w:tabs>
          <w:tab w:val="left" w:pos="2254"/>
        </w:tabs>
        <w:spacing w:before="90"/>
        <w:ind w:left="2253" w:hanging="529"/>
        <w:jc w:val="left"/>
      </w:pPr>
      <w:r>
        <w:t>Поперечные</w:t>
      </w:r>
      <w:r>
        <w:rPr>
          <w:spacing w:val="-17"/>
        </w:rPr>
        <w:t xml:space="preserve"> </w:t>
      </w:r>
      <w:r>
        <w:t>профили</w:t>
      </w:r>
      <w:r>
        <w:rPr>
          <w:spacing w:val="-16"/>
        </w:rPr>
        <w:t xml:space="preserve"> </w:t>
      </w:r>
      <w:r>
        <w:t>земляного</w:t>
      </w:r>
      <w:r>
        <w:rPr>
          <w:spacing w:val="-16"/>
        </w:rPr>
        <w:t xml:space="preserve"> </w:t>
      </w:r>
      <w:r>
        <w:rPr>
          <w:spacing w:val="-2"/>
        </w:rPr>
        <w:t>полотна</w:t>
      </w:r>
    </w:p>
    <w:p w:rsidR="007A3209" w:rsidRDefault="007A3209">
      <w:pPr>
        <w:pStyle w:val="a3"/>
        <w:spacing w:before="7"/>
        <w:rPr>
          <w:b/>
          <w:sz w:val="29"/>
        </w:rPr>
      </w:pPr>
    </w:p>
    <w:p w:rsidR="007A3209" w:rsidRDefault="00C44CA0">
      <w:pPr>
        <w:spacing w:before="1"/>
        <w:ind w:left="276" w:right="425" w:firstLine="710"/>
        <w:jc w:val="both"/>
        <w:rPr>
          <w:sz w:val="30"/>
        </w:rPr>
      </w:pPr>
      <w:r>
        <w:rPr>
          <w:sz w:val="30"/>
        </w:rPr>
        <w:t xml:space="preserve">На основании данных продольного профиля участка дороги на- значаются </w:t>
      </w:r>
      <w:r>
        <w:rPr>
          <w:b/>
          <w:i/>
          <w:sz w:val="30"/>
        </w:rPr>
        <w:t xml:space="preserve">типы поперечных профилей </w:t>
      </w:r>
      <w:r>
        <w:rPr>
          <w:sz w:val="30"/>
        </w:rPr>
        <w:t xml:space="preserve">земляного полотна с указа- нием их </w:t>
      </w:r>
      <w:r>
        <w:rPr>
          <w:b/>
          <w:i/>
          <w:sz w:val="30"/>
        </w:rPr>
        <w:t xml:space="preserve">геометрических размеров </w:t>
      </w:r>
      <w:r>
        <w:rPr>
          <w:sz w:val="30"/>
        </w:rPr>
        <w:t xml:space="preserve">(в соответствии с технической ка- тегорией дороги) и </w:t>
      </w:r>
      <w:r>
        <w:rPr>
          <w:b/>
          <w:i/>
          <w:sz w:val="30"/>
        </w:rPr>
        <w:t>коэффициента заложения откосов</w:t>
      </w:r>
      <w:r>
        <w:rPr>
          <w:sz w:val="30"/>
        </w:rPr>
        <w:t>, который ха- рактер</w:t>
      </w:r>
      <w:r>
        <w:rPr>
          <w:sz w:val="30"/>
        </w:rPr>
        <w:t>изуется отношением высоты откоса к его горизонтальной про- екции (рис. 1.6).</w:t>
      </w:r>
    </w:p>
    <w:p w:rsidR="007A3209" w:rsidRDefault="00C44CA0">
      <w:pPr>
        <w:ind w:left="276" w:right="429" w:firstLine="710"/>
        <w:jc w:val="both"/>
        <w:rPr>
          <w:sz w:val="30"/>
        </w:rPr>
      </w:pPr>
      <w:r>
        <w:rPr>
          <w:b/>
          <w:i/>
          <w:sz w:val="30"/>
        </w:rPr>
        <w:t xml:space="preserve">Поперечный профиль </w:t>
      </w:r>
      <w:r>
        <w:rPr>
          <w:sz w:val="30"/>
        </w:rPr>
        <w:t>– изображение сечения дороги плоско- стью, перпендикулярной к ее оси.</w:t>
      </w:r>
    </w:p>
    <w:p w:rsidR="007A3209" w:rsidRDefault="00C44CA0">
      <w:pPr>
        <w:ind w:left="276" w:right="427" w:firstLine="710"/>
        <w:jc w:val="both"/>
        <w:rPr>
          <w:i/>
          <w:sz w:val="30"/>
        </w:rPr>
      </w:pPr>
      <w:r>
        <w:rPr>
          <w:i/>
          <w:sz w:val="30"/>
        </w:rPr>
        <w:t>Для заданной технической категории автомобильной дороги в табличную</w:t>
      </w:r>
      <w:r>
        <w:rPr>
          <w:i/>
          <w:spacing w:val="-4"/>
          <w:sz w:val="30"/>
        </w:rPr>
        <w:t xml:space="preserve"> </w:t>
      </w:r>
      <w:r>
        <w:rPr>
          <w:i/>
          <w:sz w:val="30"/>
        </w:rPr>
        <w:t>форму</w:t>
      </w:r>
      <w:r>
        <w:rPr>
          <w:i/>
          <w:spacing w:val="-2"/>
          <w:sz w:val="30"/>
        </w:rPr>
        <w:t xml:space="preserve"> </w:t>
      </w:r>
      <w:r>
        <w:rPr>
          <w:i/>
          <w:sz w:val="30"/>
        </w:rPr>
        <w:t>из нормативных</w:t>
      </w:r>
      <w:r>
        <w:rPr>
          <w:i/>
          <w:spacing w:val="-2"/>
          <w:sz w:val="30"/>
        </w:rPr>
        <w:t xml:space="preserve"> </w:t>
      </w:r>
      <w:r>
        <w:rPr>
          <w:i/>
          <w:sz w:val="30"/>
        </w:rPr>
        <w:t>д</w:t>
      </w:r>
      <w:r>
        <w:rPr>
          <w:i/>
          <w:sz w:val="30"/>
        </w:rPr>
        <w:t>окументов сводятся ее</w:t>
      </w:r>
      <w:r>
        <w:rPr>
          <w:i/>
          <w:spacing w:val="-6"/>
          <w:sz w:val="30"/>
        </w:rPr>
        <w:t xml:space="preserve"> </w:t>
      </w:r>
      <w:r>
        <w:rPr>
          <w:i/>
          <w:sz w:val="30"/>
        </w:rPr>
        <w:t>основные технические параметры: ширина проезжей части и земляного по- лотна, число полос движения, расчетная скорость движения авто- мобиля, величина поперечных уклонов проезжей части и земляного полотна, величина продольных уклонов.</w:t>
      </w:r>
    </w:p>
    <w:p w:rsidR="007A3209" w:rsidRDefault="007A3209">
      <w:pPr>
        <w:jc w:val="both"/>
        <w:rPr>
          <w:sz w:val="30"/>
        </w:rPr>
        <w:sectPr w:rsidR="007A3209">
          <w:pgSz w:w="11900" w:h="16840"/>
          <w:pgMar w:top="1480" w:right="980" w:bottom="1540" w:left="1140" w:header="0" w:footer="1341" w:gutter="0"/>
          <w:cols w:space="720"/>
        </w:sectPr>
      </w:pPr>
    </w:p>
    <w:p w:rsidR="007A3209" w:rsidRDefault="00C44CA0">
      <w:pPr>
        <w:spacing w:before="66"/>
        <w:ind w:left="276" w:right="506" w:firstLine="710"/>
        <w:rPr>
          <w:i/>
          <w:sz w:val="30"/>
        </w:rPr>
      </w:pPr>
      <w:r>
        <w:rPr>
          <w:b/>
          <w:i/>
          <w:sz w:val="30"/>
        </w:rPr>
        <w:lastRenderedPageBreak/>
        <w:t xml:space="preserve">Пример. </w:t>
      </w:r>
      <w:r>
        <w:rPr>
          <w:i/>
          <w:sz w:val="30"/>
        </w:rPr>
        <w:t>Для II технической категории в табл.1.2 занесены ос- новные технические параметры строящегося участка.</w:t>
      </w:r>
    </w:p>
    <w:p w:rsidR="007A3209" w:rsidRDefault="007A3209">
      <w:pPr>
        <w:pStyle w:val="a3"/>
        <w:spacing w:before="6"/>
        <w:rPr>
          <w:i/>
          <w:sz w:val="26"/>
        </w:rPr>
      </w:pPr>
      <w:r w:rsidRPr="007A3209">
        <w:pict>
          <v:group id="docshapegroup50" o:spid="_x0000_s3900" style="position:absolute;margin-left:81.85pt;margin-top:16.5pt;width:438.3pt;height:110pt;z-index:-15707648;mso-wrap-distance-left:0;mso-wrap-distance-right:0;mso-position-horizontal-relative:page" coordorigin="1637,330" coordsize="8766,2200">
            <v:shape id="docshape51" o:spid="_x0000_s3905" type="#_x0000_t75" style="position:absolute;left:1636;top:678;width:8766;height:1851">
              <v:imagedata r:id="rId25" o:title=""/>
            </v:shape>
            <v:shape id="docshape52" o:spid="_x0000_s3904" style="position:absolute;left:1684;top:329;width:4680;height:1800" coordorigin="1685,330" coordsize="4680,1800" o:spt="100" adj="0,,0" path="m2222,1568r-537,l1685,2130r537,l2222,1568xm6365,330r-701,l5664,867r701,l6365,330xe" stroked="f">
              <v:stroke joinstyle="round"/>
              <v:formulas/>
              <v:path arrowok="t" o:connecttype="segments"/>
            </v:shape>
            <v:shape id="docshape53" o:spid="_x0000_s3903" type="#_x0000_t202" style="position:absolute;left:5928;top:412;width:191;height:309" filled="f" stroked="f">
              <v:textbox inset="0,0,0,0">
                <w:txbxContent>
                  <w:p w:rsidR="007A3209" w:rsidRDefault="00C44CA0">
                    <w:pPr>
                      <w:spacing w:line="308" w:lineRule="exact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w w:val="99"/>
                        <w:sz w:val="28"/>
                      </w:rPr>
                      <w:t>В</w:t>
                    </w:r>
                  </w:p>
                </w:txbxContent>
              </v:textbox>
            </v:shape>
            <v:shape id="docshape54" o:spid="_x0000_s3902" type="#_x0000_t202" style="position:absolute;left:9619;top:1305;width:342;height:326" filled="f" stroked="f">
              <v:textbox inset="0,0,0,0">
                <w:txbxContent>
                  <w:p w:rsidR="007A3209" w:rsidRDefault="00C44CA0">
                    <w:pPr>
                      <w:spacing w:line="325" w:lineRule="exac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spacing w:val="-5"/>
                        <w:position w:val="4"/>
                        <w:sz w:val="28"/>
                      </w:rPr>
                      <w:t>h</w:t>
                    </w:r>
                    <w:r>
                      <w:rPr>
                        <w:i/>
                        <w:spacing w:val="-5"/>
                        <w:sz w:val="18"/>
                      </w:rPr>
                      <w:t>до</w:t>
                    </w:r>
                  </w:p>
                </w:txbxContent>
              </v:textbox>
            </v:shape>
            <v:shape id="docshape55" o:spid="_x0000_s3901" type="#_x0000_t202" style="position:absolute;left:1852;top:1646;width:222;height:309" filled="f" stroked="f">
              <v:textbox inset="0,0,0,0">
                <w:txbxContent>
                  <w:p w:rsidR="007A3209" w:rsidRDefault="00C44CA0">
                    <w:pPr>
                      <w:spacing w:line="308" w:lineRule="exact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w w:val="99"/>
                        <w:sz w:val="28"/>
                      </w:rPr>
                      <w:t>H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A3209" w:rsidRDefault="007A3209">
      <w:pPr>
        <w:pStyle w:val="a3"/>
        <w:rPr>
          <w:i/>
          <w:sz w:val="32"/>
        </w:rPr>
      </w:pPr>
    </w:p>
    <w:p w:rsidR="007A3209" w:rsidRDefault="007A3209">
      <w:pPr>
        <w:pStyle w:val="a3"/>
        <w:spacing w:before="10"/>
        <w:rPr>
          <w:i/>
          <w:sz w:val="26"/>
        </w:rPr>
      </w:pPr>
    </w:p>
    <w:p w:rsidR="007A3209" w:rsidRDefault="00C44CA0">
      <w:pPr>
        <w:spacing w:before="1"/>
        <w:ind w:left="352" w:right="506" w:firstLine="129"/>
        <w:rPr>
          <w:sz w:val="26"/>
        </w:rPr>
      </w:pPr>
      <w:r>
        <w:rPr>
          <w:sz w:val="26"/>
        </w:rPr>
        <w:t xml:space="preserve">Рис. 1.6.Упрощенная схема поперечного профиля насыпи земляного полотна: </w:t>
      </w:r>
      <w:r>
        <w:rPr>
          <w:i/>
          <w:sz w:val="26"/>
        </w:rPr>
        <w:t>В</w:t>
      </w:r>
      <w:r>
        <w:rPr>
          <w:i/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-2"/>
          <w:sz w:val="26"/>
        </w:rPr>
        <w:t xml:space="preserve"> </w:t>
      </w:r>
      <w:r>
        <w:rPr>
          <w:sz w:val="26"/>
        </w:rPr>
        <w:t>ширина</w:t>
      </w:r>
      <w:r>
        <w:rPr>
          <w:spacing w:val="-2"/>
          <w:sz w:val="26"/>
        </w:rPr>
        <w:t xml:space="preserve"> </w:t>
      </w:r>
      <w:r>
        <w:rPr>
          <w:sz w:val="26"/>
        </w:rPr>
        <w:t>земляного</w:t>
      </w:r>
      <w:r>
        <w:rPr>
          <w:spacing w:val="-2"/>
          <w:sz w:val="26"/>
        </w:rPr>
        <w:t xml:space="preserve"> </w:t>
      </w:r>
      <w:r>
        <w:rPr>
          <w:sz w:val="26"/>
        </w:rPr>
        <w:t>полотна</w:t>
      </w:r>
      <w:r>
        <w:rPr>
          <w:spacing w:val="-7"/>
          <w:sz w:val="26"/>
        </w:rPr>
        <w:t xml:space="preserve"> </w:t>
      </w:r>
      <w:r>
        <w:rPr>
          <w:sz w:val="26"/>
        </w:rPr>
        <w:t>поверху,</w:t>
      </w:r>
      <w:r>
        <w:rPr>
          <w:spacing w:val="-5"/>
          <w:sz w:val="26"/>
        </w:rPr>
        <w:t xml:space="preserve"> </w:t>
      </w:r>
      <w:r>
        <w:rPr>
          <w:sz w:val="26"/>
        </w:rPr>
        <w:t>м;</w:t>
      </w:r>
      <w:r>
        <w:rPr>
          <w:spacing w:val="-6"/>
          <w:sz w:val="26"/>
        </w:rPr>
        <w:t xml:space="preserve"> </w:t>
      </w:r>
      <w:r>
        <w:rPr>
          <w:i/>
          <w:sz w:val="26"/>
        </w:rPr>
        <w:t>Н</w:t>
      </w:r>
      <w:r>
        <w:rPr>
          <w:i/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-2"/>
          <w:sz w:val="26"/>
        </w:rPr>
        <w:t xml:space="preserve"> </w:t>
      </w:r>
      <w:r>
        <w:rPr>
          <w:sz w:val="26"/>
        </w:rPr>
        <w:t>средняя</w:t>
      </w:r>
      <w:r>
        <w:rPr>
          <w:spacing w:val="-2"/>
          <w:sz w:val="26"/>
        </w:rPr>
        <w:t xml:space="preserve"> </w:t>
      </w:r>
      <w:r>
        <w:rPr>
          <w:sz w:val="26"/>
        </w:rPr>
        <w:t>высота</w:t>
      </w:r>
      <w:r>
        <w:rPr>
          <w:spacing w:val="-2"/>
          <w:sz w:val="26"/>
        </w:rPr>
        <w:t xml:space="preserve"> </w:t>
      </w:r>
      <w:r>
        <w:rPr>
          <w:sz w:val="26"/>
        </w:rPr>
        <w:t>насыпи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7"/>
          <w:sz w:val="26"/>
        </w:rPr>
        <w:t xml:space="preserve"> </w:t>
      </w:r>
      <w:r>
        <w:rPr>
          <w:sz w:val="26"/>
        </w:rPr>
        <w:t xml:space="preserve">учетом дорожной одежды (рабочая отметка из продольного профиля), м; </w:t>
      </w:r>
      <w:r>
        <w:rPr>
          <w:i/>
          <w:sz w:val="26"/>
        </w:rPr>
        <w:t>h</w:t>
      </w:r>
      <w:r>
        <w:rPr>
          <w:i/>
          <w:sz w:val="26"/>
          <w:vertAlign w:val="subscript"/>
        </w:rPr>
        <w:t>до</w:t>
      </w:r>
      <w:r>
        <w:rPr>
          <w:i/>
          <w:spacing w:val="-1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толщина</w:t>
      </w:r>
    </w:p>
    <w:p w:rsidR="007A3209" w:rsidRDefault="00C44CA0">
      <w:pPr>
        <w:ind w:left="976"/>
        <w:rPr>
          <w:sz w:val="26"/>
        </w:rPr>
      </w:pPr>
      <w:r>
        <w:rPr>
          <w:sz w:val="26"/>
        </w:rPr>
        <w:t>дорожной</w:t>
      </w:r>
      <w:r>
        <w:rPr>
          <w:spacing w:val="-8"/>
          <w:sz w:val="26"/>
        </w:rPr>
        <w:t xml:space="preserve"> </w:t>
      </w:r>
      <w:r>
        <w:rPr>
          <w:sz w:val="26"/>
        </w:rPr>
        <w:t>одежды,</w:t>
      </w:r>
      <w:r>
        <w:rPr>
          <w:spacing w:val="-6"/>
          <w:sz w:val="26"/>
        </w:rPr>
        <w:t xml:space="preserve"> </w:t>
      </w:r>
      <w:r>
        <w:rPr>
          <w:sz w:val="26"/>
        </w:rPr>
        <w:t>м;</w:t>
      </w:r>
      <w:r>
        <w:rPr>
          <w:spacing w:val="-7"/>
          <w:sz w:val="26"/>
        </w:rPr>
        <w:t xml:space="preserve"> </w:t>
      </w:r>
      <w:r>
        <w:rPr>
          <w:sz w:val="26"/>
        </w:rPr>
        <w:t>1:</w:t>
      </w:r>
      <w:r>
        <w:rPr>
          <w:i/>
          <w:sz w:val="26"/>
        </w:rPr>
        <w:t>m</w:t>
      </w:r>
      <w:r>
        <w:rPr>
          <w:i/>
          <w:spacing w:val="-8"/>
          <w:sz w:val="26"/>
        </w:rPr>
        <w:t xml:space="preserve"> </w:t>
      </w:r>
      <w:r>
        <w:rPr>
          <w:sz w:val="26"/>
        </w:rPr>
        <w:t>–</w:t>
      </w:r>
      <w:r>
        <w:rPr>
          <w:spacing w:val="-8"/>
          <w:sz w:val="26"/>
        </w:rPr>
        <w:t xml:space="preserve"> </w:t>
      </w:r>
      <w:r>
        <w:rPr>
          <w:sz w:val="26"/>
        </w:rPr>
        <w:t>коэффициент</w:t>
      </w:r>
      <w:r>
        <w:rPr>
          <w:spacing w:val="-6"/>
          <w:sz w:val="26"/>
        </w:rPr>
        <w:t xml:space="preserve"> </w:t>
      </w:r>
      <w:r>
        <w:rPr>
          <w:sz w:val="26"/>
        </w:rPr>
        <w:t>заложения</w:t>
      </w:r>
      <w:r>
        <w:rPr>
          <w:spacing w:val="-8"/>
          <w:sz w:val="26"/>
        </w:rPr>
        <w:t xml:space="preserve"> </w:t>
      </w:r>
      <w:r>
        <w:rPr>
          <w:sz w:val="26"/>
        </w:rPr>
        <w:t>откосов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насыпи</w:t>
      </w:r>
    </w:p>
    <w:p w:rsidR="007A3209" w:rsidRDefault="007A3209">
      <w:pPr>
        <w:pStyle w:val="a3"/>
        <w:spacing w:before="8"/>
        <w:rPr>
          <w:sz w:val="23"/>
        </w:rPr>
      </w:pPr>
    </w:p>
    <w:p w:rsidR="007A3209" w:rsidRDefault="00C44CA0">
      <w:pPr>
        <w:ind w:right="430"/>
        <w:jc w:val="right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1.2</w:t>
      </w:r>
    </w:p>
    <w:p w:rsidR="007A3209" w:rsidRDefault="007A3209">
      <w:pPr>
        <w:spacing w:before="8"/>
        <w:ind w:left="385" w:right="539"/>
        <w:jc w:val="center"/>
        <w:rPr>
          <w:b/>
          <w:sz w:val="26"/>
        </w:rPr>
      </w:pPr>
      <w:r w:rsidRPr="007A3209">
        <w:pict>
          <v:shape id="_x0000_s3899" type="#_x0000_t136" style="position:absolute;left:0;text-align:left;margin-left:134.6pt;margin-top:26.85pt;width:328.4pt;height:83.85pt;rotation:315;z-index:1575014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sz w:val="26"/>
        </w:rPr>
        <w:t>Технические</w:t>
      </w:r>
      <w:r w:rsidR="00C44CA0">
        <w:rPr>
          <w:b/>
          <w:spacing w:val="-14"/>
          <w:sz w:val="26"/>
        </w:rPr>
        <w:t xml:space="preserve"> </w:t>
      </w:r>
      <w:r w:rsidR="00C44CA0">
        <w:rPr>
          <w:b/>
          <w:sz w:val="26"/>
        </w:rPr>
        <w:t>параметры</w:t>
      </w:r>
      <w:r w:rsidR="00C44CA0">
        <w:rPr>
          <w:b/>
          <w:spacing w:val="-15"/>
          <w:sz w:val="26"/>
        </w:rPr>
        <w:t xml:space="preserve"> </w:t>
      </w:r>
      <w:r w:rsidR="00C44CA0">
        <w:rPr>
          <w:b/>
          <w:sz w:val="26"/>
        </w:rPr>
        <w:t>строящегося</w:t>
      </w:r>
      <w:r w:rsidR="00C44CA0">
        <w:rPr>
          <w:b/>
          <w:spacing w:val="-15"/>
          <w:sz w:val="26"/>
        </w:rPr>
        <w:t xml:space="preserve"> </w:t>
      </w:r>
      <w:r w:rsidR="00C44CA0">
        <w:rPr>
          <w:b/>
          <w:spacing w:val="-2"/>
          <w:sz w:val="26"/>
        </w:rPr>
        <w:t>участка</w:t>
      </w:r>
    </w:p>
    <w:p w:rsidR="007A3209" w:rsidRDefault="007A3209">
      <w:pPr>
        <w:pStyle w:val="a3"/>
        <w:rPr>
          <w:b/>
          <w:sz w:val="26"/>
        </w:rPr>
      </w:pPr>
    </w:p>
    <w:tbl>
      <w:tblPr>
        <w:tblStyle w:val="TableNormal"/>
        <w:tblW w:w="0" w:type="auto"/>
        <w:tblInd w:w="25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224"/>
        <w:gridCol w:w="1776"/>
        <w:gridCol w:w="3115"/>
      </w:tblGrid>
      <w:tr w:rsidR="007A3209">
        <w:trPr>
          <w:trHeight w:val="762"/>
        </w:trPr>
        <w:tc>
          <w:tcPr>
            <w:tcW w:w="4224" w:type="dxa"/>
          </w:tcPr>
          <w:p w:rsidR="007A3209" w:rsidRDefault="00C44CA0">
            <w:pPr>
              <w:pStyle w:val="TableParagraph"/>
              <w:spacing w:before="203"/>
              <w:ind w:left="755"/>
              <w:rPr>
                <w:sz w:val="26"/>
              </w:rPr>
            </w:pPr>
            <w:r>
              <w:rPr>
                <w:sz w:val="26"/>
              </w:rPr>
              <w:t>Технические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показатели</w:t>
            </w:r>
          </w:p>
        </w:tc>
        <w:tc>
          <w:tcPr>
            <w:tcW w:w="1776" w:type="dxa"/>
          </w:tcPr>
          <w:p w:rsidR="007A3209" w:rsidRDefault="00C44CA0">
            <w:pPr>
              <w:pStyle w:val="TableParagraph"/>
              <w:spacing w:before="30" w:line="278" w:lineRule="auto"/>
              <w:ind w:left="304" w:right="289" w:firstLine="100"/>
              <w:rPr>
                <w:sz w:val="26"/>
              </w:rPr>
            </w:pPr>
            <w:r>
              <w:rPr>
                <w:spacing w:val="-2"/>
                <w:sz w:val="26"/>
              </w:rPr>
              <w:t>Единица измерения</w:t>
            </w:r>
          </w:p>
        </w:tc>
        <w:tc>
          <w:tcPr>
            <w:tcW w:w="3115" w:type="dxa"/>
          </w:tcPr>
          <w:p w:rsidR="007A3209" w:rsidRDefault="00C44CA0">
            <w:pPr>
              <w:pStyle w:val="TableParagraph"/>
              <w:spacing w:before="203"/>
              <w:ind w:left="408" w:right="385"/>
              <w:jc w:val="center"/>
              <w:rPr>
                <w:sz w:val="26"/>
              </w:rPr>
            </w:pPr>
            <w:r>
              <w:rPr>
                <w:sz w:val="26"/>
              </w:rPr>
              <w:t>Значение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показателя</w:t>
            </w:r>
          </w:p>
        </w:tc>
      </w:tr>
      <w:tr w:rsidR="007A3209">
        <w:trPr>
          <w:trHeight w:val="383"/>
        </w:trPr>
        <w:tc>
          <w:tcPr>
            <w:tcW w:w="4224" w:type="dxa"/>
          </w:tcPr>
          <w:p w:rsidR="007A3209" w:rsidRDefault="00C44CA0">
            <w:pPr>
              <w:pStyle w:val="TableParagraph"/>
              <w:spacing w:before="11"/>
              <w:ind w:left="112"/>
              <w:rPr>
                <w:sz w:val="26"/>
              </w:rPr>
            </w:pPr>
            <w:r>
              <w:rPr>
                <w:sz w:val="26"/>
              </w:rPr>
              <w:t>Число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полос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движения</w:t>
            </w:r>
          </w:p>
        </w:tc>
        <w:tc>
          <w:tcPr>
            <w:tcW w:w="1776" w:type="dxa"/>
          </w:tcPr>
          <w:p w:rsidR="007A3209" w:rsidRDefault="00C44CA0">
            <w:pPr>
              <w:pStyle w:val="TableParagraph"/>
              <w:spacing w:before="11"/>
              <w:ind w:left="686" w:right="67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шт.</w:t>
            </w:r>
          </w:p>
        </w:tc>
        <w:tc>
          <w:tcPr>
            <w:tcW w:w="3115" w:type="dxa"/>
          </w:tcPr>
          <w:p w:rsidR="007A3209" w:rsidRDefault="00C44CA0">
            <w:pPr>
              <w:pStyle w:val="TableParagraph"/>
              <w:spacing w:before="11"/>
              <w:ind w:left="2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 w:rsidR="007A3209">
        <w:trPr>
          <w:trHeight w:val="378"/>
        </w:trPr>
        <w:tc>
          <w:tcPr>
            <w:tcW w:w="4224" w:type="dxa"/>
          </w:tcPr>
          <w:p w:rsidR="007A3209" w:rsidRDefault="00C44CA0">
            <w:pPr>
              <w:pStyle w:val="TableParagraph"/>
              <w:spacing w:before="11"/>
              <w:ind w:left="112"/>
              <w:rPr>
                <w:sz w:val="26"/>
              </w:rPr>
            </w:pPr>
            <w:r>
              <w:rPr>
                <w:sz w:val="26"/>
              </w:rPr>
              <w:t>Ширина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полосы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движения</w:t>
            </w:r>
          </w:p>
        </w:tc>
        <w:tc>
          <w:tcPr>
            <w:tcW w:w="1776" w:type="dxa"/>
          </w:tcPr>
          <w:p w:rsidR="007A3209" w:rsidRDefault="00C44CA0">
            <w:pPr>
              <w:pStyle w:val="TableParagraph"/>
              <w:spacing w:before="11"/>
              <w:ind w:left="2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м</w:t>
            </w:r>
          </w:p>
        </w:tc>
        <w:tc>
          <w:tcPr>
            <w:tcW w:w="3115" w:type="dxa"/>
          </w:tcPr>
          <w:p w:rsidR="007A3209" w:rsidRDefault="00C44CA0">
            <w:pPr>
              <w:pStyle w:val="TableParagraph"/>
              <w:spacing w:before="11"/>
              <w:ind w:left="408" w:right="38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3,75</w:t>
            </w:r>
          </w:p>
        </w:tc>
      </w:tr>
      <w:tr w:rsidR="007A3209">
        <w:trPr>
          <w:trHeight w:val="383"/>
        </w:trPr>
        <w:tc>
          <w:tcPr>
            <w:tcW w:w="4224" w:type="dxa"/>
          </w:tcPr>
          <w:p w:rsidR="007A3209" w:rsidRDefault="00C44CA0">
            <w:pPr>
              <w:pStyle w:val="TableParagraph"/>
              <w:spacing w:before="11"/>
              <w:ind w:left="112"/>
              <w:rPr>
                <w:sz w:val="26"/>
              </w:rPr>
            </w:pPr>
            <w:r>
              <w:rPr>
                <w:sz w:val="26"/>
              </w:rPr>
              <w:t>Ширина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обочины</w:t>
            </w:r>
          </w:p>
        </w:tc>
        <w:tc>
          <w:tcPr>
            <w:tcW w:w="1776" w:type="dxa"/>
          </w:tcPr>
          <w:p w:rsidR="007A3209" w:rsidRDefault="00C44CA0">
            <w:pPr>
              <w:pStyle w:val="TableParagraph"/>
              <w:spacing w:before="11"/>
              <w:ind w:left="2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м</w:t>
            </w:r>
          </w:p>
        </w:tc>
        <w:tc>
          <w:tcPr>
            <w:tcW w:w="3115" w:type="dxa"/>
          </w:tcPr>
          <w:p w:rsidR="007A3209" w:rsidRDefault="00C44CA0">
            <w:pPr>
              <w:pStyle w:val="TableParagraph"/>
              <w:spacing w:before="11"/>
              <w:ind w:left="408" w:right="38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3,75</w:t>
            </w:r>
          </w:p>
        </w:tc>
      </w:tr>
      <w:tr w:rsidR="007A3209">
        <w:trPr>
          <w:trHeight w:val="364"/>
        </w:trPr>
        <w:tc>
          <w:tcPr>
            <w:tcW w:w="4224" w:type="dxa"/>
          </w:tcPr>
          <w:p w:rsidR="007A3209" w:rsidRDefault="00C44CA0">
            <w:pPr>
              <w:pStyle w:val="TableParagraph"/>
              <w:spacing w:before="1"/>
              <w:ind w:left="112"/>
              <w:rPr>
                <w:sz w:val="26"/>
              </w:rPr>
            </w:pPr>
            <w:r>
              <w:rPr>
                <w:sz w:val="26"/>
              </w:rPr>
              <w:t>Ширина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земляного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полотна</w:t>
            </w:r>
          </w:p>
        </w:tc>
        <w:tc>
          <w:tcPr>
            <w:tcW w:w="1776" w:type="dxa"/>
          </w:tcPr>
          <w:p w:rsidR="007A3209" w:rsidRDefault="00C44CA0">
            <w:pPr>
              <w:pStyle w:val="TableParagraph"/>
              <w:spacing w:before="1"/>
              <w:ind w:left="1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м</w:t>
            </w:r>
          </w:p>
        </w:tc>
        <w:tc>
          <w:tcPr>
            <w:tcW w:w="3115" w:type="dxa"/>
          </w:tcPr>
          <w:p w:rsidR="007A3209" w:rsidRDefault="00C44CA0">
            <w:pPr>
              <w:pStyle w:val="TableParagraph"/>
              <w:spacing w:before="1"/>
              <w:ind w:left="408" w:right="38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15</w:t>
            </w:r>
          </w:p>
        </w:tc>
      </w:tr>
      <w:tr w:rsidR="007A3209">
        <w:trPr>
          <w:trHeight w:val="383"/>
        </w:trPr>
        <w:tc>
          <w:tcPr>
            <w:tcW w:w="4224" w:type="dxa"/>
          </w:tcPr>
          <w:p w:rsidR="007A3209" w:rsidRDefault="00C44CA0">
            <w:pPr>
              <w:pStyle w:val="TableParagraph"/>
              <w:spacing w:before="11"/>
              <w:ind w:left="112"/>
              <w:rPr>
                <w:sz w:val="26"/>
              </w:rPr>
            </w:pPr>
            <w:r>
              <w:rPr>
                <w:sz w:val="26"/>
              </w:rPr>
              <w:t>Ширина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проезжей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части</w:t>
            </w:r>
          </w:p>
        </w:tc>
        <w:tc>
          <w:tcPr>
            <w:tcW w:w="1776" w:type="dxa"/>
          </w:tcPr>
          <w:p w:rsidR="007A3209" w:rsidRDefault="00C44CA0">
            <w:pPr>
              <w:pStyle w:val="TableParagraph"/>
              <w:spacing w:before="11"/>
              <w:ind w:left="1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м</w:t>
            </w:r>
          </w:p>
        </w:tc>
        <w:tc>
          <w:tcPr>
            <w:tcW w:w="3115" w:type="dxa"/>
          </w:tcPr>
          <w:p w:rsidR="007A3209" w:rsidRDefault="00C44CA0">
            <w:pPr>
              <w:pStyle w:val="TableParagraph"/>
              <w:spacing w:before="11"/>
              <w:ind w:left="408" w:right="38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7,5</w:t>
            </w:r>
          </w:p>
        </w:tc>
      </w:tr>
      <w:tr w:rsidR="007A3209">
        <w:trPr>
          <w:trHeight w:val="378"/>
        </w:trPr>
        <w:tc>
          <w:tcPr>
            <w:tcW w:w="4224" w:type="dxa"/>
          </w:tcPr>
          <w:p w:rsidR="007A3209" w:rsidRDefault="00C44CA0">
            <w:pPr>
              <w:pStyle w:val="TableParagraph"/>
              <w:spacing w:before="11"/>
              <w:ind w:left="112"/>
              <w:rPr>
                <w:sz w:val="26"/>
              </w:rPr>
            </w:pPr>
            <w:r>
              <w:rPr>
                <w:spacing w:val="-4"/>
                <w:sz w:val="26"/>
              </w:rPr>
              <w:t>....</w:t>
            </w:r>
          </w:p>
        </w:tc>
        <w:tc>
          <w:tcPr>
            <w:tcW w:w="1776" w:type="dxa"/>
          </w:tcPr>
          <w:p w:rsidR="007A3209" w:rsidRDefault="00C44CA0">
            <w:pPr>
              <w:pStyle w:val="TableParagraph"/>
              <w:spacing w:before="11"/>
              <w:ind w:left="686" w:right="67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...</w:t>
            </w:r>
          </w:p>
        </w:tc>
        <w:tc>
          <w:tcPr>
            <w:tcW w:w="3115" w:type="dxa"/>
          </w:tcPr>
          <w:p w:rsidR="007A3209" w:rsidRDefault="00C44CA0">
            <w:pPr>
              <w:pStyle w:val="TableParagraph"/>
              <w:spacing w:before="11"/>
              <w:ind w:left="408" w:right="377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...</w:t>
            </w:r>
          </w:p>
        </w:tc>
      </w:tr>
    </w:tbl>
    <w:p w:rsidR="007A3209" w:rsidRDefault="007A3209">
      <w:pPr>
        <w:pStyle w:val="a3"/>
        <w:spacing w:before="6"/>
        <w:rPr>
          <w:b/>
          <w:sz w:val="25"/>
        </w:rPr>
      </w:pPr>
    </w:p>
    <w:p w:rsidR="007A3209" w:rsidRDefault="00C44CA0">
      <w:pPr>
        <w:pStyle w:val="Heading4"/>
        <w:ind w:left="623" w:right="213"/>
        <w:jc w:val="center"/>
      </w:pPr>
      <w:r>
        <w:t>Контрольные</w:t>
      </w:r>
      <w:r>
        <w:rPr>
          <w:spacing w:val="-17"/>
        </w:rPr>
        <w:t xml:space="preserve"> </w:t>
      </w:r>
      <w:r>
        <w:rPr>
          <w:spacing w:val="-2"/>
        </w:rPr>
        <w:t>вопросы</w:t>
      </w:r>
    </w:p>
    <w:p w:rsidR="007A3209" w:rsidRDefault="00C44CA0">
      <w:pPr>
        <w:pStyle w:val="a4"/>
        <w:numPr>
          <w:ilvl w:val="0"/>
          <w:numId w:val="3"/>
        </w:numPr>
        <w:tabs>
          <w:tab w:val="left" w:pos="1097"/>
        </w:tabs>
        <w:spacing w:before="226"/>
        <w:ind w:left="275" w:right="430" w:firstLine="508"/>
        <w:rPr>
          <w:sz w:val="30"/>
        </w:rPr>
      </w:pPr>
      <w:r>
        <w:rPr>
          <w:sz w:val="30"/>
        </w:rPr>
        <w:t>Что</w:t>
      </w:r>
      <w:r>
        <w:rPr>
          <w:spacing w:val="-1"/>
          <w:sz w:val="30"/>
        </w:rPr>
        <w:t xml:space="preserve"> </w:t>
      </w:r>
      <w:r>
        <w:rPr>
          <w:sz w:val="30"/>
        </w:rPr>
        <w:t>включают в себя понятия «автомобильная дорога», «земля- ное полотно», «насыпь», «выемка»?</w:t>
      </w:r>
    </w:p>
    <w:p w:rsidR="007A3209" w:rsidRDefault="00C44CA0">
      <w:pPr>
        <w:pStyle w:val="a4"/>
        <w:numPr>
          <w:ilvl w:val="0"/>
          <w:numId w:val="3"/>
        </w:numPr>
        <w:tabs>
          <w:tab w:val="left" w:pos="1150"/>
        </w:tabs>
        <w:spacing w:before="1"/>
        <w:ind w:right="430" w:firstLine="508"/>
        <w:rPr>
          <w:sz w:val="30"/>
        </w:rPr>
      </w:pPr>
      <w:r>
        <w:rPr>
          <w:sz w:val="30"/>
        </w:rPr>
        <w:t>Какими</w:t>
      </w:r>
      <w:r>
        <w:rPr>
          <w:spacing w:val="40"/>
          <w:sz w:val="30"/>
        </w:rPr>
        <w:t xml:space="preserve"> </w:t>
      </w:r>
      <w:r>
        <w:rPr>
          <w:sz w:val="30"/>
        </w:rPr>
        <w:t>показателями</w:t>
      </w:r>
      <w:r>
        <w:rPr>
          <w:spacing w:val="40"/>
          <w:sz w:val="30"/>
        </w:rPr>
        <w:t xml:space="preserve"> </w:t>
      </w:r>
      <w:r>
        <w:rPr>
          <w:sz w:val="30"/>
        </w:rPr>
        <w:t>описывается</w:t>
      </w:r>
      <w:r>
        <w:rPr>
          <w:spacing w:val="40"/>
          <w:sz w:val="30"/>
        </w:rPr>
        <w:t xml:space="preserve"> </w:t>
      </w:r>
      <w:r>
        <w:rPr>
          <w:sz w:val="30"/>
        </w:rPr>
        <w:t>климатическая</w:t>
      </w:r>
      <w:r>
        <w:rPr>
          <w:spacing w:val="40"/>
          <w:sz w:val="30"/>
        </w:rPr>
        <w:t xml:space="preserve"> </w:t>
      </w:r>
      <w:r>
        <w:rPr>
          <w:sz w:val="30"/>
        </w:rPr>
        <w:t>характери- стика района строительства?</w:t>
      </w:r>
    </w:p>
    <w:p w:rsidR="007A3209" w:rsidRDefault="00C44CA0">
      <w:pPr>
        <w:pStyle w:val="a4"/>
        <w:numPr>
          <w:ilvl w:val="0"/>
          <w:numId w:val="3"/>
        </w:numPr>
        <w:tabs>
          <w:tab w:val="left" w:pos="1088"/>
        </w:tabs>
        <w:spacing w:before="2"/>
        <w:ind w:left="1087" w:hanging="304"/>
        <w:rPr>
          <w:sz w:val="30"/>
        </w:rPr>
      </w:pPr>
      <w:r>
        <w:rPr>
          <w:sz w:val="30"/>
        </w:rPr>
        <w:t>Что</w:t>
      </w:r>
      <w:r>
        <w:rPr>
          <w:spacing w:val="-6"/>
          <w:sz w:val="30"/>
        </w:rPr>
        <w:t xml:space="preserve"> </w:t>
      </w:r>
      <w:r>
        <w:rPr>
          <w:sz w:val="30"/>
        </w:rPr>
        <w:t>такое</w:t>
      </w:r>
      <w:r>
        <w:rPr>
          <w:spacing w:val="-6"/>
          <w:sz w:val="30"/>
        </w:rPr>
        <w:t xml:space="preserve"> </w:t>
      </w:r>
      <w:r>
        <w:rPr>
          <w:spacing w:val="-2"/>
          <w:sz w:val="30"/>
        </w:rPr>
        <w:t>грунты?</w:t>
      </w:r>
    </w:p>
    <w:p w:rsidR="007A3209" w:rsidRDefault="00C44CA0">
      <w:pPr>
        <w:pStyle w:val="a4"/>
        <w:numPr>
          <w:ilvl w:val="0"/>
          <w:numId w:val="3"/>
        </w:numPr>
        <w:tabs>
          <w:tab w:val="left" w:pos="1088"/>
        </w:tabs>
        <w:spacing w:line="343" w:lineRule="exact"/>
        <w:ind w:left="1087" w:hanging="304"/>
        <w:rPr>
          <w:sz w:val="30"/>
        </w:rPr>
      </w:pPr>
      <w:r>
        <w:rPr>
          <w:sz w:val="30"/>
        </w:rPr>
        <w:t>Для</w:t>
      </w:r>
      <w:r>
        <w:rPr>
          <w:spacing w:val="-18"/>
          <w:sz w:val="30"/>
        </w:rPr>
        <w:t xml:space="preserve"> </w:t>
      </w:r>
      <w:r>
        <w:rPr>
          <w:sz w:val="30"/>
        </w:rPr>
        <w:t>чего</w:t>
      </w:r>
      <w:r>
        <w:rPr>
          <w:spacing w:val="-14"/>
          <w:sz w:val="30"/>
        </w:rPr>
        <w:t xml:space="preserve"> </w:t>
      </w:r>
      <w:r>
        <w:rPr>
          <w:sz w:val="30"/>
        </w:rPr>
        <w:t>строится</w:t>
      </w:r>
      <w:r>
        <w:rPr>
          <w:spacing w:val="-13"/>
          <w:sz w:val="30"/>
        </w:rPr>
        <w:t xml:space="preserve"> </w:t>
      </w:r>
      <w:r>
        <w:rPr>
          <w:sz w:val="30"/>
        </w:rPr>
        <w:t>дорожно-климатический</w:t>
      </w:r>
      <w:r>
        <w:rPr>
          <w:spacing w:val="-14"/>
          <w:sz w:val="30"/>
        </w:rPr>
        <w:t xml:space="preserve"> </w:t>
      </w:r>
      <w:r>
        <w:rPr>
          <w:spacing w:val="-2"/>
          <w:sz w:val="30"/>
        </w:rPr>
        <w:t>график?</w:t>
      </w:r>
    </w:p>
    <w:p w:rsidR="007A3209" w:rsidRDefault="00C44CA0">
      <w:pPr>
        <w:pStyle w:val="a4"/>
        <w:numPr>
          <w:ilvl w:val="0"/>
          <w:numId w:val="3"/>
        </w:numPr>
        <w:tabs>
          <w:tab w:val="left" w:pos="1112"/>
        </w:tabs>
        <w:ind w:right="427" w:firstLine="508"/>
        <w:rPr>
          <w:sz w:val="30"/>
        </w:rPr>
      </w:pPr>
      <w:r>
        <w:rPr>
          <w:sz w:val="30"/>
        </w:rPr>
        <w:t>Какие этапы выполнения работ включает в себя строительство автомобильной дороги?</w:t>
      </w:r>
    </w:p>
    <w:p w:rsidR="007A3209" w:rsidRDefault="00C44CA0">
      <w:pPr>
        <w:pStyle w:val="a4"/>
        <w:numPr>
          <w:ilvl w:val="0"/>
          <w:numId w:val="3"/>
        </w:numPr>
        <w:tabs>
          <w:tab w:val="left" w:pos="1088"/>
        </w:tabs>
        <w:ind w:left="1087" w:hanging="304"/>
        <w:rPr>
          <w:sz w:val="30"/>
        </w:rPr>
      </w:pPr>
      <w:r>
        <w:rPr>
          <w:sz w:val="30"/>
        </w:rPr>
        <w:t>Каково</w:t>
      </w:r>
      <w:r>
        <w:rPr>
          <w:spacing w:val="-13"/>
          <w:sz w:val="30"/>
        </w:rPr>
        <w:t xml:space="preserve"> </w:t>
      </w:r>
      <w:r>
        <w:rPr>
          <w:sz w:val="30"/>
        </w:rPr>
        <w:t>назначение</w:t>
      </w:r>
      <w:r>
        <w:rPr>
          <w:spacing w:val="-11"/>
          <w:sz w:val="30"/>
        </w:rPr>
        <w:t xml:space="preserve"> </w:t>
      </w:r>
      <w:r>
        <w:rPr>
          <w:sz w:val="30"/>
        </w:rPr>
        <w:t>«розы</w:t>
      </w:r>
      <w:r>
        <w:rPr>
          <w:spacing w:val="-8"/>
          <w:sz w:val="30"/>
        </w:rPr>
        <w:t xml:space="preserve"> </w:t>
      </w:r>
      <w:r>
        <w:rPr>
          <w:spacing w:val="-2"/>
          <w:sz w:val="30"/>
        </w:rPr>
        <w:t>ветров»?</w:t>
      </w:r>
    </w:p>
    <w:p w:rsidR="007A3209" w:rsidRDefault="007A3209">
      <w:pPr>
        <w:rPr>
          <w:sz w:val="30"/>
        </w:r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4"/>
        <w:numPr>
          <w:ilvl w:val="0"/>
          <w:numId w:val="3"/>
        </w:numPr>
        <w:tabs>
          <w:tab w:val="left" w:pos="1068"/>
        </w:tabs>
        <w:spacing w:before="66"/>
        <w:ind w:left="1067" w:hanging="284"/>
        <w:rPr>
          <w:sz w:val="30"/>
        </w:rPr>
      </w:pPr>
      <w:r>
        <w:rPr>
          <w:spacing w:val="-8"/>
          <w:sz w:val="30"/>
        </w:rPr>
        <w:lastRenderedPageBreak/>
        <w:t>Как</w:t>
      </w:r>
      <w:r>
        <w:rPr>
          <w:spacing w:val="-1"/>
          <w:sz w:val="30"/>
        </w:rPr>
        <w:t xml:space="preserve"> </w:t>
      </w:r>
      <w:r>
        <w:rPr>
          <w:spacing w:val="-8"/>
          <w:sz w:val="30"/>
        </w:rPr>
        <w:t>определяется</w:t>
      </w:r>
      <w:r>
        <w:rPr>
          <w:spacing w:val="-7"/>
          <w:sz w:val="30"/>
        </w:rPr>
        <w:t xml:space="preserve"> </w:t>
      </w:r>
      <w:r>
        <w:rPr>
          <w:spacing w:val="-8"/>
          <w:sz w:val="30"/>
        </w:rPr>
        <w:t>коэффициент</w:t>
      </w:r>
      <w:r>
        <w:rPr>
          <w:spacing w:val="-5"/>
          <w:sz w:val="30"/>
        </w:rPr>
        <w:t xml:space="preserve"> </w:t>
      </w:r>
      <w:r>
        <w:rPr>
          <w:spacing w:val="-8"/>
          <w:sz w:val="30"/>
        </w:rPr>
        <w:t>сменности</w:t>
      </w:r>
      <w:r>
        <w:rPr>
          <w:spacing w:val="-6"/>
          <w:sz w:val="30"/>
        </w:rPr>
        <w:t xml:space="preserve"> </w:t>
      </w:r>
      <w:r>
        <w:rPr>
          <w:spacing w:val="-8"/>
          <w:sz w:val="30"/>
        </w:rPr>
        <w:t>и</w:t>
      </w:r>
      <w:r>
        <w:rPr>
          <w:sz w:val="30"/>
        </w:rPr>
        <w:t xml:space="preserve"> </w:t>
      </w:r>
      <w:r>
        <w:rPr>
          <w:spacing w:val="-8"/>
          <w:sz w:val="30"/>
        </w:rPr>
        <w:t>где</w:t>
      </w:r>
      <w:r>
        <w:rPr>
          <w:spacing w:val="4"/>
          <w:sz w:val="30"/>
        </w:rPr>
        <w:t xml:space="preserve"> </w:t>
      </w:r>
      <w:r>
        <w:rPr>
          <w:spacing w:val="-8"/>
          <w:sz w:val="30"/>
        </w:rPr>
        <w:t>он</w:t>
      </w:r>
      <w:r>
        <w:rPr>
          <w:spacing w:val="-6"/>
          <w:sz w:val="30"/>
        </w:rPr>
        <w:t xml:space="preserve"> </w:t>
      </w:r>
      <w:r>
        <w:rPr>
          <w:spacing w:val="-8"/>
          <w:sz w:val="30"/>
        </w:rPr>
        <w:t>используется?</w:t>
      </w:r>
    </w:p>
    <w:p w:rsidR="007A3209" w:rsidRDefault="00C44CA0">
      <w:pPr>
        <w:pStyle w:val="a4"/>
        <w:numPr>
          <w:ilvl w:val="0"/>
          <w:numId w:val="3"/>
        </w:numPr>
        <w:tabs>
          <w:tab w:val="left" w:pos="1088"/>
        </w:tabs>
        <w:spacing w:before="1"/>
        <w:ind w:left="1087" w:hanging="304"/>
        <w:rPr>
          <w:sz w:val="30"/>
        </w:rPr>
      </w:pPr>
      <w:r>
        <w:rPr>
          <w:sz w:val="30"/>
        </w:rPr>
        <w:t>Для</w:t>
      </w:r>
      <w:r>
        <w:rPr>
          <w:spacing w:val="-13"/>
          <w:sz w:val="30"/>
        </w:rPr>
        <w:t xml:space="preserve"> </w:t>
      </w:r>
      <w:r>
        <w:rPr>
          <w:sz w:val="30"/>
        </w:rPr>
        <w:t>чего</w:t>
      </w:r>
      <w:r>
        <w:rPr>
          <w:spacing w:val="-9"/>
          <w:sz w:val="30"/>
        </w:rPr>
        <w:t xml:space="preserve"> </w:t>
      </w:r>
      <w:r>
        <w:rPr>
          <w:sz w:val="30"/>
        </w:rPr>
        <w:t>и</w:t>
      </w:r>
      <w:r>
        <w:rPr>
          <w:spacing w:val="-10"/>
          <w:sz w:val="30"/>
        </w:rPr>
        <w:t xml:space="preserve"> </w:t>
      </w:r>
      <w:r>
        <w:rPr>
          <w:sz w:val="30"/>
        </w:rPr>
        <w:t>где</w:t>
      </w:r>
      <w:r>
        <w:rPr>
          <w:spacing w:val="-11"/>
          <w:sz w:val="30"/>
        </w:rPr>
        <w:t xml:space="preserve"> </w:t>
      </w:r>
      <w:r>
        <w:rPr>
          <w:sz w:val="30"/>
        </w:rPr>
        <w:t>устраиваются</w:t>
      </w:r>
      <w:r>
        <w:rPr>
          <w:spacing w:val="-12"/>
          <w:sz w:val="30"/>
        </w:rPr>
        <w:t xml:space="preserve"> </w:t>
      </w:r>
      <w:r>
        <w:rPr>
          <w:sz w:val="30"/>
        </w:rPr>
        <w:t>водопропускные</w:t>
      </w:r>
      <w:r>
        <w:rPr>
          <w:spacing w:val="-10"/>
          <w:sz w:val="30"/>
        </w:rPr>
        <w:t xml:space="preserve"> </w:t>
      </w:r>
      <w:r>
        <w:rPr>
          <w:spacing w:val="-2"/>
          <w:sz w:val="30"/>
        </w:rPr>
        <w:t>трубы?</w:t>
      </w:r>
    </w:p>
    <w:p w:rsidR="007A3209" w:rsidRDefault="00C44CA0">
      <w:pPr>
        <w:pStyle w:val="a4"/>
        <w:numPr>
          <w:ilvl w:val="0"/>
          <w:numId w:val="3"/>
        </w:numPr>
        <w:tabs>
          <w:tab w:val="left" w:pos="1088"/>
        </w:tabs>
        <w:ind w:left="1087" w:hanging="304"/>
        <w:rPr>
          <w:sz w:val="30"/>
        </w:rPr>
      </w:pPr>
      <w:r>
        <w:rPr>
          <w:sz w:val="30"/>
        </w:rPr>
        <w:t>Как</w:t>
      </w:r>
      <w:r>
        <w:rPr>
          <w:spacing w:val="-10"/>
          <w:sz w:val="30"/>
        </w:rPr>
        <w:t xml:space="preserve"> </w:t>
      </w:r>
      <w:r>
        <w:rPr>
          <w:sz w:val="30"/>
        </w:rPr>
        <w:t>назначается</w:t>
      </w:r>
      <w:r>
        <w:rPr>
          <w:spacing w:val="-11"/>
          <w:sz w:val="30"/>
        </w:rPr>
        <w:t xml:space="preserve"> </w:t>
      </w:r>
      <w:r>
        <w:rPr>
          <w:sz w:val="30"/>
        </w:rPr>
        <w:t>категория</w:t>
      </w:r>
      <w:r>
        <w:rPr>
          <w:spacing w:val="-11"/>
          <w:sz w:val="30"/>
        </w:rPr>
        <w:t xml:space="preserve"> </w:t>
      </w:r>
      <w:r>
        <w:rPr>
          <w:spacing w:val="-2"/>
          <w:sz w:val="30"/>
        </w:rPr>
        <w:t>дороги?</w:t>
      </w:r>
    </w:p>
    <w:p w:rsidR="007A3209" w:rsidRDefault="00C44CA0">
      <w:pPr>
        <w:pStyle w:val="a4"/>
        <w:numPr>
          <w:ilvl w:val="0"/>
          <w:numId w:val="3"/>
        </w:numPr>
        <w:tabs>
          <w:tab w:val="left" w:pos="1241"/>
        </w:tabs>
        <w:spacing w:before="1"/>
        <w:ind w:left="1240" w:hanging="457"/>
        <w:rPr>
          <w:sz w:val="30"/>
        </w:rPr>
      </w:pPr>
      <w:r>
        <w:rPr>
          <w:sz w:val="30"/>
        </w:rPr>
        <w:t>От</w:t>
      </w:r>
      <w:r>
        <w:rPr>
          <w:spacing w:val="-10"/>
          <w:sz w:val="30"/>
        </w:rPr>
        <w:t xml:space="preserve"> </w:t>
      </w:r>
      <w:r>
        <w:rPr>
          <w:sz w:val="30"/>
        </w:rPr>
        <w:t>чего</w:t>
      </w:r>
      <w:r>
        <w:rPr>
          <w:spacing w:val="-15"/>
          <w:sz w:val="30"/>
        </w:rPr>
        <w:t xml:space="preserve"> </w:t>
      </w:r>
      <w:r>
        <w:rPr>
          <w:sz w:val="30"/>
        </w:rPr>
        <w:t>зависят</w:t>
      </w:r>
      <w:r>
        <w:rPr>
          <w:spacing w:val="-9"/>
          <w:sz w:val="30"/>
        </w:rPr>
        <w:t xml:space="preserve"> </w:t>
      </w:r>
      <w:r>
        <w:rPr>
          <w:sz w:val="30"/>
        </w:rPr>
        <w:t>технические</w:t>
      </w:r>
      <w:r>
        <w:rPr>
          <w:spacing w:val="-12"/>
          <w:sz w:val="30"/>
        </w:rPr>
        <w:t xml:space="preserve"> </w:t>
      </w:r>
      <w:r>
        <w:rPr>
          <w:sz w:val="30"/>
        </w:rPr>
        <w:t>параметры</w:t>
      </w:r>
      <w:r>
        <w:rPr>
          <w:spacing w:val="-13"/>
          <w:sz w:val="30"/>
        </w:rPr>
        <w:t xml:space="preserve"> </w:t>
      </w:r>
      <w:r>
        <w:rPr>
          <w:sz w:val="30"/>
        </w:rPr>
        <w:t>строящегося</w:t>
      </w:r>
      <w:r>
        <w:rPr>
          <w:spacing w:val="-8"/>
          <w:sz w:val="30"/>
        </w:rPr>
        <w:t xml:space="preserve"> </w:t>
      </w:r>
      <w:r>
        <w:rPr>
          <w:spacing w:val="-2"/>
          <w:sz w:val="30"/>
        </w:rPr>
        <w:t>участка?</w:t>
      </w:r>
    </w:p>
    <w:p w:rsidR="007A3209" w:rsidRDefault="00C44CA0">
      <w:pPr>
        <w:pStyle w:val="a4"/>
        <w:numPr>
          <w:ilvl w:val="0"/>
          <w:numId w:val="3"/>
        </w:numPr>
        <w:tabs>
          <w:tab w:val="left" w:pos="1275"/>
        </w:tabs>
        <w:spacing w:before="1"/>
        <w:ind w:left="275" w:right="428" w:firstLine="508"/>
        <w:rPr>
          <w:sz w:val="30"/>
        </w:rPr>
      </w:pPr>
      <w:bookmarkStart w:id="6" w:name="2._ТЕХНОЛОГИЯ_И_ОРГАНИЗАЦИЯ_РАБОТПО_ВОЗВ"/>
      <w:bookmarkStart w:id="7" w:name="2.1._Виды_и_объемы_работ"/>
      <w:bookmarkEnd w:id="6"/>
      <w:bookmarkEnd w:id="7"/>
      <w:r>
        <w:rPr>
          <w:sz w:val="30"/>
        </w:rPr>
        <w:t xml:space="preserve">Какие элементы поперечного профиля земляного полотна вы </w:t>
      </w:r>
      <w:r>
        <w:rPr>
          <w:spacing w:val="-2"/>
          <w:sz w:val="30"/>
        </w:rPr>
        <w:t>знаете?</w:t>
      </w:r>
    </w:p>
    <w:p w:rsidR="007A3209" w:rsidRDefault="00C44CA0">
      <w:pPr>
        <w:pStyle w:val="a4"/>
        <w:numPr>
          <w:ilvl w:val="0"/>
          <w:numId w:val="3"/>
        </w:numPr>
        <w:tabs>
          <w:tab w:val="left" w:pos="1342"/>
        </w:tabs>
        <w:spacing w:before="4" w:line="237" w:lineRule="auto"/>
        <w:ind w:left="275" w:right="428" w:firstLine="508"/>
        <w:rPr>
          <w:sz w:val="30"/>
        </w:rPr>
      </w:pPr>
      <w:r>
        <w:rPr>
          <w:sz w:val="30"/>
        </w:rPr>
        <w:t>Какие</w:t>
      </w:r>
      <w:r>
        <w:rPr>
          <w:spacing w:val="80"/>
          <w:sz w:val="30"/>
        </w:rPr>
        <w:t xml:space="preserve"> </w:t>
      </w:r>
      <w:r>
        <w:rPr>
          <w:sz w:val="30"/>
        </w:rPr>
        <w:t>типы</w:t>
      </w:r>
      <w:r>
        <w:rPr>
          <w:spacing w:val="80"/>
          <w:sz w:val="30"/>
        </w:rPr>
        <w:t xml:space="preserve"> </w:t>
      </w:r>
      <w:r>
        <w:rPr>
          <w:sz w:val="30"/>
        </w:rPr>
        <w:t>поперечных</w:t>
      </w:r>
      <w:r>
        <w:rPr>
          <w:spacing w:val="80"/>
          <w:sz w:val="30"/>
        </w:rPr>
        <w:t xml:space="preserve"> </w:t>
      </w:r>
      <w:r>
        <w:rPr>
          <w:sz w:val="30"/>
        </w:rPr>
        <w:t>профилей</w:t>
      </w:r>
      <w:r>
        <w:rPr>
          <w:spacing w:val="80"/>
          <w:sz w:val="30"/>
        </w:rPr>
        <w:t xml:space="preserve"> </w:t>
      </w:r>
      <w:r>
        <w:rPr>
          <w:sz w:val="30"/>
        </w:rPr>
        <w:t>земляного</w:t>
      </w:r>
      <w:r>
        <w:rPr>
          <w:spacing w:val="80"/>
          <w:sz w:val="30"/>
        </w:rPr>
        <w:t xml:space="preserve"> </w:t>
      </w:r>
      <w:r>
        <w:rPr>
          <w:sz w:val="30"/>
        </w:rPr>
        <w:t>полотна</w:t>
      </w:r>
      <w:r>
        <w:rPr>
          <w:spacing w:val="80"/>
          <w:sz w:val="30"/>
        </w:rPr>
        <w:t xml:space="preserve"> </w:t>
      </w:r>
      <w:r>
        <w:rPr>
          <w:sz w:val="30"/>
        </w:rPr>
        <w:t xml:space="preserve">вы </w:t>
      </w:r>
      <w:r>
        <w:rPr>
          <w:spacing w:val="-2"/>
          <w:sz w:val="30"/>
        </w:rPr>
        <w:t>знаете?</w:t>
      </w:r>
    </w:p>
    <w:p w:rsidR="007A3209" w:rsidRDefault="00C44CA0">
      <w:pPr>
        <w:pStyle w:val="a4"/>
        <w:numPr>
          <w:ilvl w:val="0"/>
          <w:numId w:val="3"/>
        </w:numPr>
        <w:tabs>
          <w:tab w:val="left" w:pos="1236"/>
        </w:tabs>
        <w:ind w:left="1235" w:hanging="452"/>
        <w:rPr>
          <w:sz w:val="30"/>
        </w:rPr>
      </w:pPr>
      <w:r>
        <w:rPr>
          <w:sz w:val="30"/>
        </w:rPr>
        <w:t>Что</w:t>
      </w:r>
      <w:r>
        <w:rPr>
          <w:spacing w:val="-9"/>
          <w:sz w:val="30"/>
        </w:rPr>
        <w:t xml:space="preserve"> </w:t>
      </w:r>
      <w:r>
        <w:rPr>
          <w:sz w:val="30"/>
        </w:rPr>
        <w:t xml:space="preserve">такое </w:t>
      </w:r>
      <w:r>
        <w:rPr>
          <w:spacing w:val="-4"/>
          <w:sz w:val="30"/>
        </w:rPr>
        <w:t>ПОС?</w:t>
      </w:r>
    </w:p>
    <w:p w:rsidR="007A3209" w:rsidRDefault="00C44CA0">
      <w:pPr>
        <w:pStyle w:val="a4"/>
        <w:numPr>
          <w:ilvl w:val="0"/>
          <w:numId w:val="3"/>
        </w:numPr>
        <w:tabs>
          <w:tab w:val="left" w:pos="1236"/>
        </w:tabs>
        <w:spacing w:before="1"/>
        <w:ind w:left="1235" w:hanging="452"/>
        <w:rPr>
          <w:sz w:val="30"/>
        </w:rPr>
      </w:pPr>
      <w:r>
        <w:rPr>
          <w:sz w:val="30"/>
        </w:rPr>
        <w:t>Что</w:t>
      </w:r>
      <w:r>
        <w:rPr>
          <w:spacing w:val="-10"/>
          <w:sz w:val="30"/>
        </w:rPr>
        <w:t xml:space="preserve"> </w:t>
      </w:r>
      <w:r>
        <w:rPr>
          <w:sz w:val="30"/>
        </w:rPr>
        <w:t>включает</w:t>
      </w:r>
      <w:r>
        <w:rPr>
          <w:spacing w:val="-1"/>
          <w:sz w:val="30"/>
        </w:rPr>
        <w:t xml:space="preserve"> </w:t>
      </w:r>
      <w:r>
        <w:rPr>
          <w:sz w:val="30"/>
        </w:rPr>
        <w:t>в</w:t>
      </w:r>
      <w:r>
        <w:rPr>
          <w:spacing w:val="-7"/>
          <w:sz w:val="30"/>
        </w:rPr>
        <w:t xml:space="preserve"> </w:t>
      </w:r>
      <w:r>
        <w:rPr>
          <w:sz w:val="30"/>
        </w:rPr>
        <w:t>себя</w:t>
      </w:r>
      <w:r>
        <w:rPr>
          <w:spacing w:val="-3"/>
          <w:sz w:val="30"/>
        </w:rPr>
        <w:t xml:space="preserve"> </w:t>
      </w:r>
      <w:r>
        <w:rPr>
          <w:spacing w:val="-4"/>
          <w:sz w:val="30"/>
        </w:rPr>
        <w:t>ППР?</w:t>
      </w:r>
    </w:p>
    <w:p w:rsidR="007A3209" w:rsidRDefault="00C44CA0">
      <w:pPr>
        <w:pStyle w:val="a4"/>
        <w:numPr>
          <w:ilvl w:val="0"/>
          <w:numId w:val="3"/>
        </w:numPr>
        <w:tabs>
          <w:tab w:val="left" w:pos="1275"/>
        </w:tabs>
        <w:ind w:left="275" w:right="429" w:firstLine="508"/>
        <w:rPr>
          <w:sz w:val="30"/>
        </w:rPr>
      </w:pPr>
      <w:r>
        <w:rPr>
          <w:sz w:val="30"/>
        </w:rPr>
        <w:t>Что такое «строительство автомобильной</w:t>
      </w:r>
      <w:r>
        <w:rPr>
          <w:spacing w:val="33"/>
          <w:sz w:val="30"/>
        </w:rPr>
        <w:t xml:space="preserve"> </w:t>
      </w:r>
      <w:r>
        <w:rPr>
          <w:sz w:val="30"/>
        </w:rPr>
        <w:t>дороги»,</w:t>
      </w:r>
      <w:r>
        <w:rPr>
          <w:spacing w:val="33"/>
          <w:sz w:val="30"/>
        </w:rPr>
        <w:t xml:space="preserve"> </w:t>
      </w:r>
      <w:r>
        <w:rPr>
          <w:sz w:val="30"/>
        </w:rPr>
        <w:t>«техноло- гия», «земляное полотно», «комплект дорожных машин»?</w:t>
      </w:r>
    </w:p>
    <w:p w:rsidR="007A3209" w:rsidRDefault="007A3209">
      <w:pPr>
        <w:pStyle w:val="a3"/>
        <w:spacing w:before="7"/>
      </w:pPr>
    </w:p>
    <w:p w:rsidR="007A3209" w:rsidRDefault="00C44CA0">
      <w:pPr>
        <w:pStyle w:val="Heading2"/>
        <w:numPr>
          <w:ilvl w:val="1"/>
          <w:numId w:val="3"/>
        </w:numPr>
        <w:tabs>
          <w:tab w:val="left" w:pos="1952"/>
        </w:tabs>
        <w:ind w:right="1735" w:firstLine="57"/>
      </w:pPr>
      <w:r>
        <w:t>ТЕХНОЛОГИЯ И ОРГАНИЗАЦИЯ РАБОТ ПО</w:t>
      </w:r>
      <w:r>
        <w:rPr>
          <w:spacing w:val="-10"/>
        </w:rPr>
        <w:t xml:space="preserve"> </w:t>
      </w:r>
      <w:r>
        <w:t>ВОЗВЕДЕНИЮ</w:t>
      </w:r>
      <w:r>
        <w:rPr>
          <w:spacing w:val="-10"/>
        </w:rPr>
        <w:t xml:space="preserve"> </w:t>
      </w:r>
      <w:r>
        <w:t>ЗЕМЛЯНОГО</w:t>
      </w:r>
      <w:r>
        <w:rPr>
          <w:spacing w:val="-10"/>
        </w:rPr>
        <w:t xml:space="preserve"> </w:t>
      </w:r>
      <w:r>
        <w:t>ПОЛОТНА</w:t>
      </w:r>
    </w:p>
    <w:p w:rsidR="007A3209" w:rsidRDefault="007A3209">
      <w:pPr>
        <w:pStyle w:val="a3"/>
        <w:spacing w:before="8"/>
        <w:rPr>
          <w:b/>
          <w:sz w:val="29"/>
        </w:rPr>
      </w:pPr>
    </w:p>
    <w:p w:rsidR="007A3209" w:rsidRDefault="00C44CA0">
      <w:pPr>
        <w:pStyle w:val="Heading3"/>
        <w:numPr>
          <w:ilvl w:val="2"/>
          <w:numId w:val="3"/>
        </w:numPr>
        <w:tabs>
          <w:tab w:val="left" w:pos="3589"/>
        </w:tabs>
        <w:spacing w:before="1"/>
        <w:ind w:hanging="525"/>
        <w:jc w:val="left"/>
      </w:pPr>
      <w:r>
        <w:t>Виды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объемы</w:t>
      </w:r>
      <w:r>
        <w:rPr>
          <w:spacing w:val="-7"/>
        </w:rPr>
        <w:t xml:space="preserve"> </w:t>
      </w:r>
      <w:r>
        <w:rPr>
          <w:spacing w:val="-4"/>
        </w:rPr>
        <w:t>работ</w:t>
      </w:r>
    </w:p>
    <w:p w:rsidR="007A3209" w:rsidRDefault="007A3209">
      <w:pPr>
        <w:pStyle w:val="a3"/>
        <w:spacing w:before="7"/>
        <w:rPr>
          <w:b/>
          <w:sz w:val="29"/>
        </w:rPr>
      </w:pPr>
    </w:p>
    <w:p w:rsidR="007A3209" w:rsidRDefault="007A3209">
      <w:pPr>
        <w:pStyle w:val="a3"/>
        <w:spacing w:before="1" w:line="242" w:lineRule="auto"/>
        <w:ind w:left="275" w:right="427" w:firstLine="710"/>
        <w:jc w:val="both"/>
        <w:rPr>
          <w:b/>
          <w:i/>
        </w:rPr>
      </w:pPr>
      <w:r w:rsidRPr="007A3209">
        <w:pict>
          <v:shape id="_x0000_s3898" type="#_x0000_t136" style="position:absolute;left:0;text-align:left;margin-left:134.6pt;margin-top:-.45pt;width:328.4pt;height:83.85pt;rotation:315;z-index:1575065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Одним из важнейших вопросов строительства является опреде-</w:t>
      </w:r>
      <w:r w:rsidR="00C44CA0">
        <w:t xml:space="preserve"> ление видов и объемов работ. Все строительно-монтажные работы по возведению земляного полотна условно поделены на три вида: </w:t>
      </w:r>
      <w:r w:rsidR="00C44CA0">
        <w:rPr>
          <w:b/>
          <w:i/>
        </w:rPr>
        <w:t>под- готовительные, основные, отделочные.</w:t>
      </w:r>
    </w:p>
    <w:p w:rsidR="007A3209" w:rsidRDefault="00C44CA0">
      <w:pPr>
        <w:pStyle w:val="a3"/>
        <w:ind w:left="275" w:right="423" w:firstLine="710"/>
        <w:jc w:val="both"/>
      </w:pPr>
      <w:r>
        <w:rPr>
          <w:b/>
          <w:i/>
        </w:rPr>
        <w:t xml:space="preserve">Подготовительные работы </w:t>
      </w:r>
      <w:r>
        <w:t>– создание геодезической разби- вочной основы (ГРО); перенос и пе</w:t>
      </w:r>
      <w:r>
        <w:t>реустройство воздушных и ка- бельных линий связи, электропередачи, трубопроводов, коллекторов</w:t>
      </w:r>
      <w:r>
        <w:rPr>
          <w:spacing w:val="40"/>
        </w:rPr>
        <w:t xml:space="preserve"> </w:t>
      </w:r>
      <w:r>
        <w:t>и др.; восстановление и закрепление трассы дороги; расчистка дорож- ной полосы; расчистка территорий, отведенных под карьеры и резер- вы; подготовка и усиление се</w:t>
      </w:r>
      <w:r>
        <w:t>ти автомобильных дорог, намечаемых к использованию в период строительства; строительство производст- венных предприятий, временных жилых поселков.</w:t>
      </w:r>
    </w:p>
    <w:p w:rsidR="007A3209" w:rsidRDefault="00C44CA0">
      <w:pPr>
        <w:pStyle w:val="a3"/>
        <w:ind w:left="275" w:right="425" w:firstLine="710"/>
        <w:jc w:val="both"/>
      </w:pPr>
      <w:r>
        <w:t>Выполнение геодезических разбивочных работ включает в себя: восстановление и вынос за границу полосы отвода в</w:t>
      </w:r>
      <w:r>
        <w:t>сех знаков геоде- зической разбивочной основы; разбивку по трассе всех пикетов и плюсовых точек с выноской за границу полосы отвода; установление дополнительных реперов у насыпей высотой свыше 3 м, выемок, ис- кусственных сооружений; установление промежуто</w:t>
      </w:r>
      <w:r>
        <w:t>чных реперов на пересеченной местности; разбивку круговых и переходных кривых с выноской и закреплением промежуточных точек.</w:t>
      </w:r>
    </w:p>
    <w:p w:rsidR="007A3209" w:rsidRDefault="007A3209">
      <w:pPr>
        <w:jc w:val="both"/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5" w:right="425" w:firstLine="710"/>
        <w:jc w:val="both"/>
      </w:pPr>
      <w:r>
        <w:rPr>
          <w:b/>
          <w:i/>
        </w:rPr>
        <w:lastRenderedPageBreak/>
        <w:t xml:space="preserve">Основные работы </w:t>
      </w:r>
      <w:r>
        <w:t>– основной цикл строительных работ, вклю- чающий подготовку грунтовых оснований под насыпи, разработку и перемещение грунта, его разравнивание, при необходимости увлаж- нение или просушивание грунта, а также его послойное уплотнение</w:t>
      </w:r>
      <w:r>
        <w:rPr>
          <w:spacing w:val="40"/>
        </w:rPr>
        <w:t xml:space="preserve"> </w:t>
      </w:r>
      <w:r>
        <w:t>до требуемой плотности.</w:t>
      </w:r>
    </w:p>
    <w:p w:rsidR="007A3209" w:rsidRDefault="00C44CA0">
      <w:pPr>
        <w:spacing w:before="3"/>
        <w:ind w:left="275" w:right="425" w:firstLine="710"/>
        <w:jc w:val="both"/>
        <w:rPr>
          <w:sz w:val="30"/>
        </w:rPr>
      </w:pPr>
      <w:r>
        <w:rPr>
          <w:b/>
          <w:i/>
          <w:sz w:val="30"/>
        </w:rPr>
        <w:t>Отделочные работы</w:t>
      </w:r>
      <w:r>
        <w:rPr>
          <w:b/>
          <w:i/>
          <w:spacing w:val="-2"/>
          <w:sz w:val="30"/>
        </w:rPr>
        <w:t xml:space="preserve"> </w:t>
      </w:r>
      <w:r>
        <w:rPr>
          <w:sz w:val="30"/>
        </w:rPr>
        <w:t xml:space="preserve">выполняются после завершения основных работ и включают в себя </w:t>
      </w:r>
      <w:r>
        <w:rPr>
          <w:b/>
          <w:i/>
          <w:sz w:val="30"/>
        </w:rPr>
        <w:t xml:space="preserve">планировочные работы </w:t>
      </w:r>
      <w:r>
        <w:rPr>
          <w:sz w:val="30"/>
        </w:rPr>
        <w:t xml:space="preserve">и </w:t>
      </w:r>
      <w:r>
        <w:rPr>
          <w:b/>
          <w:i/>
          <w:sz w:val="30"/>
        </w:rPr>
        <w:t xml:space="preserve">укрепление от- косов насыпей и выемок, поверхности боковых резервов </w:t>
      </w:r>
      <w:r>
        <w:rPr>
          <w:sz w:val="30"/>
        </w:rPr>
        <w:t>(при их на- личии),</w:t>
      </w:r>
      <w:r>
        <w:rPr>
          <w:spacing w:val="40"/>
          <w:sz w:val="30"/>
        </w:rPr>
        <w:t xml:space="preserve"> </w:t>
      </w:r>
      <w:r>
        <w:rPr>
          <w:sz w:val="30"/>
        </w:rPr>
        <w:t>восстановление растительного слоя на территориях, отведен- ных в</w:t>
      </w:r>
      <w:r>
        <w:rPr>
          <w:sz w:val="30"/>
        </w:rPr>
        <w:t>о временное пользование.</w:t>
      </w:r>
    </w:p>
    <w:p w:rsidR="007A3209" w:rsidRDefault="00C44CA0">
      <w:pPr>
        <w:pStyle w:val="a3"/>
        <w:ind w:left="276" w:right="426" w:firstLine="710"/>
        <w:jc w:val="both"/>
      </w:pPr>
      <w:r>
        <w:t>Для каждого вида выполняемых работ необходимо определить объемы работ.</w:t>
      </w:r>
    </w:p>
    <w:p w:rsidR="007A3209" w:rsidRDefault="007A3209">
      <w:pPr>
        <w:pStyle w:val="a3"/>
        <w:ind w:left="276" w:right="425" w:firstLine="710"/>
        <w:jc w:val="right"/>
      </w:pPr>
      <w:r>
        <w:pict>
          <v:shape id="_x0000_s3897" type="#_x0000_t136" style="position:absolute;left:0;text-align:left;margin-left:134.6pt;margin-top:102.95pt;width:328.4pt;height:83.85pt;rotation:315;z-index:1575116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Принципиальным</w:t>
      </w:r>
      <w:r w:rsidR="00C44CA0">
        <w:rPr>
          <w:spacing w:val="40"/>
        </w:rPr>
        <w:t xml:space="preserve"> </w:t>
      </w:r>
      <w:r w:rsidR="00C44CA0">
        <w:t>вопросом</w:t>
      </w:r>
      <w:r w:rsidR="00C44CA0">
        <w:rPr>
          <w:spacing w:val="40"/>
        </w:rPr>
        <w:t xml:space="preserve"> </w:t>
      </w:r>
      <w:r w:rsidR="00C44CA0">
        <w:t>при</w:t>
      </w:r>
      <w:r w:rsidR="00C44CA0">
        <w:rPr>
          <w:spacing w:val="40"/>
        </w:rPr>
        <w:t xml:space="preserve"> </w:t>
      </w:r>
      <w:r w:rsidR="00C44CA0">
        <w:t>этом</w:t>
      </w:r>
      <w:r w:rsidR="00C44CA0">
        <w:rPr>
          <w:spacing w:val="40"/>
        </w:rPr>
        <w:t xml:space="preserve"> </w:t>
      </w:r>
      <w:r w:rsidR="00C44CA0">
        <w:t>является</w:t>
      </w:r>
      <w:r w:rsidR="00C44CA0">
        <w:rPr>
          <w:spacing w:val="40"/>
        </w:rPr>
        <w:t xml:space="preserve"> </w:t>
      </w:r>
      <w:r w:rsidR="00C44CA0">
        <w:t>выбор</w:t>
      </w:r>
      <w:r w:rsidR="00C44CA0">
        <w:rPr>
          <w:spacing w:val="40"/>
        </w:rPr>
        <w:t xml:space="preserve"> </w:t>
      </w:r>
      <w:r w:rsidR="00C44CA0">
        <w:t>способа возведения земляного полотна и местоположения грунтового резерва. В</w:t>
      </w:r>
      <w:r w:rsidR="00C44CA0">
        <w:rPr>
          <w:spacing w:val="40"/>
        </w:rPr>
        <w:t xml:space="preserve"> </w:t>
      </w:r>
      <w:r w:rsidR="00C44CA0">
        <w:t>практике</w:t>
      </w:r>
      <w:r w:rsidR="00C44CA0">
        <w:rPr>
          <w:spacing w:val="40"/>
        </w:rPr>
        <w:t xml:space="preserve"> </w:t>
      </w:r>
      <w:r w:rsidR="00C44CA0">
        <w:t>дорожного</w:t>
      </w:r>
      <w:r w:rsidR="00C44CA0">
        <w:rPr>
          <w:spacing w:val="40"/>
        </w:rPr>
        <w:t xml:space="preserve"> </w:t>
      </w:r>
      <w:r w:rsidR="00C44CA0">
        <w:t>строительства</w:t>
      </w:r>
      <w:r w:rsidR="00C44CA0">
        <w:rPr>
          <w:spacing w:val="40"/>
        </w:rPr>
        <w:t xml:space="preserve"> </w:t>
      </w:r>
      <w:r w:rsidR="00C44CA0">
        <w:t>в</w:t>
      </w:r>
      <w:r w:rsidR="00C44CA0">
        <w:rPr>
          <w:spacing w:val="40"/>
        </w:rPr>
        <w:t xml:space="preserve"> </w:t>
      </w:r>
      <w:r w:rsidR="00C44CA0">
        <w:t>основном</w:t>
      </w:r>
      <w:r w:rsidR="00C44CA0">
        <w:rPr>
          <w:spacing w:val="40"/>
        </w:rPr>
        <w:t xml:space="preserve"> </w:t>
      </w:r>
      <w:r w:rsidR="00C44CA0">
        <w:t xml:space="preserve">используют следующие способы возведения земляного полотна: </w:t>
      </w:r>
      <w:r w:rsidR="00C44CA0">
        <w:rPr>
          <w:b/>
          <w:i/>
        </w:rPr>
        <w:t>корытный спо- соб</w:t>
      </w:r>
      <w:r w:rsidR="00C44CA0">
        <w:rPr>
          <w:b/>
          <w:i/>
          <w:spacing w:val="-7"/>
        </w:rPr>
        <w:t xml:space="preserve"> </w:t>
      </w:r>
      <w:r w:rsidR="00C44CA0">
        <w:t xml:space="preserve">и </w:t>
      </w:r>
      <w:r w:rsidR="00C44CA0">
        <w:rPr>
          <w:b/>
          <w:i/>
        </w:rPr>
        <w:t>возведение</w:t>
      </w:r>
      <w:r w:rsidR="00C44CA0">
        <w:rPr>
          <w:b/>
          <w:i/>
          <w:spacing w:val="-1"/>
        </w:rPr>
        <w:t xml:space="preserve"> </w:t>
      </w:r>
      <w:r w:rsidR="00C44CA0">
        <w:rPr>
          <w:b/>
          <w:i/>
        </w:rPr>
        <w:t>насыпи</w:t>
      </w:r>
      <w:r w:rsidR="00C44CA0">
        <w:rPr>
          <w:b/>
          <w:i/>
          <w:spacing w:val="-6"/>
        </w:rPr>
        <w:t xml:space="preserve"> </w:t>
      </w:r>
      <w:r w:rsidR="00C44CA0">
        <w:rPr>
          <w:b/>
          <w:i/>
        </w:rPr>
        <w:t>с</w:t>
      </w:r>
      <w:r w:rsidR="00C44CA0">
        <w:rPr>
          <w:b/>
          <w:i/>
          <w:spacing w:val="-1"/>
        </w:rPr>
        <w:t xml:space="preserve"> </w:t>
      </w:r>
      <w:r w:rsidR="00C44CA0">
        <w:rPr>
          <w:b/>
          <w:i/>
        </w:rPr>
        <w:t>присыпными</w:t>
      </w:r>
      <w:r w:rsidR="00C44CA0">
        <w:rPr>
          <w:b/>
          <w:i/>
          <w:spacing w:val="-1"/>
        </w:rPr>
        <w:t xml:space="preserve"> </w:t>
      </w:r>
      <w:r w:rsidR="00C44CA0">
        <w:rPr>
          <w:b/>
          <w:i/>
        </w:rPr>
        <w:t>обочинами.</w:t>
      </w:r>
      <w:r w:rsidR="00C44CA0">
        <w:rPr>
          <w:b/>
          <w:i/>
          <w:spacing w:val="-5"/>
        </w:rPr>
        <w:t xml:space="preserve"> </w:t>
      </w:r>
      <w:r w:rsidR="00C44CA0">
        <w:t>В</w:t>
      </w:r>
      <w:r w:rsidR="00C44CA0">
        <w:rPr>
          <w:spacing w:val="-5"/>
        </w:rPr>
        <w:t xml:space="preserve"> </w:t>
      </w:r>
      <w:r w:rsidR="00C44CA0">
        <w:t>первом</w:t>
      </w:r>
      <w:r w:rsidR="00C44CA0">
        <w:rPr>
          <w:spacing w:val="-5"/>
        </w:rPr>
        <w:t xml:space="preserve"> </w:t>
      </w:r>
      <w:r w:rsidR="00C44CA0">
        <w:t>случае при</w:t>
      </w:r>
      <w:r w:rsidR="00C44CA0">
        <w:rPr>
          <w:spacing w:val="40"/>
        </w:rPr>
        <w:t xml:space="preserve"> </w:t>
      </w:r>
      <w:r w:rsidR="00C44CA0">
        <w:t>возведении</w:t>
      </w:r>
      <w:r w:rsidR="00C44CA0">
        <w:rPr>
          <w:spacing w:val="40"/>
        </w:rPr>
        <w:t xml:space="preserve"> </w:t>
      </w:r>
      <w:r w:rsidR="00C44CA0">
        <w:t>насыпи</w:t>
      </w:r>
      <w:r w:rsidR="00C44CA0">
        <w:rPr>
          <w:spacing w:val="40"/>
        </w:rPr>
        <w:t xml:space="preserve"> </w:t>
      </w:r>
      <w:r w:rsidR="00C44CA0">
        <w:t>в</w:t>
      </w:r>
      <w:r w:rsidR="00C44CA0">
        <w:rPr>
          <w:spacing w:val="40"/>
        </w:rPr>
        <w:t xml:space="preserve"> </w:t>
      </w:r>
      <w:r w:rsidR="00C44CA0">
        <w:t>верхней</w:t>
      </w:r>
      <w:r w:rsidR="00C44CA0">
        <w:rPr>
          <w:spacing w:val="40"/>
        </w:rPr>
        <w:t xml:space="preserve"> </w:t>
      </w:r>
      <w:r w:rsidR="00C44CA0">
        <w:t>ее</w:t>
      </w:r>
      <w:r w:rsidR="00C44CA0">
        <w:rPr>
          <w:spacing w:val="40"/>
        </w:rPr>
        <w:t xml:space="preserve"> </w:t>
      </w:r>
      <w:r w:rsidR="00C44CA0">
        <w:t>части</w:t>
      </w:r>
      <w:r w:rsidR="00C44CA0">
        <w:rPr>
          <w:spacing w:val="39"/>
        </w:rPr>
        <w:t xml:space="preserve"> </w:t>
      </w:r>
      <w:r w:rsidR="00C44CA0">
        <w:t>нарезается</w:t>
      </w:r>
      <w:r w:rsidR="00C44CA0">
        <w:rPr>
          <w:spacing w:val="40"/>
        </w:rPr>
        <w:t xml:space="preserve"> </w:t>
      </w:r>
      <w:r w:rsidR="00C44CA0">
        <w:t>корыто</w:t>
      </w:r>
      <w:r w:rsidR="00C44CA0">
        <w:rPr>
          <w:spacing w:val="40"/>
        </w:rPr>
        <w:t xml:space="preserve"> </w:t>
      </w:r>
      <w:r w:rsidR="00C44CA0">
        <w:t>с</w:t>
      </w:r>
      <w:r w:rsidR="00C44CA0">
        <w:rPr>
          <w:spacing w:val="40"/>
        </w:rPr>
        <w:t xml:space="preserve"> </w:t>
      </w:r>
      <w:r w:rsidR="00C44CA0">
        <w:t>по- следующим устройством в нём слоев дорожной одежды</w:t>
      </w:r>
      <w:r w:rsidR="00C44CA0">
        <w:rPr>
          <w:spacing w:val="-3"/>
        </w:rPr>
        <w:t xml:space="preserve"> </w:t>
      </w:r>
      <w:r w:rsidR="00C44CA0">
        <w:t>– этот способ является</w:t>
      </w:r>
      <w:r w:rsidR="00C44CA0">
        <w:rPr>
          <w:spacing w:val="80"/>
        </w:rPr>
        <w:t xml:space="preserve"> </w:t>
      </w:r>
      <w:r w:rsidR="00C44CA0">
        <w:t>достаточно</w:t>
      </w:r>
      <w:r w:rsidR="00C44CA0">
        <w:rPr>
          <w:spacing w:val="80"/>
        </w:rPr>
        <w:t xml:space="preserve"> </w:t>
      </w:r>
      <w:r w:rsidR="00C44CA0">
        <w:t>трудоемким</w:t>
      </w:r>
      <w:r w:rsidR="00C44CA0">
        <w:rPr>
          <w:spacing w:val="80"/>
        </w:rPr>
        <w:t xml:space="preserve"> </w:t>
      </w:r>
      <w:r w:rsidR="00C44CA0">
        <w:t>и</w:t>
      </w:r>
      <w:r w:rsidR="00C44CA0">
        <w:rPr>
          <w:spacing w:val="80"/>
        </w:rPr>
        <w:t xml:space="preserve"> </w:t>
      </w:r>
      <w:r w:rsidR="00C44CA0">
        <w:t>используется</w:t>
      </w:r>
      <w:r w:rsidR="00C44CA0">
        <w:rPr>
          <w:spacing w:val="80"/>
        </w:rPr>
        <w:t xml:space="preserve"> </w:t>
      </w:r>
      <w:r w:rsidR="00C44CA0">
        <w:t>в</w:t>
      </w:r>
      <w:r w:rsidR="00C44CA0">
        <w:rPr>
          <w:spacing w:val="80"/>
        </w:rPr>
        <w:t xml:space="preserve"> </w:t>
      </w:r>
      <w:r w:rsidR="00C44CA0">
        <w:t>основном</w:t>
      </w:r>
      <w:r w:rsidR="00C44CA0">
        <w:rPr>
          <w:spacing w:val="80"/>
        </w:rPr>
        <w:t xml:space="preserve"> </w:t>
      </w:r>
      <w:r w:rsidR="00C44CA0">
        <w:t>для строительства городских дорог. В дождливую погоду в корыте соби- рается влага, что приводит к переувлажнению земляного полотна.</w:t>
      </w:r>
      <w:r w:rsidR="00C44CA0">
        <w:t xml:space="preserve"> На практике</w:t>
      </w:r>
      <w:r w:rsidR="00C44CA0">
        <w:rPr>
          <w:spacing w:val="40"/>
        </w:rPr>
        <w:t xml:space="preserve"> </w:t>
      </w:r>
      <w:r w:rsidR="00C44CA0">
        <w:t>чаще</w:t>
      </w:r>
      <w:r w:rsidR="00C44CA0">
        <w:rPr>
          <w:spacing w:val="40"/>
        </w:rPr>
        <w:t xml:space="preserve"> </w:t>
      </w:r>
      <w:r w:rsidR="00C44CA0">
        <w:t>используется</w:t>
      </w:r>
      <w:r w:rsidR="00C44CA0">
        <w:rPr>
          <w:spacing w:val="40"/>
        </w:rPr>
        <w:t xml:space="preserve"> </w:t>
      </w:r>
      <w:r w:rsidR="00C44CA0">
        <w:t>второй,</w:t>
      </w:r>
      <w:r w:rsidR="00C44CA0">
        <w:rPr>
          <w:spacing w:val="40"/>
        </w:rPr>
        <w:t xml:space="preserve"> </w:t>
      </w:r>
      <w:r w:rsidR="00C44CA0">
        <w:t>наиболее</w:t>
      </w:r>
      <w:r w:rsidR="00C44CA0">
        <w:rPr>
          <w:spacing w:val="40"/>
        </w:rPr>
        <w:t xml:space="preserve"> </w:t>
      </w:r>
      <w:r w:rsidR="00C44CA0">
        <w:t>распространённый</w:t>
      </w:r>
      <w:r w:rsidR="00C44CA0">
        <w:rPr>
          <w:spacing w:val="40"/>
        </w:rPr>
        <w:t xml:space="preserve"> </w:t>
      </w:r>
      <w:r w:rsidR="00C44CA0">
        <w:t xml:space="preserve">и простой способ, при котором насыпь отсыпается на высоту </w:t>
      </w:r>
      <w:r w:rsidR="00C44CA0">
        <w:rPr>
          <w:i/>
        </w:rPr>
        <w:t>h</w:t>
      </w:r>
      <w:r w:rsidR="00C44CA0">
        <w:rPr>
          <w:i/>
          <w:vertAlign w:val="subscript"/>
        </w:rPr>
        <w:t>н</w:t>
      </w:r>
      <w:r w:rsidR="00C44CA0">
        <w:rPr>
          <w:i/>
        </w:rPr>
        <w:t xml:space="preserve"> </w:t>
      </w:r>
      <w:r w:rsidR="00C44CA0">
        <w:t>до низа дорожной</w:t>
      </w:r>
      <w:r w:rsidR="00C44CA0">
        <w:rPr>
          <w:spacing w:val="33"/>
        </w:rPr>
        <w:t xml:space="preserve"> </w:t>
      </w:r>
      <w:r w:rsidR="00C44CA0">
        <w:t>одежды.</w:t>
      </w:r>
      <w:r w:rsidR="00C44CA0">
        <w:rPr>
          <w:spacing w:val="33"/>
        </w:rPr>
        <w:t xml:space="preserve"> </w:t>
      </w:r>
      <w:r w:rsidR="00C44CA0">
        <w:t>Обочины</w:t>
      </w:r>
      <w:r w:rsidR="00C44CA0">
        <w:rPr>
          <w:spacing w:val="26"/>
        </w:rPr>
        <w:t xml:space="preserve"> </w:t>
      </w:r>
      <w:r w:rsidR="00C44CA0">
        <w:t>в</w:t>
      </w:r>
      <w:r w:rsidR="00C44CA0">
        <w:rPr>
          <w:spacing w:val="34"/>
        </w:rPr>
        <w:t xml:space="preserve"> </w:t>
      </w:r>
      <w:r w:rsidR="00C44CA0">
        <w:t>этом</w:t>
      </w:r>
      <w:r w:rsidR="00C44CA0">
        <w:rPr>
          <w:spacing w:val="28"/>
        </w:rPr>
        <w:t xml:space="preserve"> </w:t>
      </w:r>
      <w:r w:rsidR="00C44CA0">
        <w:t>случае</w:t>
      </w:r>
      <w:r w:rsidR="00C44CA0">
        <w:rPr>
          <w:spacing w:val="33"/>
        </w:rPr>
        <w:t xml:space="preserve"> </w:t>
      </w:r>
      <w:r w:rsidR="00C44CA0">
        <w:t>отсыпаются</w:t>
      </w:r>
      <w:r w:rsidR="00C44CA0">
        <w:rPr>
          <w:spacing w:val="28"/>
        </w:rPr>
        <w:t xml:space="preserve"> </w:t>
      </w:r>
      <w:r w:rsidR="00C44CA0">
        <w:t>позднее,</w:t>
      </w:r>
      <w:r w:rsidR="00C44CA0">
        <w:rPr>
          <w:spacing w:val="29"/>
        </w:rPr>
        <w:t xml:space="preserve"> </w:t>
      </w:r>
      <w:r w:rsidR="00C44CA0">
        <w:rPr>
          <w:spacing w:val="-5"/>
        </w:rPr>
        <w:t>па-</w:t>
      </w:r>
    </w:p>
    <w:p w:rsidR="007A3209" w:rsidRDefault="00C44CA0">
      <w:pPr>
        <w:pStyle w:val="a3"/>
        <w:spacing w:line="344" w:lineRule="exact"/>
        <w:ind w:left="276"/>
        <w:jc w:val="both"/>
      </w:pPr>
      <w:r>
        <w:t>раллельно</w:t>
      </w:r>
      <w:r>
        <w:rPr>
          <w:spacing w:val="-10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укладкой</w:t>
      </w:r>
      <w:r>
        <w:rPr>
          <w:spacing w:val="-9"/>
        </w:rPr>
        <w:t xml:space="preserve"> </w:t>
      </w:r>
      <w:r>
        <w:t>слоев</w:t>
      </w:r>
      <w:r>
        <w:rPr>
          <w:spacing w:val="-8"/>
        </w:rPr>
        <w:t xml:space="preserve"> </w:t>
      </w:r>
      <w:r>
        <w:t>дорожной</w:t>
      </w:r>
      <w:r>
        <w:rPr>
          <w:spacing w:val="-5"/>
        </w:rPr>
        <w:t xml:space="preserve"> </w:t>
      </w:r>
      <w:r>
        <w:rPr>
          <w:spacing w:val="-2"/>
        </w:rPr>
        <w:t>одежды.</w:t>
      </w:r>
    </w:p>
    <w:p w:rsidR="007A3209" w:rsidRDefault="00C44CA0">
      <w:pPr>
        <w:pStyle w:val="a3"/>
        <w:ind w:left="276" w:right="427" w:firstLine="710"/>
        <w:jc w:val="both"/>
      </w:pPr>
      <w:r>
        <w:t>Грунт для отсыпки насыпи земляного полотна разрабатывают и перемещают следующими приемами:</w:t>
      </w:r>
    </w:p>
    <w:p w:rsidR="007A3209" w:rsidRDefault="00C44CA0">
      <w:pPr>
        <w:pStyle w:val="a4"/>
        <w:numPr>
          <w:ilvl w:val="0"/>
          <w:numId w:val="54"/>
        </w:numPr>
        <w:tabs>
          <w:tab w:val="left" w:pos="1222"/>
        </w:tabs>
        <w:spacing w:before="2"/>
        <w:ind w:right="424" w:firstLine="710"/>
        <w:jc w:val="both"/>
        <w:rPr>
          <w:sz w:val="30"/>
        </w:rPr>
      </w:pPr>
      <w:r>
        <w:rPr>
          <w:b/>
          <w:i/>
          <w:sz w:val="30"/>
        </w:rPr>
        <w:t>из боковых</w:t>
      </w:r>
      <w:r>
        <w:rPr>
          <w:b/>
          <w:i/>
          <w:spacing w:val="-1"/>
          <w:sz w:val="30"/>
        </w:rPr>
        <w:t xml:space="preserve"> </w:t>
      </w:r>
      <w:r>
        <w:rPr>
          <w:b/>
          <w:i/>
          <w:sz w:val="30"/>
        </w:rPr>
        <w:t>резервов</w:t>
      </w:r>
      <w:r>
        <w:rPr>
          <w:b/>
          <w:i/>
          <w:spacing w:val="-1"/>
          <w:sz w:val="30"/>
        </w:rPr>
        <w:t xml:space="preserve"> </w:t>
      </w:r>
      <w:r>
        <w:rPr>
          <w:sz w:val="30"/>
        </w:rPr>
        <w:t>(вдоль строящегося участка).</w:t>
      </w:r>
      <w:r>
        <w:rPr>
          <w:spacing w:val="-2"/>
          <w:sz w:val="30"/>
        </w:rPr>
        <w:t xml:space="preserve"> </w:t>
      </w:r>
      <w:r>
        <w:rPr>
          <w:sz w:val="30"/>
        </w:rPr>
        <w:t xml:space="preserve">Этот способ в прошлые годы широко использовался при выполнении линейных работ. Из-за короткого пути транспортировки </w:t>
      </w:r>
      <w:r>
        <w:rPr>
          <w:sz w:val="30"/>
        </w:rPr>
        <w:t>грунта он является наи- более экономичным, однако имеет ряд недостатков: увеличивается ширина полосы земли, отводимой на время строительства; на протя- жении строящегося участка могут меняться характеристики грунта, что отрицательно сказывается на качестве</w:t>
      </w:r>
      <w:r>
        <w:rPr>
          <w:sz w:val="30"/>
        </w:rPr>
        <w:t xml:space="preserve"> отсыпаемой насыпи; уве- личивается объем работ по восстановлению отводимых земель; ос- ложняется отвод воды от земляного полотна и т.д. В настоящее время этот</w:t>
      </w:r>
      <w:r>
        <w:rPr>
          <w:spacing w:val="18"/>
          <w:sz w:val="30"/>
        </w:rPr>
        <w:t xml:space="preserve"> </w:t>
      </w:r>
      <w:r>
        <w:rPr>
          <w:sz w:val="30"/>
        </w:rPr>
        <w:t>способ</w:t>
      </w:r>
      <w:r>
        <w:rPr>
          <w:spacing w:val="17"/>
          <w:sz w:val="30"/>
        </w:rPr>
        <w:t xml:space="preserve"> </w:t>
      </w:r>
      <w:r>
        <w:rPr>
          <w:sz w:val="30"/>
        </w:rPr>
        <w:t>не</w:t>
      </w:r>
      <w:r>
        <w:rPr>
          <w:spacing w:val="17"/>
          <w:sz w:val="30"/>
        </w:rPr>
        <w:t xml:space="preserve"> </w:t>
      </w:r>
      <w:r>
        <w:rPr>
          <w:sz w:val="30"/>
        </w:rPr>
        <w:t>рекомендуется</w:t>
      </w:r>
      <w:r>
        <w:rPr>
          <w:spacing w:val="22"/>
          <w:sz w:val="30"/>
        </w:rPr>
        <w:t xml:space="preserve"> </w:t>
      </w:r>
      <w:r>
        <w:rPr>
          <w:sz w:val="30"/>
        </w:rPr>
        <w:t>к</w:t>
      </w:r>
      <w:r>
        <w:rPr>
          <w:spacing w:val="19"/>
          <w:sz w:val="30"/>
        </w:rPr>
        <w:t xml:space="preserve"> </w:t>
      </w:r>
      <w:r>
        <w:rPr>
          <w:sz w:val="30"/>
        </w:rPr>
        <w:t>производству,</w:t>
      </w:r>
      <w:r>
        <w:rPr>
          <w:spacing w:val="23"/>
          <w:sz w:val="30"/>
        </w:rPr>
        <w:t xml:space="preserve"> </w:t>
      </w:r>
      <w:r>
        <w:rPr>
          <w:sz w:val="30"/>
        </w:rPr>
        <w:t>исключение</w:t>
      </w:r>
      <w:r>
        <w:rPr>
          <w:spacing w:val="18"/>
          <w:sz w:val="30"/>
        </w:rPr>
        <w:t xml:space="preserve"> </w:t>
      </w:r>
      <w:r>
        <w:rPr>
          <w:spacing w:val="-2"/>
          <w:sz w:val="30"/>
        </w:rPr>
        <w:t>составля-</w:t>
      </w:r>
    </w:p>
    <w:p w:rsidR="007A3209" w:rsidRDefault="007A3209">
      <w:pPr>
        <w:jc w:val="both"/>
        <w:rPr>
          <w:sz w:val="30"/>
        </w:r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6" w:right="428"/>
        <w:jc w:val="both"/>
      </w:pPr>
      <w:r>
        <w:lastRenderedPageBreak/>
        <w:t>ют малозаселенные</w:t>
      </w:r>
      <w:r>
        <w:t xml:space="preserve"> районы с возведением насыпей высотой до 1 м и пригодными грунтами вдоль строящегося участка;</w:t>
      </w:r>
    </w:p>
    <w:p w:rsidR="007A3209" w:rsidRDefault="00C44CA0">
      <w:pPr>
        <w:pStyle w:val="a4"/>
        <w:numPr>
          <w:ilvl w:val="0"/>
          <w:numId w:val="54"/>
        </w:numPr>
        <w:tabs>
          <w:tab w:val="left" w:pos="1294"/>
        </w:tabs>
        <w:spacing w:before="1"/>
        <w:ind w:left="275" w:right="425" w:firstLine="710"/>
        <w:jc w:val="both"/>
        <w:rPr>
          <w:sz w:val="30"/>
        </w:rPr>
      </w:pPr>
      <w:r>
        <w:rPr>
          <w:b/>
          <w:i/>
          <w:sz w:val="30"/>
        </w:rPr>
        <w:t>из сосредоточенного резерва</w:t>
      </w:r>
      <w:r>
        <w:rPr>
          <w:sz w:val="30"/>
        </w:rPr>
        <w:t>, находящегося на небольшом расстоянии от места строительства. Этот способ наиболее распро- странен и широко применяется в дорожном строительстве: при от- сыпке насыпи; при работе в городской зоне застройки; при возведе- нии насыпи на заболоченной местност</w:t>
      </w:r>
      <w:r>
        <w:rPr>
          <w:sz w:val="30"/>
        </w:rPr>
        <w:t>и; при строительстве на терри- тории ценных земель; в случае возведения насыпи с проходящими рядом коммуникациями. Он эффективен при отсыпке мостовых под- ходов, а также высоких насыпей.</w:t>
      </w:r>
    </w:p>
    <w:p w:rsidR="007A3209" w:rsidRDefault="00C44CA0">
      <w:pPr>
        <w:pStyle w:val="a3"/>
        <w:spacing w:before="1"/>
        <w:ind w:left="275" w:right="588" w:firstLine="705"/>
        <w:jc w:val="both"/>
      </w:pPr>
      <w:r>
        <w:t>При</w:t>
      </w:r>
      <w:r>
        <w:rPr>
          <w:spacing w:val="-5"/>
        </w:rPr>
        <w:t xml:space="preserve"> </w:t>
      </w:r>
      <w:r>
        <w:t>этом</w:t>
      </w:r>
      <w:r>
        <w:rPr>
          <w:spacing w:val="-6"/>
        </w:rPr>
        <w:t xml:space="preserve"> </w:t>
      </w:r>
      <w:r>
        <w:t>важным</w:t>
      </w:r>
      <w:r>
        <w:rPr>
          <w:spacing w:val="-1"/>
        </w:rPr>
        <w:t xml:space="preserve"> </w:t>
      </w:r>
      <w:r>
        <w:t>остается</w:t>
      </w:r>
      <w:r>
        <w:rPr>
          <w:spacing w:val="-6"/>
        </w:rPr>
        <w:t xml:space="preserve"> </w:t>
      </w:r>
      <w:r>
        <w:t>вопрос</w:t>
      </w:r>
      <w:r>
        <w:rPr>
          <w:spacing w:val="-6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пригодности</w:t>
      </w:r>
      <w:r>
        <w:rPr>
          <w:spacing w:val="-5"/>
        </w:rPr>
        <w:t xml:space="preserve"> </w:t>
      </w:r>
      <w:r>
        <w:t>грунтов для отсыпк</w:t>
      </w:r>
      <w:r>
        <w:t>и в насыпь.</w:t>
      </w:r>
    </w:p>
    <w:p w:rsidR="007A3209" w:rsidRDefault="00C44CA0">
      <w:pPr>
        <w:pStyle w:val="a3"/>
        <w:spacing w:before="1"/>
        <w:ind w:left="275" w:right="429" w:firstLine="705"/>
        <w:jc w:val="both"/>
      </w:pPr>
      <w:r>
        <w:t>Грунты, используемые для возведения насыпей, разделяют на четыре основные группы:</w:t>
      </w:r>
    </w:p>
    <w:p w:rsidR="007A3209" w:rsidRDefault="00C44CA0">
      <w:pPr>
        <w:pStyle w:val="a4"/>
        <w:numPr>
          <w:ilvl w:val="0"/>
          <w:numId w:val="54"/>
        </w:numPr>
        <w:tabs>
          <w:tab w:val="left" w:pos="1395"/>
        </w:tabs>
        <w:spacing w:before="4" w:line="237" w:lineRule="auto"/>
        <w:ind w:right="428" w:firstLine="710"/>
        <w:jc w:val="both"/>
        <w:rPr>
          <w:sz w:val="30"/>
        </w:rPr>
      </w:pPr>
      <w:r>
        <w:rPr>
          <w:b/>
          <w:i/>
          <w:sz w:val="30"/>
        </w:rPr>
        <w:t xml:space="preserve">скальные, </w:t>
      </w:r>
      <w:r>
        <w:rPr>
          <w:sz w:val="30"/>
        </w:rPr>
        <w:t>добываемые путем разрушения естественных сплошных или трещиноватых скальных массивов;</w:t>
      </w:r>
    </w:p>
    <w:p w:rsidR="007A3209" w:rsidRDefault="007A3209">
      <w:pPr>
        <w:pStyle w:val="a4"/>
        <w:numPr>
          <w:ilvl w:val="0"/>
          <w:numId w:val="54"/>
        </w:numPr>
        <w:tabs>
          <w:tab w:val="left" w:pos="1280"/>
        </w:tabs>
        <w:ind w:left="275" w:right="430" w:firstLine="705"/>
        <w:rPr>
          <w:sz w:val="30"/>
        </w:rPr>
      </w:pPr>
      <w:r w:rsidRPr="007A3209">
        <w:pict>
          <v:shape id="_x0000_s3896" type="#_x0000_t136" style="position:absolute;left:0;text-align:left;margin-left:134.6pt;margin-top:34.05pt;width:328.4pt;height:83.85pt;rotation:315;z-index:1575168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i/>
          <w:sz w:val="30"/>
        </w:rPr>
        <w:t>крупнообломочные,</w:t>
      </w:r>
      <w:r w:rsidR="00C44CA0">
        <w:rPr>
          <w:b/>
          <w:i/>
          <w:spacing w:val="40"/>
          <w:sz w:val="30"/>
        </w:rPr>
        <w:t xml:space="preserve"> </w:t>
      </w:r>
      <w:r w:rsidR="00C44CA0">
        <w:rPr>
          <w:sz w:val="30"/>
        </w:rPr>
        <w:t>залегающие</w:t>
      </w:r>
      <w:r w:rsidR="00C44CA0">
        <w:rPr>
          <w:spacing w:val="40"/>
          <w:sz w:val="30"/>
        </w:rPr>
        <w:t xml:space="preserve"> </w:t>
      </w:r>
      <w:r w:rsidR="00C44CA0">
        <w:rPr>
          <w:sz w:val="30"/>
        </w:rPr>
        <w:t>в</w:t>
      </w:r>
      <w:r w:rsidR="00C44CA0">
        <w:rPr>
          <w:spacing w:val="40"/>
          <w:sz w:val="30"/>
        </w:rPr>
        <w:t xml:space="preserve"> </w:t>
      </w:r>
      <w:r w:rsidR="00C44CA0">
        <w:rPr>
          <w:sz w:val="30"/>
        </w:rPr>
        <w:t>естественных</w:t>
      </w:r>
      <w:r w:rsidR="00C44CA0">
        <w:rPr>
          <w:spacing w:val="40"/>
          <w:sz w:val="30"/>
        </w:rPr>
        <w:t xml:space="preserve"> </w:t>
      </w:r>
      <w:r w:rsidR="00C44CA0">
        <w:rPr>
          <w:sz w:val="30"/>
        </w:rPr>
        <w:t>условиях</w:t>
      </w:r>
      <w:r w:rsidR="00C44CA0">
        <w:rPr>
          <w:spacing w:val="40"/>
          <w:sz w:val="30"/>
        </w:rPr>
        <w:t xml:space="preserve"> </w:t>
      </w:r>
      <w:r w:rsidR="00C44CA0">
        <w:rPr>
          <w:sz w:val="30"/>
        </w:rPr>
        <w:t>в виде аллювиальных и делювиальных отложений;</w:t>
      </w:r>
    </w:p>
    <w:p w:rsidR="007A3209" w:rsidRDefault="00C44CA0">
      <w:pPr>
        <w:pStyle w:val="Heading4"/>
        <w:numPr>
          <w:ilvl w:val="0"/>
          <w:numId w:val="54"/>
        </w:numPr>
        <w:tabs>
          <w:tab w:val="left" w:pos="1212"/>
        </w:tabs>
        <w:spacing w:before="2"/>
        <w:ind w:left="1212" w:hanging="231"/>
        <w:rPr>
          <w:b w:val="0"/>
          <w:i w:val="0"/>
        </w:rPr>
      </w:pPr>
      <w:r>
        <w:rPr>
          <w:spacing w:val="-2"/>
        </w:rPr>
        <w:t>песчаные</w:t>
      </w:r>
      <w:r>
        <w:rPr>
          <w:b w:val="0"/>
          <w:i w:val="0"/>
          <w:spacing w:val="-2"/>
        </w:rPr>
        <w:t>;</w:t>
      </w:r>
    </w:p>
    <w:p w:rsidR="007A3209" w:rsidRDefault="00C44CA0">
      <w:pPr>
        <w:pStyle w:val="a4"/>
        <w:numPr>
          <w:ilvl w:val="0"/>
          <w:numId w:val="54"/>
        </w:numPr>
        <w:tabs>
          <w:tab w:val="left" w:pos="1213"/>
        </w:tabs>
        <w:ind w:left="1212" w:hanging="232"/>
        <w:rPr>
          <w:sz w:val="30"/>
        </w:rPr>
      </w:pPr>
      <w:r>
        <w:rPr>
          <w:b/>
          <w:i/>
          <w:spacing w:val="-2"/>
          <w:sz w:val="30"/>
        </w:rPr>
        <w:t>глинистые</w:t>
      </w:r>
      <w:r>
        <w:rPr>
          <w:spacing w:val="-2"/>
          <w:sz w:val="30"/>
        </w:rPr>
        <w:t>.</w:t>
      </w:r>
    </w:p>
    <w:p w:rsidR="007A3209" w:rsidRDefault="00C44CA0">
      <w:pPr>
        <w:pStyle w:val="a3"/>
        <w:spacing w:before="1"/>
        <w:ind w:left="276" w:right="506" w:firstLine="710"/>
      </w:pPr>
      <w:r>
        <w:t>Каждая из перечисленных групп</w:t>
      </w:r>
      <w:r>
        <w:rPr>
          <w:spacing w:val="39"/>
        </w:rPr>
        <w:t xml:space="preserve"> </w:t>
      </w:r>
      <w:r>
        <w:t>имеет классификацию по раз- новидностям и своим особым характеристикам.</w:t>
      </w:r>
    </w:p>
    <w:p w:rsidR="007A3209" w:rsidRDefault="00C44CA0">
      <w:pPr>
        <w:pStyle w:val="a3"/>
        <w:spacing w:before="1"/>
        <w:ind w:left="276" w:right="427" w:firstLine="705"/>
        <w:jc w:val="both"/>
      </w:pPr>
      <w:r>
        <w:t xml:space="preserve">При возведении насыпей </w:t>
      </w:r>
      <w:r>
        <w:rPr>
          <w:b/>
        </w:rPr>
        <w:t xml:space="preserve">рекомендуется применять </w:t>
      </w:r>
      <w:r>
        <w:t>грунты, состояние</w:t>
      </w:r>
      <w:r>
        <w:rPr>
          <w:spacing w:val="-6"/>
        </w:rPr>
        <w:t xml:space="preserve"> </w:t>
      </w:r>
      <w:r>
        <w:t>которых под</w:t>
      </w:r>
      <w:r>
        <w:rPr>
          <w:spacing w:val="-2"/>
        </w:rPr>
        <w:t xml:space="preserve"> </w:t>
      </w:r>
      <w:r>
        <w:t>действием</w:t>
      </w:r>
      <w:r>
        <w:rPr>
          <w:spacing w:val="-1"/>
        </w:rPr>
        <w:t xml:space="preserve"> </w:t>
      </w:r>
      <w:r>
        <w:t>природных факторов</w:t>
      </w:r>
      <w:r>
        <w:rPr>
          <w:spacing w:val="-5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изменяется или изменяется незначительно, что не влияет на их прочность и ус- тойчивость в теле земляного полотна. К таким грунтам относят скальные неразмягчаемые породы, крупнообломочные, песчаные (кроме мелких и пылеватых), супеси ле</w:t>
      </w:r>
      <w:r>
        <w:t>гкие и крупные. Эти грунты применяют для возведения земляного полотна без ограничений.</w:t>
      </w:r>
    </w:p>
    <w:p w:rsidR="007A3209" w:rsidRDefault="00C44CA0">
      <w:pPr>
        <w:pStyle w:val="a3"/>
        <w:ind w:left="276" w:right="429" w:firstLine="705"/>
        <w:jc w:val="both"/>
      </w:pPr>
      <w:r>
        <w:t xml:space="preserve">Грунты глинистые, мелкие и пылеватые пески, размягчаемые скальные грунты, некоторые грунты особых разновидностей также пригодны для возведения земляного полотна, но при </w:t>
      </w:r>
      <w:r>
        <w:t>этом необходи- мо учитывать некоторые ограничения.</w:t>
      </w:r>
    </w:p>
    <w:p w:rsidR="007A3209" w:rsidRDefault="00C44CA0">
      <w:pPr>
        <w:pStyle w:val="a3"/>
        <w:ind w:left="276" w:right="425" w:firstLine="705"/>
        <w:jc w:val="both"/>
      </w:pPr>
      <w:r>
        <w:t>Возможность и целесообразность применения этих грунтов ус- танавливают в зависимости от местных условий и технико- экономических соображений. Например, глины мергелистые, сланце- вые и жирные, грунты мелов</w:t>
      </w:r>
      <w:r>
        <w:t>ые тальковые и трепелы пригодны для отсыпки насыпей в благоприятных условиях, т.е. в сухих местах. В</w:t>
      </w:r>
      <w:r>
        <w:rPr>
          <w:spacing w:val="-1"/>
        </w:rPr>
        <w:t xml:space="preserve"> </w:t>
      </w:r>
      <w:r>
        <w:t>то же</w:t>
      </w:r>
      <w:r>
        <w:rPr>
          <w:spacing w:val="39"/>
        </w:rPr>
        <w:t xml:space="preserve"> </w:t>
      </w:r>
      <w:r>
        <w:t>время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участках</w:t>
      </w:r>
      <w:r>
        <w:rPr>
          <w:spacing w:val="47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неблагоприятными</w:t>
      </w:r>
      <w:r>
        <w:rPr>
          <w:spacing w:val="42"/>
        </w:rPr>
        <w:t xml:space="preserve"> </w:t>
      </w:r>
      <w:r>
        <w:t>гидрологическими</w:t>
      </w:r>
      <w:r>
        <w:rPr>
          <w:spacing w:val="42"/>
        </w:rPr>
        <w:t xml:space="preserve"> </w:t>
      </w:r>
      <w:r>
        <w:rPr>
          <w:spacing w:val="-2"/>
        </w:rPr>
        <w:t>усло-</w:t>
      </w:r>
    </w:p>
    <w:p w:rsidR="007A3209" w:rsidRDefault="007A3209">
      <w:pPr>
        <w:jc w:val="both"/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6" w:right="430"/>
        <w:jc w:val="both"/>
      </w:pPr>
      <w:r>
        <w:lastRenderedPageBreak/>
        <w:t>виями, в поймах рек, в низинах, где уровень грунтовых вод высокий или в</w:t>
      </w:r>
      <w:r>
        <w:t>озможно длительное подтопление поверхностными водами, эти грунты могут быть применены с осторожностью.</w:t>
      </w:r>
    </w:p>
    <w:p w:rsidR="007A3209" w:rsidRDefault="00C44CA0">
      <w:pPr>
        <w:pStyle w:val="a3"/>
        <w:spacing w:before="2"/>
        <w:ind w:left="276" w:right="428" w:firstLine="705"/>
        <w:jc w:val="both"/>
      </w:pPr>
      <w:r>
        <w:t>Для нижней части насыпей, длительно или постоянно подтоп- ляемых водой, можно применять скальные или крупнообломочные грунты, песок крупный или средней к</w:t>
      </w:r>
      <w:r>
        <w:t>рупности, супесь легкую круп- ную с массовой долей глинистых частиц не более 6 %.</w:t>
      </w:r>
    </w:p>
    <w:p w:rsidR="007A3209" w:rsidRDefault="00C44CA0">
      <w:pPr>
        <w:pStyle w:val="a3"/>
        <w:ind w:left="276" w:right="425" w:firstLine="705"/>
        <w:jc w:val="both"/>
      </w:pPr>
      <w:r>
        <w:rPr>
          <w:b/>
        </w:rPr>
        <w:t xml:space="preserve">Не рекомендуется применять </w:t>
      </w:r>
      <w:r>
        <w:t>при отсыпки насыпей грунты глинистые, избыточно засоленные; глинистые, влажность которых выше допустимой; торф, ил, глинистые грунты с примесью ила</w:t>
      </w:r>
      <w:r>
        <w:t xml:space="preserve"> и ор- ганических веществ, верхний почвенный слой, содержащий в боль- шом количестве корни растений; тальковые грунты и трепелы для на- сыпей и на участках, где возможен длительный застой воды; содер- жащие гипс в количестве, превышающем норму.</w:t>
      </w:r>
    </w:p>
    <w:p w:rsidR="007A3209" w:rsidRDefault="007A3209">
      <w:pPr>
        <w:pStyle w:val="a3"/>
        <w:spacing w:before="2"/>
        <w:ind w:left="276" w:right="429" w:firstLine="705"/>
        <w:jc w:val="both"/>
      </w:pPr>
      <w:r>
        <w:pict>
          <v:shape id="_x0000_s3895" type="#_x0000_t136" style="position:absolute;left:0;text-align:left;margin-left:134.6pt;margin-top:68.5pt;width:328.4pt;height:83.85pt;rotation:315;z-index:1575219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Насыпи, ка</w:t>
      </w:r>
      <w:r w:rsidR="00C44CA0">
        <w:t>к правило, возводят из однородных грунтов, но при необходимости их можно отсыпать и из разных грунтов. Располагать эти грунты надо отдельными горизонтальными слоями; предпочти- тельно в верхней части насыпи (1,0…1,5 м) применять более прочные грунты, так к</w:t>
      </w:r>
      <w:r w:rsidR="00C44CA0">
        <w:t>ак эта часть насыпи обычно подвергается большему воз- действию природных факторов и транспортных средств.</w:t>
      </w:r>
    </w:p>
    <w:p w:rsidR="007A3209" w:rsidRDefault="00C44CA0">
      <w:pPr>
        <w:pStyle w:val="a3"/>
        <w:ind w:left="276" w:right="425" w:firstLine="705"/>
        <w:jc w:val="both"/>
      </w:pPr>
      <w:r>
        <w:t>Недопустима беспорядочная отсыпка грунтов в насыпи, потому что в такой неоднородной массе происходит неравномерное перерас- пределение влаги и изменен</w:t>
      </w:r>
      <w:r>
        <w:t>ие физических свойств под влиянием климатических факторов. Вследствие этого нарушается ровность при морозном пучении грунта, а при оттаивании образуется неравнопроч- ное основание дорожной одежды, что также ведет к нарушению ров- ности или разрушению дорож</w:t>
      </w:r>
      <w:r>
        <w:t>ной одежды.</w:t>
      </w:r>
    </w:p>
    <w:p w:rsidR="007A3209" w:rsidRDefault="00C44CA0">
      <w:pPr>
        <w:pStyle w:val="a3"/>
        <w:ind w:left="276" w:right="429" w:firstLine="710"/>
        <w:jc w:val="both"/>
      </w:pPr>
      <w:r>
        <w:t>При отсыпке нижней части насыпи из дренирующих грунтов толщина этого слоя должна быть больше высоты капиллярного под- нятия в этом грунте, для того чтобы предотвратить приток воды в верхнюю часть насыпи.</w:t>
      </w:r>
    </w:p>
    <w:p w:rsidR="007A3209" w:rsidRDefault="00C44CA0">
      <w:pPr>
        <w:pStyle w:val="a3"/>
        <w:ind w:left="276" w:right="427" w:firstLine="710"/>
        <w:jc w:val="both"/>
      </w:pPr>
      <w:r>
        <w:t>Определение объемов грунта, необходимого</w:t>
      </w:r>
      <w:r>
        <w:t xml:space="preserve"> для выполнения земляных работ, в реальных условиях выполняют на каждые 100 м («по пикетам») или на более короткое расстояние, если меняется тип поперечника («рубленый пикет»). При этом на каждом участке опре- деляют среднюю высоту насыпи или глубину выемк</w:t>
      </w:r>
      <w:r>
        <w:t>и (рис. 2.1).</w:t>
      </w:r>
    </w:p>
    <w:p w:rsidR="007A3209" w:rsidRDefault="00C44CA0">
      <w:pPr>
        <w:pStyle w:val="a3"/>
        <w:ind w:left="276" w:right="431" w:firstLine="710"/>
        <w:jc w:val="both"/>
      </w:pPr>
      <w:r>
        <w:t>Для выполнения расчетов объемов основных работ принимаем поперечный</w:t>
      </w:r>
      <w:r>
        <w:rPr>
          <w:spacing w:val="28"/>
        </w:rPr>
        <w:t xml:space="preserve"> </w:t>
      </w:r>
      <w:r>
        <w:t>профиль</w:t>
      </w:r>
      <w:r>
        <w:rPr>
          <w:spacing w:val="33"/>
        </w:rPr>
        <w:t xml:space="preserve"> </w:t>
      </w:r>
      <w:r>
        <w:t>земляного</w:t>
      </w:r>
      <w:r>
        <w:rPr>
          <w:spacing w:val="26"/>
        </w:rPr>
        <w:t xml:space="preserve"> </w:t>
      </w:r>
      <w:r>
        <w:t>полотна</w:t>
      </w:r>
      <w:r>
        <w:rPr>
          <w:spacing w:val="28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высотой</w:t>
      </w:r>
      <w:r>
        <w:rPr>
          <w:spacing w:val="28"/>
        </w:rPr>
        <w:t xml:space="preserve"> </w:t>
      </w:r>
      <w:r>
        <w:t>насыпи</w:t>
      </w:r>
      <w:r>
        <w:rPr>
          <w:spacing w:val="31"/>
        </w:rPr>
        <w:t xml:space="preserve"> </w:t>
      </w:r>
      <w:r>
        <w:rPr>
          <w:i/>
        </w:rPr>
        <w:t>Н</w:t>
      </w:r>
      <w:r>
        <w:t>,</w:t>
      </w:r>
      <w:r>
        <w:rPr>
          <w:spacing w:val="29"/>
        </w:rPr>
        <w:t xml:space="preserve"> </w:t>
      </w:r>
      <w:r>
        <w:rPr>
          <w:spacing w:val="-2"/>
        </w:rPr>
        <w:t>полу-</w:t>
      </w:r>
    </w:p>
    <w:p w:rsidR="007A3209" w:rsidRDefault="007A3209">
      <w:pPr>
        <w:jc w:val="both"/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6" w:right="274"/>
      </w:pPr>
      <w:r>
        <w:lastRenderedPageBreak/>
        <w:t>ченной</w:t>
      </w:r>
      <w:r>
        <w:rPr>
          <w:spacing w:val="40"/>
        </w:rPr>
        <w:t xml:space="preserve"> </w:t>
      </w:r>
      <w:r>
        <w:t>как</w:t>
      </w:r>
      <w:r>
        <w:rPr>
          <w:spacing w:val="80"/>
        </w:rPr>
        <w:t xml:space="preserve"> </w:t>
      </w:r>
      <w:r>
        <w:t>среднее</w:t>
      </w:r>
      <w:r>
        <w:rPr>
          <w:spacing w:val="80"/>
        </w:rPr>
        <w:t xml:space="preserve"> </w:t>
      </w:r>
      <w:r>
        <w:t>значение</w:t>
      </w:r>
      <w:r>
        <w:rPr>
          <w:spacing w:val="40"/>
        </w:rPr>
        <w:t xml:space="preserve"> </w:t>
      </w:r>
      <w:r>
        <w:t>высот</w:t>
      </w:r>
      <w:r>
        <w:rPr>
          <w:spacing w:val="80"/>
        </w:rPr>
        <w:t xml:space="preserve"> </w:t>
      </w:r>
      <w:r>
        <w:t>насыпей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всем</w:t>
      </w:r>
      <w:r>
        <w:rPr>
          <w:spacing w:val="40"/>
        </w:rPr>
        <w:t xml:space="preserve"> </w:t>
      </w:r>
      <w:r>
        <w:t>протяжении строящегося участка.</w:t>
      </w:r>
    </w:p>
    <w:p w:rsidR="007A3209" w:rsidRDefault="00C44CA0">
      <w:pPr>
        <w:pStyle w:val="a3"/>
        <w:spacing w:before="1"/>
        <w:ind w:left="275" w:firstLine="710"/>
      </w:pPr>
      <w:r>
        <w:t xml:space="preserve">Высота насыпи без учета дорожной одежды </w:t>
      </w:r>
      <w:r>
        <w:rPr>
          <w:i/>
        </w:rPr>
        <w:t>h</w:t>
      </w:r>
      <w:r>
        <w:rPr>
          <w:i/>
          <w:vertAlign w:val="subscript"/>
        </w:rPr>
        <w:t>н</w:t>
      </w:r>
      <w:r>
        <w:rPr>
          <w:i/>
        </w:rPr>
        <w:t xml:space="preserve"> </w:t>
      </w:r>
      <w:r>
        <w:t xml:space="preserve">определяется вы- </w:t>
      </w:r>
      <w:r>
        <w:rPr>
          <w:spacing w:val="-2"/>
        </w:rPr>
        <w:t>ражением</w:t>
      </w:r>
    </w:p>
    <w:p w:rsidR="007A3209" w:rsidRDefault="007A3209">
      <w:pPr>
        <w:pStyle w:val="a3"/>
        <w:spacing w:before="8"/>
        <w:rPr>
          <w:sz w:val="18"/>
        </w:rPr>
      </w:pPr>
    </w:p>
    <w:p w:rsidR="007A3209" w:rsidRDefault="007A3209">
      <w:pPr>
        <w:rPr>
          <w:sz w:val="18"/>
        </w:r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spacing w:before="101"/>
        <w:jc w:val="right"/>
        <w:rPr>
          <w:i/>
          <w:sz w:val="30"/>
        </w:rPr>
      </w:pPr>
      <w:r>
        <w:rPr>
          <w:i/>
          <w:sz w:val="30"/>
        </w:rPr>
        <w:lastRenderedPageBreak/>
        <w:t>h</w:t>
      </w:r>
      <w:r>
        <w:rPr>
          <w:i/>
          <w:position w:val="-6"/>
          <w:sz w:val="20"/>
        </w:rPr>
        <w:t>н</w:t>
      </w:r>
      <w:r>
        <w:rPr>
          <w:i/>
          <w:spacing w:val="54"/>
          <w:position w:val="-6"/>
          <w:sz w:val="20"/>
        </w:rPr>
        <w:t xml:space="preserve"> </w:t>
      </w:r>
      <w:r>
        <w:rPr>
          <w:rFonts w:ascii="Symbol" w:hAnsi="Symbol"/>
          <w:sz w:val="30"/>
        </w:rPr>
        <w:t></w:t>
      </w:r>
      <w:r>
        <w:rPr>
          <w:spacing w:val="9"/>
          <w:sz w:val="30"/>
        </w:rPr>
        <w:t xml:space="preserve"> </w:t>
      </w:r>
      <w:r>
        <w:rPr>
          <w:i/>
          <w:spacing w:val="-10"/>
          <w:sz w:val="30"/>
        </w:rPr>
        <w:t>Н</w:t>
      </w:r>
    </w:p>
    <w:p w:rsidR="007A3209" w:rsidRDefault="00C44CA0">
      <w:pPr>
        <w:pStyle w:val="a4"/>
        <w:numPr>
          <w:ilvl w:val="0"/>
          <w:numId w:val="53"/>
        </w:numPr>
        <w:tabs>
          <w:tab w:val="left" w:pos="314"/>
        </w:tabs>
        <w:spacing w:before="101"/>
        <w:ind w:hanging="241"/>
        <w:rPr>
          <w:i/>
          <w:sz w:val="20"/>
        </w:rPr>
      </w:pPr>
      <w:r>
        <w:rPr>
          <w:i/>
          <w:spacing w:val="-13"/>
          <w:sz w:val="30"/>
        </w:rPr>
        <w:br w:type="column"/>
      </w:r>
      <w:r>
        <w:rPr>
          <w:i/>
          <w:spacing w:val="-6"/>
          <w:sz w:val="30"/>
        </w:rPr>
        <w:lastRenderedPageBreak/>
        <w:t>h</w:t>
      </w:r>
      <w:r>
        <w:rPr>
          <w:i/>
          <w:spacing w:val="-6"/>
          <w:position w:val="-6"/>
          <w:sz w:val="20"/>
        </w:rPr>
        <w:t>до</w:t>
      </w:r>
    </w:p>
    <w:p w:rsidR="007A3209" w:rsidRDefault="00C44CA0">
      <w:pPr>
        <w:tabs>
          <w:tab w:val="left" w:pos="3747"/>
        </w:tabs>
        <w:spacing w:before="101"/>
        <w:ind w:left="70"/>
        <w:rPr>
          <w:sz w:val="30"/>
        </w:rPr>
      </w:pPr>
      <w:r>
        <w:br w:type="column"/>
      </w:r>
      <w:r>
        <w:rPr>
          <w:rFonts w:ascii="Symbol" w:hAnsi="Symbol"/>
          <w:sz w:val="30"/>
        </w:rPr>
        <w:lastRenderedPageBreak/>
        <w:t></w:t>
      </w:r>
      <w:r>
        <w:rPr>
          <w:spacing w:val="16"/>
          <w:sz w:val="30"/>
        </w:rPr>
        <w:t xml:space="preserve"> </w:t>
      </w:r>
      <w:r>
        <w:rPr>
          <w:i/>
          <w:sz w:val="30"/>
        </w:rPr>
        <w:t>h</w:t>
      </w:r>
      <w:r>
        <w:rPr>
          <w:i/>
          <w:position w:val="-6"/>
          <w:sz w:val="20"/>
        </w:rPr>
        <w:t>рс</w:t>
      </w:r>
      <w:r>
        <w:rPr>
          <w:i/>
          <w:spacing w:val="15"/>
          <w:position w:val="-6"/>
          <w:sz w:val="20"/>
        </w:rPr>
        <w:t xml:space="preserve"> </w:t>
      </w:r>
      <w:r>
        <w:rPr>
          <w:spacing w:val="-10"/>
          <w:sz w:val="28"/>
        </w:rPr>
        <w:t>,</w:t>
      </w:r>
      <w:r>
        <w:rPr>
          <w:sz w:val="28"/>
        </w:rPr>
        <w:tab/>
      </w:r>
      <w:r>
        <w:rPr>
          <w:spacing w:val="-2"/>
          <w:sz w:val="30"/>
        </w:rPr>
        <w:t>(2.1)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4291" w:space="40"/>
            <w:col w:w="660" w:space="39"/>
            <w:col w:w="4750"/>
          </w:cols>
        </w:sectPr>
      </w:pPr>
    </w:p>
    <w:p w:rsidR="007A3209" w:rsidRDefault="00C44CA0">
      <w:pPr>
        <w:pStyle w:val="a3"/>
        <w:spacing w:before="34" w:line="247" w:lineRule="auto"/>
        <w:ind w:left="276" w:right="274"/>
      </w:pPr>
      <w:r>
        <w:lastRenderedPageBreak/>
        <w:t>где</w:t>
      </w:r>
      <w:r>
        <w:rPr>
          <w:spacing w:val="40"/>
        </w:rPr>
        <w:t xml:space="preserve"> </w:t>
      </w:r>
      <w:r>
        <w:rPr>
          <w:i/>
          <w:sz w:val="29"/>
        </w:rPr>
        <w:t>Н</w:t>
      </w:r>
      <w:r>
        <w:rPr>
          <w:i/>
          <w:spacing w:val="80"/>
          <w:sz w:val="29"/>
        </w:rPr>
        <w:t xml:space="preserve"> </w:t>
      </w:r>
      <w:r>
        <w:t>–</w:t>
      </w:r>
      <w:r>
        <w:rPr>
          <w:spacing w:val="39"/>
        </w:rPr>
        <w:t xml:space="preserve"> </w:t>
      </w:r>
      <w:r>
        <w:t>средняя</w:t>
      </w:r>
      <w:r>
        <w:rPr>
          <w:spacing w:val="37"/>
        </w:rPr>
        <w:t xml:space="preserve"> </w:t>
      </w:r>
      <w:r>
        <w:t>высота</w:t>
      </w:r>
      <w:r>
        <w:rPr>
          <w:spacing w:val="32"/>
        </w:rPr>
        <w:t xml:space="preserve"> </w:t>
      </w:r>
      <w:r>
        <w:t>насыпи</w:t>
      </w:r>
      <w:r>
        <w:rPr>
          <w:spacing w:val="38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учетом</w:t>
      </w:r>
      <w:r>
        <w:rPr>
          <w:spacing w:val="37"/>
        </w:rPr>
        <w:t xml:space="preserve"> </w:t>
      </w:r>
      <w:r>
        <w:t>толщины</w:t>
      </w:r>
      <w:r>
        <w:rPr>
          <w:spacing w:val="35"/>
        </w:rPr>
        <w:t xml:space="preserve"> </w:t>
      </w:r>
      <w:r>
        <w:t>слоев</w:t>
      </w:r>
      <w:r>
        <w:rPr>
          <w:spacing w:val="33"/>
        </w:rPr>
        <w:t xml:space="preserve"> </w:t>
      </w:r>
      <w:r>
        <w:t xml:space="preserve">дорожной одежды </w:t>
      </w:r>
      <w:r>
        <w:rPr>
          <w:i/>
          <w:position w:val="-3"/>
          <w:sz w:val="27"/>
        </w:rPr>
        <w:t>h</w:t>
      </w:r>
      <w:r>
        <w:rPr>
          <w:i/>
          <w:position w:val="-10"/>
          <w:sz w:val="17"/>
        </w:rPr>
        <w:t>до</w:t>
      </w:r>
      <w:r>
        <w:t xml:space="preserve">, м; </w:t>
      </w:r>
      <w:r>
        <w:rPr>
          <w:i/>
        </w:rPr>
        <w:t>h</w:t>
      </w:r>
      <w:r>
        <w:rPr>
          <w:i/>
          <w:vertAlign w:val="subscript"/>
        </w:rPr>
        <w:t>рс</w:t>
      </w:r>
      <w:r>
        <w:rPr>
          <w:i/>
        </w:rPr>
        <w:t xml:space="preserve"> </w:t>
      </w:r>
      <w:r>
        <w:t>– толщина снимаемого растительного слоя, м.</w:t>
      </w:r>
    </w:p>
    <w:p w:rsidR="007A3209" w:rsidRDefault="007A3209">
      <w:pPr>
        <w:spacing w:before="146"/>
        <w:ind w:left="155" w:right="486"/>
        <w:jc w:val="center"/>
        <w:rPr>
          <w:i/>
          <w:sz w:val="18"/>
        </w:rPr>
      </w:pPr>
      <w:r w:rsidRPr="007A3209">
        <w:pict>
          <v:group id="docshapegroup56" o:spid="_x0000_s3838" style="position:absolute;left:0;text-align:left;margin-left:93.6pt;margin-top:21.05pt;width:427.6pt;height:156.25pt;z-index:-25783808;mso-position-horizontal-relative:page" coordorigin="1872,421" coordsize="8552,3125">
            <v:shape id="docshape57" o:spid="_x0000_s3894" style="position:absolute;left:2606;top:1527;width:6480;height:1176" coordorigin="2606,1527" coordsize="6480,1176" path="m2606,2703l3749,1527r4195,l9086,2703r-6480,xe" filled="f" strokeweight=".72pt">
              <v:path arrowok="t"/>
            </v:shape>
            <v:line id="_x0000_s3893" style="position:absolute" from="2290,1503" to="9158,1508" strokeweight=".72pt"/>
            <v:line id="_x0000_s3892" style="position:absolute" from="3350,1911" to="10416,1883" strokeweight=".72pt"/>
            <v:line id="_x0000_s3891" style="position:absolute" from="2621,2756" to="2621,3539" strokeweight=".72pt"/>
            <v:line id="_x0000_s3890" style="position:absolute" from="9101,2756" to="9106,3539" strokeweight=".72pt"/>
            <v:shape id="docshape58" o:spid="_x0000_s3889" style="position:absolute;left:10214;top:1882;width:125;height:874" coordorigin="10214,1883" coordsize="125,874" o:spt="100" adj="0,,0" path="m10267,2636r-48,l10277,2756r50,-96l10277,2660r-10,-5l10267,2636xm10277,1974r-10,9l10267,2655r10,5l10286,2655r-4,-672l10277,1974xm10339,2636r-53,l10286,2655r-9,5l10327,2660r12,-24xm10277,1883r-63,120l10267,2003r,-20l10277,1974r44,l10277,1883xm10321,1974r-44,l10282,1983r,20l10334,2003r-13,-29xe" fillcolor="black" stroked="f">
              <v:stroke joinstyle="round"/>
              <v:formulas/>
              <v:path arrowok="t" o:connecttype="segments"/>
            </v:shape>
            <v:shape id="docshape59" o:spid="_x0000_s3888" type="#_x0000_t75" style="position:absolute;left:9489;top:2252;width:120;height:298">
              <v:imagedata r:id="rId26" o:title=""/>
            </v:shape>
            <v:shape id="docshape60" o:spid="_x0000_s3887" type="#_x0000_t75" style="position:absolute;left:9489;top:2722;width:120;height:303">
              <v:imagedata r:id="rId27" o:title=""/>
            </v:shape>
            <v:shape id="docshape61" o:spid="_x0000_s3886" type="#_x0000_t75" style="position:absolute;left:8956;top:1177;width:120;height:298">
              <v:imagedata r:id="rId26" o:title=""/>
            </v:shape>
            <v:shape id="docshape62" o:spid="_x0000_s3885" type="#_x0000_t75" style="position:absolute;left:8956;top:1882;width:120;height:298">
              <v:imagedata r:id="rId28" o:title=""/>
            </v:shape>
            <v:shape id="docshape63" o:spid="_x0000_s3884" style="position:absolute;left:2424;top:514;width:5900;height:2007" coordorigin="2424,515" coordsize="5900,2007" o:spt="100" adj="0,,0" path="m2544,1623r-12,-24l2482,1503r-58,120l2477,1623r,778l2424,2401r58,120l2529,2430r15,-29l2491,2401r,-778l2544,1623xm8323,577r-18,-10l8203,515r,52l3499,567r,-52l3379,577r120,58l3499,582r4704,l8203,635r110,-53l8323,577xe" fillcolor="black" stroked="f">
              <v:stroke joinstyle="round"/>
              <v:formulas/>
              <v:path arrowok="t" o:connecttype="segments"/>
            </v:shape>
            <v:line id="_x0000_s3883" style="position:absolute" from="3403,428" to="3403,1883" strokeweight=".72pt"/>
            <v:line id="_x0000_s3882" style="position:absolute" from="8318,428" to="8323,1883" strokeweight=".72pt"/>
            <v:shape id="docshape64" o:spid="_x0000_s3881" style="position:absolute;left:3739;top:1095;width:4191;height:120" coordorigin="3739,1095" coordsize="4191,120" o:spt="100" adj="0,,0" path="m3859,1095r-120,63l3859,1215r,-52l3840,1163r-10,-5l3840,1148r19,l3859,1095xm7810,1095r,120l7920,1163r-91,l7838,1158r-9,-10l7911,1148r-101,-53xm3859,1148r-19,l3830,1158r10,5l3859,1163r,-15xm7810,1148r-3951,l3859,1163r3951,l7810,1148xm7911,1148r-82,l7838,1158r-9,5l7920,1163r10,-5l7911,1148xe" fillcolor="black" stroked="f">
              <v:stroke joinstyle="round"/>
              <v:formulas/>
              <v:path arrowok="t" o:connecttype="segments"/>
            </v:shape>
            <v:line id="_x0000_s3880" style="position:absolute" from="3768,1067" to="3768,1475" strokeweight=".72pt"/>
            <v:line id="_x0000_s3879" style="position:absolute" from="7930,1067" to="7930,1475" strokeweight=".72pt"/>
            <v:shape id="docshape65" o:spid="_x0000_s3878" style="position:absolute;left:1891;top:2545;width:7973;height:15" coordorigin="1891,2545" coordsize="7973,15" o:spt="100" adj="0,,0" path="m2011,2550r-9,-5l1896,2545r-5,5l1896,2559r106,l2011,2550xm2174,2550r-9,-5l2064,2545r-10,5l2064,2559r101,l2174,2550xm2338,2550r-5,-5l2227,2545r-9,5l2227,2559r106,l2338,2550xm2506,2550r-10,-5l2390,2545r-4,5l2390,2559r106,l2506,2550xm2669,2550r-5,-5l2558,2545r-9,5l2558,2559r106,l2669,2550xm2837,2550r-10,-5l2722,2545r-5,5l2722,2559r105,l2837,2550xm3000,2550r-10,-5l2885,2545r-5,5l2885,2559r105,l3000,2550xm3163,2550r-5,-5l3053,2545r-10,5l3053,2559r105,l3163,2550xm3331,2550r-9,-5l3216,2545r-5,5l3216,2559r106,l3331,2550xm3494,2550r-9,-5l3384,2545r-10,5l3384,2559r101,l3494,2550xm3658,2550r-5,-5l3547,2545r-9,5l3547,2559r106,l3658,2550xm3826,2550r-10,-5l3710,2545r-4,5l3710,2559r106,l3826,2550xm3989,2550r-5,-5l3878,2545r-9,5l3878,2559r106,l3989,2550xm4157,2550r-10,-5l4042,2545r-5,5l4042,2559r105,l4157,2550xm4320,2550r-10,-5l4205,2545r-5,5l4205,2559r105,l4320,2550xm4483,2550r-5,-5l4373,2545r-10,5l4373,2559r105,l4483,2550xm4651,2550r-9,-5l4536,2545r-5,5l4536,2559r106,l4651,2550xm4814,2550r-9,-5l4704,2545r-10,5l4704,2559r101,l4814,2550xm4978,2550r-5,-5l4867,2545r-9,5l4867,2559r106,l4978,2550xm5146,2550r-10,-5l5030,2545r-4,5l5030,2559r106,l5146,2550xm5309,2550r-5,-5l5198,2545r-9,5l5198,2559r106,l5309,2550xm5477,2550r-10,-5l5362,2545r-5,5l5362,2559r105,l5477,2550xm5640,2550r-10,-5l5525,2545r-5,5l5525,2559r105,l5640,2550xm5803,2550r-5,-5l5693,2545r-10,5l5693,2559r105,l5803,2550xm5971,2550r-9,-5l5856,2545r-5,5l5856,2559r106,l5971,2550xm6134,2550r-9,-5l6024,2545r-10,5l6024,2559r101,l6134,2550xm6298,2550r-5,-5l6187,2545r-9,5l6187,2559r106,l6298,2550xm6466,2550r-10,-5l6350,2545r-4,5l6350,2559r106,l6466,2550xm6629,2550r-5,-5l6518,2545r-9,5l6518,2559r106,l6629,2550xm6797,2550r-10,-5l6682,2545r-5,5l6682,2559r105,l6797,2550xm6960,2550r-10,-5l6845,2545r-5,5l6845,2559r105,l6960,2550xm7123,2550r-5,-5l7013,2545r-10,5l7013,2559r105,l7123,2550xm7291,2550r-9,-5l7176,2545r-5,5l7176,2559r106,l7291,2550xm7454,2550r-9,-5l7344,2545r-10,5l7344,2559r101,l7454,2550xm7618,2550r-5,-5l7507,2545r-9,5l7507,2559r106,l7618,2550xm7786,2550r-10,-5l7670,2545r-4,5l7670,2559r106,l7786,2550xm7949,2550r-5,-5l7838,2545r-9,5l7838,2559r106,l7949,2550xm8117,2550r-10,-5l8002,2545r-5,5l8002,2559r105,l8117,2550xm8280,2550r-10,-5l8165,2545r-5,5l8165,2559r105,l8280,2550xm8443,2550r-5,-5l8333,2545r-10,5l8333,2559r105,l8443,2550xm8611,2550r-9,-5l8496,2545r-5,5l8496,2559r106,l8611,2550xm8774,2550r-9,-5l8664,2545r-10,5l8664,2559r101,l8774,2550xm8938,2550r-5,-5l8827,2545r-9,5l8827,2559r106,l8938,2550xm9106,2550r-10,-5l8990,2545r-4,5l8990,2559r106,l9106,2550xm9269,2550r-5,-5l9158,2545r-9,5l9158,2559r106,l9269,2550xm9437,2550r-10,-5l9322,2545r-5,5l9322,2559r105,l9437,2550xm9600,2550r-10,-5l9485,2545r-5,5l9485,2559r105,l9600,2550xm9763,2550r-5,-5l9653,2545r-10,5l9653,2559r105,l9763,2550xm9864,2550r-5,-5l9816,2545r-5,5l9816,2559r43,l9864,2550xe" fillcolor="black" stroked="f">
              <v:stroke joinstyle="round"/>
              <v:formulas/>
              <v:path arrowok="t" o:connecttype="segments"/>
            </v:shape>
            <v:shape id="docshape66" o:spid="_x0000_s3877" type="#_x0000_t75" style="position:absolute;left:4718;top:1532;width:2290;height:351">
              <v:imagedata r:id="rId29" o:title=""/>
            </v:shape>
            <v:rect id="docshape67" o:spid="_x0000_s3876" style="position:absolute;left:4718;top:1532;width:2290;height:351" filled="f" strokeweight="1.44pt"/>
            <v:shape id="docshape68" o:spid="_x0000_s3875" style="position:absolute;left:2596;top:1503;width:6533;height:1224" coordorigin="2597,1503" coordsize="6533,1224" path="m2597,2727l3782,1503r4162,l9130,2727r-6533,xe" filled="f" strokeweight="1.44pt">
              <v:path arrowok="t"/>
            </v:shape>
            <v:line id="_x0000_s3874" style="position:absolute" from="2525,2756" to="2203,2881" strokeweight=".72pt"/>
            <v:line id="_x0000_s3873" style="position:absolute" from="2731,2756" to="2410,2881" strokeweight=".72pt"/>
            <v:line id="_x0000_s3872" style="position:absolute" from="2938,2756" to="2616,2881" strokeweight=".72pt"/>
            <v:line id="_x0000_s3871" style="position:absolute" from="3379,2756" to="3053,2881" strokeweight=".72pt"/>
            <v:line id="_x0000_s3870" style="position:absolute" from="3581,2756" to="3259,2881" strokeweight=".72pt"/>
            <v:line id="_x0000_s3869" style="position:absolute" from="3787,2756" to="3466,2881" strokeweight=".72pt"/>
            <v:line id="_x0000_s3868" style="position:absolute" from="4402,2756" to="4080,2881" strokeweight=".72pt"/>
            <v:line id="_x0000_s3867" style="position:absolute" from="4608,2756" to="4286,2881" strokeweight=".72pt"/>
            <v:line id="_x0000_s3866" style="position:absolute" from="4814,2756" to="4488,2881" strokeweight=".72pt"/>
            <v:line id="_x0000_s3865" style="position:absolute" from="5256,2756" to="4930,2881" strokeweight=".72pt"/>
            <v:line id="_x0000_s3864" style="position:absolute" from="5458,2756" to="5136,2881" strokeweight=".72pt"/>
            <v:line id="_x0000_s3863" style="position:absolute" from="5664,2756" to="5342,2881" strokeweight=".72pt"/>
            <v:line id="_x0000_s3862" style="position:absolute" from="6163,2771" to="5837,2900" strokeweight=".72pt"/>
            <v:line id="_x0000_s3861" style="position:absolute" from="6365,2771" to="6043,2900" strokeweight=".72pt"/>
            <v:line id="_x0000_s3860" style="position:absolute" from="6571,2771" to="6250,2900" strokeweight=".72pt"/>
            <v:line id="_x0000_s3859" style="position:absolute" from="7013,2771" to="6691,2900" strokeweight=".72pt"/>
            <v:line id="_x0000_s3858" style="position:absolute" from="7219,2771" to="6893,2900" strokeweight=".72pt"/>
            <v:line id="_x0000_s3857" style="position:absolute" from="7421,2771" to="7099,2900" strokeweight=".72pt"/>
            <v:line id="_x0000_s3856" style="position:absolute" from="8040,2771" to="7714,2900" strokeweight=".72pt"/>
            <v:line id="_x0000_s3855" style="position:absolute" from="8242,2771" to="7920,2900" strokeweight=".72pt"/>
            <v:line id="_x0000_s3854" style="position:absolute" from="8448,2771" to="8126,2900" strokeweight=".72pt"/>
            <v:line id="_x0000_s3853" style="position:absolute" from="8890,2771" to="8568,2900" strokeweight=".72pt"/>
            <v:line id="_x0000_s3852" style="position:absolute" from="9096,2771" to="8770,2900" strokeweight=".72pt"/>
            <v:line id="_x0000_s3851" style="position:absolute" from="9298,2771" to="8976,2900" strokeweight=".72pt"/>
            <v:rect id="docshape69" o:spid="_x0000_s3850" style="position:absolute;left:2760;top:2012;width:360;height:10" fillcolor="black" stroked="f"/>
            <v:line id="_x0000_s3849" style="position:absolute" from="3134,2046" to="3178,2070" strokeweight=".72pt"/>
            <v:line id="_x0000_s3848" style="position:absolute" from="9096,2723" to="10354,2723" strokeweight=".72pt"/>
            <v:line id="_x0000_s3847" style="position:absolute" from="1872,2723" to="3130,2723" strokeweight=".72pt"/>
            <v:shape id="docshape70" o:spid="_x0000_s3846" style="position:absolute;left:2664;top:3404;width:6384;height:130" coordorigin="2664,3404" coordsize="6384,130" o:spt="100" adj="0,,0" path="m2784,3414r-120,57l2784,3534r,-53l2765,3481r-10,-10l2765,3467r19,l2784,3414xm9038,3457r-91,l8957,3462r-10,9l8928,3471r,53l9048,3462r-10,-5xm2784,3467r-19,l2755,3471r10,10l2784,3481r,-14xm2784,3481r-19,l2784,3481r,xm8928,3457r-6144,10l2784,3481r6144,-10l8928,3457xm8947,3457r-19,l8928,3471r19,l8957,3462r-10,-5xm8928,3404r,53l9038,3457r-110,-53xe" fillcolor="black" stroked="f">
              <v:stroke joinstyle="round"/>
              <v:formulas/>
              <v:path arrowok="t" o:connecttype="segments"/>
            </v:shape>
            <v:shape id="docshape71" o:spid="_x0000_s3845" type="#_x0000_t202" style="position:absolute;left:5716;top:770;width:191;height:309" filled="f" stroked="f">
              <v:textbox inset="0,0,0,0">
                <w:txbxContent>
                  <w:p w:rsidR="007A3209" w:rsidRDefault="00C44CA0">
                    <w:pPr>
                      <w:spacing w:line="308" w:lineRule="exact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w w:val="99"/>
                        <w:sz w:val="28"/>
                      </w:rPr>
                      <w:t>В</w:t>
                    </w:r>
                  </w:p>
                </w:txbxContent>
              </v:textbox>
            </v:shape>
            <v:shape id="docshape72" o:spid="_x0000_s3844" type="#_x0000_t202" style="position:absolute;left:2198;top:1735;width:222;height:309" filled="f" stroked="f">
              <v:textbox inset="0,0,0,0">
                <w:txbxContent>
                  <w:p w:rsidR="007A3209" w:rsidRDefault="00C44CA0">
                    <w:pPr>
                      <w:spacing w:line="308" w:lineRule="exact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w w:val="99"/>
                        <w:sz w:val="28"/>
                      </w:rPr>
                      <w:t>H</w:t>
                    </w:r>
                  </w:p>
                </w:txbxContent>
              </v:textbox>
            </v:shape>
            <v:shape id="docshape73" o:spid="_x0000_s3843" type="#_x0000_t202" style="position:absolute;left:2760;top:1774;width:381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i/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1:</w:t>
                    </w:r>
                    <w:r>
                      <w:rPr>
                        <w:i/>
                        <w:spacing w:val="-5"/>
                        <w:sz w:val="24"/>
                      </w:rPr>
                      <w:t>m</w:t>
                    </w:r>
                  </w:p>
                </w:txbxContent>
              </v:textbox>
            </v:shape>
            <v:shape id="docshape74" o:spid="_x0000_s3842" type="#_x0000_t202" style="position:absolute;left:9148;top:1495;width:342;height:326" filled="f" stroked="f">
              <v:textbox inset="0,0,0,0">
                <w:txbxContent>
                  <w:p w:rsidR="007A3209" w:rsidRDefault="00C44CA0">
                    <w:pPr>
                      <w:spacing w:line="325" w:lineRule="exac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spacing w:val="-5"/>
                        <w:position w:val="4"/>
                        <w:sz w:val="28"/>
                      </w:rPr>
                      <w:t>h</w:t>
                    </w:r>
                    <w:r>
                      <w:rPr>
                        <w:i/>
                        <w:spacing w:val="-5"/>
                        <w:sz w:val="18"/>
                      </w:rPr>
                      <w:t>до</w:t>
                    </w:r>
                  </w:p>
                </w:txbxContent>
              </v:textbox>
            </v:shape>
            <v:shape id="docshape75" o:spid="_x0000_s3841" type="#_x0000_t202" style="position:absolute;left:9964;top:2104;width:250;height:326" filled="f" stroked="f">
              <v:textbox inset="0,0,0,0">
                <w:txbxContent>
                  <w:p w:rsidR="007A3209" w:rsidRDefault="00C44CA0">
                    <w:pPr>
                      <w:spacing w:line="309" w:lineRule="exact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spacing w:val="-5"/>
                        <w:sz w:val="28"/>
                      </w:rPr>
                      <w:t>h</w:t>
                    </w:r>
                    <w:r>
                      <w:rPr>
                        <w:i/>
                        <w:spacing w:val="-5"/>
                        <w:sz w:val="28"/>
                        <w:vertAlign w:val="subscript"/>
                      </w:rPr>
                      <w:t>н</w:t>
                    </w:r>
                  </w:p>
                </w:txbxContent>
              </v:textbox>
            </v:shape>
            <v:shape id="docshape76" o:spid="_x0000_s3840" type="#_x0000_t202" style="position:absolute;left:5419;top:3007;width:461;height:326" filled="f" stroked="f">
              <v:textbox inset="0,0,0,0">
                <w:txbxContent>
                  <w:p w:rsidR="007A3209" w:rsidRDefault="00C44CA0">
                    <w:pPr>
                      <w:spacing w:line="325" w:lineRule="exac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spacing w:val="-4"/>
                        <w:position w:val="4"/>
                        <w:sz w:val="28"/>
                      </w:rPr>
                      <w:t>В</w:t>
                    </w:r>
                    <w:r>
                      <w:rPr>
                        <w:i/>
                        <w:spacing w:val="-4"/>
                        <w:sz w:val="18"/>
                      </w:rPr>
                      <w:t>пон</w:t>
                    </w:r>
                  </w:p>
                </w:txbxContent>
              </v:textbox>
            </v:shape>
            <v:shape id="docshape77" o:spid="_x0000_s3839" type="#_x0000_t202" style="position:absolute;left:9700;top:2892;width:332;height:326" filled="f" stroked="f">
              <v:textbox inset="0,0,0,0">
                <w:txbxContent>
                  <w:p w:rsidR="007A3209" w:rsidRDefault="00C44CA0">
                    <w:pPr>
                      <w:spacing w:line="325" w:lineRule="exac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spacing w:val="-5"/>
                        <w:position w:val="4"/>
                        <w:sz w:val="28"/>
                      </w:rPr>
                      <w:t>h</w:t>
                    </w:r>
                    <w:r>
                      <w:rPr>
                        <w:i/>
                        <w:spacing w:val="-5"/>
                        <w:sz w:val="18"/>
                      </w:rPr>
                      <w:t>рс</w:t>
                    </w:r>
                  </w:p>
                </w:txbxContent>
              </v:textbox>
            </v:shape>
            <w10:wrap anchorx="page"/>
          </v:group>
        </w:pict>
      </w:r>
      <w:r w:rsidR="00C44CA0">
        <w:rPr>
          <w:i/>
          <w:spacing w:val="-5"/>
          <w:position w:val="4"/>
          <w:sz w:val="28"/>
        </w:rPr>
        <w:t>В</w:t>
      </w:r>
      <w:r w:rsidR="00C44CA0">
        <w:rPr>
          <w:i/>
          <w:spacing w:val="-5"/>
          <w:sz w:val="18"/>
        </w:rPr>
        <w:t>ср</w:t>
      </w: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spacing w:before="205"/>
        <w:ind w:left="280" w:right="435" w:firstLine="24"/>
        <w:jc w:val="both"/>
        <w:rPr>
          <w:i/>
          <w:sz w:val="26"/>
        </w:rPr>
      </w:pPr>
      <w:r w:rsidRPr="007A3209">
        <w:pict>
          <v:shape id="_x0000_s3837" type="#_x0000_t136" style="position:absolute;left:0;text-align:left;margin-left:134.6pt;margin-top:-33.6pt;width:328.4pt;height:83.85pt;rotation:315;z-index:1575321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1"/>
          <w:sz w:val="26"/>
        </w:rPr>
        <w:t xml:space="preserve"> </w:t>
      </w:r>
      <w:r w:rsidR="00C44CA0">
        <w:rPr>
          <w:sz w:val="26"/>
        </w:rPr>
        <w:t>2.1.</w:t>
      </w:r>
      <w:r w:rsidR="00C44CA0">
        <w:rPr>
          <w:spacing w:val="-1"/>
          <w:sz w:val="26"/>
        </w:rPr>
        <w:t xml:space="preserve"> </w:t>
      </w:r>
      <w:r w:rsidR="00C44CA0">
        <w:rPr>
          <w:sz w:val="26"/>
        </w:rPr>
        <w:t>Схема</w:t>
      </w:r>
      <w:r w:rsidR="00C44CA0">
        <w:rPr>
          <w:spacing w:val="-3"/>
          <w:sz w:val="26"/>
        </w:rPr>
        <w:t xml:space="preserve"> </w:t>
      </w:r>
      <w:r w:rsidR="00C44CA0">
        <w:rPr>
          <w:sz w:val="26"/>
        </w:rPr>
        <w:t>к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определению</w:t>
      </w:r>
      <w:r w:rsidR="00C44CA0">
        <w:rPr>
          <w:spacing w:val="-5"/>
          <w:sz w:val="26"/>
        </w:rPr>
        <w:t xml:space="preserve"> </w:t>
      </w:r>
      <w:r w:rsidR="00C44CA0">
        <w:rPr>
          <w:sz w:val="26"/>
        </w:rPr>
        <w:t>геометрических</w:t>
      </w:r>
      <w:r w:rsidR="00C44CA0">
        <w:rPr>
          <w:spacing w:val="-3"/>
          <w:sz w:val="26"/>
        </w:rPr>
        <w:t xml:space="preserve"> </w:t>
      </w:r>
      <w:r w:rsidR="00C44CA0">
        <w:rPr>
          <w:sz w:val="26"/>
        </w:rPr>
        <w:t>размеров</w:t>
      </w:r>
      <w:r w:rsidR="00C44CA0">
        <w:rPr>
          <w:spacing w:val="-1"/>
          <w:sz w:val="26"/>
        </w:rPr>
        <w:t xml:space="preserve"> </w:t>
      </w:r>
      <w:r w:rsidR="00C44CA0">
        <w:rPr>
          <w:sz w:val="26"/>
        </w:rPr>
        <w:t>насыпи</w:t>
      </w:r>
      <w:r w:rsidR="00C44CA0">
        <w:rPr>
          <w:spacing w:val="-3"/>
          <w:sz w:val="26"/>
        </w:rPr>
        <w:t xml:space="preserve"> </w:t>
      </w:r>
      <w:r w:rsidR="00C44CA0">
        <w:rPr>
          <w:sz w:val="26"/>
        </w:rPr>
        <w:t>при</w:t>
      </w:r>
      <w:r w:rsidR="00C44CA0">
        <w:rPr>
          <w:spacing w:val="-1"/>
          <w:sz w:val="26"/>
        </w:rPr>
        <w:t xml:space="preserve"> </w:t>
      </w:r>
      <w:r w:rsidR="00C44CA0">
        <w:rPr>
          <w:sz w:val="26"/>
        </w:rPr>
        <w:t>возведении из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грунтов</w:t>
      </w:r>
      <w:r w:rsidR="00C44CA0">
        <w:rPr>
          <w:spacing w:val="-2"/>
          <w:sz w:val="26"/>
        </w:rPr>
        <w:t xml:space="preserve"> </w:t>
      </w:r>
      <w:r w:rsidR="00C44CA0">
        <w:rPr>
          <w:sz w:val="26"/>
        </w:rPr>
        <w:t>сосредоточенного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резерва:</w:t>
      </w:r>
      <w:r w:rsidR="00C44CA0">
        <w:rPr>
          <w:spacing w:val="-3"/>
          <w:sz w:val="26"/>
        </w:rPr>
        <w:t xml:space="preserve"> </w:t>
      </w:r>
      <w:r w:rsidR="00C44CA0">
        <w:rPr>
          <w:i/>
          <w:sz w:val="26"/>
        </w:rPr>
        <w:t>В</w:t>
      </w:r>
      <w:r w:rsidR="00C44CA0">
        <w:rPr>
          <w:i/>
          <w:spacing w:val="-4"/>
          <w:sz w:val="26"/>
        </w:rPr>
        <w:t xml:space="preserve"> </w:t>
      </w:r>
      <w:r w:rsidR="00C44CA0">
        <w:rPr>
          <w:sz w:val="26"/>
        </w:rPr>
        <w:t>–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ширина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земляного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полотна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поверху,</w:t>
      </w:r>
      <w:r w:rsidR="00C44CA0">
        <w:rPr>
          <w:spacing w:val="-2"/>
          <w:sz w:val="26"/>
        </w:rPr>
        <w:t xml:space="preserve"> </w:t>
      </w:r>
      <w:r w:rsidR="00C44CA0">
        <w:rPr>
          <w:sz w:val="26"/>
        </w:rPr>
        <w:t xml:space="preserve">м; </w:t>
      </w:r>
      <w:r w:rsidR="00C44CA0">
        <w:rPr>
          <w:i/>
          <w:sz w:val="26"/>
        </w:rPr>
        <w:t>В</w:t>
      </w:r>
      <w:r w:rsidR="00C44CA0">
        <w:rPr>
          <w:i/>
          <w:sz w:val="26"/>
          <w:vertAlign w:val="subscript"/>
        </w:rPr>
        <w:t>ср</w:t>
      </w:r>
      <w:r w:rsidR="00C44CA0">
        <w:rPr>
          <w:i/>
          <w:sz w:val="26"/>
        </w:rPr>
        <w:t xml:space="preserve"> </w:t>
      </w:r>
      <w:r w:rsidR="00C44CA0">
        <w:rPr>
          <w:sz w:val="26"/>
        </w:rPr>
        <w:t xml:space="preserve">– «срезанная» ширина земляного полотна по низу дорожной одежды, м; </w:t>
      </w:r>
      <w:r w:rsidR="00C44CA0">
        <w:rPr>
          <w:i/>
          <w:sz w:val="26"/>
        </w:rPr>
        <w:t>В</w:t>
      </w:r>
      <w:r w:rsidR="00C44CA0">
        <w:rPr>
          <w:i/>
          <w:sz w:val="26"/>
          <w:vertAlign w:val="subscript"/>
        </w:rPr>
        <w:t>пон</w:t>
      </w:r>
    </w:p>
    <w:p w:rsidR="007A3209" w:rsidRDefault="00C44CA0">
      <w:pPr>
        <w:ind w:left="381" w:right="536" w:hanging="6"/>
        <w:jc w:val="center"/>
        <w:rPr>
          <w:sz w:val="26"/>
        </w:rPr>
      </w:pPr>
      <w:r>
        <w:rPr>
          <w:sz w:val="26"/>
        </w:rPr>
        <w:t>– ширина основания</w:t>
      </w:r>
      <w:r>
        <w:rPr>
          <w:spacing w:val="-4"/>
          <w:sz w:val="26"/>
        </w:rPr>
        <w:t xml:space="preserve"> </w:t>
      </w:r>
      <w:r>
        <w:rPr>
          <w:sz w:val="26"/>
        </w:rPr>
        <w:t>насыпи, м;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 xml:space="preserve">Н </w:t>
      </w:r>
      <w:r>
        <w:rPr>
          <w:sz w:val="26"/>
        </w:rPr>
        <w:t>– средняя</w:t>
      </w:r>
      <w:r>
        <w:rPr>
          <w:spacing w:val="-4"/>
          <w:sz w:val="26"/>
        </w:rPr>
        <w:t xml:space="preserve"> </w:t>
      </w:r>
      <w:r>
        <w:rPr>
          <w:sz w:val="26"/>
        </w:rPr>
        <w:t>высота насыпи с</w:t>
      </w:r>
      <w:r>
        <w:rPr>
          <w:spacing w:val="-5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-1"/>
          <w:sz w:val="26"/>
        </w:rPr>
        <w:t xml:space="preserve"> </w:t>
      </w:r>
      <w:r>
        <w:rPr>
          <w:sz w:val="26"/>
        </w:rPr>
        <w:t>дорожной одежды</w:t>
      </w:r>
      <w:r>
        <w:rPr>
          <w:spacing w:val="-6"/>
          <w:sz w:val="26"/>
        </w:rPr>
        <w:t xml:space="preserve"> </w:t>
      </w:r>
      <w:r>
        <w:rPr>
          <w:sz w:val="26"/>
        </w:rPr>
        <w:t>(рабочая</w:t>
      </w:r>
      <w:r>
        <w:rPr>
          <w:spacing w:val="-4"/>
          <w:sz w:val="26"/>
        </w:rPr>
        <w:t xml:space="preserve"> </w:t>
      </w:r>
      <w:r>
        <w:rPr>
          <w:sz w:val="26"/>
        </w:rPr>
        <w:t>отметка</w:t>
      </w:r>
      <w:r>
        <w:rPr>
          <w:spacing w:val="-4"/>
          <w:sz w:val="26"/>
        </w:rPr>
        <w:t xml:space="preserve"> </w:t>
      </w:r>
      <w:r>
        <w:rPr>
          <w:sz w:val="26"/>
        </w:rPr>
        <w:t>из</w:t>
      </w:r>
      <w:r>
        <w:rPr>
          <w:spacing w:val="-6"/>
          <w:sz w:val="26"/>
        </w:rPr>
        <w:t xml:space="preserve"> </w:t>
      </w:r>
      <w:r>
        <w:rPr>
          <w:sz w:val="26"/>
        </w:rPr>
        <w:t>продольного</w:t>
      </w:r>
      <w:r>
        <w:rPr>
          <w:spacing w:val="-4"/>
          <w:sz w:val="26"/>
        </w:rPr>
        <w:t xml:space="preserve"> </w:t>
      </w:r>
      <w:r>
        <w:rPr>
          <w:sz w:val="26"/>
        </w:rPr>
        <w:t>профиля),</w:t>
      </w:r>
      <w:r>
        <w:rPr>
          <w:spacing w:val="-2"/>
          <w:sz w:val="26"/>
        </w:rPr>
        <w:t xml:space="preserve"> </w:t>
      </w:r>
      <w:r>
        <w:rPr>
          <w:sz w:val="26"/>
        </w:rPr>
        <w:t>м;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h</w:t>
      </w:r>
      <w:r>
        <w:rPr>
          <w:i/>
          <w:sz w:val="26"/>
          <w:vertAlign w:val="subscript"/>
        </w:rPr>
        <w:t>до</w:t>
      </w:r>
      <w:r>
        <w:rPr>
          <w:i/>
          <w:spacing w:val="-7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толщина</w:t>
      </w:r>
      <w:r>
        <w:rPr>
          <w:spacing w:val="-4"/>
          <w:sz w:val="26"/>
        </w:rPr>
        <w:t xml:space="preserve"> </w:t>
      </w:r>
      <w:r>
        <w:rPr>
          <w:sz w:val="26"/>
        </w:rPr>
        <w:t xml:space="preserve">дорожной одежды, м; </w:t>
      </w:r>
      <w:r>
        <w:rPr>
          <w:i/>
          <w:sz w:val="26"/>
        </w:rPr>
        <w:t>h</w:t>
      </w:r>
      <w:r>
        <w:rPr>
          <w:i/>
          <w:sz w:val="26"/>
          <w:vertAlign w:val="subscript"/>
        </w:rPr>
        <w:t>н</w:t>
      </w:r>
      <w:r>
        <w:rPr>
          <w:i/>
          <w:sz w:val="26"/>
        </w:rPr>
        <w:t xml:space="preserve"> </w:t>
      </w:r>
      <w:r>
        <w:rPr>
          <w:sz w:val="26"/>
        </w:rPr>
        <w:t xml:space="preserve">– высота насыпи без учета дорожной одежды, м; </w:t>
      </w:r>
      <w:r>
        <w:rPr>
          <w:i/>
          <w:sz w:val="26"/>
        </w:rPr>
        <w:t>h</w:t>
      </w:r>
      <w:r>
        <w:rPr>
          <w:i/>
          <w:sz w:val="26"/>
          <w:vertAlign w:val="subscript"/>
        </w:rPr>
        <w:t>рс</w:t>
      </w:r>
      <w:r>
        <w:rPr>
          <w:i/>
          <w:sz w:val="26"/>
        </w:rPr>
        <w:t xml:space="preserve"> </w:t>
      </w:r>
      <w:r>
        <w:rPr>
          <w:sz w:val="26"/>
        </w:rPr>
        <w:t>– толщина растительного слоя, м; 1:</w:t>
      </w:r>
      <w:r>
        <w:rPr>
          <w:i/>
          <w:sz w:val="26"/>
        </w:rPr>
        <w:t xml:space="preserve">m </w:t>
      </w:r>
      <w:r>
        <w:rPr>
          <w:sz w:val="26"/>
        </w:rPr>
        <w:t>– коэффициент заложения откосов насыпи</w:t>
      </w:r>
    </w:p>
    <w:p w:rsidR="007A3209" w:rsidRDefault="007A3209">
      <w:pPr>
        <w:pStyle w:val="a3"/>
        <w:spacing w:before="10"/>
        <w:rPr>
          <w:sz w:val="27"/>
        </w:rPr>
      </w:pPr>
    </w:p>
    <w:p w:rsidR="007A3209" w:rsidRDefault="00C44CA0">
      <w:pPr>
        <w:spacing w:line="237" w:lineRule="auto"/>
        <w:ind w:left="276" w:right="506" w:firstLine="705"/>
        <w:rPr>
          <w:i/>
          <w:sz w:val="30"/>
        </w:rPr>
      </w:pPr>
      <w:r>
        <w:rPr>
          <w:b/>
          <w:i/>
          <w:sz w:val="30"/>
        </w:rPr>
        <w:t xml:space="preserve">Пример. </w:t>
      </w:r>
      <w:r>
        <w:rPr>
          <w:i/>
          <w:sz w:val="30"/>
        </w:rPr>
        <w:t>Для рассматриваемого примера высота насыпи опре- деляется следующим образом:</w:t>
      </w:r>
    </w:p>
    <w:p w:rsidR="007A3209" w:rsidRDefault="00C44CA0">
      <w:pPr>
        <w:ind w:left="276" w:right="422" w:firstLine="710"/>
        <w:rPr>
          <w:i/>
          <w:sz w:val="30"/>
        </w:rPr>
      </w:pPr>
      <w:r>
        <w:rPr>
          <w:i/>
          <w:sz w:val="30"/>
        </w:rPr>
        <w:t>Н</w:t>
      </w:r>
      <w:r>
        <w:rPr>
          <w:i/>
          <w:spacing w:val="39"/>
          <w:sz w:val="30"/>
        </w:rPr>
        <w:t xml:space="preserve"> </w:t>
      </w:r>
      <w:r>
        <w:rPr>
          <w:sz w:val="30"/>
        </w:rPr>
        <w:t>–</w:t>
      </w:r>
      <w:r>
        <w:rPr>
          <w:spacing w:val="40"/>
          <w:sz w:val="30"/>
        </w:rPr>
        <w:t xml:space="preserve"> </w:t>
      </w:r>
      <w:r>
        <w:rPr>
          <w:i/>
          <w:sz w:val="30"/>
        </w:rPr>
        <w:t>средняя</w:t>
      </w:r>
      <w:r>
        <w:rPr>
          <w:i/>
          <w:spacing w:val="40"/>
          <w:sz w:val="30"/>
        </w:rPr>
        <w:t xml:space="preserve"> </w:t>
      </w:r>
      <w:r>
        <w:rPr>
          <w:i/>
          <w:sz w:val="30"/>
        </w:rPr>
        <w:t>высота</w:t>
      </w:r>
      <w:r>
        <w:rPr>
          <w:i/>
          <w:spacing w:val="40"/>
          <w:sz w:val="30"/>
        </w:rPr>
        <w:t xml:space="preserve"> </w:t>
      </w:r>
      <w:r>
        <w:rPr>
          <w:i/>
          <w:sz w:val="30"/>
        </w:rPr>
        <w:t>насыпи</w:t>
      </w:r>
      <w:r>
        <w:rPr>
          <w:i/>
          <w:spacing w:val="40"/>
          <w:sz w:val="30"/>
        </w:rPr>
        <w:t xml:space="preserve"> </w:t>
      </w:r>
      <w:r>
        <w:rPr>
          <w:i/>
          <w:sz w:val="30"/>
        </w:rPr>
        <w:t>с</w:t>
      </w:r>
      <w:r>
        <w:rPr>
          <w:i/>
          <w:spacing w:val="40"/>
          <w:sz w:val="30"/>
        </w:rPr>
        <w:t xml:space="preserve"> </w:t>
      </w:r>
      <w:r>
        <w:rPr>
          <w:i/>
          <w:sz w:val="30"/>
        </w:rPr>
        <w:t>учетом</w:t>
      </w:r>
      <w:r>
        <w:rPr>
          <w:i/>
          <w:spacing w:val="40"/>
          <w:sz w:val="30"/>
        </w:rPr>
        <w:t xml:space="preserve"> </w:t>
      </w:r>
      <w:r>
        <w:rPr>
          <w:i/>
          <w:sz w:val="30"/>
        </w:rPr>
        <w:t>толщины</w:t>
      </w:r>
      <w:r>
        <w:rPr>
          <w:i/>
          <w:spacing w:val="40"/>
          <w:sz w:val="30"/>
        </w:rPr>
        <w:t xml:space="preserve"> </w:t>
      </w:r>
      <w:r>
        <w:rPr>
          <w:i/>
          <w:sz w:val="30"/>
        </w:rPr>
        <w:t>слоев</w:t>
      </w:r>
      <w:r>
        <w:rPr>
          <w:i/>
          <w:spacing w:val="40"/>
          <w:sz w:val="30"/>
        </w:rPr>
        <w:t xml:space="preserve"> </w:t>
      </w:r>
      <w:r>
        <w:rPr>
          <w:i/>
          <w:sz w:val="30"/>
        </w:rPr>
        <w:t>дорож- ной одежды, принимается по заданию 1,8 м;</w:t>
      </w:r>
    </w:p>
    <w:p w:rsidR="007A3209" w:rsidRDefault="00C44CA0">
      <w:pPr>
        <w:spacing w:before="2"/>
        <w:ind w:left="276" w:right="274" w:firstLine="710"/>
        <w:rPr>
          <w:i/>
          <w:sz w:val="30"/>
        </w:rPr>
      </w:pPr>
      <w:r>
        <w:rPr>
          <w:i/>
          <w:sz w:val="30"/>
        </w:rPr>
        <w:t>h</w:t>
      </w:r>
      <w:r>
        <w:rPr>
          <w:i/>
          <w:sz w:val="30"/>
          <w:vertAlign w:val="subscript"/>
        </w:rPr>
        <w:t>до</w:t>
      </w:r>
      <w:r>
        <w:rPr>
          <w:i/>
          <w:sz w:val="30"/>
        </w:rPr>
        <w:t xml:space="preserve"> </w:t>
      </w:r>
      <w:r>
        <w:rPr>
          <w:sz w:val="30"/>
        </w:rPr>
        <w:t xml:space="preserve">– </w:t>
      </w:r>
      <w:r>
        <w:rPr>
          <w:i/>
          <w:sz w:val="30"/>
        </w:rPr>
        <w:t>суммарная толщина слоев дорожной одежды, принимает- ся по заданию 0,72 м;</w:t>
      </w:r>
    </w:p>
    <w:p w:rsidR="007A3209" w:rsidRDefault="00C44CA0">
      <w:pPr>
        <w:spacing w:before="1"/>
        <w:ind w:left="276" w:right="506" w:firstLine="710"/>
        <w:rPr>
          <w:i/>
          <w:sz w:val="30"/>
        </w:rPr>
      </w:pPr>
      <w:r>
        <w:rPr>
          <w:i/>
          <w:sz w:val="30"/>
        </w:rPr>
        <w:t>h</w:t>
      </w:r>
      <w:r>
        <w:rPr>
          <w:i/>
          <w:sz w:val="30"/>
          <w:vertAlign w:val="subscript"/>
        </w:rPr>
        <w:t>рс</w:t>
      </w:r>
      <w:r>
        <w:rPr>
          <w:i/>
          <w:spacing w:val="80"/>
          <w:w w:val="150"/>
          <w:sz w:val="30"/>
        </w:rPr>
        <w:t xml:space="preserve"> </w:t>
      </w:r>
      <w:r>
        <w:rPr>
          <w:sz w:val="30"/>
        </w:rPr>
        <w:t>–</w:t>
      </w:r>
      <w:r>
        <w:rPr>
          <w:spacing w:val="80"/>
          <w:w w:val="150"/>
          <w:sz w:val="30"/>
        </w:rPr>
        <w:t xml:space="preserve"> </w:t>
      </w:r>
      <w:r>
        <w:rPr>
          <w:i/>
          <w:sz w:val="30"/>
        </w:rPr>
        <w:t>толщина</w:t>
      </w:r>
      <w:r>
        <w:rPr>
          <w:i/>
          <w:spacing w:val="80"/>
          <w:w w:val="150"/>
          <w:sz w:val="30"/>
        </w:rPr>
        <w:t xml:space="preserve"> </w:t>
      </w:r>
      <w:r>
        <w:rPr>
          <w:i/>
          <w:sz w:val="30"/>
        </w:rPr>
        <w:t>растительного</w:t>
      </w:r>
      <w:r>
        <w:rPr>
          <w:i/>
          <w:spacing w:val="80"/>
          <w:w w:val="150"/>
          <w:sz w:val="30"/>
        </w:rPr>
        <w:t xml:space="preserve"> </w:t>
      </w:r>
      <w:r>
        <w:rPr>
          <w:i/>
          <w:sz w:val="30"/>
        </w:rPr>
        <w:t>слоя</w:t>
      </w:r>
      <w:r>
        <w:rPr>
          <w:i/>
          <w:spacing w:val="80"/>
          <w:w w:val="150"/>
          <w:sz w:val="30"/>
        </w:rPr>
        <w:t xml:space="preserve"> </w:t>
      </w:r>
      <w:r>
        <w:rPr>
          <w:i/>
          <w:sz w:val="30"/>
        </w:rPr>
        <w:t>(принимается</w:t>
      </w:r>
      <w:r>
        <w:rPr>
          <w:i/>
          <w:spacing w:val="80"/>
          <w:w w:val="150"/>
          <w:sz w:val="30"/>
        </w:rPr>
        <w:t xml:space="preserve"> </w:t>
      </w:r>
      <w:r>
        <w:rPr>
          <w:i/>
          <w:sz w:val="30"/>
        </w:rPr>
        <w:t>условно равной 0,12 м).</w:t>
      </w:r>
    </w:p>
    <w:p w:rsidR="007A3209" w:rsidRDefault="00C44CA0">
      <w:pPr>
        <w:spacing w:before="1" w:line="343" w:lineRule="exact"/>
        <w:ind w:left="986"/>
        <w:rPr>
          <w:i/>
          <w:sz w:val="30"/>
        </w:rPr>
      </w:pPr>
      <w:r>
        <w:rPr>
          <w:i/>
          <w:sz w:val="30"/>
        </w:rPr>
        <w:t>h</w:t>
      </w:r>
      <w:r>
        <w:rPr>
          <w:i/>
          <w:sz w:val="30"/>
          <w:vertAlign w:val="subscript"/>
        </w:rPr>
        <w:t>н</w:t>
      </w:r>
      <w:r>
        <w:rPr>
          <w:i/>
          <w:spacing w:val="-21"/>
          <w:sz w:val="30"/>
        </w:rPr>
        <w:t xml:space="preserve"> </w:t>
      </w:r>
      <w:r>
        <w:rPr>
          <w:i/>
          <w:sz w:val="30"/>
        </w:rPr>
        <w:t>=</w:t>
      </w:r>
      <w:r>
        <w:rPr>
          <w:i/>
          <w:spacing w:val="6"/>
          <w:sz w:val="30"/>
        </w:rPr>
        <w:t xml:space="preserve"> </w:t>
      </w:r>
      <w:r>
        <w:rPr>
          <w:i/>
          <w:sz w:val="30"/>
        </w:rPr>
        <w:t>1,8</w:t>
      </w:r>
      <w:r>
        <w:rPr>
          <w:i/>
          <w:spacing w:val="7"/>
          <w:sz w:val="30"/>
        </w:rPr>
        <w:t xml:space="preserve"> </w:t>
      </w:r>
      <w:r>
        <w:rPr>
          <w:sz w:val="30"/>
        </w:rPr>
        <w:t>–</w:t>
      </w:r>
      <w:r>
        <w:rPr>
          <w:spacing w:val="2"/>
          <w:sz w:val="30"/>
        </w:rPr>
        <w:t xml:space="preserve"> </w:t>
      </w:r>
      <w:r>
        <w:rPr>
          <w:i/>
          <w:sz w:val="30"/>
        </w:rPr>
        <w:t>0,72</w:t>
      </w:r>
      <w:r>
        <w:rPr>
          <w:i/>
          <w:spacing w:val="6"/>
          <w:sz w:val="30"/>
        </w:rPr>
        <w:t xml:space="preserve"> </w:t>
      </w:r>
      <w:r>
        <w:rPr>
          <w:i/>
          <w:sz w:val="30"/>
        </w:rPr>
        <w:t>+</w:t>
      </w:r>
      <w:r>
        <w:rPr>
          <w:i/>
          <w:spacing w:val="6"/>
          <w:sz w:val="30"/>
        </w:rPr>
        <w:t xml:space="preserve"> </w:t>
      </w:r>
      <w:r>
        <w:rPr>
          <w:i/>
          <w:sz w:val="30"/>
        </w:rPr>
        <w:t>0,12</w:t>
      </w:r>
      <w:r>
        <w:rPr>
          <w:i/>
          <w:spacing w:val="7"/>
          <w:sz w:val="30"/>
        </w:rPr>
        <w:t xml:space="preserve"> </w:t>
      </w:r>
      <w:r>
        <w:rPr>
          <w:i/>
          <w:sz w:val="30"/>
        </w:rPr>
        <w:t>=</w:t>
      </w:r>
      <w:r>
        <w:rPr>
          <w:i/>
          <w:spacing w:val="6"/>
          <w:sz w:val="30"/>
        </w:rPr>
        <w:t xml:space="preserve"> </w:t>
      </w:r>
      <w:r>
        <w:rPr>
          <w:i/>
          <w:sz w:val="30"/>
        </w:rPr>
        <w:t>1,2</w:t>
      </w:r>
      <w:r>
        <w:rPr>
          <w:i/>
          <w:spacing w:val="6"/>
          <w:sz w:val="30"/>
        </w:rPr>
        <w:t xml:space="preserve"> </w:t>
      </w:r>
      <w:r>
        <w:rPr>
          <w:i/>
          <w:spacing w:val="-5"/>
          <w:sz w:val="30"/>
        </w:rPr>
        <w:t>м.</w:t>
      </w:r>
    </w:p>
    <w:p w:rsidR="007A3209" w:rsidRDefault="00C44CA0">
      <w:pPr>
        <w:ind w:left="276" w:firstLine="710"/>
        <w:rPr>
          <w:i/>
          <w:sz w:val="30"/>
        </w:rPr>
      </w:pPr>
      <w:r>
        <w:rPr>
          <w:i/>
          <w:sz w:val="30"/>
        </w:rPr>
        <w:t>Для упрощения расчетов в работе объемы земляных работ рас- считываются по километрам.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6" w:right="506" w:firstLine="710"/>
      </w:pPr>
      <w:r>
        <w:lastRenderedPageBreak/>
        <w:t xml:space="preserve">Объем грунта </w:t>
      </w:r>
      <w:r>
        <w:rPr>
          <w:i/>
        </w:rPr>
        <w:t>V</w:t>
      </w:r>
      <w:r>
        <w:t>, необходимого для отсыпки насыпи, определя- ется следующим выражением:</w:t>
      </w:r>
    </w:p>
    <w:p w:rsidR="007A3209" w:rsidRDefault="007A3209">
      <w:pPr>
        <w:pStyle w:val="a3"/>
        <w:spacing w:before="8"/>
        <w:rPr>
          <w:sz w:val="22"/>
        </w:rPr>
      </w:pPr>
    </w:p>
    <w:p w:rsidR="007A3209" w:rsidRDefault="007A3209">
      <w:pPr>
        <w:tabs>
          <w:tab w:val="left" w:pos="8752"/>
        </w:tabs>
        <w:spacing w:before="117"/>
        <w:ind w:left="3386"/>
        <w:rPr>
          <w:sz w:val="30"/>
        </w:rPr>
      </w:pPr>
      <w:r w:rsidRPr="007A3209">
        <w:pict>
          <v:shape id="docshape78" o:spid="_x0000_s3836" type="#_x0000_t202" style="position:absolute;left:0;text-align:left;margin-left:302.9pt;margin-top:15.55pt;width:14pt;height:11.2pt;z-index:-25781760;mso-position-horizontal-relative:page" filled="f" stroked="f">
            <v:textbox inset="0,0,0,0">
              <w:txbxContent>
                <w:p w:rsidR="007A3209" w:rsidRDefault="00C44CA0">
                  <w:pPr>
                    <w:spacing w:line="223" w:lineRule="exact"/>
                    <w:rPr>
                      <w:i/>
                      <w:sz w:val="20"/>
                    </w:rPr>
                  </w:pPr>
                  <w:r>
                    <w:rPr>
                      <w:i/>
                      <w:spacing w:val="-5"/>
                      <w:sz w:val="20"/>
                    </w:rPr>
                    <w:t>упл</w:t>
                  </w:r>
                </w:p>
              </w:txbxContent>
            </v:textbox>
            <w10:wrap anchorx="page"/>
          </v:shape>
        </w:pict>
      </w:r>
      <w:r w:rsidR="00C44CA0">
        <w:rPr>
          <w:i/>
          <w:sz w:val="30"/>
        </w:rPr>
        <w:t>V</w:t>
      </w:r>
      <w:r w:rsidR="00C44CA0">
        <w:rPr>
          <w:i/>
          <w:spacing w:val="55"/>
          <w:sz w:val="30"/>
        </w:rPr>
        <w:t xml:space="preserve"> </w:t>
      </w:r>
      <w:r w:rsidR="00C44CA0">
        <w:rPr>
          <w:rFonts w:ascii="Symbol" w:hAnsi="Symbol"/>
          <w:sz w:val="30"/>
        </w:rPr>
        <w:t></w:t>
      </w:r>
      <w:r w:rsidR="00C44CA0">
        <w:rPr>
          <w:spacing w:val="11"/>
          <w:sz w:val="30"/>
        </w:rPr>
        <w:t xml:space="preserve"> </w:t>
      </w:r>
      <w:r w:rsidR="00C44CA0">
        <w:rPr>
          <w:i/>
          <w:sz w:val="30"/>
        </w:rPr>
        <w:t>S</w:t>
      </w:r>
      <w:r w:rsidR="00C44CA0">
        <w:rPr>
          <w:i/>
          <w:spacing w:val="7"/>
          <w:sz w:val="30"/>
        </w:rPr>
        <w:t xml:space="preserve"> </w:t>
      </w:r>
      <w:r w:rsidR="00C44CA0">
        <w:rPr>
          <w:rFonts w:ascii="Symbol" w:hAnsi="Symbol"/>
          <w:sz w:val="30"/>
        </w:rPr>
        <w:t></w:t>
      </w:r>
      <w:r w:rsidR="00C44CA0">
        <w:rPr>
          <w:spacing w:val="-16"/>
          <w:sz w:val="30"/>
        </w:rPr>
        <w:t xml:space="preserve"> </w:t>
      </w:r>
      <w:r w:rsidR="00C44CA0">
        <w:rPr>
          <w:i/>
          <w:sz w:val="30"/>
        </w:rPr>
        <w:t>L</w:t>
      </w:r>
      <w:r w:rsidR="00C44CA0">
        <w:rPr>
          <w:i/>
          <w:spacing w:val="-21"/>
          <w:sz w:val="30"/>
        </w:rPr>
        <w:t xml:space="preserve"> </w:t>
      </w:r>
      <w:r w:rsidR="00C44CA0">
        <w:rPr>
          <w:rFonts w:ascii="Symbol" w:hAnsi="Symbol"/>
          <w:sz w:val="30"/>
        </w:rPr>
        <w:t></w:t>
      </w:r>
      <w:r w:rsidR="00C44CA0">
        <w:rPr>
          <w:spacing w:val="-15"/>
          <w:sz w:val="30"/>
        </w:rPr>
        <w:t xml:space="preserve"> </w:t>
      </w:r>
      <w:r w:rsidR="00C44CA0">
        <w:rPr>
          <w:i/>
          <w:sz w:val="30"/>
        </w:rPr>
        <w:t>K</w:t>
      </w:r>
      <w:r w:rsidR="00C44CA0">
        <w:rPr>
          <w:i/>
          <w:spacing w:val="-22"/>
          <w:sz w:val="30"/>
        </w:rPr>
        <w:t xml:space="preserve"> </w:t>
      </w:r>
      <w:r w:rsidR="00C44CA0">
        <w:rPr>
          <w:i/>
          <w:sz w:val="30"/>
          <w:vertAlign w:val="superscript"/>
        </w:rPr>
        <w:t>отн</w:t>
      </w:r>
      <w:r w:rsidR="00C44CA0">
        <w:rPr>
          <w:i/>
          <w:spacing w:val="-20"/>
          <w:sz w:val="30"/>
        </w:rPr>
        <w:t xml:space="preserve"> </w:t>
      </w:r>
      <w:r w:rsidR="00C44CA0">
        <w:rPr>
          <w:spacing w:val="-10"/>
          <w:sz w:val="28"/>
        </w:rPr>
        <w:t>,</w:t>
      </w:r>
      <w:r w:rsidR="00C44CA0">
        <w:rPr>
          <w:sz w:val="28"/>
        </w:rPr>
        <w:tab/>
      </w:r>
      <w:r w:rsidR="00C44CA0">
        <w:rPr>
          <w:spacing w:val="-2"/>
          <w:sz w:val="30"/>
        </w:rPr>
        <w:t>(2.2)</w:t>
      </w:r>
    </w:p>
    <w:p w:rsidR="007A3209" w:rsidRDefault="00C44CA0">
      <w:pPr>
        <w:pStyle w:val="a3"/>
        <w:spacing w:before="81"/>
        <w:ind w:left="276"/>
      </w:pPr>
      <w:r>
        <w:t>где</w:t>
      </w:r>
      <w:r>
        <w:rPr>
          <w:spacing w:val="35"/>
        </w:rPr>
        <w:t xml:space="preserve"> </w:t>
      </w:r>
      <w:r>
        <w:rPr>
          <w:i/>
          <w:sz w:val="28"/>
        </w:rPr>
        <w:t>S</w:t>
      </w:r>
      <w:r>
        <w:rPr>
          <w:i/>
          <w:spacing w:val="62"/>
          <w:sz w:val="28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площадь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сечения</w:t>
      </w:r>
      <w:r>
        <w:rPr>
          <w:spacing w:val="-2"/>
        </w:rPr>
        <w:t xml:space="preserve"> </w:t>
      </w:r>
      <w:r>
        <w:t>насыпи,</w:t>
      </w:r>
      <w:r>
        <w:rPr>
          <w:spacing w:val="4"/>
        </w:rPr>
        <w:t xml:space="preserve"> </w:t>
      </w:r>
      <w:r>
        <w:t>м</w:t>
      </w:r>
      <w:r>
        <w:rPr>
          <w:vertAlign w:val="superscript"/>
        </w:rPr>
        <w:t>2</w:t>
      </w:r>
      <w:r>
        <w:t>;</w:t>
      </w:r>
      <w:r>
        <w:rPr>
          <w:spacing w:val="38"/>
        </w:rPr>
        <w:t xml:space="preserve"> </w:t>
      </w:r>
      <w:r>
        <w:rPr>
          <w:i/>
          <w:sz w:val="29"/>
        </w:rPr>
        <w:t>L</w:t>
      </w:r>
      <w:r>
        <w:rPr>
          <w:i/>
          <w:spacing w:val="36"/>
          <w:sz w:val="29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spacing w:val="-2"/>
        </w:rPr>
        <w:t>протяженность</w:t>
      </w:r>
    </w:p>
    <w:p w:rsidR="007A3209" w:rsidRDefault="007A3209">
      <w:pPr>
        <w:pStyle w:val="a3"/>
        <w:spacing w:before="39"/>
        <w:ind w:left="276"/>
      </w:pPr>
      <w:r>
        <w:pict>
          <v:shape id="docshape79" o:spid="_x0000_s3835" type="#_x0000_t202" style="position:absolute;left:0;text-align:left;margin-left:250.3pt;margin-top:11.6pt;width:11.95pt;height:9.6pt;z-index:-25781248;mso-position-horizontal-relative:page" filled="f" stroked="f">
            <v:textbox inset="0,0,0,0">
              <w:txbxContent>
                <w:p w:rsidR="007A3209" w:rsidRDefault="00C44CA0">
                  <w:pPr>
                    <w:spacing w:line="191" w:lineRule="exact"/>
                    <w:rPr>
                      <w:i/>
                      <w:sz w:val="17"/>
                    </w:rPr>
                  </w:pPr>
                  <w:r>
                    <w:rPr>
                      <w:i/>
                      <w:spacing w:val="-5"/>
                      <w:sz w:val="17"/>
                    </w:rPr>
                    <w:t>упл</w:t>
                  </w:r>
                </w:p>
              </w:txbxContent>
            </v:textbox>
            <w10:wrap anchorx="page"/>
          </v:shape>
        </w:pict>
      </w:r>
      <w:r w:rsidR="00C44CA0">
        <w:t>строящегося</w:t>
      </w:r>
      <w:r w:rsidR="00C44CA0">
        <w:rPr>
          <w:spacing w:val="39"/>
        </w:rPr>
        <w:t xml:space="preserve"> </w:t>
      </w:r>
      <w:r w:rsidR="00C44CA0">
        <w:t>участка,</w:t>
      </w:r>
      <w:r w:rsidR="00C44CA0">
        <w:rPr>
          <w:spacing w:val="40"/>
        </w:rPr>
        <w:t xml:space="preserve"> </w:t>
      </w:r>
      <w:r w:rsidR="00C44CA0">
        <w:t>м;</w:t>
      </w:r>
      <w:r w:rsidR="00C44CA0">
        <w:rPr>
          <w:spacing w:val="44"/>
          <w:w w:val="150"/>
        </w:rPr>
        <w:t xml:space="preserve"> </w:t>
      </w:r>
      <w:r w:rsidR="00C44CA0">
        <w:rPr>
          <w:i/>
          <w:sz w:val="27"/>
        </w:rPr>
        <w:t>K</w:t>
      </w:r>
      <w:r w:rsidR="00C44CA0">
        <w:rPr>
          <w:i/>
          <w:spacing w:val="-22"/>
          <w:sz w:val="27"/>
        </w:rPr>
        <w:t xml:space="preserve"> </w:t>
      </w:r>
      <w:r w:rsidR="00C44CA0">
        <w:rPr>
          <w:i/>
          <w:sz w:val="27"/>
          <w:vertAlign w:val="superscript"/>
        </w:rPr>
        <w:t>отн</w:t>
      </w:r>
      <w:r w:rsidR="00C44CA0">
        <w:rPr>
          <w:i/>
          <w:spacing w:val="-15"/>
          <w:sz w:val="27"/>
        </w:rPr>
        <w:t xml:space="preserve"> </w:t>
      </w:r>
      <w:r w:rsidR="00C44CA0">
        <w:t>–</w:t>
      </w:r>
      <w:r w:rsidR="00C44CA0">
        <w:rPr>
          <w:spacing w:val="47"/>
        </w:rPr>
        <w:t xml:space="preserve"> </w:t>
      </w:r>
      <w:r w:rsidR="00C44CA0">
        <w:t>коэффициент</w:t>
      </w:r>
      <w:r w:rsidR="00C44CA0">
        <w:rPr>
          <w:spacing w:val="45"/>
        </w:rPr>
        <w:t xml:space="preserve"> </w:t>
      </w:r>
      <w:r w:rsidR="00C44CA0">
        <w:t>относительного</w:t>
      </w:r>
      <w:r w:rsidR="00C44CA0">
        <w:rPr>
          <w:spacing w:val="42"/>
        </w:rPr>
        <w:t xml:space="preserve"> </w:t>
      </w:r>
      <w:r w:rsidR="00C44CA0">
        <w:rPr>
          <w:spacing w:val="-2"/>
        </w:rPr>
        <w:t>уплот-</w:t>
      </w:r>
    </w:p>
    <w:p w:rsidR="007A3209" w:rsidRDefault="00C44CA0">
      <w:pPr>
        <w:pStyle w:val="a3"/>
        <w:spacing w:before="83"/>
        <w:ind w:left="275" w:right="425"/>
        <w:jc w:val="both"/>
      </w:pPr>
      <w:r>
        <w:t>нения, принимается по табл. 2.1. Однако следует учитывать, что для точного определения объемов потребного грунта в формулу</w:t>
      </w:r>
      <w:r>
        <w:rPr>
          <w:spacing w:val="-1"/>
        </w:rPr>
        <w:t xml:space="preserve"> </w:t>
      </w:r>
      <w:r>
        <w:t xml:space="preserve">(2.2) вво- дят также коэффициент потерь грунта </w:t>
      </w:r>
      <w:r>
        <w:rPr>
          <w:i/>
        </w:rPr>
        <w:t>К</w:t>
      </w:r>
      <w:r>
        <w:rPr>
          <w:vertAlign w:val="subscript"/>
        </w:rPr>
        <w:t>п</w:t>
      </w:r>
      <w:r>
        <w:rPr>
          <w:spacing w:val="40"/>
        </w:rPr>
        <w:t xml:space="preserve"> </w:t>
      </w:r>
      <w:r>
        <w:t>при его транспортировке скреперами и автомобилями-самосвалами: при транспортировани</w:t>
      </w:r>
      <w:r>
        <w:t>и на расстоянии до 1 км – 0,5%, при больших расстояниях – 1,0%, буль- дозером – 2,5%.</w:t>
      </w:r>
    </w:p>
    <w:p w:rsidR="007A3209" w:rsidRDefault="007A3209">
      <w:pPr>
        <w:spacing w:before="37"/>
        <w:ind w:left="986"/>
        <w:rPr>
          <w:sz w:val="30"/>
        </w:rPr>
      </w:pPr>
      <w:r w:rsidRPr="007A3209">
        <w:pict>
          <v:shape id="docshape80" o:spid="_x0000_s3834" type="#_x0000_t202" style="position:absolute;left:0;text-align:left;margin-left:423.85pt;margin-top:11.5pt;width:11.95pt;height:9.6pt;z-index:-25780736;mso-position-horizontal-relative:page" filled="f" stroked="f">
            <v:textbox inset="0,0,0,0">
              <w:txbxContent>
                <w:p w:rsidR="007A3209" w:rsidRDefault="00C44CA0">
                  <w:pPr>
                    <w:spacing w:line="191" w:lineRule="exact"/>
                    <w:rPr>
                      <w:i/>
                      <w:sz w:val="17"/>
                    </w:rPr>
                  </w:pPr>
                  <w:r>
                    <w:rPr>
                      <w:i/>
                      <w:spacing w:val="-5"/>
                      <w:sz w:val="17"/>
                    </w:rPr>
                    <w:t>упл</w:t>
                  </w:r>
                </w:p>
              </w:txbxContent>
            </v:textbox>
            <w10:wrap anchorx="page"/>
          </v:shape>
        </w:pict>
      </w:r>
      <w:r w:rsidR="00C44CA0">
        <w:rPr>
          <w:b/>
          <w:i/>
          <w:sz w:val="30"/>
        </w:rPr>
        <w:t>Коэффициент</w:t>
      </w:r>
      <w:r w:rsidR="00C44CA0">
        <w:rPr>
          <w:b/>
          <w:i/>
          <w:spacing w:val="-1"/>
          <w:sz w:val="30"/>
        </w:rPr>
        <w:t xml:space="preserve"> </w:t>
      </w:r>
      <w:r w:rsidR="00C44CA0">
        <w:rPr>
          <w:b/>
          <w:i/>
          <w:sz w:val="30"/>
        </w:rPr>
        <w:t>относительного</w:t>
      </w:r>
      <w:r w:rsidR="00C44CA0">
        <w:rPr>
          <w:b/>
          <w:i/>
          <w:spacing w:val="11"/>
          <w:sz w:val="30"/>
        </w:rPr>
        <w:t xml:space="preserve"> </w:t>
      </w:r>
      <w:r w:rsidR="00C44CA0">
        <w:rPr>
          <w:b/>
          <w:i/>
          <w:sz w:val="30"/>
        </w:rPr>
        <w:t>уплотнения</w:t>
      </w:r>
      <w:r w:rsidR="00C44CA0">
        <w:rPr>
          <w:b/>
          <w:i/>
          <w:spacing w:val="40"/>
          <w:sz w:val="30"/>
        </w:rPr>
        <w:t xml:space="preserve"> </w:t>
      </w:r>
      <w:r w:rsidR="00C44CA0">
        <w:rPr>
          <w:i/>
          <w:sz w:val="27"/>
        </w:rPr>
        <w:t>K</w:t>
      </w:r>
      <w:r w:rsidR="00C44CA0">
        <w:rPr>
          <w:i/>
          <w:spacing w:val="-22"/>
          <w:sz w:val="27"/>
        </w:rPr>
        <w:t xml:space="preserve"> </w:t>
      </w:r>
      <w:r w:rsidR="00C44CA0">
        <w:rPr>
          <w:i/>
          <w:sz w:val="27"/>
          <w:vertAlign w:val="superscript"/>
        </w:rPr>
        <w:t>отн</w:t>
      </w:r>
      <w:r w:rsidR="00C44CA0">
        <w:rPr>
          <w:i/>
          <w:spacing w:val="-16"/>
          <w:sz w:val="27"/>
        </w:rPr>
        <w:t xml:space="preserve"> </w:t>
      </w:r>
      <w:r w:rsidR="00C44CA0">
        <w:rPr>
          <w:sz w:val="30"/>
        </w:rPr>
        <w:t>–</w:t>
      </w:r>
      <w:r w:rsidR="00C44CA0">
        <w:rPr>
          <w:spacing w:val="6"/>
          <w:sz w:val="30"/>
        </w:rPr>
        <w:t xml:space="preserve"> </w:t>
      </w:r>
      <w:r w:rsidR="00C44CA0">
        <w:rPr>
          <w:spacing w:val="-2"/>
          <w:sz w:val="30"/>
        </w:rPr>
        <w:t>отношение</w:t>
      </w:r>
    </w:p>
    <w:p w:rsidR="007A3209" w:rsidRDefault="00C44CA0">
      <w:pPr>
        <w:pStyle w:val="a3"/>
        <w:spacing w:before="77"/>
        <w:ind w:left="275" w:right="274"/>
      </w:pPr>
      <w:r>
        <w:t>плотности</w:t>
      </w:r>
      <w:r>
        <w:rPr>
          <w:spacing w:val="35"/>
        </w:rPr>
        <w:t xml:space="preserve"> </w:t>
      </w:r>
      <w:r>
        <w:t>сухого грунта в</w:t>
      </w:r>
      <w:r>
        <w:rPr>
          <w:spacing w:val="35"/>
        </w:rPr>
        <w:t xml:space="preserve"> </w:t>
      </w:r>
      <w:r>
        <w:t>насыпи</w:t>
      </w:r>
      <w:r>
        <w:rPr>
          <w:spacing w:val="36"/>
        </w:rPr>
        <w:t xml:space="preserve"> </w:t>
      </w:r>
      <w:r>
        <w:rPr>
          <w:i/>
        </w:rPr>
        <w:t>ρ</w:t>
      </w:r>
      <w:r>
        <w:rPr>
          <w:i/>
          <w:vertAlign w:val="subscript"/>
        </w:rPr>
        <w:t>dн</w:t>
      </w:r>
      <w:r>
        <w:rPr>
          <w:i/>
        </w:rPr>
        <w:t xml:space="preserve"> </w:t>
      </w:r>
      <w:r>
        <w:t>при</w:t>
      </w:r>
      <w:r>
        <w:rPr>
          <w:spacing w:val="35"/>
        </w:rPr>
        <w:t xml:space="preserve"> </w:t>
      </w:r>
      <w:r>
        <w:t xml:space="preserve">требуемом коэффициенте уплотнения к плотности сухого грунта в резерве </w:t>
      </w:r>
      <w:r>
        <w:rPr>
          <w:i/>
        </w:rPr>
        <w:t>ρ</w:t>
      </w:r>
      <w:r>
        <w:rPr>
          <w:i/>
          <w:vertAlign w:val="subscript"/>
        </w:rPr>
        <w:t>dр</w:t>
      </w:r>
      <w:r>
        <w:t>.</w:t>
      </w:r>
    </w:p>
    <w:p w:rsidR="007A3209" w:rsidRDefault="007A3209">
      <w:p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7A3209">
      <w:pPr>
        <w:spacing w:before="207" w:line="199" w:lineRule="auto"/>
        <w:ind w:left="4283" w:right="-7" w:firstLine="4"/>
        <w:rPr>
          <w:i/>
        </w:rPr>
      </w:pPr>
      <w:r w:rsidRPr="007A3209">
        <w:lastRenderedPageBreak/>
        <w:pict>
          <v:shape id="docshape81" o:spid="_x0000_s3833" type="#_x0000_t202" style="position:absolute;left:0;text-align:left;margin-left:258.95pt;margin-top:12.2pt;width:10.05pt;height:16.65pt;z-index:15756288;mso-position-horizontal-relative:page" filled="f" stroked="f">
            <v:textbox inset="0,0,0,0">
              <w:txbxContent>
                <w:p w:rsidR="007A3209" w:rsidRDefault="00C44CA0">
                  <w:pPr>
                    <w:spacing w:line="332" w:lineRule="exact"/>
                    <w:rPr>
                      <w:i/>
                      <w:sz w:val="30"/>
                    </w:rPr>
                  </w:pPr>
                  <w:r>
                    <w:rPr>
                      <w:i/>
                      <w:sz w:val="30"/>
                    </w:rPr>
                    <w:t>K</w:t>
                  </w:r>
                </w:p>
              </w:txbxContent>
            </v:textbox>
            <w10:wrap anchorx="page"/>
          </v:shape>
        </w:pict>
      </w:r>
      <w:r w:rsidR="00C44CA0">
        <w:rPr>
          <w:i/>
          <w:spacing w:val="-4"/>
        </w:rPr>
        <w:t>отн упл</w:t>
      </w:r>
    </w:p>
    <w:p w:rsidR="007A3209" w:rsidRDefault="00C44CA0">
      <w:pPr>
        <w:spacing w:before="39" w:line="192" w:lineRule="auto"/>
        <w:ind w:left="86"/>
        <w:jc w:val="center"/>
        <w:rPr>
          <w:i/>
        </w:rPr>
      </w:pPr>
      <w:r>
        <w:br w:type="column"/>
      </w:r>
      <w:r>
        <w:rPr>
          <w:rFonts w:ascii="Symbol" w:hAnsi="Symbol"/>
          <w:position w:val="-20"/>
          <w:sz w:val="30"/>
        </w:rPr>
        <w:lastRenderedPageBreak/>
        <w:t></w:t>
      </w:r>
      <w:r>
        <w:rPr>
          <w:spacing w:val="50"/>
          <w:position w:val="-20"/>
          <w:sz w:val="30"/>
        </w:rPr>
        <w:t xml:space="preserve"> </w:t>
      </w:r>
      <w:r>
        <w:rPr>
          <w:sz w:val="30"/>
        </w:rPr>
        <w:t>ρ</w:t>
      </w:r>
      <w:r>
        <w:rPr>
          <w:i/>
          <w:position w:val="-6"/>
        </w:rPr>
        <w:t>d</w:t>
      </w:r>
      <w:r>
        <w:rPr>
          <w:i/>
          <w:spacing w:val="-8"/>
          <w:position w:val="-6"/>
        </w:rPr>
        <w:t xml:space="preserve"> </w:t>
      </w:r>
      <w:r>
        <w:rPr>
          <w:i/>
          <w:spacing w:val="-10"/>
          <w:position w:val="-9"/>
        </w:rPr>
        <w:t>н</w:t>
      </w:r>
    </w:p>
    <w:p w:rsidR="007A3209" w:rsidRDefault="007A3209">
      <w:pPr>
        <w:spacing w:line="130" w:lineRule="exact"/>
        <w:ind w:left="178"/>
        <w:jc w:val="center"/>
        <w:rPr>
          <w:i/>
        </w:rPr>
      </w:pPr>
      <w:r w:rsidRPr="007A3209">
        <w:pict>
          <v:line id="_x0000_s3832" style="position:absolute;left:0;text-align:left;z-index:-25782784;mso-position-horizontal-relative:page" from="309.35pt,-4.15pt" to="335.15pt,-4.15pt" strokeweight=".51pt">
            <w10:wrap anchorx="page"/>
          </v:line>
        </w:pict>
      </w:r>
      <w:r w:rsidR="00C44CA0">
        <w:rPr>
          <w:spacing w:val="6"/>
          <w:sz w:val="30"/>
        </w:rPr>
        <w:t>ρ</w:t>
      </w:r>
      <w:r w:rsidR="00C44CA0">
        <w:rPr>
          <w:i/>
          <w:spacing w:val="6"/>
          <w:position w:val="-6"/>
        </w:rPr>
        <w:t>d</w:t>
      </w:r>
    </w:p>
    <w:p w:rsidR="007A3209" w:rsidRDefault="00C44CA0">
      <w:pPr>
        <w:pStyle w:val="a3"/>
        <w:tabs>
          <w:tab w:val="left" w:pos="3234"/>
        </w:tabs>
        <w:spacing w:before="232"/>
        <w:ind w:left="71"/>
      </w:pPr>
      <w:r>
        <w:br w:type="column"/>
      </w:r>
      <w:r>
        <w:rPr>
          <w:spacing w:val="-10"/>
        </w:rPr>
        <w:lastRenderedPageBreak/>
        <w:t>.</w:t>
      </w:r>
      <w:r>
        <w:tab/>
      </w:r>
      <w:r>
        <w:rPr>
          <w:spacing w:val="-4"/>
        </w:rPr>
        <w:t>(2.3)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4667" w:space="40"/>
            <w:col w:w="796" w:space="39"/>
            <w:col w:w="4238"/>
          </w:cols>
        </w:sectPr>
      </w:pPr>
    </w:p>
    <w:p w:rsidR="007A3209" w:rsidRDefault="007A3209">
      <w:pPr>
        <w:spacing w:line="244" w:lineRule="exact"/>
        <w:ind w:left="1134"/>
        <w:jc w:val="center"/>
        <w:rPr>
          <w:i/>
        </w:rPr>
      </w:pPr>
      <w:r w:rsidRPr="007A3209">
        <w:lastRenderedPageBreak/>
        <w:pict>
          <v:shape id="_x0000_s3831" type="#_x0000_t136" style="position:absolute;left:0;text-align:left;margin-left:134.6pt;margin-top:.15pt;width:328.4pt;height:83.85pt;rotation:315;z-index:1575424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i/>
          <w:w w:val="99"/>
        </w:rPr>
        <w:t>р</w:t>
      </w:r>
    </w:p>
    <w:p w:rsidR="007A3209" w:rsidRDefault="007A3209">
      <w:pPr>
        <w:pStyle w:val="a3"/>
        <w:spacing w:before="2"/>
        <w:rPr>
          <w:i/>
          <w:sz w:val="20"/>
        </w:rPr>
      </w:pPr>
    </w:p>
    <w:p w:rsidR="007A3209" w:rsidRDefault="00C44CA0">
      <w:pPr>
        <w:spacing w:before="1"/>
        <w:ind w:right="430"/>
        <w:jc w:val="right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2.1</w:t>
      </w:r>
    </w:p>
    <w:p w:rsidR="007A3209" w:rsidRDefault="007A3209">
      <w:pPr>
        <w:pStyle w:val="a3"/>
        <w:spacing w:before="10"/>
        <w:rPr>
          <w:sz w:val="18"/>
        </w:rPr>
      </w:pPr>
    </w:p>
    <w:p w:rsidR="007A3209" w:rsidRDefault="00C44CA0">
      <w:pPr>
        <w:spacing w:before="88"/>
        <w:ind w:left="326" w:right="486"/>
        <w:jc w:val="center"/>
        <w:rPr>
          <w:b/>
          <w:sz w:val="26"/>
        </w:rPr>
      </w:pPr>
      <w:r>
        <w:rPr>
          <w:b/>
          <w:sz w:val="26"/>
        </w:rPr>
        <w:t>Значения</w:t>
      </w:r>
      <w:r>
        <w:rPr>
          <w:b/>
          <w:spacing w:val="-18"/>
          <w:sz w:val="26"/>
        </w:rPr>
        <w:t xml:space="preserve"> </w:t>
      </w:r>
      <w:r>
        <w:rPr>
          <w:b/>
          <w:sz w:val="26"/>
        </w:rPr>
        <w:t>коэффициента</w:t>
      </w:r>
      <w:r>
        <w:rPr>
          <w:b/>
          <w:spacing w:val="-15"/>
          <w:sz w:val="26"/>
        </w:rPr>
        <w:t xml:space="preserve"> </w:t>
      </w:r>
      <w:r>
        <w:rPr>
          <w:b/>
          <w:sz w:val="26"/>
        </w:rPr>
        <w:t>относительного</w:t>
      </w:r>
      <w:r>
        <w:rPr>
          <w:b/>
          <w:spacing w:val="-14"/>
          <w:sz w:val="26"/>
        </w:rPr>
        <w:t xml:space="preserve"> </w:t>
      </w:r>
      <w:r>
        <w:rPr>
          <w:b/>
          <w:spacing w:val="-2"/>
          <w:sz w:val="26"/>
        </w:rPr>
        <w:t>уплотнения</w:t>
      </w:r>
    </w:p>
    <w:p w:rsidR="007A3209" w:rsidRDefault="007A3209">
      <w:pPr>
        <w:pStyle w:val="a3"/>
        <w:rPr>
          <w:b/>
          <w:sz w:val="26"/>
        </w:rPr>
      </w:pPr>
    </w:p>
    <w:tbl>
      <w:tblPr>
        <w:tblStyle w:val="TableNormal"/>
        <w:tblW w:w="0" w:type="auto"/>
        <w:tblInd w:w="1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680"/>
        <w:gridCol w:w="1027"/>
        <w:gridCol w:w="691"/>
        <w:gridCol w:w="811"/>
        <w:gridCol w:w="897"/>
        <w:gridCol w:w="935"/>
        <w:gridCol w:w="858"/>
        <w:gridCol w:w="2384"/>
      </w:tblGrid>
      <w:tr w:rsidR="007A3209">
        <w:trPr>
          <w:trHeight w:val="345"/>
        </w:trPr>
        <w:tc>
          <w:tcPr>
            <w:tcW w:w="1680" w:type="dxa"/>
            <w:vMerge w:val="restart"/>
            <w:textDirection w:val="btLr"/>
          </w:tcPr>
          <w:p w:rsidR="007A3209" w:rsidRDefault="007A3209">
            <w:pPr>
              <w:pStyle w:val="TableParagraph"/>
              <w:spacing w:before="3"/>
              <w:rPr>
                <w:b/>
                <w:sz w:val="33"/>
              </w:rPr>
            </w:pPr>
          </w:p>
          <w:p w:rsidR="007A3209" w:rsidRDefault="00C44CA0">
            <w:pPr>
              <w:pStyle w:val="TableParagraph"/>
              <w:spacing w:before="1" w:line="247" w:lineRule="auto"/>
              <w:ind w:left="402" w:right="401" w:hanging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Требуемый коэффициент </w:t>
            </w:r>
            <w:r>
              <w:rPr>
                <w:sz w:val="26"/>
              </w:rPr>
              <w:t>уплотнения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грунта</w:t>
            </w:r>
          </w:p>
        </w:tc>
        <w:tc>
          <w:tcPr>
            <w:tcW w:w="7603" w:type="dxa"/>
            <w:gridSpan w:val="7"/>
          </w:tcPr>
          <w:p w:rsidR="007A3209" w:rsidRDefault="00C44CA0">
            <w:pPr>
              <w:pStyle w:val="TableParagraph"/>
              <w:spacing w:before="16"/>
              <w:ind w:left="179"/>
              <w:rPr>
                <w:sz w:val="26"/>
              </w:rPr>
            </w:pPr>
            <w:r>
              <w:rPr>
                <w:sz w:val="26"/>
              </w:rPr>
              <w:t>Значения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коэффициента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относительного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уплотнения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грунтов</w:t>
            </w:r>
          </w:p>
        </w:tc>
      </w:tr>
      <w:tr w:rsidR="007A3209">
        <w:trPr>
          <w:trHeight w:val="1199"/>
        </w:trPr>
        <w:tc>
          <w:tcPr>
            <w:tcW w:w="1680" w:type="dxa"/>
            <w:vMerge/>
            <w:tcBorders>
              <w:top w:val="nil"/>
            </w:tcBorders>
            <w:textDirection w:val="btLr"/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 w:val="restart"/>
            <w:textDirection w:val="btLr"/>
          </w:tcPr>
          <w:p w:rsidR="007A3209" w:rsidRDefault="00C44CA0">
            <w:pPr>
              <w:pStyle w:val="TableParagraph"/>
              <w:spacing w:before="205" w:line="247" w:lineRule="auto"/>
              <w:ind w:left="302" w:hanging="77"/>
              <w:rPr>
                <w:sz w:val="26"/>
              </w:rPr>
            </w:pPr>
            <w:r>
              <w:rPr>
                <w:sz w:val="26"/>
              </w:rPr>
              <w:t>пески,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супеси,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суг- линки пылеватые</w:t>
            </w:r>
          </w:p>
        </w:tc>
        <w:tc>
          <w:tcPr>
            <w:tcW w:w="691" w:type="dxa"/>
            <w:vMerge w:val="restart"/>
            <w:textDirection w:val="btLr"/>
          </w:tcPr>
          <w:p w:rsidR="007A3209" w:rsidRDefault="00C44CA0">
            <w:pPr>
              <w:pStyle w:val="TableParagraph"/>
              <w:spacing w:before="191"/>
              <w:ind w:left="350"/>
              <w:rPr>
                <w:sz w:val="26"/>
              </w:rPr>
            </w:pPr>
            <w:r>
              <w:rPr>
                <w:sz w:val="26"/>
              </w:rPr>
              <w:t>суглинки,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глины</w:t>
            </w:r>
          </w:p>
        </w:tc>
        <w:tc>
          <w:tcPr>
            <w:tcW w:w="811" w:type="dxa"/>
            <w:vMerge w:val="restart"/>
            <w:textDirection w:val="btLr"/>
          </w:tcPr>
          <w:p w:rsidR="007A3209" w:rsidRDefault="00C44CA0">
            <w:pPr>
              <w:pStyle w:val="TableParagraph"/>
              <w:spacing w:before="100" w:line="247" w:lineRule="auto"/>
              <w:ind w:left="628" w:hanging="360"/>
              <w:rPr>
                <w:sz w:val="26"/>
              </w:rPr>
            </w:pPr>
            <w:r>
              <w:rPr>
                <w:sz w:val="26"/>
              </w:rPr>
              <w:t>лессы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лессовид- ные грунты</w:t>
            </w:r>
          </w:p>
        </w:tc>
        <w:tc>
          <w:tcPr>
            <w:tcW w:w="2690" w:type="dxa"/>
            <w:gridSpan w:val="3"/>
          </w:tcPr>
          <w:p w:rsidR="007A3209" w:rsidRDefault="00C44CA0">
            <w:pPr>
              <w:pStyle w:val="TableParagraph"/>
              <w:spacing w:line="242" w:lineRule="auto"/>
              <w:ind w:left="141" w:right="11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скальные разрабатываемые</w:t>
            </w:r>
          </w:p>
          <w:p w:rsidR="007A3209" w:rsidRDefault="00C44CA0">
            <w:pPr>
              <w:pStyle w:val="TableParagraph"/>
              <w:spacing w:line="298" w:lineRule="exact"/>
              <w:ind w:left="141" w:right="117"/>
              <w:jc w:val="center"/>
              <w:rPr>
                <w:sz w:val="26"/>
              </w:rPr>
            </w:pPr>
            <w:r>
              <w:rPr>
                <w:sz w:val="26"/>
              </w:rPr>
              <w:t>грунты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объемной массе, г/см</w:t>
            </w:r>
            <w:r>
              <w:rPr>
                <w:sz w:val="26"/>
                <w:vertAlign w:val="superscript"/>
              </w:rPr>
              <w:t>3</w:t>
            </w:r>
          </w:p>
        </w:tc>
        <w:tc>
          <w:tcPr>
            <w:tcW w:w="2384" w:type="dxa"/>
            <w:vMerge w:val="restart"/>
          </w:tcPr>
          <w:p w:rsidR="007A3209" w:rsidRDefault="007A3209">
            <w:pPr>
              <w:pStyle w:val="TableParagraph"/>
              <w:spacing w:before="7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15" w:right="87" w:firstLine="2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шлаки, отвалы </w:t>
            </w:r>
            <w:r>
              <w:rPr>
                <w:spacing w:val="-2"/>
                <w:sz w:val="26"/>
              </w:rPr>
              <w:t>перерабатывающей промышленности</w:t>
            </w:r>
          </w:p>
        </w:tc>
      </w:tr>
      <w:tr w:rsidR="007A3209">
        <w:trPr>
          <w:trHeight w:val="1327"/>
        </w:trPr>
        <w:tc>
          <w:tcPr>
            <w:tcW w:w="1680" w:type="dxa"/>
            <w:vMerge/>
            <w:tcBorders>
              <w:top w:val="nil"/>
            </w:tcBorders>
            <w:textDirection w:val="btLr"/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027" w:type="dxa"/>
            <w:vMerge/>
            <w:tcBorders>
              <w:top w:val="nil"/>
            </w:tcBorders>
            <w:textDirection w:val="btLr"/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/>
            <w:tcBorders>
              <w:top w:val="nil"/>
            </w:tcBorders>
            <w:textDirection w:val="btLr"/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811" w:type="dxa"/>
            <w:vMerge/>
            <w:tcBorders>
              <w:top w:val="nil"/>
            </w:tcBorders>
            <w:textDirection w:val="btLr"/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</w:tcPr>
          <w:p w:rsidR="007A3209" w:rsidRDefault="007A3209">
            <w:pPr>
              <w:pStyle w:val="TableParagraph"/>
              <w:spacing w:before="1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spacing w:line="298" w:lineRule="exact"/>
              <w:ind w:left="223"/>
              <w:rPr>
                <w:sz w:val="26"/>
              </w:rPr>
            </w:pPr>
            <w:r>
              <w:rPr>
                <w:spacing w:val="-4"/>
                <w:sz w:val="26"/>
              </w:rPr>
              <w:t>1,9–</w:t>
            </w:r>
          </w:p>
          <w:p w:rsidR="007A3209" w:rsidRDefault="00C44CA0">
            <w:pPr>
              <w:pStyle w:val="TableParagraph"/>
              <w:spacing w:line="298" w:lineRule="exact"/>
              <w:ind w:left="290"/>
              <w:rPr>
                <w:sz w:val="26"/>
              </w:rPr>
            </w:pPr>
            <w:r>
              <w:rPr>
                <w:spacing w:val="-5"/>
                <w:sz w:val="26"/>
              </w:rPr>
              <w:t>2,2</w:t>
            </w:r>
          </w:p>
        </w:tc>
        <w:tc>
          <w:tcPr>
            <w:tcW w:w="935" w:type="dxa"/>
          </w:tcPr>
          <w:p w:rsidR="007A3209" w:rsidRDefault="007A3209">
            <w:pPr>
              <w:pStyle w:val="TableParagraph"/>
              <w:spacing w:before="1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spacing w:line="298" w:lineRule="exact"/>
              <w:ind w:left="243"/>
              <w:rPr>
                <w:sz w:val="26"/>
              </w:rPr>
            </w:pPr>
            <w:r>
              <w:rPr>
                <w:spacing w:val="-4"/>
                <w:sz w:val="26"/>
              </w:rPr>
              <w:t>2,2–</w:t>
            </w:r>
          </w:p>
          <w:p w:rsidR="007A3209" w:rsidRDefault="00C44CA0">
            <w:pPr>
              <w:pStyle w:val="TableParagraph"/>
              <w:spacing w:line="298" w:lineRule="exact"/>
              <w:ind w:left="305"/>
              <w:rPr>
                <w:sz w:val="26"/>
              </w:rPr>
            </w:pPr>
            <w:r>
              <w:rPr>
                <w:spacing w:val="-5"/>
                <w:sz w:val="26"/>
              </w:rPr>
              <w:t>2,4</w:t>
            </w:r>
          </w:p>
        </w:tc>
        <w:tc>
          <w:tcPr>
            <w:tcW w:w="858" w:type="dxa"/>
          </w:tcPr>
          <w:p w:rsidR="007A3209" w:rsidRDefault="007A3209">
            <w:pPr>
              <w:pStyle w:val="TableParagraph"/>
              <w:spacing w:before="1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spacing w:line="298" w:lineRule="exact"/>
              <w:ind w:left="205"/>
              <w:rPr>
                <w:sz w:val="26"/>
              </w:rPr>
            </w:pPr>
            <w:r>
              <w:rPr>
                <w:spacing w:val="-4"/>
                <w:sz w:val="26"/>
              </w:rPr>
              <w:t>2,4–</w:t>
            </w:r>
          </w:p>
          <w:p w:rsidR="007A3209" w:rsidRDefault="00C44CA0">
            <w:pPr>
              <w:pStyle w:val="TableParagraph"/>
              <w:spacing w:line="298" w:lineRule="exact"/>
              <w:ind w:left="273"/>
              <w:rPr>
                <w:sz w:val="26"/>
              </w:rPr>
            </w:pPr>
            <w:r>
              <w:rPr>
                <w:spacing w:val="-5"/>
                <w:sz w:val="26"/>
              </w:rPr>
              <w:t>2,7</w:t>
            </w:r>
          </w:p>
        </w:tc>
        <w:tc>
          <w:tcPr>
            <w:tcW w:w="238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96"/>
        </w:trPr>
        <w:tc>
          <w:tcPr>
            <w:tcW w:w="1680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600" w:right="58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1,0</w:t>
            </w:r>
          </w:p>
        </w:tc>
        <w:tc>
          <w:tcPr>
            <w:tcW w:w="1027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right="264"/>
              <w:jc w:val="right"/>
              <w:rPr>
                <w:sz w:val="26"/>
              </w:rPr>
            </w:pPr>
            <w:r>
              <w:rPr>
                <w:spacing w:val="-4"/>
                <w:sz w:val="26"/>
              </w:rPr>
              <w:t>1,10</w:t>
            </w:r>
          </w:p>
        </w:tc>
        <w:tc>
          <w:tcPr>
            <w:tcW w:w="691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110" w:right="8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1,05</w:t>
            </w:r>
          </w:p>
        </w:tc>
        <w:tc>
          <w:tcPr>
            <w:tcW w:w="811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2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1,30</w:t>
            </w:r>
          </w:p>
        </w:tc>
        <w:tc>
          <w:tcPr>
            <w:tcW w:w="897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211" w:right="19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  <w:tc>
          <w:tcPr>
            <w:tcW w:w="935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231" w:right="209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0,89</w:t>
            </w:r>
          </w:p>
        </w:tc>
        <w:tc>
          <w:tcPr>
            <w:tcW w:w="858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205"/>
              <w:rPr>
                <w:sz w:val="26"/>
              </w:rPr>
            </w:pPr>
            <w:r>
              <w:rPr>
                <w:spacing w:val="-4"/>
                <w:sz w:val="26"/>
              </w:rPr>
              <w:t>0,84</w:t>
            </w:r>
          </w:p>
        </w:tc>
        <w:tc>
          <w:tcPr>
            <w:tcW w:w="2384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667" w:right="64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1,26–1,47</w:t>
            </w:r>
          </w:p>
        </w:tc>
      </w:tr>
      <w:tr w:rsidR="007A3209">
        <w:trPr>
          <w:trHeight w:val="300"/>
        </w:trPr>
        <w:tc>
          <w:tcPr>
            <w:tcW w:w="168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604" w:right="58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right="263"/>
              <w:jc w:val="right"/>
              <w:rPr>
                <w:sz w:val="26"/>
              </w:rPr>
            </w:pPr>
            <w:r>
              <w:rPr>
                <w:spacing w:val="-4"/>
                <w:sz w:val="26"/>
              </w:rPr>
              <w:t>1,05</w:t>
            </w:r>
          </w:p>
        </w:tc>
        <w:tc>
          <w:tcPr>
            <w:tcW w:w="69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10" w:right="8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1,00</w:t>
            </w:r>
          </w:p>
        </w:tc>
        <w:tc>
          <w:tcPr>
            <w:tcW w:w="81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1,15</w:t>
            </w:r>
          </w:p>
        </w:tc>
        <w:tc>
          <w:tcPr>
            <w:tcW w:w="89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11" w:right="19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0,90</w:t>
            </w:r>
          </w:p>
        </w:tc>
        <w:tc>
          <w:tcPr>
            <w:tcW w:w="93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31" w:right="209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0,85</w:t>
            </w:r>
          </w:p>
        </w:tc>
        <w:tc>
          <w:tcPr>
            <w:tcW w:w="8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05"/>
              <w:rPr>
                <w:sz w:val="26"/>
              </w:rPr>
            </w:pPr>
            <w:r>
              <w:rPr>
                <w:spacing w:val="-4"/>
                <w:sz w:val="26"/>
              </w:rPr>
              <w:t>0,80</w:t>
            </w:r>
          </w:p>
        </w:tc>
        <w:tc>
          <w:tcPr>
            <w:tcW w:w="238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667" w:right="64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1,20–1,40</w:t>
            </w:r>
          </w:p>
        </w:tc>
      </w:tr>
      <w:tr w:rsidR="007A3209">
        <w:trPr>
          <w:trHeight w:val="300"/>
        </w:trPr>
        <w:tc>
          <w:tcPr>
            <w:tcW w:w="1680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1" w:lineRule="exact"/>
              <w:ind w:left="604" w:right="58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0,90</w:t>
            </w:r>
          </w:p>
        </w:tc>
        <w:tc>
          <w:tcPr>
            <w:tcW w:w="1027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1" w:lineRule="exact"/>
              <w:ind w:right="263"/>
              <w:jc w:val="right"/>
              <w:rPr>
                <w:sz w:val="26"/>
              </w:rPr>
            </w:pPr>
            <w:r>
              <w:rPr>
                <w:spacing w:val="-4"/>
                <w:sz w:val="26"/>
              </w:rPr>
              <w:t>1,00</w:t>
            </w:r>
          </w:p>
        </w:tc>
        <w:tc>
          <w:tcPr>
            <w:tcW w:w="691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1" w:lineRule="exact"/>
              <w:ind w:left="110" w:right="8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  <w:tc>
          <w:tcPr>
            <w:tcW w:w="811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1" w:lineRule="exact"/>
              <w:ind w:left="2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1,10</w:t>
            </w:r>
          </w:p>
        </w:tc>
        <w:tc>
          <w:tcPr>
            <w:tcW w:w="897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1" w:lineRule="exact"/>
              <w:ind w:left="211" w:right="19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0,85</w:t>
            </w:r>
          </w:p>
        </w:tc>
        <w:tc>
          <w:tcPr>
            <w:tcW w:w="935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1" w:lineRule="exact"/>
              <w:ind w:left="231" w:right="209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0,80</w:t>
            </w:r>
          </w:p>
        </w:tc>
        <w:tc>
          <w:tcPr>
            <w:tcW w:w="858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1" w:lineRule="exact"/>
              <w:ind w:left="205"/>
              <w:rPr>
                <w:sz w:val="26"/>
              </w:rPr>
            </w:pPr>
            <w:r>
              <w:rPr>
                <w:spacing w:val="-4"/>
                <w:sz w:val="26"/>
              </w:rPr>
              <w:t>0,76</w:t>
            </w:r>
          </w:p>
        </w:tc>
        <w:tc>
          <w:tcPr>
            <w:tcW w:w="2384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1" w:lineRule="exact"/>
              <w:ind w:left="667" w:right="64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1,13–1,33</w:t>
            </w:r>
          </w:p>
        </w:tc>
      </w:tr>
    </w:tbl>
    <w:p w:rsidR="007A3209" w:rsidRDefault="007A3209">
      <w:pPr>
        <w:pStyle w:val="a3"/>
        <w:spacing w:before="1"/>
        <w:rPr>
          <w:b/>
          <w:sz w:val="27"/>
        </w:rPr>
      </w:pPr>
    </w:p>
    <w:p w:rsidR="007A3209" w:rsidRDefault="00C44CA0">
      <w:pPr>
        <w:pStyle w:val="a3"/>
        <w:ind w:left="276" w:right="430" w:firstLine="710"/>
        <w:jc w:val="both"/>
      </w:pPr>
      <w:r>
        <w:t>Этот коэффициент показывает, насколько плотность уплотнен- ного грунта в насыпи больше естественной плотности грунта резерва, используется для определения объемов оплачиваемых земляных ра- бот с запасом на уплотнение.</w:t>
      </w:r>
    </w:p>
    <w:p w:rsidR="007A3209" w:rsidRDefault="007A3209">
      <w:pPr>
        <w:jc w:val="both"/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7A3209">
      <w:pPr>
        <w:spacing w:before="66"/>
        <w:ind w:left="276" w:firstLine="710"/>
        <w:rPr>
          <w:b/>
          <w:i/>
          <w:sz w:val="30"/>
        </w:rPr>
      </w:pPr>
      <w:r w:rsidRPr="007A3209">
        <w:lastRenderedPageBreak/>
        <w:pict>
          <v:shape id="docshape82" o:spid="_x0000_s3830" type="#_x0000_t202" style="position:absolute;left:0;text-align:left;margin-left:158.65pt;margin-top:42.2pt;width:10.25pt;height:17.1pt;z-index:15757824;mso-position-horizontal-relative:page" filled="f" stroked="f">
            <v:textbox inset="0,0,0,0">
              <w:txbxContent>
                <w:p w:rsidR="007A3209" w:rsidRDefault="00C44CA0">
                  <w:pPr>
                    <w:spacing w:line="341" w:lineRule="exact"/>
                    <w:rPr>
                      <w:i/>
                      <w:sz w:val="31"/>
                    </w:rPr>
                  </w:pPr>
                  <w:r>
                    <w:rPr>
                      <w:i/>
                      <w:w w:val="99"/>
                      <w:sz w:val="31"/>
                    </w:rPr>
                    <w:t>К</w:t>
                  </w:r>
                </w:p>
              </w:txbxContent>
            </v:textbox>
            <w10:wrap anchorx="page"/>
          </v:shape>
        </w:pict>
      </w:r>
      <w:r w:rsidR="00C44CA0">
        <w:rPr>
          <w:sz w:val="30"/>
        </w:rPr>
        <w:t>Для</w:t>
      </w:r>
      <w:r w:rsidR="00C44CA0">
        <w:rPr>
          <w:spacing w:val="40"/>
          <w:sz w:val="30"/>
        </w:rPr>
        <w:t xml:space="preserve"> </w:t>
      </w:r>
      <w:r w:rsidR="00C44CA0">
        <w:rPr>
          <w:sz w:val="30"/>
        </w:rPr>
        <w:t>нахождения</w:t>
      </w:r>
      <w:r w:rsidR="00C44CA0">
        <w:rPr>
          <w:spacing w:val="40"/>
          <w:sz w:val="30"/>
        </w:rPr>
        <w:t xml:space="preserve"> </w:t>
      </w:r>
      <w:r w:rsidR="00C44CA0">
        <w:rPr>
          <w:sz w:val="30"/>
        </w:rPr>
        <w:t>величины</w:t>
      </w:r>
      <w:r w:rsidR="00C44CA0">
        <w:rPr>
          <w:spacing w:val="40"/>
          <w:sz w:val="30"/>
        </w:rPr>
        <w:t xml:space="preserve"> </w:t>
      </w:r>
      <w:r w:rsidR="00C44CA0">
        <w:rPr>
          <w:sz w:val="30"/>
        </w:rPr>
        <w:t>коэффициента</w:t>
      </w:r>
      <w:r w:rsidR="00C44CA0">
        <w:rPr>
          <w:spacing w:val="40"/>
          <w:sz w:val="30"/>
        </w:rPr>
        <w:t xml:space="preserve"> </w:t>
      </w:r>
      <w:r w:rsidR="00C44CA0">
        <w:rPr>
          <w:sz w:val="30"/>
        </w:rPr>
        <w:t>относительного</w:t>
      </w:r>
      <w:r w:rsidR="00C44CA0">
        <w:rPr>
          <w:spacing w:val="40"/>
          <w:sz w:val="30"/>
        </w:rPr>
        <w:t xml:space="preserve"> </w:t>
      </w:r>
      <w:r w:rsidR="00C44CA0">
        <w:rPr>
          <w:sz w:val="30"/>
        </w:rPr>
        <w:t>уп- лотнения</w:t>
      </w:r>
      <w:r w:rsidR="00C44CA0">
        <w:rPr>
          <w:spacing w:val="46"/>
          <w:w w:val="150"/>
          <w:sz w:val="30"/>
        </w:rPr>
        <w:t xml:space="preserve"> </w:t>
      </w:r>
      <w:r w:rsidR="00C44CA0">
        <w:rPr>
          <w:sz w:val="30"/>
        </w:rPr>
        <w:t>необходимо</w:t>
      </w:r>
      <w:r w:rsidR="00C44CA0">
        <w:rPr>
          <w:spacing w:val="49"/>
          <w:w w:val="150"/>
          <w:sz w:val="30"/>
        </w:rPr>
        <w:t xml:space="preserve"> </w:t>
      </w:r>
      <w:r w:rsidR="00C44CA0">
        <w:rPr>
          <w:sz w:val="30"/>
        </w:rPr>
        <w:t>знать</w:t>
      </w:r>
      <w:r w:rsidR="00C44CA0">
        <w:rPr>
          <w:spacing w:val="48"/>
          <w:w w:val="150"/>
          <w:sz w:val="30"/>
        </w:rPr>
        <w:t xml:space="preserve"> </w:t>
      </w:r>
      <w:r w:rsidR="00C44CA0">
        <w:rPr>
          <w:sz w:val="30"/>
        </w:rPr>
        <w:t>величину</w:t>
      </w:r>
      <w:r w:rsidR="00C44CA0">
        <w:rPr>
          <w:spacing w:val="44"/>
          <w:w w:val="150"/>
          <w:sz w:val="30"/>
        </w:rPr>
        <w:t xml:space="preserve"> </w:t>
      </w:r>
      <w:r w:rsidR="00C44CA0">
        <w:rPr>
          <w:b/>
          <w:i/>
          <w:sz w:val="30"/>
        </w:rPr>
        <w:t>требуемого</w:t>
      </w:r>
      <w:r w:rsidR="00C44CA0">
        <w:rPr>
          <w:b/>
          <w:i/>
          <w:spacing w:val="53"/>
          <w:w w:val="150"/>
          <w:sz w:val="30"/>
        </w:rPr>
        <w:t xml:space="preserve"> </w:t>
      </w:r>
      <w:r w:rsidR="00C44CA0">
        <w:rPr>
          <w:b/>
          <w:i/>
          <w:spacing w:val="-2"/>
          <w:sz w:val="30"/>
        </w:rPr>
        <w:t>коэффициента</w:t>
      </w:r>
    </w:p>
    <w:p w:rsidR="007A3209" w:rsidRDefault="007A3209">
      <w:pPr>
        <w:rPr>
          <w:sz w:val="30"/>
        </w:r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Heading4"/>
        <w:spacing w:before="88"/>
        <w:ind w:left="276"/>
      </w:pPr>
      <w:r>
        <w:rPr>
          <w:spacing w:val="-2"/>
        </w:rPr>
        <w:lastRenderedPageBreak/>
        <w:t>уплотнения</w:t>
      </w:r>
    </w:p>
    <w:p w:rsidR="007A3209" w:rsidRDefault="00C44CA0">
      <w:pPr>
        <w:spacing w:before="48" w:line="225" w:lineRule="auto"/>
        <w:ind w:left="276"/>
        <w:rPr>
          <w:i/>
          <w:sz w:val="20"/>
        </w:rPr>
      </w:pPr>
      <w:r>
        <w:br w:type="column"/>
      </w:r>
      <w:r>
        <w:rPr>
          <w:i/>
          <w:spacing w:val="-6"/>
          <w:sz w:val="20"/>
        </w:rPr>
        <w:lastRenderedPageBreak/>
        <w:t xml:space="preserve">тр </w:t>
      </w:r>
      <w:r>
        <w:rPr>
          <w:i/>
          <w:spacing w:val="-5"/>
          <w:sz w:val="20"/>
        </w:rPr>
        <w:t>упл</w:t>
      </w:r>
    </w:p>
    <w:p w:rsidR="007A3209" w:rsidRDefault="00C44CA0">
      <w:pPr>
        <w:pStyle w:val="a3"/>
        <w:spacing w:before="88"/>
        <w:ind w:left="72"/>
      </w:pPr>
      <w:r>
        <w:br w:type="column"/>
      </w:r>
      <w:r>
        <w:lastRenderedPageBreak/>
        <w:t>–</w:t>
      </w:r>
      <w:r>
        <w:rPr>
          <w:spacing w:val="-3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требуемой</w:t>
      </w:r>
      <w:r>
        <w:rPr>
          <w:spacing w:val="-2"/>
        </w:rPr>
        <w:t xml:space="preserve"> </w:t>
      </w:r>
      <w:r>
        <w:t>плотности</w:t>
      </w:r>
      <w:r>
        <w:rPr>
          <w:spacing w:val="-2"/>
        </w:rPr>
        <w:t xml:space="preserve"> </w:t>
      </w:r>
      <w:r>
        <w:t xml:space="preserve">сухого </w:t>
      </w:r>
      <w:r>
        <w:rPr>
          <w:spacing w:val="-2"/>
        </w:rPr>
        <w:t>(скелета)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1947" w:space="50"/>
            <w:col w:w="563" w:space="39"/>
            <w:col w:w="7181"/>
          </w:cols>
        </w:sectPr>
      </w:pPr>
    </w:p>
    <w:p w:rsidR="007A3209" w:rsidRDefault="00C44CA0">
      <w:pPr>
        <w:pStyle w:val="a3"/>
        <w:spacing w:before="49"/>
        <w:ind w:left="276"/>
      </w:pPr>
      <w:r>
        <w:lastRenderedPageBreak/>
        <w:t>грунта</w:t>
      </w:r>
      <w:r>
        <w:rPr>
          <w:spacing w:val="54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rPr>
          <w:spacing w:val="-2"/>
        </w:rPr>
        <w:t>насыпи</w:t>
      </w:r>
    </w:p>
    <w:p w:rsidR="007A3209" w:rsidRDefault="00C44CA0">
      <w:pPr>
        <w:spacing w:before="90"/>
        <w:ind w:left="134"/>
        <w:rPr>
          <w:i/>
          <w:sz w:val="13"/>
        </w:rPr>
      </w:pPr>
      <w:r>
        <w:br w:type="column"/>
      </w:r>
      <w:r>
        <w:rPr>
          <w:rFonts w:ascii="Century Gothic" w:hAnsi="Century Gothic"/>
          <w:i/>
          <w:spacing w:val="-4"/>
          <w:w w:val="90"/>
          <w:position w:val="6"/>
          <w:sz w:val="24"/>
        </w:rPr>
        <w:lastRenderedPageBreak/>
        <w:t>ρ</w:t>
      </w:r>
      <w:r>
        <w:rPr>
          <w:i/>
          <w:spacing w:val="-4"/>
          <w:w w:val="90"/>
          <w:sz w:val="13"/>
        </w:rPr>
        <w:t>dmp</w:t>
      </w:r>
    </w:p>
    <w:p w:rsidR="007A3209" w:rsidRDefault="00C44CA0">
      <w:pPr>
        <w:pStyle w:val="a3"/>
        <w:spacing w:before="49"/>
        <w:ind w:left="118"/>
      </w:pPr>
      <w:r>
        <w:br w:type="column"/>
      </w:r>
      <w:r>
        <w:lastRenderedPageBreak/>
        <w:t>к</w:t>
      </w:r>
      <w:r>
        <w:rPr>
          <w:spacing w:val="51"/>
        </w:rPr>
        <w:t xml:space="preserve"> </w:t>
      </w:r>
      <w:r>
        <w:t>максимальной</w:t>
      </w:r>
      <w:r>
        <w:rPr>
          <w:spacing w:val="46"/>
        </w:rPr>
        <w:t xml:space="preserve"> </w:t>
      </w:r>
      <w:r>
        <w:t>плотности</w:t>
      </w:r>
      <w:r>
        <w:rPr>
          <w:spacing w:val="46"/>
        </w:rPr>
        <w:t xml:space="preserve"> </w:t>
      </w:r>
      <w:r>
        <w:t>сухого</w:t>
      </w:r>
      <w:r>
        <w:rPr>
          <w:spacing w:val="48"/>
        </w:rPr>
        <w:t xml:space="preserve"> </w:t>
      </w:r>
      <w:r>
        <w:t>грунта</w:t>
      </w:r>
      <w:r>
        <w:rPr>
          <w:spacing w:val="46"/>
        </w:rPr>
        <w:t xml:space="preserve"> </w:t>
      </w:r>
      <w:r>
        <w:rPr>
          <w:spacing w:val="-5"/>
        </w:rPr>
        <w:t>при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2483" w:space="40"/>
            <w:col w:w="509" w:space="39"/>
            <w:col w:w="6709"/>
          </w:cols>
        </w:sectPr>
      </w:pPr>
    </w:p>
    <w:p w:rsidR="007A3209" w:rsidRDefault="00C44CA0">
      <w:pPr>
        <w:pStyle w:val="a3"/>
        <w:spacing w:before="47"/>
        <w:ind w:left="275"/>
      </w:pPr>
      <w:r>
        <w:lastRenderedPageBreak/>
        <w:t>стандартном</w:t>
      </w:r>
      <w:r>
        <w:rPr>
          <w:spacing w:val="-5"/>
        </w:rPr>
        <w:t xml:space="preserve"> </w:t>
      </w:r>
      <w:r>
        <w:t>уплотнении</w:t>
      </w:r>
      <w:r>
        <w:rPr>
          <w:spacing w:val="35"/>
        </w:rPr>
        <w:t xml:space="preserve"> </w:t>
      </w:r>
      <w:r>
        <w:rPr>
          <w:rFonts w:ascii="Century Gothic" w:hAnsi="Century Gothic"/>
          <w:i/>
          <w:sz w:val="25"/>
        </w:rPr>
        <w:t>ρ</w:t>
      </w:r>
      <w:r>
        <w:rPr>
          <w:i/>
          <w:sz w:val="25"/>
          <w:vertAlign w:val="subscript"/>
        </w:rPr>
        <w:t>d</w:t>
      </w:r>
      <w:r>
        <w:rPr>
          <w:i/>
          <w:spacing w:val="-33"/>
          <w:sz w:val="25"/>
        </w:rPr>
        <w:t xml:space="preserve"> </w:t>
      </w:r>
      <w:r>
        <w:rPr>
          <w:sz w:val="25"/>
          <w:vertAlign w:val="subscript"/>
        </w:rPr>
        <w:t>max</w:t>
      </w:r>
      <w:r>
        <w:rPr>
          <w:spacing w:val="-15"/>
          <w:sz w:val="25"/>
        </w:rPr>
        <w:t xml:space="preserve"> </w:t>
      </w:r>
      <w:r>
        <w:t>.</w:t>
      </w:r>
      <w:r>
        <w:rPr>
          <w:spacing w:val="2"/>
        </w:rPr>
        <w:t xml:space="preserve"> </w:t>
      </w:r>
      <w:r>
        <w:t>Этот</w:t>
      </w:r>
      <w:r>
        <w:rPr>
          <w:spacing w:val="4"/>
        </w:rPr>
        <w:t xml:space="preserve"> </w:t>
      </w:r>
      <w:r>
        <w:t>коэффициент</w:t>
      </w:r>
      <w:r>
        <w:rPr>
          <w:spacing w:val="4"/>
        </w:rPr>
        <w:t xml:space="preserve"> </w:t>
      </w:r>
      <w:r>
        <w:t>служит</w:t>
      </w:r>
      <w:r>
        <w:rPr>
          <w:spacing w:val="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rPr>
          <w:spacing w:val="-2"/>
        </w:rPr>
        <w:t>оценки</w:t>
      </w:r>
    </w:p>
    <w:p w:rsidR="007A3209" w:rsidRDefault="00C44CA0">
      <w:pPr>
        <w:pStyle w:val="a3"/>
        <w:spacing w:before="49"/>
        <w:ind w:left="276"/>
      </w:pPr>
      <w:r>
        <w:t>степени</w:t>
      </w:r>
      <w:r>
        <w:rPr>
          <w:spacing w:val="-9"/>
        </w:rPr>
        <w:t xml:space="preserve"> </w:t>
      </w:r>
      <w:r>
        <w:t>уплотнения</w:t>
      </w:r>
      <w:r>
        <w:rPr>
          <w:spacing w:val="-10"/>
        </w:rPr>
        <w:t xml:space="preserve"> </w:t>
      </w:r>
      <w:r>
        <w:t>грунта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принимается</w:t>
      </w:r>
      <w:r>
        <w:rPr>
          <w:spacing w:val="-10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данным</w:t>
      </w:r>
      <w:r>
        <w:rPr>
          <w:spacing w:val="-10"/>
        </w:rPr>
        <w:t xml:space="preserve"> </w:t>
      </w:r>
      <w:r>
        <w:t>табл.</w:t>
      </w:r>
      <w:r>
        <w:rPr>
          <w:spacing w:val="-8"/>
        </w:rPr>
        <w:t xml:space="preserve"> </w:t>
      </w:r>
      <w:r>
        <w:rPr>
          <w:spacing w:val="-4"/>
        </w:rPr>
        <w:t>2.2.</w:t>
      </w:r>
    </w:p>
    <w:p w:rsidR="007A3209" w:rsidRDefault="007A3209">
      <w:pPr>
        <w:pStyle w:val="a3"/>
        <w:spacing w:before="7"/>
        <w:rPr>
          <w:sz w:val="9"/>
        </w:rPr>
      </w:pPr>
    </w:p>
    <w:p w:rsidR="007A3209" w:rsidRDefault="007A3209">
      <w:pPr>
        <w:rPr>
          <w:sz w:val="9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7A3209">
      <w:pPr>
        <w:pStyle w:val="a3"/>
        <w:spacing w:before="3"/>
        <w:rPr>
          <w:sz w:val="26"/>
        </w:rPr>
      </w:pPr>
    </w:p>
    <w:p w:rsidR="007A3209" w:rsidRDefault="007A3209">
      <w:pPr>
        <w:spacing w:line="204" w:lineRule="auto"/>
        <w:ind w:left="4154" w:firstLine="9"/>
        <w:jc w:val="right"/>
        <w:rPr>
          <w:i/>
        </w:rPr>
      </w:pPr>
      <w:r w:rsidRPr="007A3209">
        <w:pict>
          <v:shape id="docshape83" o:spid="_x0000_s3829" type="#_x0000_t202" style="position:absolute;left:0;text-align:left;margin-left:252.7pt;margin-top:1.9pt;width:10.3pt;height:17.15pt;z-index:15758336;mso-position-horizontal-relative:page" filled="f" stroked="f">
            <v:textbox inset="0,0,0,0">
              <w:txbxContent>
                <w:p w:rsidR="007A3209" w:rsidRDefault="00C44CA0">
                  <w:pPr>
                    <w:spacing w:line="343" w:lineRule="exact"/>
                    <w:rPr>
                      <w:i/>
                      <w:sz w:val="31"/>
                    </w:rPr>
                  </w:pPr>
                  <w:r>
                    <w:rPr>
                      <w:i/>
                      <w:w w:val="99"/>
                      <w:sz w:val="31"/>
                    </w:rPr>
                    <w:t>К</w:t>
                  </w:r>
                </w:p>
              </w:txbxContent>
            </v:textbox>
            <w10:wrap anchorx="page"/>
          </v:shape>
        </w:pict>
      </w:r>
      <w:r w:rsidR="00C44CA0">
        <w:rPr>
          <w:i/>
          <w:spacing w:val="-6"/>
          <w:w w:val="105"/>
        </w:rPr>
        <w:t xml:space="preserve">тр </w:t>
      </w:r>
      <w:r w:rsidR="00C44CA0">
        <w:rPr>
          <w:i/>
          <w:spacing w:val="-5"/>
        </w:rPr>
        <w:t>упл</w:t>
      </w:r>
    </w:p>
    <w:p w:rsidR="007A3209" w:rsidRDefault="00C44CA0">
      <w:pPr>
        <w:spacing w:before="114" w:line="192" w:lineRule="auto"/>
        <w:ind w:left="302" w:hanging="250"/>
      </w:pPr>
      <w:r>
        <w:br w:type="column"/>
      </w:r>
      <w:r>
        <w:rPr>
          <w:rFonts w:ascii="Symbol" w:hAnsi="Symbol"/>
          <w:position w:val="-15"/>
          <w:sz w:val="31"/>
        </w:rPr>
        <w:lastRenderedPageBreak/>
        <w:t></w:t>
      </w:r>
      <w:r>
        <w:rPr>
          <w:spacing w:val="40"/>
          <w:position w:val="-15"/>
          <w:sz w:val="31"/>
        </w:rPr>
        <w:t xml:space="preserve"> </w:t>
      </w:r>
      <w:r>
        <w:rPr>
          <w:position w:val="8"/>
          <w:sz w:val="31"/>
        </w:rPr>
        <w:t>ρ</w:t>
      </w:r>
      <w:r>
        <w:rPr>
          <w:i/>
        </w:rPr>
        <w:t xml:space="preserve">dmp </w:t>
      </w:r>
      <w:r>
        <w:rPr>
          <w:position w:val="8"/>
          <w:sz w:val="31"/>
        </w:rPr>
        <w:t>ρ</w:t>
      </w:r>
      <w:r>
        <w:rPr>
          <w:i/>
        </w:rPr>
        <w:t>d</w:t>
      </w:r>
      <w:r>
        <w:rPr>
          <w:i/>
          <w:spacing w:val="3"/>
        </w:rPr>
        <w:t xml:space="preserve"> </w:t>
      </w:r>
      <w:r>
        <w:rPr>
          <w:spacing w:val="-5"/>
        </w:rPr>
        <w:t>max</w:t>
      </w:r>
    </w:p>
    <w:p w:rsidR="007A3209" w:rsidRDefault="00C44CA0">
      <w:pPr>
        <w:spacing w:before="1"/>
        <w:rPr>
          <w:sz w:val="30"/>
        </w:rPr>
      </w:pPr>
      <w:r>
        <w:br w:type="column"/>
      </w:r>
    </w:p>
    <w:p w:rsidR="007A3209" w:rsidRDefault="007A3209">
      <w:pPr>
        <w:pStyle w:val="a3"/>
        <w:tabs>
          <w:tab w:val="left" w:pos="3211"/>
        </w:tabs>
        <w:ind w:left="43"/>
      </w:pPr>
      <w:r>
        <w:pict>
          <v:line id="_x0000_s3828" style="position:absolute;left:0;text-align:left;z-index:-25779712;mso-position-horizontal-relative:page" from="297.2pt,9.6pt" to="335.15pt,9.6pt" strokeweight=".17922mm">
            <w10:wrap anchorx="page"/>
          </v:line>
        </w:pict>
      </w:r>
      <w:r w:rsidR="00C44CA0">
        <w:rPr>
          <w:spacing w:val="-10"/>
        </w:rPr>
        <w:t>.</w:t>
      </w:r>
      <w:r w:rsidR="00C44CA0">
        <w:tab/>
      </w:r>
      <w:r w:rsidR="00C44CA0">
        <w:rPr>
          <w:spacing w:val="-4"/>
        </w:rPr>
        <w:t>(2.4)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4470" w:space="40"/>
            <w:col w:w="1021" w:space="39"/>
            <w:col w:w="4210"/>
          </w:cols>
        </w:sectPr>
      </w:pPr>
    </w:p>
    <w:p w:rsidR="007A3209" w:rsidRDefault="00C44CA0">
      <w:pPr>
        <w:pStyle w:val="a3"/>
        <w:spacing w:before="180"/>
        <w:ind w:left="276" w:right="425" w:firstLine="710"/>
        <w:jc w:val="both"/>
      </w:pPr>
      <w:r>
        <w:lastRenderedPageBreak/>
        <w:t>Следует учесть, что при возведении высокой насыпи для ниж- ней и верхней ее частей значения требуемого коэффициента уплотне- ния могут отличаться друг от друга, следовательно, и значения отно- сительного коэф</w:t>
      </w:r>
      <w:r>
        <w:t>фициента уплотнения будут иметь разные величины.</w:t>
      </w:r>
    </w:p>
    <w:p w:rsidR="007A3209" w:rsidRDefault="007A3209">
      <w:pPr>
        <w:pStyle w:val="a3"/>
        <w:spacing w:before="6"/>
        <w:rPr>
          <w:sz w:val="22"/>
        </w:rPr>
      </w:pPr>
    </w:p>
    <w:p w:rsidR="007A3209" w:rsidRDefault="00C44CA0">
      <w:pPr>
        <w:spacing w:before="89"/>
        <w:ind w:left="8020" w:right="425"/>
        <w:jc w:val="center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2.2</w:t>
      </w:r>
    </w:p>
    <w:p w:rsidR="007A3209" w:rsidRDefault="007A3209">
      <w:pPr>
        <w:spacing w:before="3"/>
        <w:ind w:left="335" w:right="486"/>
        <w:jc w:val="center"/>
        <w:rPr>
          <w:b/>
          <w:sz w:val="26"/>
        </w:rPr>
      </w:pPr>
      <w:r w:rsidRPr="007A3209">
        <w:pict>
          <v:shape id="_x0000_s3827" type="#_x0000_t136" style="position:absolute;left:0;text-align:left;margin-left:134.6pt;margin-top:26.35pt;width:328.4pt;height:83.85pt;rotation:315;z-index:1575731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sz w:val="26"/>
        </w:rPr>
        <w:t>Значения</w:t>
      </w:r>
      <w:r w:rsidR="00C44CA0">
        <w:rPr>
          <w:b/>
          <w:spacing w:val="-14"/>
          <w:sz w:val="26"/>
        </w:rPr>
        <w:t xml:space="preserve"> </w:t>
      </w:r>
      <w:r w:rsidR="00C44CA0">
        <w:rPr>
          <w:b/>
          <w:sz w:val="26"/>
        </w:rPr>
        <w:t>требуемого</w:t>
      </w:r>
      <w:r w:rsidR="00C44CA0">
        <w:rPr>
          <w:b/>
          <w:spacing w:val="-16"/>
          <w:sz w:val="26"/>
        </w:rPr>
        <w:t xml:space="preserve"> </w:t>
      </w:r>
      <w:r w:rsidR="00C44CA0">
        <w:rPr>
          <w:b/>
          <w:sz w:val="26"/>
        </w:rPr>
        <w:t>коэффициента</w:t>
      </w:r>
      <w:r w:rsidR="00C44CA0">
        <w:rPr>
          <w:b/>
          <w:spacing w:val="-13"/>
          <w:sz w:val="26"/>
        </w:rPr>
        <w:t xml:space="preserve"> </w:t>
      </w:r>
      <w:r w:rsidR="00C44CA0">
        <w:rPr>
          <w:b/>
          <w:spacing w:val="-2"/>
          <w:sz w:val="26"/>
        </w:rPr>
        <w:t>уплотнения</w:t>
      </w:r>
    </w:p>
    <w:p w:rsidR="007A3209" w:rsidRDefault="007A3209">
      <w:pPr>
        <w:pStyle w:val="a3"/>
        <w:spacing w:before="5"/>
        <w:rPr>
          <w:b/>
          <w:sz w:val="26"/>
        </w:rPr>
      </w:pPr>
    </w:p>
    <w:tbl>
      <w:tblPr>
        <w:tblStyle w:val="TableNormal"/>
        <w:tblW w:w="0" w:type="auto"/>
        <w:tblInd w:w="3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958"/>
        <w:gridCol w:w="1416"/>
        <w:gridCol w:w="1277"/>
        <w:gridCol w:w="883"/>
        <w:gridCol w:w="821"/>
        <w:gridCol w:w="821"/>
        <w:gridCol w:w="931"/>
        <w:gridCol w:w="1046"/>
      </w:tblGrid>
      <w:tr w:rsidR="007A3209">
        <w:trPr>
          <w:trHeight w:val="599"/>
        </w:trPr>
        <w:tc>
          <w:tcPr>
            <w:tcW w:w="1958" w:type="dxa"/>
            <w:vMerge w:val="restart"/>
          </w:tcPr>
          <w:p w:rsidR="007A3209" w:rsidRDefault="007A3209">
            <w:pPr>
              <w:pStyle w:val="TableParagraph"/>
              <w:rPr>
                <w:b/>
                <w:sz w:val="28"/>
              </w:rPr>
            </w:pPr>
          </w:p>
          <w:p w:rsidR="007A3209" w:rsidRDefault="007A3209">
            <w:pPr>
              <w:pStyle w:val="TableParagraph"/>
              <w:spacing w:before="5"/>
              <w:rPr>
                <w:b/>
                <w:sz w:val="36"/>
              </w:rPr>
            </w:pPr>
          </w:p>
          <w:p w:rsidR="007A3209" w:rsidRDefault="00C44CA0">
            <w:pPr>
              <w:pStyle w:val="TableParagraph"/>
              <w:ind w:left="414" w:right="393" w:firstLine="4"/>
              <w:jc w:val="both"/>
              <w:rPr>
                <w:sz w:val="26"/>
              </w:rPr>
            </w:pPr>
            <w:r>
              <w:rPr>
                <w:spacing w:val="-2"/>
                <w:sz w:val="26"/>
              </w:rPr>
              <w:t>Элементы земляного полотна</w:t>
            </w:r>
          </w:p>
        </w:tc>
        <w:tc>
          <w:tcPr>
            <w:tcW w:w="1416" w:type="dxa"/>
            <w:vMerge w:val="restart"/>
          </w:tcPr>
          <w:p w:rsidR="007A3209" w:rsidRDefault="00C44CA0">
            <w:pPr>
              <w:pStyle w:val="TableParagraph"/>
              <w:ind w:left="218" w:right="206" w:hanging="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Глубина располо- жения </w:t>
            </w:r>
            <w:r>
              <w:rPr>
                <w:spacing w:val="-4"/>
                <w:sz w:val="26"/>
              </w:rPr>
              <w:t>слоя</w:t>
            </w:r>
          </w:p>
          <w:p w:rsidR="007A3209" w:rsidRDefault="00C44CA0">
            <w:pPr>
              <w:pStyle w:val="TableParagraph"/>
              <w:ind w:left="136" w:right="125" w:firstLine="10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от по- </w:t>
            </w:r>
            <w:r>
              <w:rPr>
                <w:spacing w:val="-2"/>
                <w:sz w:val="26"/>
              </w:rPr>
              <w:t>верхности покрытия,</w:t>
            </w:r>
          </w:p>
          <w:p w:rsidR="007A3209" w:rsidRDefault="00C44CA0">
            <w:pPr>
              <w:pStyle w:val="TableParagraph"/>
              <w:spacing w:line="285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м</w:t>
            </w:r>
          </w:p>
        </w:tc>
        <w:tc>
          <w:tcPr>
            <w:tcW w:w="5779" w:type="dxa"/>
            <w:gridSpan w:val="6"/>
          </w:tcPr>
          <w:p w:rsidR="007A3209" w:rsidRDefault="00C44CA0">
            <w:pPr>
              <w:pStyle w:val="TableParagraph"/>
              <w:spacing w:line="290" w:lineRule="exact"/>
              <w:ind w:left="309" w:right="291"/>
              <w:jc w:val="center"/>
              <w:rPr>
                <w:sz w:val="26"/>
              </w:rPr>
            </w:pPr>
            <w:r>
              <w:rPr>
                <w:sz w:val="26"/>
              </w:rPr>
              <w:t>Наименьший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коэффициент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уплотнения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грунта</w:t>
            </w:r>
          </w:p>
          <w:p w:rsidR="007A3209" w:rsidRDefault="00C44CA0">
            <w:pPr>
              <w:pStyle w:val="TableParagraph"/>
              <w:spacing w:line="289" w:lineRule="exact"/>
              <w:ind w:left="308" w:right="291"/>
              <w:jc w:val="center"/>
              <w:rPr>
                <w:sz w:val="26"/>
              </w:rPr>
            </w:pPr>
            <w:r>
              <w:rPr>
                <w:sz w:val="26"/>
              </w:rPr>
              <w:t>при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типе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дорожных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одежд</w:t>
            </w:r>
          </w:p>
        </w:tc>
      </w:tr>
      <w:tr w:rsidR="007A3209">
        <w:trPr>
          <w:trHeight w:val="594"/>
        </w:trPr>
        <w:tc>
          <w:tcPr>
            <w:tcW w:w="1958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981" w:type="dxa"/>
            <w:gridSpan w:val="3"/>
          </w:tcPr>
          <w:p w:rsidR="007A3209" w:rsidRDefault="00C44CA0">
            <w:pPr>
              <w:pStyle w:val="TableParagraph"/>
              <w:spacing w:before="141"/>
              <w:ind w:left="780"/>
              <w:rPr>
                <w:sz w:val="26"/>
              </w:rPr>
            </w:pPr>
            <w:r>
              <w:rPr>
                <w:spacing w:val="-2"/>
                <w:sz w:val="26"/>
              </w:rPr>
              <w:t>капитальном</w:t>
            </w:r>
          </w:p>
        </w:tc>
        <w:tc>
          <w:tcPr>
            <w:tcW w:w="2798" w:type="dxa"/>
            <w:gridSpan w:val="3"/>
          </w:tcPr>
          <w:p w:rsidR="007A3209" w:rsidRDefault="00C44CA0">
            <w:pPr>
              <w:pStyle w:val="TableParagraph"/>
              <w:spacing w:line="290" w:lineRule="exact"/>
              <w:ind w:left="688"/>
              <w:rPr>
                <w:sz w:val="26"/>
              </w:rPr>
            </w:pPr>
            <w:r>
              <w:rPr>
                <w:spacing w:val="-2"/>
                <w:sz w:val="26"/>
              </w:rPr>
              <w:t>облегченном</w:t>
            </w:r>
          </w:p>
          <w:p w:rsidR="007A3209" w:rsidRDefault="00C44CA0">
            <w:pPr>
              <w:pStyle w:val="TableParagraph"/>
              <w:spacing w:line="284" w:lineRule="exact"/>
              <w:ind w:left="635"/>
              <w:rPr>
                <w:sz w:val="26"/>
              </w:rPr>
            </w:pPr>
            <w:r>
              <w:rPr>
                <w:sz w:val="26"/>
              </w:rPr>
              <w:t xml:space="preserve">и </w:t>
            </w:r>
            <w:r>
              <w:rPr>
                <w:spacing w:val="-2"/>
                <w:sz w:val="26"/>
              </w:rPr>
              <w:t>переходном</w:t>
            </w:r>
          </w:p>
        </w:tc>
      </w:tr>
      <w:tr w:rsidR="007A3209">
        <w:trPr>
          <w:trHeight w:val="436"/>
        </w:trPr>
        <w:tc>
          <w:tcPr>
            <w:tcW w:w="1958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5779" w:type="dxa"/>
            <w:gridSpan w:val="6"/>
          </w:tcPr>
          <w:p w:rsidR="007A3209" w:rsidRDefault="00C44CA0">
            <w:pPr>
              <w:pStyle w:val="TableParagraph"/>
              <w:spacing w:before="64"/>
              <w:ind w:left="1087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дорожно-климатических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зонах</w:t>
            </w:r>
          </w:p>
        </w:tc>
      </w:tr>
      <w:tr w:rsidR="007A3209">
        <w:trPr>
          <w:trHeight w:val="714"/>
        </w:trPr>
        <w:tc>
          <w:tcPr>
            <w:tcW w:w="1958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7A3209" w:rsidRDefault="00C44CA0">
            <w:pPr>
              <w:pStyle w:val="TableParagraph"/>
              <w:spacing w:before="203"/>
              <w:ind w:left="1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I</w:t>
            </w:r>
          </w:p>
        </w:tc>
        <w:tc>
          <w:tcPr>
            <w:tcW w:w="883" w:type="dxa"/>
          </w:tcPr>
          <w:p w:rsidR="007A3209" w:rsidRDefault="00C44CA0">
            <w:pPr>
              <w:pStyle w:val="TableParagraph"/>
              <w:spacing w:before="203"/>
              <w:ind w:left="55" w:right="41"/>
              <w:jc w:val="center"/>
              <w:rPr>
                <w:sz w:val="26"/>
              </w:rPr>
            </w:pPr>
            <w:r>
              <w:rPr>
                <w:sz w:val="26"/>
              </w:rPr>
              <w:t>II,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III</w:t>
            </w:r>
          </w:p>
        </w:tc>
        <w:tc>
          <w:tcPr>
            <w:tcW w:w="821" w:type="dxa"/>
          </w:tcPr>
          <w:p w:rsidR="007A3209" w:rsidRDefault="00C44CA0">
            <w:pPr>
              <w:pStyle w:val="TableParagraph"/>
              <w:spacing w:before="203"/>
              <w:ind w:left="104" w:right="85"/>
              <w:jc w:val="center"/>
              <w:rPr>
                <w:sz w:val="26"/>
              </w:rPr>
            </w:pPr>
            <w:r>
              <w:rPr>
                <w:sz w:val="26"/>
              </w:rPr>
              <w:t>IV,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V</w:t>
            </w:r>
          </w:p>
        </w:tc>
        <w:tc>
          <w:tcPr>
            <w:tcW w:w="821" w:type="dxa"/>
          </w:tcPr>
          <w:p w:rsidR="007A3209" w:rsidRDefault="00C44CA0">
            <w:pPr>
              <w:pStyle w:val="TableParagraph"/>
              <w:spacing w:before="203"/>
              <w:ind w:left="2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I</w:t>
            </w:r>
          </w:p>
        </w:tc>
        <w:tc>
          <w:tcPr>
            <w:tcW w:w="931" w:type="dxa"/>
          </w:tcPr>
          <w:p w:rsidR="007A3209" w:rsidRDefault="00C44CA0">
            <w:pPr>
              <w:pStyle w:val="TableParagraph"/>
              <w:spacing w:before="203"/>
              <w:ind w:left="165" w:right="142"/>
              <w:jc w:val="center"/>
              <w:rPr>
                <w:sz w:val="26"/>
              </w:rPr>
            </w:pPr>
            <w:r>
              <w:rPr>
                <w:sz w:val="26"/>
              </w:rPr>
              <w:t>II,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III</w:t>
            </w:r>
          </w:p>
        </w:tc>
        <w:tc>
          <w:tcPr>
            <w:tcW w:w="1046" w:type="dxa"/>
          </w:tcPr>
          <w:p w:rsidR="007A3209" w:rsidRDefault="00C44CA0">
            <w:pPr>
              <w:pStyle w:val="TableParagraph"/>
              <w:spacing w:before="203"/>
              <w:ind w:left="219" w:right="195"/>
              <w:jc w:val="center"/>
              <w:rPr>
                <w:sz w:val="26"/>
              </w:rPr>
            </w:pPr>
            <w:r>
              <w:rPr>
                <w:sz w:val="26"/>
              </w:rPr>
              <w:t>IV,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V</w:t>
            </w:r>
          </w:p>
        </w:tc>
      </w:tr>
      <w:tr w:rsidR="007A3209">
        <w:trPr>
          <w:trHeight w:val="291"/>
        </w:trPr>
        <w:tc>
          <w:tcPr>
            <w:tcW w:w="1958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112"/>
              <w:rPr>
                <w:sz w:val="26"/>
              </w:rPr>
            </w:pPr>
            <w:r>
              <w:rPr>
                <w:sz w:val="26"/>
              </w:rPr>
              <w:t>Рабочий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слой</w:t>
            </w:r>
          </w:p>
        </w:tc>
        <w:tc>
          <w:tcPr>
            <w:tcW w:w="141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1,5</w:t>
            </w:r>
          </w:p>
        </w:tc>
        <w:tc>
          <w:tcPr>
            <w:tcW w:w="1277" w:type="dxa"/>
            <w:vMerge w:val="restart"/>
          </w:tcPr>
          <w:p w:rsidR="007A3209" w:rsidRDefault="00C44CA0">
            <w:pPr>
              <w:pStyle w:val="TableParagraph"/>
              <w:spacing w:line="291" w:lineRule="exact"/>
              <w:ind w:left="98" w:right="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0,98–0,96</w:t>
            </w:r>
          </w:p>
          <w:p w:rsidR="007A3209" w:rsidRDefault="007A3209">
            <w:pPr>
              <w:pStyle w:val="TableParagraph"/>
              <w:rPr>
                <w:b/>
                <w:sz w:val="28"/>
              </w:rPr>
            </w:pPr>
          </w:p>
          <w:p w:rsidR="007A3209" w:rsidRDefault="00C44CA0">
            <w:pPr>
              <w:pStyle w:val="TableParagraph"/>
              <w:spacing w:before="162"/>
              <w:ind w:left="112" w:right="7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0,95</w:t>
            </w:r>
            <w:r>
              <w:rPr>
                <w:rFonts w:ascii="Symbol" w:hAnsi="Symbol"/>
                <w:spacing w:val="-2"/>
                <w:sz w:val="26"/>
              </w:rPr>
              <w:t></w:t>
            </w:r>
            <w:r>
              <w:rPr>
                <w:spacing w:val="-2"/>
                <w:sz w:val="26"/>
              </w:rPr>
              <w:t>0,93</w:t>
            </w:r>
          </w:p>
          <w:p w:rsidR="007A3209" w:rsidRDefault="007A3209">
            <w:pPr>
              <w:pStyle w:val="TableParagraph"/>
              <w:rPr>
                <w:b/>
                <w:sz w:val="32"/>
              </w:rPr>
            </w:pPr>
          </w:p>
          <w:p w:rsidR="007A3209" w:rsidRDefault="00C44CA0">
            <w:pPr>
              <w:pStyle w:val="TableParagraph"/>
              <w:spacing w:before="229"/>
              <w:ind w:left="98" w:right="7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  <w:p w:rsidR="007A3209" w:rsidRDefault="007A3209">
            <w:pPr>
              <w:pStyle w:val="TableParagraph"/>
              <w:spacing w:before="2"/>
              <w:rPr>
                <w:b/>
                <w:sz w:val="26"/>
              </w:rPr>
            </w:pPr>
          </w:p>
          <w:p w:rsidR="007A3209" w:rsidRDefault="00C44CA0">
            <w:pPr>
              <w:pStyle w:val="TableParagraph"/>
              <w:spacing w:before="1"/>
              <w:ind w:left="98" w:right="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0,96–0,95</w:t>
            </w:r>
          </w:p>
          <w:p w:rsidR="007A3209" w:rsidRDefault="007A3209">
            <w:pPr>
              <w:pStyle w:val="TableParagraph"/>
              <w:rPr>
                <w:b/>
                <w:sz w:val="28"/>
              </w:rPr>
            </w:pPr>
          </w:p>
          <w:p w:rsidR="007A3209" w:rsidRDefault="007A3209">
            <w:pPr>
              <w:pStyle w:val="TableParagraph"/>
              <w:rPr>
                <w:b/>
                <w:sz w:val="24"/>
              </w:rPr>
            </w:pPr>
          </w:p>
          <w:p w:rsidR="007A3209" w:rsidRDefault="00C44CA0">
            <w:pPr>
              <w:pStyle w:val="TableParagraph"/>
              <w:ind w:left="98" w:right="7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0,96</w:t>
            </w:r>
          </w:p>
          <w:p w:rsidR="007A3209" w:rsidRDefault="007A3209">
            <w:pPr>
              <w:pStyle w:val="TableParagraph"/>
              <w:spacing w:before="9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  <w:p w:rsidR="007A3209" w:rsidRDefault="007A3209">
            <w:pPr>
              <w:pStyle w:val="TableParagraph"/>
              <w:spacing w:before="2"/>
              <w:rPr>
                <w:b/>
                <w:sz w:val="26"/>
              </w:rPr>
            </w:pPr>
          </w:p>
          <w:p w:rsidR="007A3209" w:rsidRDefault="00C44CA0">
            <w:pPr>
              <w:pStyle w:val="TableParagraph"/>
              <w:ind w:left="1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883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56" w:right="4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1,0–</w:t>
            </w:r>
          </w:p>
        </w:tc>
        <w:tc>
          <w:tcPr>
            <w:tcW w:w="821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104" w:right="8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0,98–</w:t>
            </w:r>
          </w:p>
        </w:tc>
        <w:tc>
          <w:tcPr>
            <w:tcW w:w="821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104" w:right="8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0,95–</w:t>
            </w:r>
          </w:p>
        </w:tc>
        <w:tc>
          <w:tcPr>
            <w:tcW w:w="931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165" w:right="145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0,98–</w:t>
            </w:r>
          </w:p>
        </w:tc>
        <w:tc>
          <w:tcPr>
            <w:tcW w:w="104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219" w:right="19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</w:tr>
      <w:tr w:rsidR="007A3209">
        <w:trPr>
          <w:trHeight w:val="376"/>
        </w:trPr>
        <w:tc>
          <w:tcPr>
            <w:tcW w:w="195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8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8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7" w:lineRule="exact"/>
              <w:ind w:left="55" w:right="4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0,98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7" w:lineRule="exact"/>
              <w:ind w:left="104" w:right="85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7" w:lineRule="exact"/>
              <w:ind w:left="104" w:right="85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0,93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7" w:lineRule="exact"/>
              <w:ind w:left="165" w:right="14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  <w:tc>
          <w:tcPr>
            <w:tcW w:w="104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8"/>
              </w:rPr>
            </w:pPr>
          </w:p>
        </w:tc>
      </w:tr>
      <w:tr w:rsidR="007A3209">
        <w:trPr>
          <w:trHeight w:val="376"/>
        </w:trPr>
        <w:tc>
          <w:tcPr>
            <w:tcW w:w="19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77" w:line="279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Неподтопляе-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77" w:line="279" w:lineRule="exact"/>
              <w:ind w:left="108"/>
              <w:rPr>
                <w:sz w:val="26"/>
              </w:rPr>
            </w:pPr>
            <w:r>
              <w:rPr>
                <w:sz w:val="26"/>
              </w:rPr>
              <w:t>Св. 1,5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до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77" w:line="279" w:lineRule="exact"/>
              <w:ind w:left="55" w:right="4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77" w:line="279" w:lineRule="exact"/>
              <w:ind w:left="104" w:right="85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77" w:line="279" w:lineRule="exact"/>
              <w:ind w:left="104" w:right="85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0,93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77" w:line="279" w:lineRule="exact"/>
              <w:ind w:left="165" w:right="14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  <w:tc>
          <w:tcPr>
            <w:tcW w:w="104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77" w:line="279" w:lineRule="exact"/>
              <w:ind w:left="219" w:right="19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0,90</w:t>
            </w:r>
          </w:p>
        </w:tc>
      </w:tr>
      <w:tr w:rsidR="007A3209">
        <w:trPr>
          <w:trHeight w:val="285"/>
        </w:trPr>
        <w:tc>
          <w:tcPr>
            <w:tcW w:w="19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65" w:lineRule="exact"/>
              <w:ind w:left="112"/>
              <w:rPr>
                <w:sz w:val="26"/>
              </w:rPr>
            </w:pPr>
            <w:r>
              <w:rPr>
                <w:sz w:val="26"/>
              </w:rPr>
              <w:t>мая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 xml:space="preserve">часть </w:t>
            </w:r>
            <w:r>
              <w:rPr>
                <w:spacing w:val="-5"/>
                <w:sz w:val="26"/>
              </w:rPr>
              <w:t>на-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65" w:lineRule="exact"/>
              <w:ind w:left="108"/>
              <w:rPr>
                <w:sz w:val="26"/>
              </w:rPr>
            </w:pPr>
            <w:r>
              <w:rPr>
                <w:spacing w:val="-5"/>
                <w:sz w:val="26"/>
              </w:rPr>
              <w:t>6,0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</w:tr>
      <w:tr w:rsidR="007A3209">
        <w:trPr>
          <w:trHeight w:val="282"/>
        </w:trPr>
        <w:tc>
          <w:tcPr>
            <w:tcW w:w="19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63" w:lineRule="exact"/>
              <w:ind w:left="112"/>
              <w:rPr>
                <w:sz w:val="26"/>
              </w:rPr>
            </w:pPr>
            <w:r>
              <w:rPr>
                <w:spacing w:val="-4"/>
                <w:sz w:val="26"/>
              </w:rPr>
              <w:t>сыпи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</w:tr>
      <w:tr w:rsidR="007A3209">
        <w:trPr>
          <w:trHeight w:val="433"/>
        </w:trPr>
        <w:tc>
          <w:tcPr>
            <w:tcW w:w="195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8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5" w:lineRule="exact"/>
              <w:ind w:left="108"/>
              <w:rPr>
                <w:sz w:val="26"/>
              </w:rPr>
            </w:pPr>
            <w:r>
              <w:rPr>
                <w:sz w:val="26"/>
              </w:rPr>
              <w:t>Св.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6,0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5" w:lineRule="exact"/>
              <w:ind w:left="55" w:right="4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0,98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5" w:lineRule="exact"/>
              <w:ind w:left="104" w:right="8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5" w:lineRule="exact"/>
              <w:ind w:left="104" w:right="85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0,93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5" w:lineRule="exact"/>
              <w:ind w:left="165" w:right="14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  <w:tc>
          <w:tcPr>
            <w:tcW w:w="104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5" w:lineRule="exact"/>
              <w:ind w:left="219" w:right="19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0,90</w:t>
            </w:r>
          </w:p>
        </w:tc>
      </w:tr>
      <w:tr w:rsidR="007A3209">
        <w:trPr>
          <w:trHeight w:val="433"/>
        </w:trPr>
        <w:tc>
          <w:tcPr>
            <w:tcW w:w="19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7" w:line="277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Подтопляемая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7" w:line="277" w:lineRule="exact"/>
              <w:ind w:left="108"/>
              <w:rPr>
                <w:sz w:val="26"/>
              </w:rPr>
            </w:pPr>
            <w:r>
              <w:rPr>
                <w:sz w:val="26"/>
              </w:rPr>
              <w:t>Св. 1,5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до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7" w:line="277" w:lineRule="exact"/>
              <w:ind w:left="60" w:right="4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0,98–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7" w:line="277" w:lineRule="exact"/>
              <w:ind w:left="104" w:right="8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7" w:line="277" w:lineRule="exact"/>
              <w:ind w:left="104" w:right="8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0,95–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7" w:line="277" w:lineRule="exact"/>
              <w:ind w:left="165" w:right="14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  <w:tc>
          <w:tcPr>
            <w:tcW w:w="104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7" w:line="277" w:lineRule="exact"/>
              <w:ind w:left="219" w:right="19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</w:tr>
      <w:tr w:rsidR="007A3209">
        <w:trPr>
          <w:trHeight w:val="433"/>
        </w:trPr>
        <w:tc>
          <w:tcPr>
            <w:tcW w:w="19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5" w:lineRule="exact"/>
              <w:ind w:left="112"/>
              <w:rPr>
                <w:sz w:val="26"/>
              </w:rPr>
            </w:pPr>
            <w:r>
              <w:rPr>
                <w:sz w:val="26"/>
              </w:rPr>
              <w:t>часть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насыпи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5" w:lineRule="exact"/>
              <w:ind w:left="108"/>
              <w:rPr>
                <w:sz w:val="26"/>
              </w:rPr>
            </w:pPr>
            <w:r>
              <w:rPr>
                <w:spacing w:val="-5"/>
                <w:sz w:val="26"/>
              </w:rPr>
              <w:t>6,0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5" w:lineRule="exact"/>
              <w:ind w:left="56" w:right="4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8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5" w:lineRule="exact"/>
              <w:ind w:left="104" w:right="85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0,93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8"/>
              </w:rPr>
            </w:pPr>
          </w:p>
        </w:tc>
        <w:tc>
          <w:tcPr>
            <w:tcW w:w="104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8"/>
              </w:rPr>
            </w:pPr>
          </w:p>
        </w:tc>
      </w:tr>
      <w:tr w:rsidR="007A3209">
        <w:trPr>
          <w:trHeight w:val="582"/>
        </w:trPr>
        <w:tc>
          <w:tcPr>
            <w:tcW w:w="195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8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7"/>
              <w:ind w:left="108"/>
              <w:rPr>
                <w:sz w:val="26"/>
              </w:rPr>
            </w:pPr>
            <w:r>
              <w:rPr>
                <w:sz w:val="26"/>
              </w:rPr>
              <w:t>Св.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6,0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7"/>
              <w:ind w:left="56" w:right="4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0,98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7"/>
              <w:ind w:left="104" w:right="8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0,98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7"/>
              <w:ind w:left="104" w:right="85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7"/>
              <w:ind w:left="165" w:right="14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  <w:tc>
          <w:tcPr>
            <w:tcW w:w="104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7"/>
              <w:ind w:left="219" w:right="19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</w:tr>
      <w:tr w:rsidR="007A3209">
        <w:trPr>
          <w:trHeight w:val="431"/>
        </w:trPr>
        <w:tc>
          <w:tcPr>
            <w:tcW w:w="19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5" w:line="277" w:lineRule="exact"/>
              <w:ind w:left="112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рабочем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слое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5" w:line="277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1,2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5" w:line="277" w:lineRule="exact"/>
              <w:ind w:left="56" w:right="4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5" w:line="277" w:lineRule="exact"/>
              <w:ind w:left="2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5" w:line="277" w:lineRule="exact"/>
              <w:ind w:left="2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5" w:line="277" w:lineRule="exact"/>
              <w:ind w:left="165" w:right="145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0,95–</w:t>
            </w:r>
          </w:p>
        </w:tc>
        <w:tc>
          <w:tcPr>
            <w:tcW w:w="104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5" w:line="277" w:lineRule="exact"/>
              <w:ind w:left="2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</w:tr>
      <w:tr w:rsidR="007A3209">
        <w:trPr>
          <w:trHeight w:val="285"/>
        </w:trPr>
        <w:tc>
          <w:tcPr>
            <w:tcW w:w="19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65" w:lineRule="exact"/>
              <w:ind w:left="112"/>
              <w:rPr>
                <w:sz w:val="26"/>
              </w:rPr>
            </w:pPr>
            <w:r>
              <w:rPr>
                <w:sz w:val="26"/>
              </w:rPr>
              <w:t>выемки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ниже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65" w:lineRule="exact"/>
              <w:ind w:left="165" w:right="14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0,92</w:t>
            </w:r>
          </w:p>
        </w:tc>
        <w:tc>
          <w:tcPr>
            <w:tcW w:w="104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</w:tr>
      <w:tr w:rsidR="007A3209">
        <w:trPr>
          <w:trHeight w:val="285"/>
        </w:trPr>
        <w:tc>
          <w:tcPr>
            <w:tcW w:w="19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65" w:lineRule="exact"/>
              <w:ind w:left="112"/>
              <w:rPr>
                <w:sz w:val="26"/>
              </w:rPr>
            </w:pPr>
            <w:r>
              <w:rPr>
                <w:sz w:val="26"/>
              </w:rPr>
              <w:t>зоны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сезонного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65" w:lineRule="exact"/>
              <w:ind w:left="108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0,8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65" w:lineRule="exact"/>
              <w:ind w:left="2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65" w:lineRule="exact"/>
              <w:ind w:left="104" w:right="79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0,95–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65" w:lineRule="exact"/>
              <w:ind w:left="2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65" w:lineRule="exact"/>
              <w:ind w:left="2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104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65" w:lineRule="exact"/>
              <w:ind w:left="219" w:right="19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0,90</w:t>
            </w:r>
          </w:p>
        </w:tc>
      </w:tr>
      <w:tr w:rsidR="007A3209">
        <w:trPr>
          <w:trHeight w:val="290"/>
        </w:trPr>
        <w:tc>
          <w:tcPr>
            <w:tcW w:w="1958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промерзания</w:t>
            </w:r>
          </w:p>
        </w:tc>
        <w:tc>
          <w:tcPr>
            <w:tcW w:w="1416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821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104" w:right="8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0,92</w:t>
            </w:r>
          </w:p>
        </w:tc>
        <w:tc>
          <w:tcPr>
            <w:tcW w:w="821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931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</w:tr>
    </w:tbl>
    <w:p w:rsidR="007A3209" w:rsidRDefault="007A3209">
      <w:pPr>
        <w:rPr>
          <w:sz w:val="2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70"/>
        <w:ind w:left="986"/>
        <w:rPr>
          <w:sz w:val="26"/>
        </w:rPr>
      </w:pPr>
      <w:r>
        <w:rPr>
          <w:i/>
          <w:spacing w:val="16"/>
          <w:sz w:val="26"/>
        </w:rPr>
        <w:lastRenderedPageBreak/>
        <w:t>Примечания</w:t>
      </w:r>
      <w:r>
        <w:rPr>
          <w:spacing w:val="16"/>
          <w:sz w:val="26"/>
        </w:rPr>
        <w:t>:</w:t>
      </w:r>
    </w:p>
    <w:p w:rsidR="007A3209" w:rsidRDefault="00C44CA0">
      <w:pPr>
        <w:pStyle w:val="a4"/>
        <w:numPr>
          <w:ilvl w:val="0"/>
          <w:numId w:val="52"/>
        </w:numPr>
        <w:tabs>
          <w:tab w:val="left" w:pos="1255"/>
        </w:tabs>
        <w:spacing w:before="3"/>
        <w:ind w:right="434" w:firstLine="710"/>
        <w:jc w:val="both"/>
        <w:rPr>
          <w:sz w:val="26"/>
        </w:rPr>
      </w:pPr>
      <w:r>
        <w:rPr>
          <w:sz w:val="26"/>
        </w:rPr>
        <w:t>Большие</w:t>
      </w:r>
      <w:r>
        <w:rPr>
          <w:spacing w:val="-3"/>
          <w:sz w:val="26"/>
        </w:rPr>
        <w:t xml:space="preserve"> </w:t>
      </w:r>
      <w:r>
        <w:rPr>
          <w:sz w:val="26"/>
        </w:rPr>
        <w:t>значения</w:t>
      </w:r>
      <w:r>
        <w:rPr>
          <w:spacing w:val="-2"/>
          <w:sz w:val="26"/>
        </w:rPr>
        <w:t xml:space="preserve"> </w:t>
      </w:r>
      <w:r>
        <w:rPr>
          <w:sz w:val="26"/>
        </w:rPr>
        <w:t>коэффициента</w:t>
      </w:r>
      <w:r>
        <w:rPr>
          <w:spacing w:val="-3"/>
          <w:sz w:val="26"/>
        </w:rPr>
        <w:t xml:space="preserve"> </w:t>
      </w:r>
      <w:r>
        <w:rPr>
          <w:sz w:val="26"/>
        </w:rPr>
        <w:t>уплотнения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грунта</w:t>
      </w:r>
      <w:r>
        <w:rPr>
          <w:spacing w:val="-3"/>
          <w:sz w:val="26"/>
        </w:rPr>
        <w:t xml:space="preserve"> </w:t>
      </w:r>
      <w:r>
        <w:rPr>
          <w:sz w:val="26"/>
        </w:rPr>
        <w:t>следует</w:t>
      </w:r>
      <w:r>
        <w:rPr>
          <w:spacing w:val="-1"/>
          <w:sz w:val="26"/>
        </w:rPr>
        <w:t xml:space="preserve"> </w:t>
      </w:r>
      <w:r>
        <w:rPr>
          <w:sz w:val="26"/>
        </w:rPr>
        <w:t xml:space="preserve">принимать при цементобетонных покрытиях и цементогрунтовых основаниях, а также при дорожных одеждах облегченного типа, меньшие значения – во всех остальных </w:t>
      </w:r>
      <w:r>
        <w:rPr>
          <w:spacing w:val="-2"/>
          <w:sz w:val="26"/>
        </w:rPr>
        <w:t>случаях.</w:t>
      </w:r>
    </w:p>
    <w:p w:rsidR="007A3209" w:rsidRDefault="00C44CA0">
      <w:pPr>
        <w:pStyle w:val="a4"/>
        <w:numPr>
          <w:ilvl w:val="0"/>
          <w:numId w:val="52"/>
        </w:numPr>
        <w:tabs>
          <w:tab w:val="left" w:pos="1294"/>
        </w:tabs>
        <w:ind w:right="435" w:firstLine="710"/>
        <w:jc w:val="both"/>
        <w:rPr>
          <w:sz w:val="26"/>
        </w:rPr>
      </w:pPr>
      <w:r>
        <w:rPr>
          <w:sz w:val="26"/>
        </w:rPr>
        <w:t>В районах поливных земель при возможности увлажнения земляного полотна требования к плотнос</w:t>
      </w:r>
      <w:r>
        <w:rPr>
          <w:sz w:val="26"/>
        </w:rPr>
        <w:t>ти грунта</w:t>
      </w:r>
      <w:r>
        <w:rPr>
          <w:spacing w:val="-3"/>
          <w:sz w:val="26"/>
        </w:rPr>
        <w:t xml:space="preserve"> </w:t>
      </w:r>
      <w:r>
        <w:rPr>
          <w:sz w:val="26"/>
        </w:rPr>
        <w:t>для всех типов дорожных одежд</w:t>
      </w:r>
      <w:r>
        <w:rPr>
          <w:spacing w:val="-1"/>
          <w:sz w:val="26"/>
        </w:rPr>
        <w:t xml:space="preserve"> </w:t>
      </w:r>
      <w:r>
        <w:rPr>
          <w:sz w:val="26"/>
        </w:rPr>
        <w:t xml:space="preserve">следует принимать такими же, как указано в графах для II и III дорожно-климатических </w:t>
      </w:r>
      <w:r>
        <w:rPr>
          <w:spacing w:val="-4"/>
          <w:sz w:val="26"/>
        </w:rPr>
        <w:t>зон.</w:t>
      </w:r>
    </w:p>
    <w:p w:rsidR="007A3209" w:rsidRDefault="00C44CA0">
      <w:pPr>
        <w:pStyle w:val="a4"/>
        <w:numPr>
          <w:ilvl w:val="0"/>
          <w:numId w:val="52"/>
        </w:numPr>
        <w:tabs>
          <w:tab w:val="left" w:pos="1270"/>
        </w:tabs>
        <w:ind w:right="435" w:firstLine="710"/>
        <w:jc w:val="both"/>
        <w:rPr>
          <w:sz w:val="26"/>
        </w:rPr>
      </w:pPr>
      <w:r>
        <w:rPr>
          <w:sz w:val="26"/>
        </w:rPr>
        <w:t>Для земляного полотна, сооружаемого в районах распространения ост- ровной высокотемпературной вечной мерзлоты, коэффициенты уп</w:t>
      </w:r>
      <w:r>
        <w:rPr>
          <w:sz w:val="26"/>
        </w:rPr>
        <w:t>лотнения сле- дует принимать такими же, как для II дорожно-климатической зоны.</w:t>
      </w:r>
    </w:p>
    <w:p w:rsidR="007A3209" w:rsidRDefault="00C44CA0">
      <w:pPr>
        <w:pStyle w:val="a3"/>
        <w:ind w:left="276" w:right="430" w:firstLine="710"/>
        <w:jc w:val="both"/>
      </w:pPr>
      <w:r>
        <w:t>Для определения объемов грунта следует рассчитать геометри- ческие размеры и площадь поперечного сечения насыпи, имеющего вид трапеции, следующим образом:</w:t>
      </w:r>
    </w:p>
    <w:p w:rsidR="007A3209" w:rsidRDefault="007A3209">
      <w:pPr>
        <w:pStyle w:val="a3"/>
        <w:spacing w:before="8"/>
        <w:rPr>
          <w:sz w:val="18"/>
        </w:rPr>
      </w:pPr>
    </w:p>
    <w:p w:rsidR="007A3209" w:rsidRDefault="007A3209">
      <w:pPr>
        <w:rPr>
          <w:sz w:val="18"/>
        </w:r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7A3209">
      <w:pPr>
        <w:spacing w:before="125"/>
        <w:jc w:val="right"/>
        <w:rPr>
          <w:i/>
          <w:sz w:val="20"/>
        </w:rPr>
      </w:pPr>
      <w:r w:rsidRPr="007A3209">
        <w:lastRenderedPageBreak/>
        <w:pict>
          <v:line id="_x0000_s3826" style="position:absolute;left:0;text-align:left;z-index:-25777664;mso-position-horizontal-relative:page" from="245.35pt,28.45pt" to="309.75pt,28.45pt" strokeweight=".18028mm">
            <w10:wrap anchorx="page"/>
          </v:line>
        </w:pict>
      </w:r>
      <w:r w:rsidR="00C44CA0">
        <w:rPr>
          <w:i/>
          <w:position w:val="-15"/>
          <w:sz w:val="30"/>
        </w:rPr>
        <w:t>S</w:t>
      </w:r>
      <w:r w:rsidR="00C44CA0">
        <w:rPr>
          <w:i/>
          <w:spacing w:val="32"/>
          <w:position w:val="-15"/>
          <w:sz w:val="30"/>
        </w:rPr>
        <w:t xml:space="preserve"> </w:t>
      </w:r>
      <w:r w:rsidR="00C44CA0">
        <w:rPr>
          <w:rFonts w:ascii="Symbol" w:hAnsi="Symbol"/>
          <w:position w:val="-15"/>
          <w:sz w:val="30"/>
        </w:rPr>
        <w:t></w:t>
      </w:r>
      <w:r w:rsidR="00C44CA0">
        <w:rPr>
          <w:spacing w:val="37"/>
          <w:position w:val="-15"/>
          <w:sz w:val="30"/>
        </w:rPr>
        <w:t xml:space="preserve"> </w:t>
      </w:r>
      <w:r w:rsidR="00C44CA0">
        <w:rPr>
          <w:i/>
          <w:spacing w:val="-5"/>
          <w:position w:val="8"/>
          <w:sz w:val="30"/>
        </w:rPr>
        <w:t>B</w:t>
      </w:r>
      <w:r w:rsidR="00C44CA0">
        <w:rPr>
          <w:i/>
          <w:spacing w:val="-5"/>
          <w:sz w:val="20"/>
        </w:rPr>
        <w:t>ср</w:t>
      </w:r>
    </w:p>
    <w:p w:rsidR="007A3209" w:rsidRDefault="00C44CA0">
      <w:pPr>
        <w:pStyle w:val="a4"/>
        <w:numPr>
          <w:ilvl w:val="0"/>
          <w:numId w:val="51"/>
        </w:numPr>
        <w:tabs>
          <w:tab w:val="left" w:pos="315"/>
        </w:tabs>
        <w:spacing w:before="103"/>
        <w:ind w:hanging="251"/>
        <w:rPr>
          <w:i/>
          <w:sz w:val="20"/>
        </w:rPr>
      </w:pPr>
      <w:r>
        <w:rPr>
          <w:i/>
          <w:spacing w:val="-10"/>
          <w:w w:val="101"/>
          <w:position w:val="8"/>
          <w:sz w:val="30"/>
        </w:rPr>
        <w:br w:type="column"/>
      </w:r>
      <w:r>
        <w:rPr>
          <w:i/>
          <w:spacing w:val="-4"/>
          <w:position w:val="8"/>
          <w:sz w:val="30"/>
        </w:rPr>
        <w:lastRenderedPageBreak/>
        <w:t>В</w:t>
      </w:r>
      <w:r>
        <w:rPr>
          <w:i/>
          <w:spacing w:val="-4"/>
          <w:sz w:val="20"/>
        </w:rPr>
        <w:t>пон</w:t>
      </w:r>
    </w:p>
    <w:p w:rsidR="007A3209" w:rsidRDefault="00C44CA0">
      <w:pPr>
        <w:pStyle w:val="a3"/>
        <w:spacing w:before="76"/>
        <w:ind w:left="136"/>
      </w:pPr>
      <w:r>
        <w:rPr>
          <w:w w:val="101"/>
        </w:rPr>
        <w:t>2</w:t>
      </w:r>
    </w:p>
    <w:p w:rsidR="007A3209" w:rsidRDefault="00C44CA0">
      <w:pPr>
        <w:spacing w:before="347"/>
        <w:ind w:left="60"/>
        <w:rPr>
          <w:i/>
          <w:sz w:val="20"/>
        </w:rPr>
      </w:pPr>
      <w:r>
        <w:br w:type="column"/>
      </w:r>
      <w:r>
        <w:rPr>
          <w:rFonts w:ascii="Symbol" w:hAnsi="Symbol"/>
          <w:sz w:val="30"/>
        </w:rPr>
        <w:lastRenderedPageBreak/>
        <w:t></w:t>
      </w:r>
      <w:r>
        <w:rPr>
          <w:spacing w:val="-22"/>
          <w:sz w:val="30"/>
        </w:rPr>
        <w:t xml:space="preserve"> </w:t>
      </w:r>
      <w:r>
        <w:rPr>
          <w:i/>
          <w:spacing w:val="-7"/>
          <w:sz w:val="30"/>
        </w:rPr>
        <w:t>h</w:t>
      </w:r>
      <w:r>
        <w:rPr>
          <w:i/>
          <w:spacing w:val="-7"/>
          <w:position w:val="-6"/>
          <w:sz w:val="20"/>
        </w:rPr>
        <w:t>н</w:t>
      </w:r>
    </w:p>
    <w:p w:rsidR="007A3209" w:rsidRDefault="00C44CA0">
      <w:pPr>
        <w:spacing w:before="5"/>
        <w:rPr>
          <w:i/>
          <w:sz w:val="32"/>
        </w:rPr>
      </w:pPr>
      <w:r>
        <w:br w:type="column"/>
      </w:r>
    </w:p>
    <w:p w:rsidR="007A3209" w:rsidRDefault="00C44CA0">
      <w:pPr>
        <w:tabs>
          <w:tab w:val="left" w:pos="3252"/>
        </w:tabs>
        <w:ind w:left="17"/>
        <w:rPr>
          <w:sz w:val="30"/>
        </w:rPr>
      </w:pPr>
      <w:r>
        <w:rPr>
          <w:spacing w:val="-10"/>
          <w:sz w:val="28"/>
        </w:rPr>
        <w:t>;</w:t>
      </w:r>
      <w:r>
        <w:rPr>
          <w:sz w:val="28"/>
        </w:rPr>
        <w:tab/>
      </w:r>
      <w:r>
        <w:rPr>
          <w:spacing w:val="-4"/>
          <w:sz w:val="30"/>
        </w:rPr>
        <w:t>(2.5)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4" w:space="720" w:equalWidth="0">
            <w:col w:w="4166" w:space="40"/>
            <w:col w:w="809" w:space="39"/>
            <w:col w:w="436" w:space="39"/>
            <w:col w:w="4251"/>
          </w:cols>
        </w:sectPr>
      </w:pPr>
    </w:p>
    <w:p w:rsidR="007A3209" w:rsidRDefault="007A3209">
      <w:pPr>
        <w:pStyle w:val="a3"/>
        <w:spacing w:before="1"/>
        <w:rPr>
          <w:sz w:val="16"/>
        </w:rPr>
      </w:pPr>
    </w:p>
    <w:p w:rsidR="007A3209" w:rsidRDefault="007A3209">
      <w:pPr>
        <w:rPr>
          <w:sz w:val="16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7A3209">
      <w:pPr>
        <w:spacing w:before="124"/>
        <w:jc w:val="right"/>
        <w:rPr>
          <w:i/>
          <w:sz w:val="20"/>
        </w:rPr>
      </w:pPr>
      <w:r w:rsidRPr="007A3209">
        <w:lastRenderedPageBreak/>
        <w:pict>
          <v:shape id="_x0000_s3825" type="#_x0000_t136" style="position:absolute;left:0;text-align:left;margin-left:134.6pt;margin-top:11.15pt;width:328.4pt;height:83.85pt;rotation:315;z-index:1575987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i/>
          <w:spacing w:val="-5"/>
          <w:position w:val="7"/>
          <w:sz w:val="30"/>
        </w:rPr>
        <w:t>В</w:t>
      </w:r>
      <w:r w:rsidR="00C44CA0">
        <w:rPr>
          <w:i/>
          <w:spacing w:val="-5"/>
          <w:sz w:val="20"/>
        </w:rPr>
        <w:t>ср</w:t>
      </w:r>
    </w:p>
    <w:p w:rsidR="007A3209" w:rsidRDefault="00C44CA0">
      <w:pPr>
        <w:tabs>
          <w:tab w:val="left" w:pos="5182"/>
        </w:tabs>
        <w:spacing w:before="101"/>
        <w:ind w:left="85"/>
        <w:rPr>
          <w:sz w:val="30"/>
        </w:rPr>
      </w:pPr>
      <w:r>
        <w:br w:type="column"/>
      </w:r>
      <w:r>
        <w:rPr>
          <w:rFonts w:ascii="Symbol" w:hAnsi="Symbol"/>
          <w:sz w:val="30"/>
        </w:rPr>
        <w:lastRenderedPageBreak/>
        <w:t></w:t>
      </w:r>
      <w:r>
        <w:rPr>
          <w:spacing w:val="18"/>
          <w:sz w:val="30"/>
        </w:rPr>
        <w:t xml:space="preserve"> </w:t>
      </w:r>
      <w:r>
        <w:rPr>
          <w:i/>
          <w:sz w:val="30"/>
        </w:rPr>
        <w:t>В</w:t>
      </w:r>
      <w:r>
        <w:rPr>
          <w:i/>
          <w:spacing w:val="4"/>
          <w:sz w:val="30"/>
        </w:rPr>
        <w:t xml:space="preserve"> </w:t>
      </w:r>
      <w:r>
        <w:rPr>
          <w:rFonts w:ascii="Symbol" w:hAnsi="Symbol"/>
          <w:sz w:val="30"/>
        </w:rPr>
        <w:t></w:t>
      </w:r>
      <w:r>
        <w:rPr>
          <w:spacing w:val="3"/>
          <w:sz w:val="30"/>
        </w:rPr>
        <w:t xml:space="preserve"> </w:t>
      </w:r>
      <w:r>
        <w:rPr>
          <w:sz w:val="30"/>
        </w:rPr>
        <w:t>2</w:t>
      </w:r>
      <w:r>
        <w:rPr>
          <w:spacing w:val="-24"/>
          <w:sz w:val="3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21"/>
          <w:sz w:val="30"/>
        </w:rPr>
        <w:t xml:space="preserve"> </w:t>
      </w:r>
      <w:r>
        <w:rPr>
          <w:i/>
          <w:sz w:val="30"/>
        </w:rPr>
        <w:t>h</w:t>
      </w:r>
      <w:r>
        <w:rPr>
          <w:i/>
          <w:position w:val="-6"/>
          <w:sz w:val="20"/>
        </w:rPr>
        <w:t>до</w:t>
      </w:r>
      <w:r>
        <w:rPr>
          <w:i/>
          <w:spacing w:val="45"/>
          <w:position w:val="-6"/>
          <w:sz w:val="2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21"/>
          <w:sz w:val="30"/>
        </w:rPr>
        <w:t xml:space="preserve"> </w:t>
      </w:r>
      <w:r>
        <w:rPr>
          <w:i/>
          <w:sz w:val="30"/>
        </w:rPr>
        <w:t>m</w:t>
      </w:r>
      <w:r>
        <w:rPr>
          <w:i/>
          <w:spacing w:val="-34"/>
          <w:sz w:val="30"/>
        </w:rPr>
        <w:t xml:space="preserve"> </w:t>
      </w:r>
      <w:r>
        <w:rPr>
          <w:spacing w:val="-10"/>
          <w:sz w:val="28"/>
        </w:rPr>
        <w:t>;</w:t>
      </w:r>
      <w:r>
        <w:rPr>
          <w:sz w:val="28"/>
        </w:rPr>
        <w:tab/>
      </w:r>
      <w:r>
        <w:rPr>
          <w:spacing w:val="-2"/>
          <w:sz w:val="30"/>
        </w:rPr>
        <w:t>(2.6)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3554" w:space="40"/>
            <w:col w:w="6186"/>
          </w:cols>
        </w:sectPr>
      </w:pPr>
    </w:p>
    <w:p w:rsidR="007A3209" w:rsidRDefault="007A3209">
      <w:pPr>
        <w:pStyle w:val="a3"/>
        <w:spacing w:before="4"/>
        <w:rPr>
          <w:sz w:val="21"/>
        </w:rPr>
      </w:pPr>
    </w:p>
    <w:p w:rsidR="007A3209" w:rsidRDefault="007A3209">
      <w:pPr>
        <w:rPr>
          <w:sz w:val="21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125"/>
        <w:jc w:val="right"/>
        <w:rPr>
          <w:i/>
          <w:sz w:val="20"/>
        </w:rPr>
      </w:pPr>
      <w:r>
        <w:rPr>
          <w:i/>
          <w:spacing w:val="-4"/>
          <w:position w:val="7"/>
          <w:sz w:val="30"/>
        </w:rPr>
        <w:lastRenderedPageBreak/>
        <w:t>В</w:t>
      </w:r>
      <w:r>
        <w:rPr>
          <w:i/>
          <w:spacing w:val="-4"/>
          <w:sz w:val="20"/>
        </w:rPr>
        <w:t>пон</w:t>
      </w:r>
    </w:p>
    <w:p w:rsidR="007A3209" w:rsidRDefault="00C44CA0">
      <w:pPr>
        <w:spacing w:before="101"/>
        <w:ind w:left="66"/>
        <w:rPr>
          <w:i/>
          <w:sz w:val="20"/>
        </w:rPr>
      </w:pPr>
      <w:r>
        <w:br w:type="column"/>
      </w:r>
      <w:r>
        <w:rPr>
          <w:rFonts w:ascii="Symbol" w:hAnsi="Symbol"/>
          <w:sz w:val="30"/>
        </w:rPr>
        <w:lastRenderedPageBreak/>
        <w:t></w:t>
      </w:r>
      <w:r>
        <w:rPr>
          <w:spacing w:val="-1"/>
          <w:sz w:val="30"/>
        </w:rPr>
        <w:t xml:space="preserve"> </w:t>
      </w:r>
      <w:r>
        <w:rPr>
          <w:i/>
          <w:spacing w:val="-5"/>
          <w:sz w:val="30"/>
        </w:rPr>
        <w:t>В</w:t>
      </w:r>
      <w:r>
        <w:rPr>
          <w:i/>
          <w:spacing w:val="-5"/>
          <w:position w:val="-6"/>
          <w:sz w:val="20"/>
        </w:rPr>
        <w:t>ср</w:t>
      </w:r>
    </w:p>
    <w:p w:rsidR="007A3209" w:rsidRDefault="00C44CA0">
      <w:pPr>
        <w:tabs>
          <w:tab w:val="left" w:pos="4283"/>
        </w:tabs>
        <w:spacing w:before="101"/>
        <w:ind w:left="61"/>
        <w:rPr>
          <w:sz w:val="30"/>
        </w:rPr>
      </w:pPr>
      <w:r>
        <w:br w:type="column"/>
      </w:r>
      <w:r>
        <w:rPr>
          <w:rFonts w:ascii="Symbol" w:hAnsi="Symbol"/>
          <w:sz w:val="30"/>
        </w:rPr>
        <w:lastRenderedPageBreak/>
        <w:t></w:t>
      </w:r>
      <w:r>
        <w:rPr>
          <w:spacing w:val="-7"/>
          <w:sz w:val="30"/>
        </w:rPr>
        <w:t xml:space="preserve"> </w:t>
      </w:r>
      <w:r>
        <w:rPr>
          <w:sz w:val="30"/>
        </w:rPr>
        <w:t>2</w:t>
      </w:r>
      <w:r>
        <w:rPr>
          <w:spacing w:val="-29"/>
          <w:sz w:val="3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21"/>
          <w:sz w:val="30"/>
        </w:rPr>
        <w:t xml:space="preserve"> </w:t>
      </w:r>
      <w:r>
        <w:rPr>
          <w:i/>
          <w:sz w:val="30"/>
        </w:rPr>
        <w:t>h</w:t>
      </w:r>
      <w:r>
        <w:rPr>
          <w:i/>
          <w:position w:val="-6"/>
          <w:sz w:val="20"/>
        </w:rPr>
        <w:t>н</w:t>
      </w:r>
      <w:r>
        <w:rPr>
          <w:i/>
          <w:spacing w:val="41"/>
          <w:position w:val="-6"/>
          <w:sz w:val="2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21"/>
          <w:sz w:val="30"/>
        </w:rPr>
        <w:t xml:space="preserve"> </w:t>
      </w:r>
      <w:r>
        <w:rPr>
          <w:i/>
          <w:sz w:val="30"/>
        </w:rPr>
        <w:t>m</w:t>
      </w:r>
      <w:r>
        <w:rPr>
          <w:i/>
          <w:spacing w:val="-39"/>
          <w:sz w:val="30"/>
        </w:rPr>
        <w:t xml:space="preserve"> </w:t>
      </w:r>
      <w:r>
        <w:rPr>
          <w:spacing w:val="-12"/>
          <w:sz w:val="28"/>
        </w:rPr>
        <w:t>.</w:t>
      </w:r>
      <w:r>
        <w:rPr>
          <w:sz w:val="28"/>
        </w:rPr>
        <w:tab/>
      </w:r>
      <w:r>
        <w:rPr>
          <w:spacing w:val="-4"/>
          <w:sz w:val="28"/>
        </w:rPr>
        <w:t>(</w:t>
      </w:r>
      <w:r>
        <w:rPr>
          <w:spacing w:val="-4"/>
          <w:sz w:val="30"/>
        </w:rPr>
        <w:t>2.7)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3736" w:space="40"/>
            <w:col w:w="681" w:space="39"/>
            <w:col w:w="5284"/>
          </w:cols>
        </w:sectPr>
      </w:pPr>
    </w:p>
    <w:p w:rsidR="007A3209" w:rsidRDefault="007A3209">
      <w:pPr>
        <w:pStyle w:val="a3"/>
        <w:rPr>
          <w:sz w:val="25"/>
        </w:rPr>
      </w:pPr>
    </w:p>
    <w:p w:rsidR="007A3209" w:rsidRDefault="007A3209">
      <w:pPr>
        <w:rPr>
          <w:sz w:val="25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Heading4"/>
        <w:spacing w:before="90"/>
        <w:ind w:left="842"/>
      </w:pPr>
      <w:r>
        <w:rPr>
          <w:spacing w:val="-2"/>
        </w:rPr>
        <w:lastRenderedPageBreak/>
        <w:t>Пример.</w:t>
      </w:r>
    </w:p>
    <w:p w:rsidR="007A3209" w:rsidRDefault="00C44CA0">
      <w:pPr>
        <w:rPr>
          <w:b/>
          <w:i/>
          <w:sz w:val="38"/>
        </w:rPr>
      </w:pPr>
      <w:r>
        <w:br w:type="column"/>
      </w:r>
    </w:p>
    <w:p w:rsidR="007A3209" w:rsidRDefault="007A3209">
      <w:pPr>
        <w:pStyle w:val="a3"/>
        <w:spacing w:before="10"/>
        <w:rPr>
          <w:b/>
          <w:i/>
        </w:rPr>
      </w:pPr>
    </w:p>
    <w:p w:rsidR="007A3209" w:rsidRDefault="00C44CA0">
      <w:pPr>
        <w:spacing w:before="1"/>
        <w:jc w:val="right"/>
        <w:rPr>
          <w:i/>
          <w:sz w:val="20"/>
        </w:rPr>
      </w:pPr>
      <w:r>
        <w:rPr>
          <w:i/>
          <w:spacing w:val="-5"/>
          <w:position w:val="7"/>
          <w:sz w:val="30"/>
        </w:rPr>
        <w:t>B</w:t>
      </w:r>
      <w:r>
        <w:rPr>
          <w:i/>
          <w:spacing w:val="-5"/>
          <w:sz w:val="20"/>
        </w:rPr>
        <w:t>cp</w:t>
      </w:r>
    </w:p>
    <w:p w:rsidR="007A3209" w:rsidRDefault="00C44CA0">
      <w:pPr>
        <w:rPr>
          <w:i/>
          <w:sz w:val="36"/>
        </w:rPr>
      </w:pPr>
      <w:r>
        <w:br w:type="column"/>
      </w:r>
    </w:p>
    <w:p w:rsidR="007A3209" w:rsidRDefault="007A3209">
      <w:pPr>
        <w:pStyle w:val="a3"/>
        <w:spacing w:before="10"/>
        <w:rPr>
          <w:i/>
        </w:rPr>
      </w:pPr>
    </w:p>
    <w:p w:rsidR="007A3209" w:rsidRDefault="00C44CA0">
      <w:pPr>
        <w:pStyle w:val="a3"/>
        <w:ind w:left="80"/>
      </w:pPr>
      <w:r>
        <w:rPr>
          <w:rFonts w:ascii="Symbol" w:hAnsi="Symbol"/>
        </w:rPr>
        <w:t></w:t>
      </w:r>
      <w:r>
        <w:rPr>
          <w:spacing w:val="-30"/>
        </w:rPr>
        <w:t xml:space="preserve"> </w:t>
      </w:r>
      <w:r>
        <w:t>15</w:t>
      </w:r>
      <w:r>
        <w:rPr>
          <w:spacing w:val="-14"/>
        </w:rPr>
        <w:t xml:space="preserve"> </w:t>
      </w:r>
      <w:r>
        <w:rPr>
          <w:rFonts w:ascii="Symbol" w:hAnsi="Symbol"/>
        </w:rPr>
        <w:t></w:t>
      </w:r>
      <w:r>
        <w:rPr>
          <w:spacing w:val="-5"/>
        </w:rPr>
        <w:t xml:space="preserve"> </w:t>
      </w:r>
      <w:r>
        <w:t>2</w:t>
      </w:r>
      <w:r>
        <w:rPr>
          <w:spacing w:val="-28"/>
        </w:rPr>
        <w:t xml:space="preserve"> </w:t>
      </w:r>
      <w:r>
        <w:rPr>
          <w:rFonts w:ascii="Symbol" w:hAnsi="Symbol"/>
        </w:rPr>
        <w:t></w:t>
      </w:r>
      <w:r>
        <w:rPr>
          <w:spacing w:val="-25"/>
        </w:rPr>
        <w:t xml:space="preserve"> </w:t>
      </w:r>
      <w:r>
        <w:t>0,72</w:t>
      </w:r>
      <w:r>
        <w:rPr>
          <w:spacing w:val="-28"/>
        </w:rPr>
        <w:t xml:space="preserve"> </w:t>
      </w:r>
      <w:r>
        <w:rPr>
          <w:rFonts w:ascii="Symbol" w:hAnsi="Symbol"/>
        </w:rPr>
        <w:t></w:t>
      </w:r>
      <w:r>
        <w:rPr>
          <w:spacing w:val="-26"/>
        </w:rPr>
        <w:t xml:space="preserve"> </w:t>
      </w:r>
      <w:r>
        <w:t>4</w:t>
      </w:r>
      <w:r>
        <w:rPr>
          <w:spacing w:val="6"/>
        </w:rPr>
        <w:t xml:space="preserve"> </w:t>
      </w:r>
      <w:r>
        <w:rPr>
          <w:rFonts w:ascii="Symbol" w:hAnsi="Symbol"/>
        </w:rPr>
        <w:t></w:t>
      </w:r>
      <w:r>
        <w:rPr>
          <w:spacing w:val="10"/>
        </w:rPr>
        <w:t xml:space="preserve"> </w:t>
      </w:r>
      <w:r>
        <w:t>20,76</w:t>
      </w:r>
      <w:r>
        <w:rPr>
          <w:spacing w:val="30"/>
        </w:rPr>
        <w:t xml:space="preserve"> </w:t>
      </w:r>
      <w:r>
        <w:rPr>
          <w:spacing w:val="-5"/>
        </w:rPr>
        <w:t>м;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2000" w:space="64"/>
            <w:col w:w="1212" w:space="40"/>
            <w:col w:w="6464"/>
          </w:cols>
        </w:sectPr>
      </w:pPr>
    </w:p>
    <w:p w:rsidR="007A3209" w:rsidRDefault="007A3209">
      <w:pPr>
        <w:pStyle w:val="a3"/>
        <w:spacing w:before="2"/>
        <w:rPr>
          <w:sz w:val="24"/>
        </w:rPr>
      </w:pPr>
    </w:p>
    <w:p w:rsidR="007A3209" w:rsidRDefault="007A3209">
      <w:pPr>
        <w:rPr>
          <w:sz w:val="24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125"/>
        <w:jc w:val="right"/>
        <w:rPr>
          <w:i/>
          <w:sz w:val="19"/>
        </w:rPr>
      </w:pPr>
      <w:r>
        <w:rPr>
          <w:i/>
          <w:spacing w:val="-4"/>
          <w:position w:val="7"/>
          <w:sz w:val="29"/>
        </w:rPr>
        <w:lastRenderedPageBreak/>
        <w:t>B</w:t>
      </w:r>
      <w:r>
        <w:rPr>
          <w:i/>
          <w:spacing w:val="-4"/>
          <w:sz w:val="19"/>
        </w:rPr>
        <w:t>пон</w:t>
      </w:r>
    </w:p>
    <w:p w:rsidR="007A3209" w:rsidRDefault="00C44CA0">
      <w:pPr>
        <w:spacing w:before="102"/>
        <w:ind w:left="84"/>
        <w:rPr>
          <w:sz w:val="30"/>
        </w:rPr>
      </w:pPr>
      <w:r>
        <w:br w:type="column"/>
      </w:r>
      <w:r>
        <w:rPr>
          <w:rFonts w:ascii="Symbol" w:hAnsi="Symbol"/>
          <w:sz w:val="29"/>
        </w:rPr>
        <w:lastRenderedPageBreak/>
        <w:t></w:t>
      </w:r>
      <w:r>
        <w:rPr>
          <w:spacing w:val="14"/>
          <w:sz w:val="29"/>
        </w:rPr>
        <w:t xml:space="preserve"> </w:t>
      </w:r>
      <w:r>
        <w:rPr>
          <w:sz w:val="29"/>
        </w:rPr>
        <w:t>20,76</w:t>
      </w:r>
      <w:r>
        <w:rPr>
          <w:spacing w:val="-1"/>
          <w:sz w:val="29"/>
        </w:rPr>
        <w:t xml:space="preserve"> </w:t>
      </w:r>
      <w:r>
        <w:rPr>
          <w:rFonts w:ascii="Symbol" w:hAnsi="Symbol"/>
          <w:sz w:val="29"/>
        </w:rPr>
        <w:t></w:t>
      </w:r>
      <w:r>
        <w:rPr>
          <w:spacing w:val="5"/>
          <w:sz w:val="29"/>
        </w:rPr>
        <w:t xml:space="preserve"> </w:t>
      </w:r>
      <w:r>
        <w:rPr>
          <w:sz w:val="29"/>
        </w:rPr>
        <w:t>2</w:t>
      </w:r>
      <w:r>
        <w:rPr>
          <w:spacing w:val="-21"/>
          <w:sz w:val="29"/>
        </w:rPr>
        <w:t xml:space="preserve"> </w:t>
      </w:r>
      <w:r>
        <w:rPr>
          <w:rFonts w:ascii="Symbol" w:hAnsi="Symbol"/>
          <w:sz w:val="29"/>
        </w:rPr>
        <w:t></w:t>
      </w:r>
      <w:r>
        <w:rPr>
          <w:sz w:val="29"/>
        </w:rPr>
        <w:t>1,2</w:t>
      </w:r>
      <w:r>
        <w:rPr>
          <w:spacing w:val="-20"/>
          <w:sz w:val="29"/>
        </w:rPr>
        <w:t xml:space="preserve"> </w:t>
      </w:r>
      <w:r>
        <w:rPr>
          <w:rFonts w:ascii="Symbol" w:hAnsi="Symbol"/>
          <w:sz w:val="29"/>
        </w:rPr>
        <w:t></w:t>
      </w:r>
      <w:r>
        <w:rPr>
          <w:spacing w:val="-19"/>
          <w:sz w:val="29"/>
        </w:rPr>
        <w:t xml:space="preserve"> </w:t>
      </w:r>
      <w:r>
        <w:rPr>
          <w:sz w:val="29"/>
        </w:rPr>
        <w:t>4</w:t>
      </w:r>
      <w:r>
        <w:rPr>
          <w:spacing w:val="9"/>
          <w:sz w:val="29"/>
        </w:rPr>
        <w:t xml:space="preserve"> </w:t>
      </w:r>
      <w:r>
        <w:rPr>
          <w:rFonts w:ascii="Symbol" w:hAnsi="Symbol"/>
          <w:sz w:val="29"/>
        </w:rPr>
        <w:t></w:t>
      </w:r>
      <w:r>
        <w:rPr>
          <w:spacing w:val="10"/>
          <w:sz w:val="29"/>
        </w:rPr>
        <w:t xml:space="preserve"> </w:t>
      </w:r>
      <w:r>
        <w:rPr>
          <w:sz w:val="29"/>
        </w:rPr>
        <w:t>30,36</w:t>
      </w:r>
      <w:r>
        <w:rPr>
          <w:spacing w:val="54"/>
          <w:sz w:val="29"/>
        </w:rPr>
        <w:t xml:space="preserve"> </w:t>
      </w:r>
      <w:r>
        <w:rPr>
          <w:spacing w:val="-5"/>
          <w:sz w:val="30"/>
        </w:rPr>
        <w:t>м;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3229" w:space="40"/>
            <w:col w:w="6511"/>
          </w:cols>
        </w:sectPr>
      </w:pPr>
    </w:p>
    <w:p w:rsidR="007A3209" w:rsidRDefault="007A3209">
      <w:pPr>
        <w:pStyle w:val="a3"/>
        <w:rPr>
          <w:sz w:val="19"/>
        </w:rPr>
      </w:pPr>
    </w:p>
    <w:p w:rsidR="007A3209" w:rsidRDefault="007A3209">
      <w:pPr>
        <w:rPr>
          <w:sz w:val="19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7A3209">
      <w:pPr>
        <w:pStyle w:val="a3"/>
        <w:spacing w:before="108" w:line="502" w:lineRule="exact"/>
        <w:ind w:left="2815"/>
      </w:pPr>
      <w:r>
        <w:lastRenderedPageBreak/>
        <w:pict>
          <v:line id="_x0000_s3824" style="position:absolute;left:0;text-align:left;z-index:-25777152;mso-position-horizontal-relative:page" from="222.6pt,26.05pt" to="303.05pt,26.05pt" strokeweight=".17744mm">
            <w10:wrap anchorx="page"/>
          </v:line>
        </w:pict>
      </w:r>
      <w:r w:rsidR="00C44CA0">
        <w:rPr>
          <w:i/>
        </w:rPr>
        <w:t>S</w:t>
      </w:r>
      <w:r w:rsidR="00C44CA0">
        <w:rPr>
          <w:i/>
          <w:spacing w:val="5"/>
        </w:rPr>
        <w:t xml:space="preserve"> </w:t>
      </w:r>
      <w:r w:rsidR="00C44CA0">
        <w:rPr>
          <w:rFonts w:ascii="Symbol" w:hAnsi="Symbol"/>
        </w:rPr>
        <w:t></w:t>
      </w:r>
      <w:r w:rsidR="00C44CA0">
        <w:rPr>
          <w:spacing w:val="14"/>
        </w:rPr>
        <w:t xml:space="preserve"> </w:t>
      </w:r>
      <w:r w:rsidR="00C44CA0">
        <w:rPr>
          <w:position w:val="19"/>
        </w:rPr>
        <w:t>20,76</w:t>
      </w:r>
      <w:r w:rsidR="00C44CA0">
        <w:rPr>
          <w:spacing w:val="-36"/>
          <w:position w:val="19"/>
        </w:rPr>
        <w:t xml:space="preserve"> </w:t>
      </w:r>
      <w:r w:rsidR="00C44CA0">
        <w:rPr>
          <w:rFonts w:ascii="Symbol" w:hAnsi="Symbol"/>
          <w:position w:val="19"/>
        </w:rPr>
        <w:t></w:t>
      </w:r>
      <w:r w:rsidR="00C44CA0">
        <w:rPr>
          <w:spacing w:val="-37"/>
          <w:position w:val="19"/>
        </w:rPr>
        <w:t xml:space="preserve"> </w:t>
      </w:r>
      <w:r w:rsidR="00C44CA0">
        <w:rPr>
          <w:position w:val="19"/>
        </w:rPr>
        <w:t>30,36</w:t>
      </w:r>
      <w:r w:rsidR="00C44CA0">
        <w:rPr>
          <w:spacing w:val="-31"/>
          <w:position w:val="19"/>
        </w:rPr>
        <w:t xml:space="preserve"> </w:t>
      </w:r>
      <w:r w:rsidR="00C44CA0">
        <w:rPr>
          <w:rFonts w:ascii="Symbol" w:hAnsi="Symbol"/>
        </w:rPr>
        <w:t></w:t>
      </w:r>
      <w:r w:rsidR="00C44CA0">
        <w:t>1,2</w:t>
      </w:r>
      <w:r w:rsidR="00C44CA0">
        <w:rPr>
          <w:spacing w:val="-12"/>
        </w:rPr>
        <w:t xml:space="preserve"> </w:t>
      </w:r>
      <w:r w:rsidR="00C44CA0">
        <w:rPr>
          <w:rFonts w:ascii="Symbol" w:hAnsi="Symbol"/>
        </w:rPr>
        <w:t></w:t>
      </w:r>
      <w:r w:rsidR="00C44CA0">
        <w:rPr>
          <w:spacing w:val="-17"/>
        </w:rPr>
        <w:t xml:space="preserve"> </w:t>
      </w:r>
      <w:r w:rsidR="00C44CA0">
        <w:rPr>
          <w:spacing w:val="-4"/>
        </w:rPr>
        <w:t>30,67</w:t>
      </w:r>
    </w:p>
    <w:p w:rsidR="007A3209" w:rsidRDefault="00C44CA0">
      <w:pPr>
        <w:pStyle w:val="a3"/>
        <w:spacing w:line="290" w:lineRule="exact"/>
        <w:ind w:left="1874"/>
        <w:jc w:val="center"/>
      </w:pPr>
      <w:r>
        <w:rPr>
          <w:w w:val="101"/>
        </w:rPr>
        <w:t>2</w:t>
      </w:r>
    </w:p>
    <w:p w:rsidR="007A3209" w:rsidRDefault="00C44CA0">
      <w:pPr>
        <w:spacing w:before="324"/>
        <w:ind w:left="61"/>
        <w:rPr>
          <w:sz w:val="30"/>
        </w:rPr>
      </w:pPr>
      <w:r>
        <w:br w:type="column"/>
      </w:r>
      <w:r>
        <w:rPr>
          <w:spacing w:val="-5"/>
          <w:sz w:val="30"/>
        </w:rPr>
        <w:lastRenderedPageBreak/>
        <w:t>м</w:t>
      </w:r>
      <w:r>
        <w:rPr>
          <w:spacing w:val="-5"/>
          <w:sz w:val="30"/>
          <w:vertAlign w:val="superscript"/>
        </w:rPr>
        <w:t>2</w:t>
      </w:r>
      <w:r>
        <w:rPr>
          <w:spacing w:val="-5"/>
          <w:sz w:val="30"/>
        </w:rPr>
        <w:t>;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6376" w:space="40"/>
            <w:col w:w="3364"/>
          </w:cols>
        </w:sectPr>
      </w:pPr>
    </w:p>
    <w:p w:rsidR="007A3209" w:rsidRDefault="007A3209">
      <w:pPr>
        <w:pStyle w:val="a3"/>
        <w:spacing w:before="1"/>
        <w:rPr>
          <w:sz w:val="17"/>
        </w:rPr>
      </w:pPr>
    </w:p>
    <w:p w:rsidR="007A3209" w:rsidRDefault="00C44CA0">
      <w:pPr>
        <w:spacing w:before="119"/>
        <w:ind w:left="341" w:right="486"/>
        <w:jc w:val="center"/>
        <w:rPr>
          <w:sz w:val="30"/>
        </w:rPr>
      </w:pPr>
      <w:r>
        <w:rPr>
          <w:i/>
          <w:sz w:val="29"/>
        </w:rPr>
        <w:t>V</w:t>
      </w:r>
      <w:r>
        <w:rPr>
          <w:i/>
          <w:spacing w:val="33"/>
          <w:sz w:val="29"/>
        </w:rPr>
        <w:t xml:space="preserve"> </w:t>
      </w:r>
      <w:r>
        <w:rPr>
          <w:rFonts w:ascii="Symbol" w:hAnsi="Symbol"/>
          <w:sz w:val="29"/>
        </w:rPr>
        <w:t></w:t>
      </w:r>
      <w:r>
        <w:rPr>
          <w:spacing w:val="-12"/>
          <w:sz w:val="29"/>
        </w:rPr>
        <w:t xml:space="preserve"> </w:t>
      </w:r>
      <w:r>
        <w:rPr>
          <w:sz w:val="29"/>
        </w:rPr>
        <w:t>30,67</w:t>
      </w:r>
      <w:r>
        <w:rPr>
          <w:spacing w:val="-36"/>
          <w:sz w:val="29"/>
        </w:rPr>
        <w:t xml:space="preserve"> </w:t>
      </w:r>
      <w:r>
        <w:rPr>
          <w:rFonts w:ascii="Symbol" w:hAnsi="Symbol"/>
          <w:sz w:val="29"/>
        </w:rPr>
        <w:t></w:t>
      </w:r>
      <w:r>
        <w:rPr>
          <w:sz w:val="29"/>
        </w:rPr>
        <w:t>13</w:t>
      </w:r>
      <w:r>
        <w:rPr>
          <w:spacing w:val="-32"/>
          <w:sz w:val="29"/>
        </w:rPr>
        <w:t xml:space="preserve"> </w:t>
      </w:r>
      <w:r>
        <w:rPr>
          <w:sz w:val="29"/>
        </w:rPr>
        <w:t>000</w:t>
      </w:r>
      <w:r>
        <w:rPr>
          <w:spacing w:val="-42"/>
          <w:sz w:val="29"/>
        </w:rPr>
        <w:t xml:space="preserve"> </w:t>
      </w:r>
      <w:r>
        <w:rPr>
          <w:rFonts w:ascii="Symbol" w:hAnsi="Symbol"/>
          <w:sz w:val="29"/>
        </w:rPr>
        <w:t></w:t>
      </w:r>
      <w:r>
        <w:rPr>
          <w:sz w:val="29"/>
        </w:rPr>
        <w:t>1,05</w:t>
      </w:r>
      <w:r>
        <w:rPr>
          <w:spacing w:val="-16"/>
          <w:sz w:val="29"/>
        </w:rPr>
        <w:t xml:space="preserve"> </w:t>
      </w:r>
      <w:r>
        <w:rPr>
          <w:rFonts w:ascii="Symbol" w:hAnsi="Symbol"/>
          <w:sz w:val="29"/>
        </w:rPr>
        <w:t></w:t>
      </w:r>
      <w:r>
        <w:rPr>
          <w:spacing w:val="-7"/>
          <w:sz w:val="29"/>
        </w:rPr>
        <w:t xml:space="preserve"> </w:t>
      </w:r>
      <w:r>
        <w:rPr>
          <w:sz w:val="29"/>
        </w:rPr>
        <w:t>418645,</w:t>
      </w:r>
      <w:r>
        <w:rPr>
          <w:spacing w:val="-45"/>
          <w:sz w:val="29"/>
        </w:rPr>
        <w:t xml:space="preserve"> </w:t>
      </w:r>
      <w:r>
        <w:rPr>
          <w:sz w:val="29"/>
        </w:rPr>
        <w:t>,50</w:t>
      </w:r>
      <w:r>
        <w:rPr>
          <w:spacing w:val="43"/>
          <w:sz w:val="29"/>
        </w:rPr>
        <w:t xml:space="preserve"> </w:t>
      </w:r>
      <w:r>
        <w:rPr>
          <w:spacing w:val="-5"/>
          <w:sz w:val="30"/>
        </w:rPr>
        <w:t>м</w:t>
      </w:r>
      <w:r>
        <w:rPr>
          <w:spacing w:val="-5"/>
          <w:sz w:val="30"/>
          <w:vertAlign w:val="superscript"/>
        </w:rPr>
        <w:t>3</w:t>
      </w:r>
      <w:r>
        <w:rPr>
          <w:spacing w:val="-5"/>
          <w:sz w:val="30"/>
        </w:rPr>
        <w:t>.</w:t>
      </w:r>
    </w:p>
    <w:p w:rsidR="007A3209" w:rsidRDefault="007A3209">
      <w:pPr>
        <w:pStyle w:val="a3"/>
        <w:spacing w:before="4"/>
        <w:rPr>
          <w:sz w:val="22"/>
        </w:rPr>
      </w:pPr>
    </w:p>
    <w:p w:rsidR="007A3209" w:rsidRDefault="00C44CA0">
      <w:pPr>
        <w:pStyle w:val="a3"/>
        <w:spacing w:before="89"/>
        <w:ind w:left="276" w:right="425" w:firstLine="710"/>
        <w:jc w:val="both"/>
      </w:pPr>
      <w:r>
        <w:t>Следует учесть, что площадь поперечного сечения насыпи в этом случае определяется</w:t>
      </w:r>
      <w:r>
        <w:rPr>
          <w:spacing w:val="-1"/>
        </w:rPr>
        <w:t xml:space="preserve"> </w:t>
      </w:r>
      <w:r>
        <w:t>без учета величины</w:t>
      </w:r>
      <w:r>
        <w:rPr>
          <w:spacing w:val="-2"/>
        </w:rPr>
        <w:t xml:space="preserve"> </w:t>
      </w:r>
      <w:r>
        <w:t>поперечного уклона на- сыпи, что позволяет рассчитанный объем грунта считать пр</w:t>
      </w:r>
      <w:r>
        <w:t>имерным.</w:t>
      </w:r>
    </w:p>
    <w:p w:rsidR="007A3209" w:rsidRDefault="007A3209">
      <w:pPr>
        <w:jc w:val="both"/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986"/>
      </w:pPr>
      <w:r>
        <w:lastRenderedPageBreak/>
        <w:t>В</w:t>
      </w:r>
      <w:r>
        <w:rPr>
          <w:spacing w:val="44"/>
        </w:rPr>
        <w:t xml:space="preserve"> </w:t>
      </w:r>
      <w:r>
        <w:t>случае</w:t>
      </w:r>
      <w:r>
        <w:rPr>
          <w:spacing w:val="43"/>
        </w:rPr>
        <w:t xml:space="preserve"> </w:t>
      </w:r>
      <w:r>
        <w:t>возведения</w:t>
      </w:r>
      <w:r>
        <w:rPr>
          <w:spacing w:val="42"/>
        </w:rPr>
        <w:t xml:space="preserve"> </w:t>
      </w:r>
      <w:r>
        <w:t>насыпи</w:t>
      </w:r>
      <w:r>
        <w:rPr>
          <w:spacing w:val="43"/>
        </w:rPr>
        <w:t xml:space="preserve"> </w:t>
      </w:r>
      <w:r>
        <w:t>из</w:t>
      </w:r>
      <w:r>
        <w:rPr>
          <w:spacing w:val="43"/>
        </w:rPr>
        <w:t xml:space="preserve"> </w:t>
      </w:r>
      <w:r>
        <w:t>боковых</w:t>
      </w:r>
      <w:r>
        <w:rPr>
          <w:spacing w:val="44"/>
        </w:rPr>
        <w:t xml:space="preserve"> </w:t>
      </w:r>
      <w:r>
        <w:t>резервов</w:t>
      </w:r>
      <w:r>
        <w:rPr>
          <w:spacing w:val="44"/>
        </w:rPr>
        <w:t xml:space="preserve"> </w:t>
      </w:r>
      <w:r>
        <w:rPr>
          <w:spacing w:val="-2"/>
        </w:rPr>
        <w:t>необходимо</w:t>
      </w:r>
    </w:p>
    <w:p w:rsidR="007A3209" w:rsidRDefault="007A3209">
      <w:p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10"/>
        <w:ind w:left="276"/>
      </w:pPr>
      <w:r>
        <w:lastRenderedPageBreak/>
        <w:t>дополнительно</w:t>
      </w:r>
      <w:r>
        <w:rPr>
          <w:spacing w:val="12"/>
        </w:rPr>
        <w:t xml:space="preserve"> </w:t>
      </w:r>
      <w:r>
        <w:t>определить</w:t>
      </w:r>
      <w:r>
        <w:rPr>
          <w:spacing w:val="12"/>
        </w:rPr>
        <w:t xml:space="preserve"> </w:t>
      </w:r>
      <w:r>
        <w:t>их</w:t>
      </w:r>
      <w:r>
        <w:rPr>
          <w:spacing w:val="17"/>
        </w:rPr>
        <w:t xml:space="preserve"> </w:t>
      </w:r>
      <w:r>
        <w:t>геометрические</w:t>
      </w:r>
      <w:r>
        <w:rPr>
          <w:spacing w:val="10"/>
        </w:rPr>
        <w:t xml:space="preserve"> </w:t>
      </w:r>
      <w:r>
        <w:t>размеры</w:t>
      </w:r>
      <w:r>
        <w:rPr>
          <w:spacing w:val="35"/>
        </w:rPr>
        <w:t xml:space="preserve"> </w:t>
      </w:r>
      <w:r>
        <w:rPr>
          <w:i/>
          <w:spacing w:val="-5"/>
        </w:rPr>
        <w:t>b</w:t>
      </w:r>
      <w:r>
        <w:rPr>
          <w:spacing w:val="-5"/>
          <w:vertAlign w:val="subscript"/>
        </w:rPr>
        <w:t>1</w:t>
      </w:r>
    </w:p>
    <w:p w:rsidR="007A3209" w:rsidRDefault="00C44CA0">
      <w:pPr>
        <w:pStyle w:val="a3"/>
        <w:spacing w:before="49"/>
        <w:ind w:left="275"/>
      </w:pPr>
      <w:r>
        <w:t>также</w:t>
      </w:r>
      <w:r>
        <w:rPr>
          <w:spacing w:val="-10"/>
        </w:rPr>
        <w:t xml:space="preserve"> </w:t>
      </w:r>
      <w:r>
        <w:t>ширину</w:t>
      </w:r>
      <w:r>
        <w:rPr>
          <w:spacing w:val="-11"/>
        </w:rPr>
        <w:t xml:space="preserve"> </w:t>
      </w:r>
      <w:r>
        <w:t>временной</w:t>
      </w:r>
      <w:r>
        <w:rPr>
          <w:spacing w:val="-9"/>
        </w:rPr>
        <w:t xml:space="preserve"> </w:t>
      </w:r>
      <w:r>
        <w:t>полосы</w:t>
      </w:r>
      <w:r>
        <w:rPr>
          <w:spacing w:val="-6"/>
        </w:rPr>
        <w:t xml:space="preserve"> </w:t>
      </w:r>
      <w:r>
        <w:t>отвода</w:t>
      </w:r>
      <w:r>
        <w:rPr>
          <w:spacing w:val="-6"/>
        </w:rPr>
        <w:t xml:space="preserve"> </w:t>
      </w:r>
      <w:r>
        <w:rPr>
          <w:i/>
        </w:rPr>
        <w:t>L</w:t>
      </w:r>
      <w:r>
        <w:rPr>
          <w:i/>
          <w:vertAlign w:val="subscript"/>
        </w:rPr>
        <w:t>по</w:t>
      </w:r>
      <w:r>
        <w:rPr>
          <w:i/>
          <w:spacing w:val="-9"/>
        </w:rPr>
        <w:t xml:space="preserve"> </w:t>
      </w:r>
      <w:r>
        <w:t>(рис.</w:t>
      </w:r>
      <w:r>
        <w:rPr>
          <w:spacing w:val="-9"/>
        </w:rPr>
        <w:t xml:space="preserve"> </w:t>
      </w:r>
      <w:r>
        <w:rPr>
          <w:spacing w:val="-2"/>
        </w:rPr>
        <w:t>2.2).</w:t>
      </w:r>
    </w:p>
    <w:p w:rsidR="007A3209" w:rsidRDefault="00C44CA0">
      <w:pPr>
        <w:spacing w:before="10"/>
        <w:ind w:left="95"/>
        <w:rPr>
          <w:sz w:val="30"/>
        </w:rPr>
      </w:pPr>
      <w:r>
        <w:br w:type="column"/>
      </w:r>
      <w:r>
        <w:rPr>
          <w:sz w:val="30"/>
        </w:rPr>
        <w:lastRenderedPageBreak/>
        <w:t>и</w:t>
      </w:r>
      <w:r>
        <w:rPr>
          <w:spacing w:val="42"/>
          <w:sz w:val="30"/>
        </w:rPr>
        <w:t xml:space="preserve"> </w:t>
      </w:r>
      <w:r>
        <w:rPr>
          <w:i/>
          <w:sz w:val="30"/>
        </w:rPr>
        <w:t>b</w:t>
      </w:r>
      <w:r>
        <w:rPr>
          <w:position w:val="-7"/>
          <w:sz w:val="20"/>
        </w:rPr>
        <w:t>2</w:t>
      </w:r>
      <w:r>
        <w:rPr>
          <w:spacing w:val="-16"/>
          <w:position w:val="-7"/>
          <w:sz w:val="20"/>
        </w:rPr>
        <w:t xml:space="preserve"> </w:t>
      </w:r>
      <w:r>
        <w:rPr>
          <w:spacing w:val="-10"/>
          <w:sz w:val="30"/>
        </w:rPr>
        <w:t>,</w:t>
      </w:r>
    </w:p>
    <w:p w:rsidR="007A3209" w:rsidRDefault="00C44CA0">
      <w:pPr>
        <w:spacing w:before="10"/>
        <w:ind w:left="90"/>
        <w:rPr>
          <w:sz w:val="30"/>
        </w:rPr>
      </w:pPr>
      <w:r>
        <w:br w:type="column"/>
      </w:r>
      <w:r>
        <w:rPr>
          <w:i/>
          <w:sz w:val="30"/>
        </w:rPr>
        <w:lastRenderedPageBreak/>
        <w:t>h</w:t>
      </w:r>
      <w:r>
        <w:rPr>
          <w:position w:val="-7"/>
          <w:sz w:val="20"/>
        </w:rPr>
        <w:t>0</w:t>
      </w:r>
      <w:r>
        <w:rPr>
          <w:spacing w:val="-13"/>
          <w:position w:val="-7"/>
          <w:sz w:val="20"/>
        </w:rPr>
        <w:t xml:space="preserve"> </w:t>
      </w:r>
      <w:r>
        <w:rPr>
          <w:sz w:val="30"/>
        </w:rPr>
        <w:t>,</w:t>
      </w:r>
      <w:r>
        <w:rPr>
          <w:spacing w:val="14"/>
          <w:sz w:val="30"/>
        </w:rPr>
        <w:t xml:space="preserve"> </w:t>
      </w:r>
      <w:r>
        <w:rPr>
          <w:spacing w:val="-10"/>
          <w:sz w:val="30"/>
        </w:rPr>
        <w:t>а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7850" w:space="40"/>
            <w:col w:w="738" w:space="39"/>
            <w:col w:w="1113"/>
          </w:cols>
        </w:sectPr>
      </w:pPr>
    </w:p>
    <w:p w:rsidR="007A3209" w:rsidRDefault="00C44CA0">
      <w:pPr>
        <w:pStyle w:val="a3"/>
        <w:spacing w:before="10"/>
        <w:ind w:left="986"/>
      </w:pPr>
      <w:r>
        <w:lastRenderedPageBreak/>
        <w:t>Ширина</w:t>
      </w:r>
      <w:r>
        <w:rPr>
          <w:spacing w:val="27"/>
        </w:rPr>
        <w:t xml:space="preserve"> </w:t>
      </w:r>
      <w:r>
        <w:t>резерва</w:t>
      </w:r>
      <w:r>
        <w:rPr>
          <w:spacing w:val="27"/>
        </w:rPr>
        <w:t xml:space="preserve"> </w:t>
      </w:r>
      <w:r>
        <w:t>поверху</w:t>
      </w:r>
      <w:r>
        <w:rPr>
          <w:spacing w:val="47"/>
        </w:rPr>
        <w:t xml:space="preserve"> </w:t>
      </w:r>
      <w:r>
        <w:rPr>
          <w:i/>
          <w:spacing w:val="-5"/>
        </w:rPr>
        <w:t>b</w:t>
      </w:r>
      <w:r>
        <w:rPr>
          <w:spacing w:val="-5"/>
          <w:vertAlign w:val="subscript"/>
        </w:rPr>
        <w:t>1</w:t>
      </w:r>
    </w:p>
    <w:p w:rsidR="007A3209" w:rsidRDefault="00C44CA0">
      <w:pPr>
        <w:pStyle w:val="a3"/>
        <w:spacing w:before="15"/>
        <w:ind w:left="105"/>
        <w:rPr>
          <w:sz w:val="29"/>
        </w:rPr>
      </w:pPr>
      <w:r>
        <w:br w:type="column"/>
      </w:r>
      <w:r>
        <w:lastRenderedPageBreak/>
        <w:t>и</w:t>
      </w:r>
      <w:r>
        <w:rPr>
          <w:spacing w:val="31"/>
        </w:rPr>
        <w:t xml:space="preserve"> </w:t>
      </w:r>
      <w:r>
        <w:t>ширина</w:t>
      </w:r>
      <w:r>
        <w:rPr>
          <w:spacing w:val="26"/>
        </w:rPr>
        <w:t xml:space="preserve"> </w:t>
      </w:r>
      <w:r>
        <w:t>резерва</w:t>
      </w:r>
      <w:r>
        <w:rPr>
          <w:spacing w:val="26"/>
        </w:rPr>
        <w:t xml:space="preserve"> </w:t>
      </w:r>
      <w:r>
        <w:t>понизу</w:t>
      </w:r>
      <w:r>
        <w:rPr>
          <w:spacing w:val="53"/>
        </w:rPr>
        <w:t xml:space="preserve"> </w:t>
      </w:r>
      <w:r>
        <w:rPr>
          <w:i/>
          <w:spacing w:val="-5"/>
          <w:sz w:val="29"/>
        </w:rPr>
        <w:t>b</w:t>
      </w:r>
      <w:r>
        <w:rPr>
          <w:spacing w:val="-5"/>
          <w:sz w:val="29"/>
          <w:vertAlign w:val="subscript"/>
        </w:rPr>
        <w:t>2</w:t>
      </w:r>
    </w:p>
    <w:p w:rsidR="007A3209" w:rsidRDefault="00C44CA0">
      <w:pPr>
        <w:pStyle w:val="a3"/>
        <w:spacing w:before="10"/>
        <w:ind w:left="112"/>
      </w:pPr>
      <w:r>
        <w:br w:type="column"/>
      </w:r>
      <w:r>
        <w:rPr>
          <w:spacing w:val="-2"/>
        </w:rPr>
        <w:lastRenderedPageBreak/>
        <w:t>опре-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4634" w:space="40"/>
            <w:col w:w="3827" w:space="39"/>
            <w:col w:w="1240"/>
          </w:cols>
        </w:sectPr>
      </w:pPr>
    </w:p>
    <w:p w:rsidR="007A3209" w:rsidRDefault="00C44CA0">
      <w:pPr>
        <w:pStyle w:val="a3"/>
        <w:spacing w:before="39"/>
        <w:ind w:left="276"/>
      </w:pPr>
      <w:r>
        <w:lastRenderedPageBreak/>
        <w:t>деляются</w:t>
      </w:r>
      <w:r>
        <w:rPr>
          <w:spacing w:val="2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выражениям</w:t>
      </w:r>
      <w:r>
        <w:rPr>
          <w:spacing w:val="9"/>
        </w:rPr>
        <w:t xml:space="preserve"> </w:t>
      </w:r>
      <w:r>
        <w:t>(2.8),</w:t>
      </w:r>
      <w:r>
        <w:rPr>
          <w:spacing w:val="11"/>
        </w:rPr>
        <w:t xml:space="preserve"> </w:t>
      </w:r>
      <w:r>
        <w:t>(2.9)</w:t>
      </w:r>
      <w:r>
        <w:rPr>
          <w:spacing w:val="5"/>
        </w:rPr>
        <w:t xml:space="preserve"> </w:t>
      </w:r>
      <w:r>
        <w:t>методом</w:t>
      </w:r>
      <w:r>
        <w:rPr>
          <w:spacing w:val="9"/>
        </w:rPr>
        <w:t xml:space="preserve"> </w:t>
      </w:r>
      <w:r>
        <w:t>подбора</w:t>
      </w:r>
      <w:r>
        <w:rPr>
          <w:spacing w:val="4"/>
        </w:rPr>
        <w:t xml:space="preserve"> </w:t>
      </w:r>
      <w:r>
        <w:t>при</w:t>
      </w:r>
      <w:r>
        <w:rPr>
          <w:spacing w:val="6"/>
        </w:rPr>
        <w:t xml:space="preserve"> </w:t>
      </w:r>
      <w:r>
        <w:rPr>
          <w:spacing w:val="-2"/>
        </w:rPr>
        <w:t>различных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10"/>
        <w:ind w:left="276"/>
      </w:pPr>
      <w:r>
        <w:lastRenderedPageBreak/>
        <w:t>значениях</w:t>
      </w:r>
      <w:r>
        <w:rPr>
          <w:spacing w:val="-8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средней</w:t>
      </w:r>
      <w:r>
        <w:rPr>
          <w:spacing w:val="-8"/>
        </w:rPr>
        <w:t xml:space="preserve"> </w:t>
      </w:r>
      <w:r>
        <w:rPr>
          <w:spacing w:val="-2"/>
        </w:rPr>
        <w:t>глубины</w:t>
      </w:r>
    </w:p>
    <w:p w:rsidR="007A3209" w:rsidRDefault="00C44CA0">
      <w:pPr>
        <w:spacing w:before="10"/>
        <w:ind w:left="63"/>
        <w:rPr>
          <w:sz w:val="30"/>
        </w:rPr>
      </w:pPr>
      <w:r>
        <w:br w:type="column"/>
      </w:r>
      <w:r>
        <w:rPr>
          <w:i/>
          <w:w w:val="95"/>
          <w:sz w:val="30"/>
        </w:rPr>
        <w:lastRenderedPageBreak/>
        <w:t>h</w:t>
      </w:r>
      <w:r>
        <w:rPr>
          <w:w w:val="95"/>
          <w:position w:val="-7"/>
          <w:sz w:val="20"/>
        </w:rPr>
        <w:t>0</w:t>
      </w:r>
      <w:r>
        <w:rPr>
          <w:spacing w:val="-10"/>
          <w:w w:val="95"/>
          <w:position w:val="-7"/>
          <w:sz w:val="20"/>
        </w:rPr>
        <w:t xml:space="preserve"> </w:t>
      </w:r>
      <w:r>
        <w:rPr>
          <w:spacing w:val="-10"/>
          <w:sz w:val="30"/>
        </w:rPr>
        <w:t>.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4339" w:space="40"/>
            <w:col w:w="5401"/>
          </w:cols>
        </w:sectPr>
      </w:pPr>
    </w:p>
    <w:p w:rsidR="007A3209" w:rsidRDefault="007A3209">
      <w:pPr>
        <w:pStyle w:val="a3"/>
        <w:spacing w:before="2"/>
        <w:rPr>
          <w:sz w:val="19"/>
        </w:rPr>
      </w:pPr>
    </w:p>
    <w:p w:rsidR="007A3209" w:rsidRDefault="007A3209">
      <w:pPr>
        <w:rPr>
          <w:sz w:val="19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305"/>
        <w:jc w:val="right"/>
        <w:rPr>
          <w:rFonts w:ascii="Symbol" w:hAnsi="Symbol"/>
          <w:sz w:val="30"/>
        </w:rPr>
      </w:pPr>
      <w:r>
        <w:rPr>
          <w:i/>
          <w:sz w:val="30"/>
        </w:rPr>
        <w:lastRenderedPageBreak/>
        <w:t>b</w:t>
      </w:r>
      <w:r>
        <w:rPr>
          <w:position w:val="-7"/>
          <w:sz w:val="20"/>
        </w:rPr>
        <w:t>1</w:t>
      </w:r>
      <w:r>
        <w:rPr>
          <w:spacing w:val="24"/>
          <w:position w:val="-7"/>
          <w:sz w:val="20"/>
        </w:rPr>
        <w:t xml:space="preserve"> </w:t>
      </w:r>
      <w:r>
        <w:rPr>
          <w:rFonts w:ascii="Symbol" w:hAnsi="Symbol"/>
          <w:spacing w:val="-10"/>
          <w:sz w:val="30"/>
        </w:rPr>
        <w:t></w:t>
      </w:r>
    </w:p>
    <w:p w:rsidR="007A3209" w:rsidRDefault="00C44CA0">
      <w:pPr>
        <w:spacing w:before="135"/>
        <w:ind w:left="69"/>
        <w:jc w:val="center"/>
        <w:rPr>
          <w:i/>
          <w:sz w:val="30"/>
        </w:rPr>
      </w:pPr>
      <w:r>
        <w:br w:type="column"/>
      </w:r>
      <w:r>
        <w:rPr>
          <w:i/>
          <w:spacing w:val="-10"/>
          <w:sz w:val="30"/>
        </w:rPr>
        <w:lastRenderedPageBreak/>
        <w:t>S</w:t>
      </w:r>
    </w:p>
    <w:p w:rsidR="007A3209" w:rsidRDefault="00C44CA0">
      <w:pPr>
        <w:spacing w:before="65" w:line="405" w:lineRule="exact"/>
        <w:ind w:left="52"/>
        <w:jc w:val="center"/>
        <w:rPr>
          <w:sz w:val="20"/>
        </w:rPr>
      </w:pPr>
      <w:r>
        <w:rPr>
          <w:sz w:val="30"/>
        </w:rPr>
        <w:t>2</w:t>
      </w:r>
      <w:r>
        <w:rPr>
          <w:spacing w:val="-34"/>
          <w:sz w:val="3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35"/>
          <w:sz w:val="30"/>
        </w:rPr>
        <w:t xml:space="preserve"> </w:t>
      </w:r>
      <w:r>
        <w:rPr>
          <w:i/>
          <w:spacing w:val="-5"/>
          <w:sz w:val="30"/>
        </w:rPr>
        <w:t>h</w:t>
      </w:r>
      <w:r>
        <w:rPr>
          <w:spacing w:val="-5"/>
          <w:position w:val="-6"/>
          <w:sz w:val="20"/>
        </w:rPr>
        <w:t>0</w:t>
      </w:r>
    </w:p>
    <w:p w:rsidR="007A3209" w:rsidRDefault="00C44CA0">
      <w:pPr>
        <w:tabs>
          <w:tab w:val="left" w:pos="4202"/>
        </w:tabs>
        <w:spacing w:before="123" w:line="189" w:lineRule="auto"/>
        <w:ind w:left="70"/>
        <w:rPr>
          <w:sz w:val="30"/>
        </w:rPr>
      </w:pPr>
      <w:r>
        <w:br w:type="column"/>
      </w:r>
      <w:r>
        <w:rPr>
          <w:rFonts w:ascii="Symbol" w:hAnsi="Symbol"/>
          <w:position w:val="-19"/>
          <w:sz w:val="30"/>
        </w:rPr>
        <w:lastRenderedPageBreak/>
        <w:t></w:t>
      </w:r>
      <w:r>
        <w:rPr>
          <w:spacing w:val="4"/>
          <w:position w:val="-19"/>
          <w:sz w:val="30"/>
        </w:rPr>
        <w:t xml:space="preserve"> </w:t>
      </w:r>
      <w:r>
        <w:rPr>
          <w:sz w:val="30"/>
        </w:rPr>
        <w:t>(</w:t>
      </w:r>
      <w:r>
        <w:rPr>
          <w:i/>
          <w:sz w:val="30"/>
        </w:rPr>
        <w:t>m</w:t>
      </w:r>
      <w:r>
        <w:rPr>
          <w:i/>
          <w:spacing w:val="-14"/>
          <w:sz w:val="30"/>
        </w:rPr>
        <w:t xml:space="preserve"> </w:t>
      </w:r>
      <w:r>
        <w:rPr>
          <w:rFonts w:ascii="Symbol" w:hAnsi="Symbol"/>
          <w:sz w:val="30"/>
        </w:rPr>
        <w:t></w:t>
      </w:r>
      <w:r>
        <w:rPr>
          <w:spacing w:val="-15"/>
          <w:sz w:val="30"/>
        </w:rPr>
        <w:t xml:space="preserve"> </w:t>
      </w:r>
      <w:r>
        <w:rPr>
          <w:i/>
          <w:sz w:val="30"/>
        </w:rPr>
        <w:t>n</w:t>
      </w:r>
      <w:r>
        <w:rPr>
          <w:sz w:val="30"/>
        </w:rPr>
        <w:t>)</w:t>
      </w:r>
      <w:r>
        <w:rPr>
          <w:spacing w:val="-32"/>
          <w:sz w:val="3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29"/>
          <w:sz w:val="30"/>
        </w:rPr>
        <w:t xml:space="preserve"> </w:t>
      </w:r>
      <w:r>
        <w:rPr>
          <w:i/>
          <w:sz w:val="30"/>
        </w:rPr>
        <w:t>h</w:t>
      </w:r>
      <w:r>
        <w:rPr>
          <w:position w:val="-7"/>
          <w:sz w:val="20"/>
        </w:rPr>
        <w:t>0</w:t>
      </w:r>
      <w:r>
        <w:rPr>
          <w:spacing w:val="38"/>
          <w:position w:val="-7"/>
          <w:sz w:val="20"/>
        </w:rPr>
        <w:t xml:space="preserve"> </w:t>
      </w:r>
      <w:r>
        <w:rPr>
          <w:spacing w:val="-10"/>
          <w:position w:val="-20"/>
          <w:sz w:val="28"/>
        </w:rPr>
        <w:t>;</w:t>
      </w:r>
      <w:r>
        <w:rPr>
          <w:position w:val="-20"/>
          <w:sz w:val="28"/>
        </w:rPr>
        <w:tab/>
      </w:r>
      <w:r>
        <w:rPr>
          <w:spacing w:val="-4"/>
          <w:position w:val="-20"/>
          <w:sz w:val="30"/>
        </w:rPr>
        <w:t>(2.8)</w:t>
      </w:r>
    </w:p>
    <w:p w:rsidR="007A3209" w:rsidRDefault="007A3209">
      <w:pPr>
        <w:pStyle w:val="a3"/>
        <w:spacing w:line="289" w:lineRule="exact"/>
        <w:ind w:left="895"/>
      </w:pPr>
      <w:r>
        <w:pict>
          <v:line id="_x0000_s3823" style="position:absolute;left:0;text-align:left;z-index:15760896;mso-position-horizontal-relative:page" from="255.05pt,-4.55pt" to="285.85pt,-4.55pt" strokeweight=".17744mm">
            <w10:wrap anchorx="page"/>
          </v:line>
        </w:pict>
      </w:r>
      <w:r>
        <w:pict>
          <v:line id="_x0000_s3822" style="position:absolute;left:0;text-align:left;z-index:-25775104;mso-position-horizontal-relative:page" from="300.85pt,-4.55pt" to="367.3pt,-4.55pt" strokeweight=".17744mm">
            <w10:wrap anchorx="page"/>
          </v:line>
        </w:pict>
      </w:r>
      <w:r w:rsidR="00C44CA0">
        <w:rPr>
          <w:w w:val="101"/>
        </w:rPr>
        <w:t>2</w:t>
      </w:r>
    </w:p>
    <w:p w:rsidR="007A3209" w:rsidRDefault="007A3209">
      <w:pPr>
        <w:spacing w:line="289" w:lineRule="exact"/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3885" w:space="40"/>
            <w:col w:w="610" w:space="39"/>
            <w:col w:w="5206"/>
          </w:cols>
        </w:sectPr>
      </w:pPr>
    </w:p>
    <w:p w:rsidR="007A3209" w:rsidRDefault="00C44CA0">
      <w:pPr>
        <w:spacing w:before="205"/>
        <w:jc w:val="right"/>
        <w:rPr>
          <w:rFonts w:ascii="Symbol" w:hAnsi="Symbol"/>
          <w:sz w:val="30"/>
        </w:rPr>
      </w:pPr>
      <w:r>
        <w:rPr>
          <w:i/>
          <w:sz w:val="30"/>
        </w:rPr>
        <w:lastRenderedPageBreak/>
        <w:t>b</w:t>
      </w:r>
      <w:r>
        <w:rPr>
          <w:position w:val="-7"/>
          <w:sz w:val="20"/>
        </w:rPr>
        <w:t>2</w:t>
      </w:r>
      <w:r>
        <w:rPr>
          <w:spacing w:val="63"/>
          <w:position w:val="-7"/>
          <w:sz w:val="20"/>
        </w:rPr>
        <w:t xml:space="preserve"> </w:t>
      </w:r>
      <w:r>
        <w:rPr>
          <w:rFonts w:ascii="Symbol" w:hAnsi="Symbol"/>
          <w:spacing w:val="-10"/>
          <w:sz w:val="30"/>
        </w:rPr>
        <w:t></w:t>
      </w:r>
    </w:p>
    <w:p w:rsidR="007A3209" w:rsidRDefault="00C44CA0">
      <w:pPr>
        <w:spacing w:before="35"/>
        <w:ind w:left="259" w:right="185"/>
        <w:jc w:val="center"/>
        <w:rPr>
          <w:i/>
          <w:sz w:val="30"/>
        </w:rPr>
      </w:pPr>
      <w:r>
        <w:br w:type="column"/>
      </w:r>
      <w:r>
        <w:rPr>
          <w:i/>
          <w:spacing w:val="-10"/>
          <w:sz w:val="30"/>
        </w:rPr>
        <w:lastRenderedPageBreak/>
        <w:t>S</w:t>
      </w:r>
    </w:p>
    <w:p w:rsidR="007A3209" w:rsidRDefault="00C44CA0">
      <w:pPr>
        <w:spacing w:before="65"/>
        <w:ind w:left="57"/>
        <w:jc w:val="center"/>
        <w:rPr>
          <w:sz w:val="20"/>
        </w:rPr>
      </w:pPr>
      <w:r>
        <w:rPr>
          <w:sz w:val="30"/>
        </w:rPr>
        <w:t>2</w:t>
      </w:r>
      <w:r>
        <w:rPr>
          <w:spacing w:val="-29"/>
          <w:sz w:val="3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30"/>
          <w:sz w:val="30"/>
        </w:rPr>
        <w:t xml:space="preserve"> </w:t>
      </w:r>
      <w:r>
        <w:rPr>
          <w:i/>
          <w:spacing w:val="-5"/>
          <w:sz w:val="30"/>
        </w:rPr>
        <w:t>h</w:t>
      </w:r>
      <w:r>
        <w:rPr>
          <w:spacing w:val="-5"/>
          <w:position w:val="-6"/>
          <w:sz w:val="20"/>
        </w:rPr>
        <w:t>0</w:t>
      </w:r>
    </w:p>
    <w:p w:rsidR="007A3209" w:rsidRDefault="00C44CA0">
      <w:pPr>
        <w:spacing w:before="24" w:line="192" w:lineRule="auto"/>
        <w:ind w:left="79"/>
        <w:rPr>
          <w:sz w:val="20"/>
        </w:rPr>
      </w:pPr>
      <w:r>
        <w:br w:type="column"/>
      </w:r>
      <w:r>
        <w:rPr>
          <w:rFonts w:ascii="Symbol" w:hAnsi="Symbol"/>
          <w:position w:val="-19"/>
          <w:sz w:val="30"/>
        </w:rPr>
        <w:lastRenderedPageBreak/>
        <w:t></w:t>
      </w:r>
      <w:r>
        <w:rPr>
          <w:spacing w:val="1"/>
          <w:position w:val="-19"/>
          <w:sz w:val="30"/>
        </w:rPr>
        <w:t xml:space="preserve"> </w:t>
      </w:r>
      <w:r>
        <w:rPr>
          <w:sz w:val="30"/>
        </w:rPr>
        <w:t>(</w:t>
      </w:r>
      <w:r>
        <w:rPr>
          <w:i/>
          <w:sz w:val="30"/>
        </w:rPr>
        <w:t>m</w:t>
      </w:r>
      <w:r>
        <w:rPr>
          <w:i/>
          <w:spacing w:val="-13"/>
          <w:sz w:val="30"/>
        </w:rPr>
        <w:t xml:space="preserve"> </w:t>
      </w:r>
      <w:r>
        <w:rPr>
          <w:rFonts w:ascii="Symbol" w:hAnsi="Symbol"/>
          <w:sz w:val="30"/>
        </w:rPr>
        <w:t></w:t>
      </w:r>
      <w:r>
        <w:rPr>
          <w:spacing w:val="-3"/>
          <w:sz w:val="30"/>
        </w:rPr>
        <w:t xml:space="preserve"> </w:t>
      </w:r>
      <w:r>
        <w:rPr>
          <w:i/>
          <w:sz w:val="30"/>
        </w:rPr>
        <w:t>n</w:t>
      </w:r>
      <w:r>
        <w:rPr>
          <w:sz w:val="30"/>
        </w:rPr>
        <w:t>)</w:t>
      </w:r>
      <w:r>
        <w:rPr>
          <w:spacing w:val="-31"/>
          <w:sz w:val="3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25"/>
          <w:sz w:val="30"/>
        </w:rPr>
        <w:t xml:space="preserve"> </w:t>
      </w:r>
      <w:r>
        <w:rPr>
          <w:i/>
          <w:spacing w:val="-5"/>
          <w:sz w:val="30"/>
        </w:rPr>
        <w:t>h</w:t>
      </w:r>
      <w:r>
        <w:rPr>
          <w:spacing w:val="-5"/>
          <w:position w:val="-7"/>
          <w:sz w:val="20"/>
        </w:rPr>
        <w:t>0</w:t>
      </w:r>
    </w:p>
    <w:p w:rsidR="007A3209" w:rsidRDefault="007A3209">
      <w:pPr>
        <w:pStyle w:val="a3"/>
        <w:spacing w:line="294" w:lineRule="exact"/>
        <w:ind w:left="365"/>
        <w:jc w:val="center"/>
      </w:pPr>
      <w:r>
        <w:pict>
          <v:line id="_x0000_s3821" style="position:absolute;left:0;text-align:left;z-index:15761920;mso-position-horizontal-relative:page" from="263.55pt,-4.3pt" to="294.9pt,-4.3pt" strokeweight=".17781mm">
            <w10:wrap anchorx="page"/>
          </v:line>
        </w:pict>
      </w:r>
      <w:r>
        <w:pict>
          <v:line id="_x0000_s3820" style="position:absolute;left:0;text-align:left;z-index:-25774080;mso-position-horizontal-relative:page" from="310pt,-4.3pt" to="377.4pt,-4.3pt" strokeweight=".17781mm">
            <w10:wrap anchorx="page"/>
          </v:line>
        </w:pict>
      </w:r>
      <w:r w:rsidR="00C44CA0">
        <w:rPr>
          <w:w w:val="101"/>
        </w:rPr>
        <w:t>2</w:t>
      </w:r>
    </w:p>
    <w:p w:rsidR="007A3209" w:rsidRDefault="00C44CA0">
      <w:pPr>
        <w:tabs>
          <w:tab w:val="left" w:pos="2378"/>
        </w:tabs>
        <w:spacing w:before="232"/>
        <w:ind w:left="65"/>
        <w:rPr>
          <w:sz w:val="30"/>
        </w:rPr>
      </w:pPr>
      <w:r>
        <w:br w:type="column"/>
      </w:r>
      <w:r>
        <w:rPr>
          <w:spacing w:val="-10"/>
          <w:sz w:val="28"/>
        </w:rPr>
        <w:lastRenderedPageBreak/>
        <w:t>,</w:t>
      </w:r>
      <w:r>
        <w:rPr>
          <w:sz w:val="28"/>
        </w:rPr>
        <w:tab/>
      </w:r>
      <w:r>
        <w:rPr>
          <w:spacing w:val="-4"/>
          <w:sz w:val="30"/>
        </w:rPr>
        <w:t>(2.9)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4" w:space="720" w:equalWidth="0">
            <w:col w:w="4048" w:space="40"/>
            <w:col w:w="625" w:space="39"/>
            <w:col w:w="1607" w:space="39"/>
            <w:col w:w="3382"/>
          </w:cols>
        </w:sectPr>
      </w:pPr>
    </w:p>
    <w:p w:rsidR="007A3209" w:rsidRDefault="007A3209">
      <w:pPr>
        <w:pStyle w:val="a3"/>
        <w:spacing w:before="8"/>
        <w:rPr>
          <w:sz w:val="16"/>
        </w:rPr>
      </w:pPr>
    </w:p>
    <w:p w:rsidR="007A3209" w:rsidRDefault="00C44CA0">
      <w:pPr>
        <w:pStyle w:val="a3"/>
        <w:spacing w:before="130"/>
        <w:ind w:left="275"/>
      </w:pPr>
      <w:r>
        <w:t>где</w:t>
      </w:r>
      <w:r>
        <w:rPr>
          <w:spacing w:val="-9"/>
        </w:rPr>
        <w:t xml:space="preserve"> </w:t>
      </w:r>
      <w:r>
        <w:rPr>
          <w:i/>
        </w:rPr>
        <w:t>S</w:t>
      </w:r>
      <w:r>
        <w:rPr>
          <w:i/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площадь</w:t>
      </w:r>
      <w:r>
        <w:rPr>
          <w:spacing w:val="-7"/>
        </w:rPr>
        <w:t xml:space="preserve"> </w:t>
      </w:r>
      <w:r>
        <w:t>поперечного</w:t>
      </w:r>
      <w:r>
        <w:rPr>
          <w:spacing w:val="-10"/>
        </w:rPr>
        <w:t xml:space="preserve"> </w:t>
      </w:r>
      <w:r>
        <w:t>сечения</w:t>
      </w:r>
      <w:r>
        <w:rPr>
          <w:spacing w:val="-8"/>
        </w:rPr>
        <w:t xml:space="preserve"> </w:t>
      </w:r>
      <w:r>
        <w:t>насыпи,</w:t>
      </w:r>
      <w:r>
        <w:rPr>
          <w:spacing w:val="-2"/>
        </w:rPr>
        <w:t xml:space="preserve"> </w:t>
      </w:r>
      <w:r>
        <w:rPr>
          <w:spacing w:val="-5"/>
        </w:rPr>
        <w:t>м</w:t>
      </w:r>
      <w:r>
        <w:rPr>
          <w:spacing w:val="-5"/>
          <w:vertAlign w:val="superscript"/>
        </w:rPr>
        <w:t>2</w:t>
      </w:r>
      <w:r>
        <w:rPr>
          <w:spacing w:val="-5"/>
        </w:rPr>
        <w:t>.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1"/>
        <w:rPr>
          <w:sz w:val="29"/>
        </w:rPr>
      </w:pPr>
    </w:p>
    <w:p w:rsidR="007A3209" w:rsidRDefault="007A3209">
      <w:pPr>
        <w:spacing w:before="87" w:after="3"/>
        <w:ind w:left="1508" w:right="486"/>
        <w:jc w:val="center"/>
        <w:rPr>
          <w:i/>
          <w:sz w:val="17"/>
        </w:rPr>
      </w:pPr>
      <w:r w:rsidRPr="007A3209">
        <w:pict>
          <v:shape id="_x0000_s3819" type="#_x0000_t136" style="position:absolute;left:0;text-align:left;margin-left:134.6pt;margin-top:34.5pt;width:328.4pt;height:83.85pt;rotation:315;z-index:1576294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i/>
          <w:spacing w:val="-5"/>
          <w:position w:val="4"/>
          <w:sz w:val="26"/>
        </w:rPr>
        <w:t>L</w:t>
      </w:r>
      <w:r w:rsidR="00C44CA0">
        <w:rPr>
          <w:i/>
          <w:spacing w:val="-5"/>
          <w:sz w:val="17"/>
        </w:rPr>
        <w:t>по</w:t>
      </w:r>
    </w:p>
    <w:p w:rsidR="007A3209" w:rsidRDefault="007A3209">
      <w:pPr>
        <w:pStyle w:val="a3"/>
        <w:ind w:left="333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docshapegroup84" o:spid="_x0000_s3780" style="width:440.4pt;height:202.2pt;mso-position-horizontal-relative:char;mso-position-vertical-relative:line" coordsize="8808,4044">
            <v:line id="_x0000_s3818" style="position:absolute" from="1570,2350" to="14,2316" strokeweight="1.44pt"/>
            <v:shape id="docshape85" o:spid="_x0000_s3817" style="position:absolute;left:2856;top:74;width:5952;height:120" coordorigin="2856,74" coordsize="5952,120" o:spt="100" adj="0,,0" path="m2976,74r-120,63l2976,194r,-52l2952,142r-5,-5l2952,127r24,l2976,74xm2976,127r-24,l2947,137r5,5l2976,142r,-15xm8803,127r-5827,l2976,142r5827,l8808,137r-5,-10xe" fillcolor="black" stroked="f">
              <v:stroke joinstyle="round"/>
              <v:formulas/>
              <v:path arrowok="t" o:connecttype="segments"/>
            </v:shape>
            <v:line id="_x0000_s3816" style="position:absolute" from="2880,7" to="2856,3977" strokeweight=".72pt"/>
            <v:shape id="docshape86" o:spid="_x0000_s3815" style="position:absolute;left:2568;top:2316;width:125;height:1013" coordorigin="2568,2316" coordsize="125,1013" o:spt="100" adj="0,,0" path="m2568,3204r58,125l2676,3233r-50,l2621,3228r,-22l2568,3204xm2621,3206r,22l2626,3233r9,-5l2635,3207r-14,-1xm2635,3207r,21l2626,3233r50,l2688,3209r-53,-2xm2635,2412r-9,5l2621,3206r14,1l2640,2417r-5,-5xm2635,2316r-62,120l2625,2436r1,-19l2635,2412r46,l2635,2316xm2681,2412r-46,l2640,2417r,19l2693,2436r-12,-24xe" fillcolor="black" stroked="f">
              <v:stroke joinstyle="round"/>
              <v:formulas/>
              <v:path arrowok="t" o:connecttype="segments"/>
            </v:shape>
            <v:line id="_x0000_s3814" style="position:absolute" from="3221,3362" to="2342,3362" strokeweight=".72pt"/>
            <v:rect id="docshape87" o:spid="_x0000_s3813" style="position:absolute;left:3211;top:2618;width:332;height:15" fillcolor="black" stroked="f"/>
            <v:line id="_x0000_s3812" style="position:absolute" from="3240,2671" to="3067,3060" strokeweight=".72pt"/>
            <v:rect id="docshape88" o:spid="_x0000_s3811" style="position:absolute;left:4190;top:2652;width:389;height:15" fillcolor="black" stroked="f"/>
            <v:line id="_x0000_s3810" style="position:absolute" from="4469,2705" to="4646,2897" strokeweight=".72pt"/>
            <v:line id="_x0000_s3809" style="position:absolute" from="5506,1207" to="5678,1399" strokeweight=".72pt"/>
            <v:shape id="docshape89" o:spid="_x0000_s3808" style="position:absolute;left:6024;top:597;width:2751;height:120" coordorigin="6024,598" coordsize="2751,120" o:spt="100" adj="0,,0" path="m6144,598r-120,57l6144,718r,-53l6125,665r,-19l6144,646r,-48xm6144,646r-19,l6125,665r19,l6144,646xm8774,646r-2630,l6144,665r2630,l8774,646xe" fillcolor="black" stroked="f">
              <v:stroke joinstyle="round"/>
              <v:formulas/>
              <v:path arrowok="t" o:connecttype="segments"/>
            </v:shape>
            <v:line id="_x0000_s3807" style="position:absolute" from="6019,492" to="6029,1001" strokeweight=".96pt"/>
            <v:shape id="docshape90" o:spid="_x0000_s3806" style="position:absolute;left:3220;top:3789;width:1052;height:120" coordorigin="3221,3790" coordsize="1052,120" o:spt="100" adj="0,,0" path="m3341,3790r-120,57l3341,3910r,-53l3322,3857r-10,-10l3322,3842r19,l3341,3790xm4152,3790r,120l4254,3857r-83,l4181,3847r-10,-5l4262,3842r-110,-52xm3341,3842r-19,l3312,3847r10,10l3341,3857r,-15xm4152,3842r-811,l3341,3857r811,l4152,3842xm4262,3842r-91,l4181,3847r-10,10l4254,3857r18,-10l4262,3842xe" fillcolor="black" stroked="f">
              <v:stroke joinstyle="round"/>
              <v:formulas/>
              <v:path arrowok="t" o:connecttype="segments"/>
            </v:shape>
            <v:line id="_x0000_s3805" style="position:absolute" from="3221,3396" to="3221,3977" strokeweight=".72pt"/>
            <v:line id="_x0000_s3804" style="position:absolute" from="4272,3391" to="4272,3972" strokeweight=".72pt"/>
            <v:line id="_x0000_s3803" style="position:absolute" from="5006,1380" to="5011,2350" strokeweight=".72pt"/>
            <v:line id="_x0000_s3802" style="position:absolute" from="5011,2326" to="5011,3166" strokeweight=".72pt"/>
            <v:shape id="docshape91" o:spid="_x0000_s3801" style="position:absolute;left:1286;top:1408;width:3749;height:2501" coordorigin="1286,1409" coordsize="3749,2501" o:spt="100" adj="0,,0" path="m2856,3847r-10,-5l2736,3790r,52l1406,3842r,-52l1286,3847r120,63l1406,3857r1330,l2736,3910r102,-53l2856,3847xm4253,3262r-10,-10l3408,3252r,-48l3288,3262r120,62l3408,3271r835,l4253,3262xm5035,1466r-10,-4l4915,1409r,53l2990,1462r,-53l2870,1471r120,58l2990,1476r1925,l4915,1529r102,-53l5035,1466xe" fillcolor="black" stroked="f">
              <v:stroke joinstyle="round"/>
              <v:formulas/>
              <v:path arrowok="t" o:connecttype="segments"/>
            </v:shape>
            <v:line id="_x0000_s3800" style="position:absolute" from="1272,2326" to="1272,4044" strokeweight=".72pt"/>
            <v:shape id="docshape92" o:spid="_x0000_s3799" style="position:absolute;left:5035;top:3007;width:3687;height:120" coordorigin="5035,3007" coordsize="3687,120" o:spt="100" adj="0,,0" path="m5155,3007r-120,58l5155,3127r,-53l5136,3074r-5,-9l5136,3060r19,l5155,3007xm8602,3007r,120l8703,3074r-82,l8626,3065r-5,-5l8712,3060r-110,-53xm5155,3060r-19,l5131,3065r5,9l5155,3074r,-14xm8602,3060r-3447,l5155,3074r3447,l8602,3060xm8712,3060r-91,l8626,3065r-5,9l8703,3074r19,-9l8712,3060xe" fillcolor="black" stroked="f">
              <v:stroke joinstyle="round"/>
              <v:formulas/>
              <v:path arrowok="t" o:connecttype="segments"/>
            </v:shape>
            <v:line id="_x0000_s3798" style="position:absolute" from="2870,2354" to="888,2350" strokeweight="1.44pt"/>
            <v:line id="_x0000_s3797" style="position:absolute" from="4272,3396" to="3221,3396" strokeweight="1.44pt"/>
            <v:line id="_x0000_s3796" style="position:absolute" from="6024,1001" to="4272,3396" strokeweight="1.44pt"/>
            <v:line id="_x0000_s3795" style="position:absolute" from="3221,3396" to="2870,2350" strokeweight="1.44pt"/>
            <v:shape id="docshape93" o:spid="_x0000_s3794" style="position:absolute;left:2889;top:26;width:5895;height:3495" coordorigin="2890,26" coordsize="5895,3495" o:spt="100" adj="0,,0" path="m3010,2354r-10,-9l2894,2345r-4,9l2894,2359r106,l3010,2354xm3173,2354r-5,-9l3062,2345r-9,9l3062,2359r106,l3173,2354xm3341,2354r-10,-9l3226,2345r-5,9l3226,2359r105,l3341,2354xm3504,2354r-10,-9l3394,2345r-10,9l3394,2359r100,l3504,2354xm3667,2354r-5,-9l3557,2345r-10,9l3557,2359r105,l3667,2354xm3835,2354r-9,-9l3720,2345r-5,9l3720,2359r106,l3835,2354xm3998,2354r-4,-9l3888,2345r-10,9l3888,2359r106,l3998,2354xm4162,2354r-5,-9l4051,2345r-9,9l4051,2359r106,l4162,2354xm4330,2354r-10,-9l4214,2345r-4,9l4214,2359r106,l4330,2354xm4493,2350r-5,-5l4382,2345r-9,9l4382,2359r106,l4493,2350xm4661,2350r-10,-5l4546,2345r-5,5l4546,2359r105,l4661,2350xm4824,2350r-10,-5l4714,2345r-10,5l4714,2359r100,l4824,2350xm4987,2350r-5,-5l4877,2345r-10,5l4877,2359r105,l4987,2350xm5155,2350r-9,-5l5040,2345r-5,5l5040,2359r106,l5155,2350xm5318,2350r-4,-5l5208,2345r-10,5l5208,2359r106,l5318,2350xm5482,2350r-5,-5l5371,2345r-9,5l5371,2359r106,l5482,2350xm5650,2350r-10,-5l5534,2345r-4,5l5534,2359r106,l5650,2350xm5813,2350r-5,-5l5702,2345r-9,5l5702,2359r106,l5813,2350xm5981,2350r-10,-5l5866,2345r-5,5l5866,2359r105,l5981,2350xm6144,2350r-10,-5l6034,2345r-10,5l6034,2359r100,l6144,2350xm6307,2350r-5,-5l6197,2345r-10,5l6197,2359r105,l6307,2350xm6475,2350r-9,-5l6360,2345r-5,5l6360,2359r106,l6475,2350xm6638,2350r-4,-5l6528,2345r-10,5l6528,2359r106,l6638,2350xm6802,2350r-5,-5l6691,2345r-9,5l6691,2359r106,l6802,2350xm6970,2350r-10,-5l6854,2345r-4,5l6854,2359r106,l6970,2350xm7133,2350r-5,-5l7022,2345r-9,5l7022,2359r106,l7133,2350xm7301,2350r-10,-5l7186,2345r-5,5l7186,2359r105,l7301,2350xm7464,2350r-10,-5l7354,2345r-10,5l7354,2359r100,l7464,2350xm7627,2350r-5,-5l7517,2345r-10,5l7517,2359r105,l7627,2350xm7795,2350r-9,-5l7680,2345r-5,5l7680,2359r106,l7795,2350xm7958,2350r-4,-5l7848,2345r-10,5l7848,2359r106,l7958,2350xm8122,2350r-5,-5l8011,2345r-9,5l8011,2359r106,l8122,2350xm8290,2350r-10,-5l8174,2345r-4,5l8174,2359r106,l8290,2350xm8453,2350r-5,-5l8342,2345r-9,5l8342,2359r106,l8453,2350xm8621,2350r-10,-10l8506,2340r-5,10l8506,2359r105,l8621,2350xm8755,2350r-9,-10l8674,2340r-10,10l8674,2359r72,l8755,2350xm8784,3406r-10,-5l8770,3406r,105l8774,3521r10,-10l8784,3406xm8784,3348r-10,-10l8770,3348r4,5l8784,3348xm8784,3180r-10,-5l8770,3180r,106l8774,3295r10,-9l8784,3180xm8784,3122r-10,-9l8770,3122r4,5l8784,3122xm8784,2959r-10,-9l8770,2959r,101l8774,3070r10,-10l8784,2959xm8784,2897r-10,-10l8770,2897r4,9l8784,2897xm8784,2734r-10,-10l8770,2734r,105l8774,2844r10,-5l8784,2734xm8784,2671r-10,-5l8770,2671r4,10l8784,2671xm8784,2508r-10,-10l8770,2508r,106l8774,2618r10,-4l8784,2508xm8784,2446r-10,-5l8770,2446r4,9l8784,2446xm8784,2282r-10,-9l8770,2282r,106l8774,2393r10,-5l8784,2282xm8784,2220r-10,-5l8770,2220r4,10l8784,2220xm8784,2057r-10,-10l8770,2057r,105l8774,2167r10,-5l8784,2057xm8784,1999r-10,-9l8770,1999r4,5l8784,1999xm8784,1831r-10,-5l8770,1831r,106l8774,1946r10,-9l8784,1831xm8784,1774r-10,-10l8770,1774r4,4l8784,1774xm8784,1606r-10,-5l8770,1606r,105l8774,1721r10,-10l8784,1606xm8784,1548r-10,-10l8770,1548r4,5l8784,1548xm8784,1380r-10,-5l8770,1380r,106l8774,1495r10,-9l8784,1380xm8784,1322r-10,-9l8770,1322r4,5l8784,1322xm8784,1159r-10,-9l8765,1159r5,101l8774,1270r10,-10l8784,1159xm8784,1097r-10,-10l8765,1097r9,9l8784,1097xm8784,934r-10,-10l8765,934r,105l8774,1044r10,-5l8784,934xm8784,871r-10,-5l8765,871r9,10l8784,871xm8784,708r-10,-10l8765,708r,106l8774,818r10,-4l8784,708xm8784,646r-10,-5l8765,646r9,9l8784,646xm8784,482r-10,-9l8765,482r,106l8774,593r10,-5l8784,482xm8784,420r-10,-5l8765,420r9,10l8784,420xm8784,257r-10,-10l8765,257r,105l8774,367r10,-5l8784,257xm8784,194r-10,-4l8765,194r9,10l8784,194xm8784,31r-10,-5l8765,31r,106l8774,146r10,-9l8784,31xe" fillcolor="black" stroked="f">
              <v:stroke joinstyle="round"/>
              <v:formulas/>
              <v:path arrowok="t" o:connecttype="segments"/>
            </v:shape>
            <v:line id="_x0000_s3793" style="position:absolute" from="8774,1001" to="6024,1001" strokeweight="1.44pt"/>
            <v:shape id="docshape94" o:spid="_x0000_s3792" type="#_x0000_t75" style="position:absolute;left:115;top:1655;width:1148;height:680">
              <v:imagedata r:id="rId30" o:title=""/>
            </v:shape>
            <v:shape id="docshape95" o:spid="_x0000_s3791" style="position:absolute;left:116;top:1653;width:1145;height:681" coordorigin="117,1654" coordsize="1145,681" path="m269,2172r32,-65l338,2023r40,-91l420,1849r41,-66l503,1724r84,-70l648,1654r120,54l838,1753r70,51l972,1859r55,54l1069,1957r48,52l1167,2065r44,57l1245,2177r16,50l1255,2270r-79,44l1114,2323r-76,7l950,2333r-96,1l753,2333r-103,-2l548,2327r-97,-5l361,2317r-78,-5l219,2306r-97,-16l117,2277r26,-17l187,2239r47,-29l269,2172e" filled="f" strokeweight=".72pt">
              <v:path arrowok="t"/>
            </v:shape>
            <v:shape id="docshape96" o:spid="_x0000_s3790" type="#_x0000_t202" style="position:absolute;left:7473;top:256;width:539;height:306" filled="f" stroked="f">
              <v:textbox inset="0,0,0,0">
                <w:txbxContent>
                  <w:p w:rsidR="007A3209" w:rsidRDefault="00C44CA0">
                    <w:pPr>
                      <w:spacing w:line="287" w:lineRule="exact"/>
                      <w:rPr>
                        <w:sz w:val="26"/>
                      </w:rPr>
                    </w:pPr>
                    <w:r>
                      <w:rPr>
                        <w:i/>
                        <w:spacing w:val="-2"/>
                        <w:sz w:val="26"/>
                      </w:rPr>
                      <w:t>B</w:t>
                    </w:r>
                    <w:r>
                      <w:rPr>
                        <w:i/>
                        <w:spacing w:val="-2"/>
                        <w:sz w:val="26"/>
                        <w:vertAlign w:val="subscript"/>
                      </w:rPr>
                      <w:t>ср</w:t>
                    </w:r>
                    <w:r>
                      <w:rPr>
                        <w:spacing w:val="-2"/>
                        <w:sz w:val="26"/>
                      </w:rPr>
                      <w:t>/2</w:t>
                    </w:r>
                  </w:p>
                </w:txbxContent>
              </v:textbox>
            </v:shape>
            <v:shape id="docshape97" o:spid="_x0000_s3789" type="#_x0000_t202" style="position:absolute;left:3715;top:1096;width:234;height:306" filled="f" stroked="f">
              <v:textbox inset="0,0,0,0">
                <w:txbxContent>
                  <w:p w:rsidR="007A3209" w:rsidRDefault="00C44CA0">
                    <w:pPr>
                      <w:spacing w:line="287" w:lineRule="exact"/>
                      <w:rPr>
                        <w:sz w:val="26"/>
                      </w:rPr>
                    </w:pPr>
                    <w:r>
                      <w:rPr>
                        <w:i/>
                        <w:spacing w:val="-5"/>
                        <w:sz w:val="26"/>
                      </w:rPr>
                      <w:t>b</w:t>
                    </w:r>
                    <w:r>
                      <w:rPr>
                        <w:spacing w:val="-5"/>
                        <w:sz w:val="26"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docshape98" o:spid="_x0000_s3788" type="#_x0000_t202" style="position:absolute;left:5222;top:894;width:409;height:288" filled="f" stroked="f">
              <v:textbox inset="0,0,0,0">
                <w:txbxContent>
                  <w:p w:rsidR="007A3209" w:rsidRDefault="00C44CA0">
                    <w:pPr>
                      <w:spacing w:line="287" w:lineRule="exact"/>
                      <w:rPr>
                        <w:i/>
                        <w:sz w:val="26"/>
                      </w:rPr>
                    </w:pPr>
                    <w:r>
                      <w:rPr>
                        <w:spacing w:val="-5"/>
                        <w:sz w:val="26"/>
                        <w:u w:val="single"/>
                      </w:rPr>
                      <w:t>1:</w:t>
                    </w:r>
                    <w:r>
                      <w:rPr>
                        <w:i/>
                        <w:spacing w:val="-5"/>
                        <w:sz w:val="26"/>
                        <w:u w:val="single"/>
                      </w:rPr>
                      <w:t>m</w:t>
                    </w:r>
                  </w:p>
                </w:txbxContent>
              </v:textbox>
            </v:shape>
            <v:shape id="docshape99" o:spid="_x0000_s3787" type="#_x0000_t202" style="position:absolute;left:624;top:2627;width:541;height:288" filled="f" stroked="f">
              <v:textbox inset="0,0,0,0">
                <w:txbxContent>
                  <w:p w:rsidR="007A3209" w:rsidRDefault="00C44CA0">
                    <w:pPr>
                      <w:spacing w:line="287" w:lineRule="exact"/>
                      <w:rPr>
                        <w:sz w:val="26"/>
                      </w:rPr>
                    </w:pPr>
                    <w:r>
                      <w:rPr>
                        <w:spacing w:val="-4"/>
                        <w:sz w:val="26"/>
                      </w:rPr>
                      <w:t>Бурт</w:t>
                    </w:r>
                  </w:p>
                </w:txbxContent>
              </v:textbox>
            </v:shape>
            <v:shape id="docshape100" o:spid="_x0000_s3786" type="#_x0000_t202" style="position:absolute;left:3211;top:2358;width:908;height:753" filled="f" stroked="f">
              <v:textbox inset="0,0,0,0">
                <w:txbxContent>
                  <w:p w:rsidR="007A3209" w:rsidRDefault="00C44CA0">
                    <w:pPr>
                      <w:spacing w:line="287" w:lineRule="exact"/>
                      <w:rPr>
                        <w:i/>
                        <w:sz w:val="26"/>
                      </w:rPr>
                    </w:pPr>
                    <w:r>
                      <w:rPr>
                        <w:spacing w:val="-5"/>
                        <w:sz w:val="26"/>
                      </w:rPr>
                      <w:t>1:</w:t>
                    </w:r>
                    <w:r>
                      <w:rPr>
                        <w:i/>
                        <w:spacing w:val="-5"/>
                        <w:sz w:val="26"/>
                      </w:rPr>
                      <w:t>n</w:t>
                    </w:r>
                  </w:p>
                  <w:p w:rsidR="007A3209" w:rsidRDefault="00C44CA0">
                    <w:pPr>
                      <w:spacing w:before="166"/>
                      <w:ind w:left="302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20</w:t>
                    </w:r>
                    <w:r>
                      <w:rPr>
                        <w:spacing w:val="-1"/>
                        <w:sz w:val="26"/>
                      </w:rPr>
                      <w:t xml:space="preserve"> </w:t>
                    </w:r>
                    <w:r>
                      <w:rPr>
                        <w:spacing w:val="-10"/>
                        <w:sz w:val="26"/>
                      </w:rPr>
                      <w:t>‰</w:t>
                    </w:r>
                  </w:p>
                </w:txbxContent>
              </v:textbox>
            </v:shape>
            <v:shape id="docshape101" o:spid="_x0000_s3785" type="#_x0000_t202" style="position:absolute;left:4190;top:2392;width:409;height:288" filled="f" stroked="f">
              <v:textbox inset="0,0,0,0">
                <w:txbxContent>
                  <w:p w:rsidR="007A3209" w:rsidRDefault="00C44CA0">
                    <w:pPr>
                      <w:spacing w:line="287" w:lineRule="exact"/>
                      <w:rPr>
                        <w:i/>
                        <w:sz w:val="26"/>
                      </w:rPr>
                    </w:pPr>
                    <w:r>
                      <w:rPr>
                        <w:spacing w:val="-5"/>
                        <w:sz w:val="26"/>
                      </w:rPr>
                      <w:t>1:</w:t>
                    </w:r>
                    <w:r>
                      <w:rPr>
                        <w:i/>
                        <w:spacing w:val="-5"/>
                        <w:sz w:val="26"/>
                      </w:rPr>
                      <w:t>m</w:t>
                    </w:r>
                  </w:p>
                </w:txbxContent>
              </v:textbox>
            </v:shape>
            <v:shape id="docshape102" o:spid="_x0000_s3784" type="#_x0000_t202" style="position:absolute;left:6518;top:2593;width:635;height:306" filled="f" stroked="f">
              <v:textbox inset="0,0,0,0">
                <w:txbxContent>
                  <w:p w:rsidR="007A3209" w:rsidRDefault="00C44CA0">
                    <w:pPr>
                      <w:spacing w:line="287" w:lineRule="exact"/>
                      <w:rPr>
                        <w:sz w:val="26"/>
                      </w:rPr>
                    </w:pPr>
                    <w:r>
                      <w:rPr>
                        <w:i/>
                        <w:spacing w:val="-2"/>
                        <w:sz w:val="26"/>
                      </w:rPr>
                      <w:t>B</w:t>
                    </w:r>
                    <w:r>
                      <w:rPr>
                        <w:i/>
                        <w:spacing w:val="-2"/>
                        <w:sz w:val="26"/>
                        <w:vertAlign w:val="subscript"/>
                      </w:rPr>
                      <w:t>пон</w:t>
                    </w:r>
                    <w:r>
                      <w:rPr>
                        <w:spacing w:val="-2"/>
                        <w:sz w:val="26"/>
                      </w:rPr>
                      <w:t>/2</w:t>
                    </w:r>
                  </w:p>
                </w:txbxContent>
              </v:textbox>
            </v:shape>
            <v:shape id="docshape103" o:spid="_x0000_s3783" type="#_x0000_t202" style="position:absolute;left:1905;top:3443;width:381;height:288" filled="f" stroked="f">
              <v:textbox inset="0,0,0,0">
                <w:txbxContent>
                  <w:p w:rsidR="007A3209" w:rsidRDefault="00C44CA0">
                    <w:pPr>
                      <w:spacing w:line="287" w:lineRule="exact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 xml:space="preserve">5 </w:t>
                    </w:r>
                    <w:r>
                      <w:rPr>
                        <w:spacing w:val="-10"/>
                        <w:sz w:val="26"/>
                      </w:rPr>
                      <w:t>м</w:t>
                    </w:r>
                  </w:p>
                </w:txbxContent>
              </v:textbox>
            </v:shape>
            <v:shape id="docshape104" o:spid="_x0000_s3782" type="#_x0000_t202" style="position:absolute;left:3681;top:3472;width:234;height:306" filled="f" stroked="f">
              <v:textbox inset="0,0,0,0">
                <w:txbxContent>
                  <w:p w:rsidR="007A3209" w:rsidRDefault="00C44CA0">
                    <w:pPr>
                      <w:spacing w:line="287" w:lineRule="exact"/>
                      <w:rPr>
                        <w:sz w:val="26"/>
                      </w:rPr>
                    </w:pPr>
                    <w:r>
                      <w:rPr>
                        <w:i/>
                        <w:spacing w:val="-5"/>
                        <w:sz w:val="26"/>
                      </w:rPr>
                      <w:t>b</w:t>
                    </w:r>
                    <w:r>
                      <w:rPr>
                        <w:spacing w:val="-5"/>
                        <w:sz w:val="26"/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docshape105" o:spid="_x0000_s3781" type="#_x0000_t202" style="position:absolute;left:1279;top:2368;width:1570;height:1007" filled="f" stroked="f">
              <v:textbox inset="0,0,0,0">
                <w:txbxContent>
                  <w:p w:rsidR="007A3209" w:rsidRDefault="00C44CA0">
                    <w:pPr>
                      <w:spacing w:before="247"/>
                      <w:ind w:left="1044"/>
                      <w:rPr>
                        <w:sz w:val="26"/>
                      </w:rPr>
                    </w:pPr>
                    <w:r>
                      <w:rPr>
                        <w:i/>
                        <w:spacing w:val="-5"/>
                        <w:sz w:val="26"/>
                      </w:rPr>
                      <w:t>h</w:t>
                    </w:r>
                    <w:r>
                      <w:rPr>
                        <w:spacing w:val="-5"/>
                        <w:sz w:val="26"/>
                        <w:vertAlign w:val="subscript"/>
                      </w:rPr>
                      <w:t>0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2"/>
        </w:rPr>
      </w:pPr>
    </w:p>
    <w:p w:rsidR="007A3209" w:rsidRDefault="00C44CA0">
      <w:pPr>
        <w:spacing w:before="122" w:line="206" w:lineRule="auto"/>
        <w:ind w:left="952" w:right="1154" w:hanging="11"/>
        <w:jc w:val="center"/>
        <w:rPr>
          <w:sz w:val="26"/>
        </w:rPr>
      </w:pPr>
      <w:r>
        <w:rPr>
          <w:sz w:val="26"/>
        </w:rPr>
        <w:t>Рис. 2.2. Схема к определению геометрических размеров боковых резервов: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b</w:t>
      </w:r>
      <w:r>
        <w:rPr>
          <w:sz w:val="26"/>
          <w:vertAlign w:val="subscript"/>
        </w:rPr>
        <w:t>1</w:t>
      </w:r>
      <w:r>
        <w:rPr>
          <w:spacing w:val="-1"/>
          <w:sz w:val="26"/>
        </w:rPr>
        <w:t xml:space="preserve"> </w:t>
      </w:r>
      <w:r>
        <w:rPr>
          <w:sz w:val="26"/>
        </w:rPr>
        <w:t>–</w:t>
      </w:r>
      <w:r>
        <w:rPr>
          <w:spacing w:val="-7"/>
          <w:sz w:val="26"/>
        </w:rPr>
        <w:t xml:space="preserve"> </w:t>
      </w:r>
      <w:r>
        <w:rPr>
          <w:sz w:val="26"/>
        </w:rPr>
        <w:t>ширина</w:t>
      </w:r>
      <w:r>
        <w:rPr>
          <w:spacing w:val="-3"/>
          <w:sz w:val="26"/>
        </w:rPr>
        <w:t xml:space="preserve"> </w:t>
      </w:r>
      <w:r>
        <w:rPr>
          <w:sz w:val="26"/>
        </w:rPr>
        <w:t>резерва</w:t>
      </w:r>
      <w:r>
        <w:rPr>
          <w:spacing w:val="-7"/>
          <w:sz w:val="26"/>
        </w:rPr>
        <w:t xml:space="preserve"> </w:t>
      </w:r>
      <w:r>
        <w:rPr>
          <w:sz w:val="26"/>
        </w:rPr>
        <w:t>поверху,</w:t>
      </w:r>
      <w:r>
        <w:rPr>
          <w:spacing w:val="-5"/>
          <w:sz w:val="26"/>
        </w:rPr>
        <w:t xml:space="preserve"> </w:t>
      </w:r>
      <w:r>
        <w:rPr>
          <w:sz w:val="26"/>
        </w:rPr>
        <w:t>м;</w:t>
      </w:r>
      <w:r>
        <w:rPr>
          <w:spacing w:val="-2"/>
          <w:sz w:val="26"/>
        </w:rPr>
        <w:t xml:space="preserve"> </w:t>
      </w:r>
      <w:r>
        <w:rPr>
          <w:i/>
          <w:sz w:val="26"/>
        </w:rPr>
        <w:t>b</w:t>
      </w:r>
      <w:r>
        <w:rPr>
          <w:sz w:val="26"/>
          <w:vertAlign w:val="subscript"/>
        </w:rPr>
        <w:t>2</w:t>
      </w:r>
      <w:r>
        <w:rPr>
          <w:spacing w:val="-1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ширина</w:t>
      </w:r>
      <w:r>
        <w:rPr>
          <w:spacing w:val="-7"/>
          <w:sz w:val="26"/>
        </w:rPr>
        <w:t xml:space="preserve"> </w:t>
      </w:r>
      <w:r>
        <w:rPr>
          <w:sz w:val="26"/>
        </w:rPr>
        <w:t>резерва</w:t>
      </w:r>
      <w:r>
        <w:rPr>
          <w:spacing w:val="-3"/>
          <w:sz w:val="26"/>
        </w:rPr>
        <w:t xml:space="preserve"> </w:t>
      </w:r>
      <w:r>
        <w:rPr>
          <w:sz w:val="26"/>
        </w:rPr>
        <w:t xml:space="preserve">пони- зу, м; </w:t>
      </w:r>
      <w:r>
        <w:rPr>
          <w:i/>
          <w:sz w:val="26"/>
        </w:rPr>
        <w:t>h</w:t>
      </w:r>
      <w:r>
        <w:rPr>
          <w:sz w:val="26"/>
          <w:vertAlign w:val="subscript"/>
        </w:rPr>
        <w:t>0</w:t>
      </w:r>
      <w:r>
        <w:rPr>
          <w:sz w:val="26"/>
        </w:rPr>
        <w:t xml:space="preserve"> – средняя глубина резерва, м; </w:t>
      </w:r>
      <w:r>
        <w:rPr>
          <w:i/>
          <w:sz w:val="26"/>
        </w:rPr>
        <w:t xml:space="preserve">m </w:t>
      </w:r>
      <w:r>
        <w:rPr>
          <w:sz w:val="30"/>
        </w:rPr>
        <w:t>–</w:t>
      </w:r>
      <w:r>
        <w:rPr>
          <w:spacing w:val="-1"/>
          <w:sz w:val="30"/>
        </w:rPr>
        <w:t xml:space="preserve"> </w:t>
      </w:r>
      <w:r>
        <w:rPr>
          <w:sz w:val="26"/>
        </w:rPr>
        <w:t xml:space="preserve">коэффициент заложения откосов насыпи; </w:t>
      </w:r>
      <w:r>
        <w:rPr>
          <w:i/>
          <w:sz w:val="26"/>
        </w:rPr>
        <w:t xml:space="preserve">n </w:t>
      </w:r>
      <w:r>
        <w:rPr>
          <w:sz w:val="30"/>
        </w:rPr>
        <w:t xml:space="preserve">– </w:t>
      </w:r>
      <w:r>
        <w:rPr>
          <w:sz w:val="26"/>
        </w:rPr>
        <w:t>ко</w:t>
      </w:r>
      <w:r>
        <w:rPr>
          <w:sz w:val="26"/>
        </w:rPr>
        <w:t>эффициент заложения откосов резерва;</w:t>
      </w:r>
    </w:p>
    <w:p w:rsidR="007A3209" w:rsidRDefault="00C44CA0">
      <w:pPr>
        <w:spacing w:line="281" w:lineRule="exact"/>
        <w:ind w:left="281" w:right="486"/>
        <w:jc w:val="center"/>
        <w:rPr>
          <w:sz w:val="26"/>
        </w:rPr>
      </w:pPr>
      <w:r>
        <w:rPr>
          <w:i/>
          <w:sz w:val="26"/>
        </w:rPr>
        <w:t>L</w:t>
      </w:r>
      <w:r>
        <w:rPr>
          <w:i/>
          <w:sz w:val="26"/>
          <w:vertAlign w:val="subscript"/>
        </w:rPr>
        <w:t>по</w:t>
      </w:r>
      <w:r>
        <w:rPr>
          <w:i/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10"/>
          <w:sz w:val="26"/>
        </w:rPr>
        <w:t xml:space="preserve"> </w:t>
      </w:r>
      <w:r>
        <w:rPr>
          <w:sz w:val="26"/>
        </w:rPr>
        <w:t>ширина</w:t>
      </w:r>
      <w:r>
        <w:rPr>
          <w:spacing w:val="-6"/>
          <w:sz w:val="26"/>
        </w:rPr>
        <w:t xml:space="preserve"> </w:t>
      </w:r>
      <w:r>
        <w:rPr>
          <w:sz w:val="26"/>
        </w:rPr>
        <w:t>временной</w:t>
      </w:r>
      <w:r>
        <w:rPr>
          <w:spacing w:val="-6"/>
          <w:sz w:val="26"/>
        </w:rPr>
        <w:t xml:space="preserve"> </w:t>
      </w:r>
      <w:r>
        <w:rPr>
          <w:sz w:val="26"/>
        </w:rPr>
        <w:t>полосы</w:t>
      </w:r>
      <w:r>
        <w:rPr>
          <w:spacing w:val="-7"/>
          <w:sz w:val="26"/>
        </w:rPr>
        <w:t xml:space="preserve"> </w:t>
      </w:r>
      <w:r>
        <w:rPr>
          <w:sz w:val="26"/>
        </w:rPr>
        <w:t>отвода,</w:t>
      </w:r>
      <w:r>
        <w:rPr>
          <w:spacing w:val="-4"/>
          <w:sz w:val="26"/>
        </w:rPr>
        <w:t xml:space="preserve"> </w:t>
      </w:r>
      <w:r>
        <w:rPr>
          <w:spacing w:val="-10"/>
          <w:sz w:val="26"/>
        </w:rPr>
        <w:t>м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rPr>
          <w:sz w:val="2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207"/>
        <w:ind w:left="986"/>
      </w:pPr>
      <w:r>
        <w:lastRenderedPageBreak/>
        <w:t>Средняя</w:t>
      </w:r>
      <w:r>
        <w:rPr>
          <w:spacing w:val="-14"/>
        </w:rPr>
        <w:t xml:space="preserve"> </w:t>
      </w:r>
      <w:r>
        <w:t>глубина</w:t>
      </w:r>
      <w:r>
        <w:rPr>
          <w:spacing w:val="-15"/>
        </w:rPr>
        <w:t xml:space="preserve"> </w:t>
      </w:r>
      <w:r>
        <w:t>резерва</w:t>
      </w:r>
      <w:r>
        <w:rPr>
          <w:spacing w:val="15"/>
        </w:rPr>
        <w:t xml:space="preserve"> </w:t>
      </w:r>
      <w:r>
        <w:rPr>
          <w:i/>
          <w:spacing w:val="-5"/>
        </w:rPr>
        <w:t>h</w:t>
      </w:r>
      <w:r>
        <w:rPr>
          <w:spacing w:val="-5"/>
          <w:vertAlign w:val="subscript"/>
        </w:rPr>
        <w:t>0</w:t>
      </w:r>
    </w:p>
    <w:p w:rsidR="007A3209" w:rsidRDefault="00C44CA0">
      <w:pPr>
        <w:pStyle w:val="a3"/>
        <w:spacing w:before="207"/>
        <w:ind w:left="76"/>
      </w:pPr>
      <w:r>
        <w:br w:type="column"/>
      </w:r>
      <w:r>
        <w:lastRenderedPageBreak/>
        <w:t>зависит</w:t>
      </w:r>
      <w:r>
        <w:rPr>
          <w:spacing w:val="-5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высоты</w:t>
      </w:r>
      <w:r>
        <w:rPr>
          <w:spacing w:val="-8"/>
        </w:rPr>
        <w:t xml:space="preserve"> </w:t>
      </w:r>
      <w:r>
        <w:t>насыпи</w:t>
      </w:r>
      <w:r>
        <w:rPr>
          <w:spacing w:val="-5"/>
        </w:rPr>
        <w:t xml:space="preserve"> </w:t>
      </w:r>
      <w:r>
        <w:rPr>
          <w:i/>
        </w:rPr>
        <w:t>h</w:t>
      </w:r>
      <w:r>
        <w:rPr>
          <w:i/>
          <w:vertAlign w:val="subscript"/>
        </w:rPr>
        <w:t>н</w:t>
      </w:r>
      <w:r>
        <w:t>,</w:t>
      </w:r>
      <w:r>
        <w:rPr>
          <w:spacing w:val="-6"/>
        </w:rPr>
        <w:t xml:space="preserve"> </w:t>
      </w:r>
      <w:r>
        <w:t>ее</w:t>
      </w:r>
      <w:r>
        <w:rPr>
          <w:spacing w:val="-7"/>
        </w:rPr>
        <w:t xml:space="preserve"> </w:t>
      </w:r>
      <w:r>
        <w:rPr>
          <w:spacing w:val="-5"/>
        </w:rPr>
        <w:t>ши-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4538" w:space="40"/>
            <w:col w:w="5202"/>
          </w:cols>
        </w:sectPr>
      </w:pPr>
    </w:p>
    <w:p w:rsidR="007A3209" w:rsidRDefault="00C44CA0">
      <w:pPr>
        <w:pStyle w:val="a3"/>
        <w:spacing w:before="44"/>
        <w:ind w:left="276" w:right="422"/>
      </w:pPr>
      <w:r>
        <w:lastRenderedPageBreak/>
        <w:t>рины</w:t>
      </w:r>
      <w:r>
        <w:rPr>
          <w:spacing w:val="-10"/>
        </w:rPr>
        <w:t xml:space="preserve"> </w:t>
      </w:r>
      <w:r>
        <w:t>понизу</w:t>
      </w:r>
      <w:r>
        <w:rPr>
          <w:spacing w:val="-11"/>
        </w:rPr>
        <w:t xml:space="preserve"> </w:t>
      </w:r>
      <w:r>
        <w:rPr>
          <w:i/>
        </w:rPr>
        <w:t>В</w:t>
      </w:r>
      <w:r>
        <w:rPr>
          <w:i/>
          <w:vertAlign w:val="subscript"/>
        </w:rPr>
        <w:t>пон</w:t>
      </w:r>
      <w:r>
        <w:rPr>
          <w:i/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глубины</w:t>
      </w:r>
      <w:r>
        <w:rPr>
          <w:spacing w:val="-10"/>
        </w:rPr>
        <w:t xml:space="preserve"> </w:t>
      </w:r>
      <w:r>
        <w:t>залегания</w:t>
      </w:r>
      <w:r>
        <w:rPr>
          <w:spacing w:val="-9"/>
        </w:rPr>
        <w:t xml:space="preserve"> </w:t>
      </w:r>
      <w:r>
        <w:t>грунтовых</w:t>
      </w:r>
      <w:r>
        <w:rPr>
          <w:spacing w:val="-7"/>
        </w:rPr>
        <w:t xml:space="preserve"> </w:t>
      </w:r>
      <w:r>
        <w:t>вод.</w:t>
      </w:r>
      <w:r>
        <w:rPr>
          <w:spacing w:val="-5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этом</w:t>
      </w:r>
      <w:r>
        <w:rPr>
          <w:spacing w:val="-9"/>
        </w:rPr>
        <w:t xml:space="preserve"> </w:t>
      </w:r>
      <w:r>
        <w:t>следу- ет учитывать ограничения</w:t>
      </w:r>
      <w:r>
        <w:rPr>
          <w:spacing w:val="-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геометрическим</w:t>
      </w:r>
      <w:r>
        <w:rPr>
          <w:spacing w:val="-4"/>
        </w:rPr>
        <w:t xml:space="preserve"> </w:t>
      </w:r>
      <w:r>
        <w:t>размерам</w:t>
      </w:r>
      <w:r>
        <w:rPr>
          <w:spacing w:val="-4"/>
        </w:rPr>
        <w:t xml:space="preserve"> </w:t>
      </w:r>
      <w:r>
        <w:t>резерва</w:t>
      </w:r>
      <w:r>
        <w:rPr>
          <w:spacing w:val="-7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rPr>
          <w:spacing w:val="-5"/>
        </w:rPr>
        <w:t>ши-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80"/>
        <w:ind w:left="276"/>
        <w:rPr>
          <w:sz w:val="29"/>
        </w:rPr>
      </w:pPr>
      <w:r>
        <w:lastRenderedPageBreak/>
        <w:t>рина</w:t>
      </w:r>
      <w:r>
        <w:rPr>
          <w:spacing w:val="-7"/>
        </w:rPr>
        <w:t xml:space="preserve"> </w:t>
      </w:r>
      <w:r>
        <w:t>дна</w:t>
      </w:r>
      <w:r>
        <w:rPr>
          <w:spacing w:val="-11"/>
        </w:rPr>
        <w:t xml:space="preserve"> </w:t>
      </w:r>
      <w:r>
        <w:t>резерва</w:t>
      </w:r>
      <w:r>
        <w:rPr>
          <w:spacing w:val="10"/>
        </w:rPr>
        <w:t xml:space="preserve"> </w:t>
      </w:r>
      <w:r>
        <w:rPr>
          <w:i/>
          <w:spacing w:val="-7"/>
          <w:sz w:val="29"/>
        </w:rPr>
        <w:t>b</w:t>
      </w:r>
      <w:r>
        <w:rPr>
          <w:spacing w:val="-7"/>
          <w:sz w:val="29"/>
          <w:vertAlign w:val="subscript"/>
        </w:rPr>
        <w:t>2</w:t>
      </w:r>
    </w:p>
    <w:p w:rsidR="007A3209" w:rsidRDefault="00C44CA0">
      <w:pPr>
        <w:pStyle w:val="a3"/>
        <w:spacing w:before="76"/>
        <w:ind w:left="83"/>
      </w:pPr>
      <w:r>
        <w:br w:type="column"/>
      </w:r>
      <w:r>
        <w:rPr>
          <w:spacing w:val="-2"/>
        </w:rPr>
        <w:lastRenderedPageBreak/>
        <w:t>должна обеспечивать</w:t>
      </w:r>
      <w:r>
        <w:rPr>
          <w:spacing w:val="-6"/>
        </w:rPr>
        <w:t xml:space="preserve"> </w:t>
      </w:r>
      <w:r>
        <w:rPr>
          <w:spacing w:val="-2"/>
        </w:rPr>
        <w:t>проход</w:t>
      </w:r>
      <w:r>
        <w:rPr>
          <w:spacing w:val="-6"/>
        </w:rPr>
        <w:t xml:space="preserve"> </w:t>
      </w:r>
      <w:r>
        <w:rPr>
          <w:spacing w:val="-2"/>
        </w:rPr>
        <w:t>бульдозера</w:t>
      </w:r>
      <w:r>
        <w:rPr>
          <w:spacing w:val="-6"/>
        </w:rPr>
        <w:t xml:space="preserve"> </w:t>
      </w:r>
      <w:r>
        <w:rPr>
          <w:spacing w:val="-2"/>
        </w:rPr>
        <w:t>или</w:t>
      </w:r>
      <w:r>
        <w:rPr>
          <w:spacing w:val="-5"/>
        </w:rPr>
        <w:t xml:space="preserve"> </w:t>
      </w:r>
      <w:r>
        <w:rPr>
          <w:spacing w:val="-2"/>
        </w:rPr>
        <w:t>авто-</w:t>
      </w:r>
    </w:p>
    <w:p w:rsidR="007A3209" w:rsidRDefault="007A3209">
      <w:pPr>
        <w:sectPr w:rsidR="007A3209">
          <w:pgSz w:w="11900" w:h="16840"/>
          <w:pgMar w:top="1340" w:right="980" w:bottom="1540" w:left="1140" w:header="0" w:footer="1341" w:gutter="0"/>
          <w:cols w:num="2" w:space="720" w:equalWidth="0">
            <w:col w:w="2764" w:space="40"/>
            <w:col w:w="6976"/>
          </w:cols>
        </w:sectPr>
      </w:pPr>
    </w:p>
    <w:p w:rsidR="007A3209" w:rsidRDefault="00C44CA0">
      <w:pPr>
        <w:pStyle w:val="a3"/>
        <w:spacing w:before="44"/>
        <w:ind w:left="276"/>
      </w:pPr>
      <w:r>
        <w:lastRenderedPageBreak/>
        <w:t>грейдера,</w:t>
      </w:r>
      <w:r>
        <w:rPr>
          <w:spacing w:val="-7"/>
        </w:rPr>
        <w:t xml:space="preserve"> </w:t>
      </w:r>
      <w:r>
        <w:t>выполняющего</w:t>
      </w:r>
      <w:r>
        <w:rPr>
          <w:spacing w:val="-12"/>
        </w:rPr>
        <w:t xml:space="preserve"> </w:t>
      </w:r>
      <w:r>
        <w:t>планировочные</w:t>
      </w:r>
      <w:r>
        <w:rPr>
          <w:spacing w:val="-10"/>
        </w:rPr>
        <w:t xml:space="preserve"> </w:t>
      </w:r>
      <w:r>
        <w:t>работы,</w:t>
      </w:r>
      <w:r>
        <w:rPr>
          <w:spacing w:val="-6"/>
        </w:rPr>
        <w:t xml:space="preserve"> </w:t>
      </w:r>
      <w:r>
        <w:t>а</w:t>
      </w:r>
      <w:r>
        <w:rPr>
          <w:spacing w:val="-11"/>
        </w:rPr>
        <w:t xml:space="preserve"> </w:t>
      </w:r>
      <w:r>
        <w:t>ширина</w:t>
      </w:r>
      <w:r>
        <w:rPr>
          <w:spacing w:val="-10"/>
        </w:rPr>
        <w:t xml:space="preserve"> </w:t>
      </w:r>
      <w:r>
        <w:t>его</w:t>
      </w:r>
      <w:r>
        <w:rPr>
          <w:spacing w:val="-12"/>
        </w:rPr>
        <w:t xml:space="preserve"> </w:t>
      </w:r>
      <w:r>
        <w:rPr>
          <w:spacing w:val="-2"/>
        </w:rPr>
        <w:t>повер-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10"/>
        <w:ind w:left="276"/>
        <w:rPr>
          <w:sz w:val="20"/>
        </w:rPr>
      </w:pPr>
      <w:r>
        <w:rPr>
          <w:sz w:val="30"/>
        </w:rPr>
        <w:lastRenderedPageBreak/>
        <w:t>ху</w:t>
      </w:r>
      <w:r>
        <w:rPr>
          <w:spacing w:val="78"/>
          <w:sz w:val="30"/>
        </w:rPr>
        <w:t xml:space="preserve"> </w:t>
      </w:r>
      <w:r>
        <w:rPr>
          <w:i/>
          <w:spacing w:val="-16"/>
          <w:sz w:val="30"/>
        </w:rPr>
        <w:t>b</w:t>
      </w:r>
      <w:r>
        <w:rPr>
          <w:spacing w:val="-16"/>
          <w:position w:val="-7"/>
          <w:sz w:val="20"/>
        </w:rPr>
        <w:t>1</w:t>
      </w:r>
    </w:p>
    <w:p w:rsidR="007A3209" w:rsidRDefault="00C44CA0">
      <w:pPr>
        <w:pStyle w:val="a3"/>
        <w:spacing w:before="10"/>
        <w:ind w:left="124"/>
      </w:pPr>
      <w:r>
        <w:br w:type="column"/>
      </w:r>
      <w:r>
        <w:lastRenderedPageBreak/>
        <w:t>не</w:t>
      </w:r>
      <w:r>
        <w:rPr>
          <w:spacing w:val="42"/>
        </w:rPr>
        <w:t xml:space="preserve"> </w:t>
      </w:r>
      <w:r>
        <w:t>должна</w:t>
      </w:r>
      <w:r>
        <w:rPr>
          <w:spacing w:val="37"/>
        </w:rPr>
        <w:t xml:space="preserve"> </w:t>
      </w:r>
      <w:r>
        <w:t>превышать</w:t>
      </w:r>
      <w:r>
        <w:rPr>
          <w:spacing w:val="39"/>
        </w:rPr>
        <w:t xml:space="preserve"> </w:t>
      </w:r>
      <w:r>
        <w:t>10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12</w:t>
      </w:r>
      <w:r>
        <w:rPr>
          <w:spacing w:val="40"/>
        </w:rPr>
        <w:t xml:space="preserve"> </w:t>
      </w:r>
      <w:r>
        <w:t>м</w:t>
      </w:r>
      <w:r>
        <w:rPr>
          <w:spacing w:val="38"/>
        </w:rPr>
        <w:t xml:space="preserve"> </w:t>
      </w:r>
      <w:r>
        <w:t>для</w:t>
      </w:r>
      <w:r>
        <w:rPr>
          <w:spacing w:val="38"/>
        </w:rPr>
        <w:t xml:space="preserve"> </w:t>
      </w:r>
      <w:r>
        <w:t>предотвращения</w:t>
      </w:r>
      <w:r>
        <w:rPr>
          <w:spacing w:val="38"/>
        </w:rPr>
        <w:t xml:space="preserve"> </w:t>
      </w:r>
      <w:r>
        <w:rPr>
          <w:spacing w:val="-2"/>
        </w:rPr>
        <w:t>резкого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957" w:space="40"/>
            <w:col w:w="8783"/>
          </w:cols>
        </w:sectPr>
      </w:pPr>
    </w:p>
    <w:p w:rsidR="007A3209" w:rsidRDefault="00C44CA0">
      <w:pPr>
        <w:pStyle w:val="a3"/>
        <w:spacing w:line="341" w:lineRule="exact"/>
        <w:ind w:left="275"/>
      </w:pPr>
      <w:r>
        <w:lastRenderedPageBreak/>
        <w:t>увеличения</w:t>
      </w:r>
      <w:r>
        <w:rPr>
          <w:spacing w:val="-18"/>
        </w:rPr>
        <w:t xml:space="preserve"> </w:t>
      </w:r>
      <w:r>
        <w:t>ширины</w:t>
      </w:r>
      <w:r>
        <w:rPr>
          <w:spacing w:val="-19"/>
        </w:rPr>
        <w:t xml:space="preserve"> </w:t>
      </w:r>
      <w:r>
        <w:t>полосы</w:t>
      </w:r>
      <w:r>
        <w:rPr>
          <w:spacing w:val="-15"/>
        </w:rPr>
        <w:t xml:space="preserve"> </w:t>
      </w:r>
      <w:r>
        <w:rPr>
          <w:spacing w:val="-2"/>
        </w:rPr>
        <w:t>отвода</w:t>
      </w:r>
    </w:p>
    <w:p w:rsidR="007A3209" w:rsidRDefault="00C44CA0">
      <w:pPr>
        <w:pStyle w:val="a3"/>
        <w:spacing w:line="395" w:lineRule="exact"/>
        <w:ind w:left="83"/>
      </w:pPr>
      <w:r>
        <w:br w:type="column"/>
      </w:r>
      <w:r>
        <w:rPr>
          <w:i/>
        </w:rPr>
        <w:lastRenderedPageBreak/>
        <w:t>L</w:t>
      </w:r>
      <w:r>
        <w:rPr>
          <w:i/>
          <w:position w:val="-7"/>
          <w:sz w:val="20"/>
        </w:rPr>
        <w:t>по</w:t>
      </w:r>
      <w:r>
        <w:rPr>
          <w:i/>
          <w:spacing w:val="-13"/>
          <w:position w:val="-7"/>
          <w:sz w:val="20"/>
        </w:rPr>
        <w:t xml:space="preserve"> </w:t>
      </w:r>
      <w:r>
        <w:t>.</w:t>
      </w:r>
      <w:r>
        <w:rPr>
          <w:spacing w:val="-12"/>
        </w:rPr>
        <w:t xml:space="preserve"> </w:t>
      </w:r>
      <w:r>
        <w:t>Участок</w:t>
      </w:r>
      <w:r>
        <w:rPr>
          <w:spacing w:val="-5"/>
        </w:rPr>
        <w:t xml:space="preserve"> </w:t>
      </w:r>
      <w:r>
        <w:t>земли,</w:t>
      </w:r>
      <w:r>
        <w:rPr>
          <w:spacing w:val="-10"/>
        </w:rPr>
        <w:t xml:space="preserve"> </w:t>
      </w:r>
      <w:r>
        <w:rPr>
          <w:spacing w:val="-2"/>
        </w:rPr>
        <w:t>предназначен-</w:t>
      </w:r>
    </w:p>
    <w:p w:rsidR="007A3209" w:rsidRDefault="007A3209">
      <w:pPr>
        <w:spacing w:line="395" w:lineRule="exact"/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4819" w:space="40"/>
            <w:col w:w="4921"/>
          </w:cols>
        </w:sectPr>
      </w:pPr>
    </w:p>
    <w:p w:rsidR="007A3209" w:rsidRDefault="00C44CA0">
      <w:pPr>
        <w:pStyle w:val="a3"/>
        <w:ind w:left="276"/>
        <w:rPr>
          <w:b/>
          <w:i/>
        </w:rPr>
      </w:pPr>
      <w:r>
        <w:lastRenderedPageBreak/>
        <w:t>ный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размещения</w:t>
      </w:r>
      <w:r>
        <w:rPr>
          <w:spacing w:val="-3"/>
        </w:rPr>
        <w:t xml:space="preserve"> </w:t>
      </w:r>
      <w:r>
        <w:t>автомобильной</w:t>
      </w:r>
      <w:r>
        <w:rPr>
          <w:spacing w:val="-2"/>
        </w:rPr>
        <w:t xml:space="preserve"> </w:t>
      </w:r>
      <w:r>
        <w:t>дороги</w:t>
      </w:r>
      <w:r>
        <w:rPr>
          <w:spacing w:val="-2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всем</w:t>
      </w:r>
      <w:r>
        <w:rPr>
          <w:spacing w:val="-6"/>
        </w:rPr>
        <w:t xml:space="preserve"> </w:t>
      </w:r>
      <w:r>
        <w:t>комплексом</w:t>
      </w:r>
      <w:r>
        <w:rPr>
          <w:spacing w:val="-2"/>
        </w:rPr>
        <w:t xml:space="preserve"> </w:t>
      </w:r>
      <w:r>
        <w:t>обес- печивающих движение</w:t>
      </w:r>
      <w:r>
        <w:rPr>
          <w:spacing w:val="-1"/>
        </w:rPr>
        <w:t xml:space="preserve"> </w:t>
      </w:r>
      <w:r>
        <w:t xml:space="preserve">транспорта, именуется </w:t>
      </w:r>
      <w:r>
        <w:rPr>
          <w:b/>
          <w:i/>
        </w:rPr>
        <w:t>полосой отвода.</w:t>
      </w:r>
    </w:p>
    <w:p w:rsidR="007A3209" w:rsidRDefault="00C44CA0">
      <w:pPr>
        <w:pStyle w:val="a3"/>
        <w:ind w:left="986"/>
      </w:pPr>
      <w:r>
        <w:t>В</w:t>
      </w:r>
      <w:r>
        <w:rPr>
          <w:spacing w:val="4"/>
        </w:rPr>
        <w:t xml:space="preserve"> </w:t>
      </w:r>
      <w:r>
        <w:t>связи</w:t>
      </w:r>
      <w:r>
        <w:rPr>
          <w:spacing w:val="6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этим</w:t>
      </w:r>
      <w:r>
        <w:rPr>
          <w:spacing w:val="4"/>
        </w:rPr>
        <w:t xml:space="preserve"> </w:t>
      </w:r>
      <w:r>
        <w:t>первоначальный</w:t>
      </w:r>
      <w:r>
        <w:rPr>
          <w:spacing w:val="6"/>
        </w:rPr>
        <w:t xml:space="preserve"> </w:t>
      </w:r>
      <w:r>
        <w:t>расчет,</w:t>
      </w:r>
      <w:r>
        <w:rPr>
          <w:spacing w:val="6"/>
        </w:rPr>
        <w:t xml:space="preserve"> </w:t>
      </w:r>
      <w:r>
        <w:t>как</w:t>
      </w:r>
      <w:r>
        <w:rPr>
          <w:spacing w:val="6"/>
        </w:rPr>
        <w:t xml:space="preserve"> </w:t>
      </w:r>
      <w:r>
        <w:t>правило,</w:t>
      </w:r>
      <w:r>
        <w:rPr>
          <w:spacing w:val="6"/>
        </w:rPr>
        <w:t xml:space="preserve"> </w:t>
      </w:r>
      <w:r>
        <w:t>начинаем</w:t>
      </w:r>
      <w:r>
        <w:rPr>
          <w:spacing w:val="6"/>
        </w:rPr>
        <w:t xml:space="preserve"> </w:t>
      </w:r>
      <w:r>
        <w:rPr>
          <w:spacing w:val="-10"/>
        </w:rPr>
        <w:t>с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1"/>
        <w:ind w:left="276"/>
      </w:pPr>
      <w:r>
        <w:lastRenderedPageBreak/>
        <w:t>величины</w:t>
      </w:r>
      <w:r>
        <w:rPr>
          <w:spacing w:val="46"/>
          <w:w w:val="150"/>
        </w:rPr>
        <w:t xml:space="preserve"> </w:t>
      </w:r>
      <w:r>
        <w:rPr>
          <w:i/>
          <w:spacing w:val="-5"/>
        </w:rPr>
        <w:t>h</w:t>
      </w:r>
      <w:r>
        <w:rPr>
          <w:spacing w:val="-5"/>
          <w:vertAlign w:val="subscript"/>
        </w:rPr>
        <w:t>0</w:t>
      </w:r>
    </w:p>
    <w:p w:rsidR="007A3209" w:rsidRDefault="00C44CA0">
      <w:pPr>
        <w:pStyle w:val="a3"/>
        <w:spacing w:before="1"/>
        <w:ind w:left="134"/>
      </w:pPr>
      <w:r>
        <w:br w:type="column"/>
      </w:r>
      <w:r>
        <w:lastRenderedPageBreak/>
        <w:t>=</w:t>
      </w:r>
      <w:r>
        <w:rPr>
          <w:spacing w:val="51"/>
        </w:rPr>
        <w:t xml:space="preserve"> </w:t>
      </w:r>
      <w:r>
        <w:t>1,0</w:t>
      </w:r>
      <w:r>
        <w:rPr>
          <w:spacing w:val="54"/>
        </w:rPr>
        <w:t xml:space="preserve"> </w:t>
      </w:r>
      <w:r>
        <w:t>м.</w:t>
      </w:r>
      <w:r>
        <w:rPr>
          <w:spacing w:val="53"/>
        </w:rPr>
        <w:t xml:space="preserve"> </w:t>
      </w:r>
      <w:r>
        <w:t>Затем</w:t>
      </w:r>
      <w:r>
        <w:rPr>
          <w:spacing w:val="52"/>
        </w:rPr>
        <w:t xml:space="preserve"> </w:t>
      </w:r>
      <w:r>
        <w:t>проверяется</w:t>
      </w:r>
      <w:r>
        <w:rPr>
          <w:spacing w:val="53"/>
        </w:rPr>
        <w:t xml:space="preserve"> </w:t>
      </w:r>
      <w:r>
        <w:t>выполнимость</w:t>
      </w:r>
      <w:r>
        <w:rPr>
          <w:spacing w:val="53"/>
        </w:rPr>
        <w:t xml:space="preserve"> </w:t>
      </w:r>
      <w:r>
        <w:rPr>
          <w:spacing w:val="-2"/>
        </w:rPr>
        <w:t>выражения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1950" w:space="40"/>
            <w:col w:w="7790"/>
          </w:cols>
        </w:sectPr>
      </w:pPr>
    </w:p>
    <w:p w:rsidR="007A3209" w:rsidRDefault="00C44CA0">
      <w:pPr>
        <w:pStyle w:val="a3"/>
        <w:spacing w:before="51" w:line="232" w:lineRule="auto"/>
        <w:ind w:left="275" w:right="425" w:hanging="1"/>
        <w:jc w:val="both"/>
      </w:pPr>
      <w:r>
        <w:rPr>
          <w:i/>
        </w:rPr>
        <w:lastRenderedPageBreak/>
        <w:t>b</w:t>
      </w:r>
      <w:r>
        <w:rPr>
          <w:vertAlign w:val="subscript"/>
        </w:rPr>
        <w:t>1</w:t>
      </w:r>
      <w:r>
        <w:rPr>
          <w:spacing w:val="-19"/>
        </w:rPr>
        <w:t xml:space="preserve"> </w:t>
      </w:r>
      <w:r>
        <w:rPr>
          <w:rFonts w:ascii="Symbol" w:hAnsi="Symbol"/>
          <w:position w:val="-3"/>
          <w:sz w:val="23"/>
        </w:rPr>
        <w:t></w:t>
      </w:r>
      <w:r>
        <w:rPr>
          <w:spacing w:val="-15"/>
          <w:position w:val="-3"/>
          <w:sz w:val="23"/>
        </w:rPr>
        <w:t xml:space="preserve"> </w:t>
      </w:r>
      <w:r>
        <w:t>10–12 м. Если это выражение не выполняется, то увеличиваем среднюю глубину заложения резерва на 0,1 м. Глубина заложения ре- зерва</w:t>
      </w:r>
      <w:r>
        <w:rPr>
          <w:spacing w:val="24"/>
        </w:rPr>
        <w:t xml:space="preserve"> </w:t>
      </w:r>
      <w:r>
        <w:t>не</w:t>
      </w:r>
      <w:r>
        <w:rPr>
          <w:spacing w:val="24"/>
        </w:rPr>
        <w:t xml:space="preserve"> </w:t>
      </w:r>
      <w:r>
        <w:t>должна</w:t>
      </w:r>
      <w:r>
        <w:rPr>
          <w:spacing w:val="29"/>
        </w:rPr>
        <w:t xml:space="preserve"> </w:t>
      </w:r>
      <w:r>
        <w:t>достигать</w:t>
      </w:r>
      <w:r>
        <w:rPr>
          <w:spacing w:val="26"/>
        </w:rPr>
        <w:t xml:space="preserve"> </w:t>
      </w:r>
      <w:r>
        <w:t>глубины</w:t>
      </w:r>
      <w:r>
        <w:rPr>
          <w:spacing w:val="23"/>
        </w:rPr>
        <w:t xml:space="preserve"> </w:t>
      </w:r>
      <w:r>
        <w:t>залегания</w:t>
      </w:r>
      <w:r>
        <w:rPr>
          <w:spacing w:val="29"/>
        </w:rPr>
        <w:t xml:space="preserve"> </w:t>
      </w:r>
      <w:r>
        <w:t>грунтовых</w:t>
      </w:r>
      <w:r>
        <w:rPr>
          <w:spacing w:val="26"/>
        </w:rPr>
        <w:t xml:space="preserve"> </w:t>
      </w:r>
      <w:r>
        <w:t>вод,</w:t>
      </w:r>
      <w:r>
        <w:rPr>
          <w:spacing w:val="25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rPr>
          <w:spacing w:val="-4"/>
        </w:rPr>
        <w:t>дан-</w:t>
      </w:r>
    </w:p>
    <w:p w:rsidR="007A3209" w:rsidRDefault="007A3209">
      <w:pPr>
        <w:spacing w:line="232" w:lineRule="auto"/>
        <w:jc w:val="both"/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9"/>
        <w:ind w:left="275"/>
      </w:pPr>
      <w:r>
        <w:lastRenderedPageBreak/>
        <w:t>ном</w:t>
      </w:r>
      <w:r>
        <w:rPr>
          <w:spacing w:val="-2"/>
        </w:rPr>
        <w:t xml:space="preserve"> случ</w:t>
      </w:r>
      <w:r>
        <w:rPr>
          <w:spacing w:val="-2"/>
        </w:rPr>
        <w:t>ае</w:t>
      </w:r>
    </w:p>
    <w:p w:rsidR="007A3209" w:rsidRDefault="00C44CA0">
      <w:pPr>
        <w:spacing w:before="9"/>
        <w:ind w:left="65"/>
        <w:rPr>
          <w:sz w:val="30"/>
        </w:rPr>
      </w:pPr>
      <w:r>
        <w:br w:type="column"/>
      </w:r>
      <w:r>
        <w:rPr>
          <w:i/>
          <w:sz w:val="30"/>
        </w:rPr>
        <w:lastRenderedPageBreak/>
        <w:t>h</w:t>
      </w:r>
      <w:r>
        <w:rPr>
          <w:position w:val="-7"/>
          <w:sz w:val="20"/>
        </w:rPr>
        <w:t>0</w:t>
      </w:r>
      <w:r>
        <w:rPr>
          <w:spacing w:val="15"/>
          <w:position w:val="-7"/>
          <w:sz w:val="20"/>
        </w:rPr>
        <w:t xml:space="preserve"> </w:t>
      </w:r>
      <w:r>
        <w:rPr>
          <w:rFonts w:ascii="Symbol" w:hAnsi="Symbol"/>
          <w:position w:val="-3"/>
          <w:sz w:val="23"/>
        </w:rPr>
        <w:t></w:t>
      </w:r>
      <w:r>
        <w:rPr>
          <w:spacing w:val="54"/>
          <w:position w:val="-3"/>
          <w:sz w:val="23"/>
        </w:rPr>
        <w:t xml:space="preserve"> </w:t>
      </w:r>
      <w:r>
        <w:rPr>
          <w:sz w:val="30"/>
        </w:rPr>
        <w:t>1,5</w:t>
      </w:r>
      <w:r>
        <w:rPr>
          <w:spacing w:val="-3"/>
          <w:sz w:val="30"/>
        </w:rPr>
        <w:t xml:space="preserve"> </w:t>
      </w:r>
      <w:r>
        <w:rPr>
          <w:spacing w:val="-7"/>
          <w:sz w:val="30"/>
        </w:rPr>
        <w:t>м.</w:t>
      </w:r>
    </w:p>
    <w:p w:rsidR="007A3209" w:rsidRDefault="00C44CA0">
      <w:pPr>
        <w:spacing w:before="4"/>
        <w:rPr>
          <w:sz w:val="62"/>
        </w:rPr>
      </w:pPr>
      <w:r>
        <w:br w:type="column"/>
      </w:r>
    </w:p>
    <w:p w:rsidR="007A3209" w:rsidRDefault="00C44CA0">
      <w:pPr>
        <w:tabs>
          <w:tab w:val="left" w:pos="5442"/>
        </w:tabs>
        <w:ind w:left="80"/>
        <w:rPr>
          <w:sz w:val="30"/>
        </w:rPr>
      </w:pPr>
      <w:r>
        <w:rPr>
          <w:i/>
          <w:sz w:val="30"/>
        </w:rPr>
        <w:t>L</w:t>
      </w:r>
      <w:r>
        <w:rPr>
          <w:i/>
          <w:position w:val="-6"/>
        </w:rPr>
        <w:t>по</w:t>
      </w:r>
      <w:r>
        <w:rPr>
          <w:i/>
          <w:spacing w:val="11"/>
          <w:position w:val="-6"/>
        </w:rPr>
        <w:t xml:space="preserve"> </w:t>
      </w:r>
      <w:r>
        <w:rPr>
          <w:rFonts w:ascii="Symbol" w:hAnsi="Symbol"/>
          <w:sz w:val="30"/>
        </w:rPr>
        <w:t></w:t>
      </w:r>
      <w:r>
        <w:rPr>
          <w:spacing w:val="-3"/>
          <w:sz w:val="30"/>
        </w:rPr>
        <w:t xml:space="preserve"> </w:t>
      </w:r>
      <w:r>
        <w:rPr>
          <w:i/>
          <w:sz w:val="30"/>
        </w:rPr>
        <w:t>В</w:t>
      </w:r>
      <w:r>
        <w:rPr>
          <w:i/>
          <w:position w:val="-6"/>
        </w:rPr>
        <w:t>пон</w:t>
      </w:r>
      <w:r>
        <w:rPr>
          <w:i/>
          <w:spacing w:val="11"/>
          <w:position w:val="-6"/>
        </w:rPr>
        <w:t xml:space="preserve"> </w:t>
      </w:r>
      <w:r>
        <w:rPr>
          <w:rFonts w:ascii="Symbol" w:hAnsi="Symbol"/>
          <w:sz w:val="30"/>
        </w:rPr>
        <w:t></w:t>
      </w:r>
      <w:r>
        <w:rPr>
          <w:spacing w:val="-23"/>
          <w:sz w:val="30"/>
        </w:rPr>
        <w:t xml:space="preserve"> </w:t>
      </w:r>
      <w:r>
        <w:rPr>
          <w:sz w:val="30"/>
        </w:rPr>
        <w:t>2</w:t>
      </w:r>
      <w:r>
        <w:rPr>
          <w:spacing w:val="-41"/>
          <w:sz w:val="3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42"/>
          <w:sz w:val="30"/>
        </w:rPr>
        <w:t xml:space="preserve"> </w:t>
      </w:r>
      <w:r>
        <w:rPr>
          <w:i/>
          <w:sz w:val="30"/>
        </w:rPr>
        <w:t>b</w:t>
      </w:r>
      <w:r>
        <w:rPr>
          <w:position w:val="-6"/>
        </w:rPr>
        <w:t>1</w:t>
      </w:r>
      <w:r>
        <w:rPr>
          <w:spacing w:val="6"/>
          <w:position w:val="-6"/>
        </w:rPr>
        <w:t xml:space="preserve"> </w:t>
      </w:r>
      <w:r>
        <w:rPr>
          <w:rFonts w:ascii="Symbol" w:hAnsi="Symbol"/>
          <w:sz w:val="30"/>
        </w:rPr>
        <w:t></w:t>
      </w:r>
      <w:r>
        <w:rPr>
          <w:spacing w:val="-19"/>
          <w:sz w:val="30"/>
        </w:rPr>
        <w:t xml:space="preserve"> </w:t>
      </w:r>
      <w:r>
        <w:rPr>
          <w:sz w:val="30"/>
        </w:rPr>
        <w:t>2</w:t>
      </w:r>
      <w:r>
        <w:rPr>
          <w:spacing w:val="-41"/>
          <w:sz w:val="3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37"/>
          <w:sz w:val="30"/>
        </w:rPr>
        <w:t xml:space="preserve"> </w:t>
      </w:r>
      <w:r>
        <w:rPr>
          <w:sz w:val="30"/>
        </w:rPr>
        <w:t>4</w:t>
      </w:r>
      <w:r>
        <w:rPr>
          <w:spacing w:val="-56"/>
          <w:sz w:val="30"/>
        </w:rPr>
        <w:t xml:space="preserve"> </w:t>
      </w:r>
      <w:r>
        <w:rPr>
          <w:i/>
          <w:spacing w:val="7"/>
          <w:sz w:val="30"/>
        </w:rPr>
        <w:t>м</w:t>
      </w:r>
      <w:r>
        <w:rPr>
          <w:spacing w:val="7"/>
          <w:sz w:val="30"/>
        </w:rPr>
        <w:t>.</w:t>
      </w:r>
      <w:r>
        <w:rPr>
          <w:sz w:val="30"/>
        </w:rPr>
        <w:tab/>
      </w:r>
      <w:r>
        <w:rPr>
          <w:spacing w:val="-2"/>
          <w:sz w:val="30"/>
        </w:rPr>
        <w:t>(2.10)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1707" w:space="40"/>
            <w:col w:w="1342" w:space="39"/>
            <w:col w:w="6652"/>
          </w:cols>
        </w:sectPr>
      </w:pPr>
    </w:p>
    <w:p w:rsidR="007A3209" w:rsidRDefault="007A3209">
      <w:pPr>
        <w:pStyle w:val="a3"/>
        <w:spacing w:before="5"/>
        <w:rPr>
          <w:sz w:val="19"/>
        </w:rPr>
      </w:pPr>
    </w:p>
    <w:p w:rsidR="007A3209" w:rsidRDefault="007A3209">
      <w:pPr>
        <w:spacing w:before="90"/>
        <w:ind w:left="276" w:right="422" w:firstLine="710"/>
        <w:jc w:val="both"/>
        <w:rPr>
          <w:i/>
          <w:sz w:val="30"/>
        </w:rPr>
      </w:pPr>
      <w:r w:rsidRPr="007A3209">
        <w:pict>
          <v:shape id="_x0000_s3779" type="#_x0000_t136" style="position:absolute;left:0;text-align:left;margin-left:134.6pt;margin-top:41.2pt;width:328.4pt;height:83.85pt;rotation:315;z-index:1576345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i/>
          <w:sz w:val="30"/>
        </w:rPr>
        <w:t xml:space="preserve">Пример. </w:t>
      </w:r>
      <w:r w:rsidR="00C44CA0">
        <w:rPr>
          <w:i/>
          <w:sz w:val="30"/>
        </w:rPr>
        <w:t>Определим объемы основных работ на каждый кило- метр и на всю протяженность строящегося участка по формуле (2.2). Полученные результаты заносятся в табл. 2.3 (в данные объе- мы не входят объемы земляных работ по отсыпке обочин, которые учитываются при сост</w:t>
      </w:r>
      <w:r w:rsidR="00C44CA0">
        <w:rPr>
          <w:i/>
          <w:sz w:val="30"/>
        </w:rPr>
        <w:t>авлении калькуляции трудовых затрат при строительстве дорожной одежды).</w:t>
      </w:r>
    </w:p>
    <w:p w:rsidR="007A3209" w:rsidRDefault="00C44CA0">
      <w:pPr>
        <w:spacing w:before="281"/>
        <w:ind w:right="430"/>
        <w:jc w:val="right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2.3</w:t>
      </w:r>
    </w:p>
    <w:p w:rsidR="007A3209" w:rsidRDefault="007A3209">
      <w:pPr>
        <w:pStyle w:val="a3"/>
        <w:spacing w:before="6"/>
        <w:rPr>
          <w:sz w:val="26"/>
        </w:rPr>
      </w:pPr>
    </w:p>
    <w:p w:rsidR="007A3209" w:rsidRDefault="00C44CA0">
      <w:pPr>
        <w:spacing w:before="1"/>
        <w:ind w:left="623" w:right="77"/>
        <w:jc w:val="center"/>
        <w:rPr>
          <w:b/>
          <w:sz w:val="26"/>
        </w:rPr>
      </w:pPr>
      <w:r>
        <w:rPr>
          <w:b/>
          <w:sz w:val="26"/>
        </w:rPr>
        <w:t>Объем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грунта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для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возведения</w:t>
      </w:r>
      <w:r>
        <w:rPr>
          <w:b/>
          <w:spacing w:val="-9"/>
          <w:sz w:val="26"/>
        </w:rPr>
        <w:t xml:space="preserve"> </w:t>
      </w:r>
      <w:r>
        <w:rPr>
          <w:b/>
          <w:spacing w:val="-2"/>
          <w:sz w:val="26"/>
        </w:rPr>
        <w:t>насыпи</w:t>
      </w:r>
    </w:p>
    <w:p w:rsidR="007A3209" w:rsidRDefault="007A3209">
      <w:pPr>
        <w:pStyle w:val="a3"/>
        <w:spacing w:before="11"/>
        <w:rPr>
          <w:b/>
          <w:sz w:val="25"/>
        </w:rPr>
      </w:pPr>
    </w:p>
    <w:tbl>
      <w:tblPr>
        <w:tblStyle w:val="TableNormal"/>
        <w:tblW w:w="0" w:type="auto"/>
        <w:tblInd w:w="3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21"/>
        <w:gridCol w:w="1138"/>
        <w:gridCol w:w="1416"/>
        <w:gridCol w:w="1416"/>
        <w:gridCol w:w="1560"/>
        <w:gridCol w:w="1277"/>
        <w:gridCol w:w="1560"/>
      </w:tblGrid>
      <w:tr w:rsidR="007A3209">
        <w:trPr>
          <w:trHeight w:val="1199"/>
        </w:trPr>
        <w:tc>
          <w:tcPr>
            <w:tcW w:w="821" w:type="dxa"/>
          </w:tcPr>
          <w:p w:rsidR="007A3209" w:rsidRDefault="00C44CA0">
            <w:pPr>
              <w:pStyle w:val="TableParagraph"/>
              <w:spacing w:before="145"/>
              <w:ind w:left="208" w:right="187" w:firstLine="4"/>
              <w:jc w:val="both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Но- мер </w:t>
            </w:r>
            <w:r>
              <w:rPr>
                <w:spacing w:val="-6"/>
                <w:sz w:val="26"/>
              </w:rPr>
              <w:t>км</w:t>
            </w:r>
          </w:p>
        </w:tc>
        <w:tc>
          <w:tcPr>
            <w:tcW w:w="1138" w:type="dxa"/>
          </w:tcPr>
          <w:p w:rsidR="007A3209" w:rsidRDefault="00C44CA0">
            <w:pPr>
              <w:pStyle w:val="TableParagraph"/>
              <w:spacing w:line="242" w:lineRule="auto"/>
              <w:ind w:left="184" w:right="168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Протя- </w:t>
            </w:r>
            <w:r>
              <w:rPr>
                <w:spacing w:val="-4"/>
                <w:sz w:val="26"/>
              </w:rPr>
              <w:t>жен-</w:t>
            </w:r>
          </w:p>
          <w:p w:rsidR="007A3209" w:rsidRDefault="00C44CA0">
            <w:pPr>
              <w:pStyle w:val="TableParagraph"/>
              <w:spacing w:line="298" w:lineRule="exact"/>
              <w:ind w:left="184" w:right="16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ность, </w:t>
            </w:r>
            <w:r>
              <w:rPr>
                <w:spacing w:val="-10"/>
                <w:sz w:val="26"/>
              </w:rPr>
              <w:t>м</w:t>
            </w:r>
          </w:p>
        </w:tc>
        <w:tc>
          <w:tcPr>
            <w:tcW w:w="1416" w:type="dxa"/>
          </w:tcPr>
          <w:p w:rsidR="007A3209" w:rsidRDefault="00C44CA0">
            <w:pPr>
              <w:pStyle w:val="TableParagraph"/>
              <w:spacing w:line="242" w:lineRule="auto"/>
              <w:ind w:left="121" w:right="113" w:firstLine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Средняя высота</w:t>
            </w:r>
          </w:p>
          <w:p w:rsidR="007A3209" w:rsidRDefault="00C44CA0">
            <w:pPr>
              <w:pStyle w:val="TableParagraph"/>
              <w:spacing w:line="298" w:lineRule="exact"/>
              <w:ind w:left="121" w:right="113"/>
              <w:jc w:val="center"/>
              <w:rPr>
                <w:sz w:val="26"/>
              </w:rPr>
            </w:pPr>
            <w:r>
              <w:rPr>
                <w:sz w:val="26"/>
              </w:rPr>
              <w:t>насыпи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i/>
                <w:sz w:val="26"/>
              </w:rPr>
              <w:t>h</w:t>
            </w:r>
            <w:r>
              <w:rPr>
                <w:i/>
                <w:sz w:val="26"/>
                <w:vertAlign w:val="subscript"/>
              </w:rPr>
              <w:t>н</w:t>
            </w:r>
            <w:r>
              <w:rPr>
                <w:sz w:val="26"/>
              </w:rPr>
              <w:t xml:space="preserve">, </w:t>
            </w:r>
            <w:r>
              <w:rPr>
                <w:spacing w:val="-10"/>
                <w:sz w:val="26"/>
              </w:rPr>
              <w:t>м</w:t>
            </w:r>
          </w:p>
        </w:tc>
        <w:tc>
          <w:tcPr>
            <w:tcW w:w="1416" w:type="dxa"/>
          </w:tcPr>
          <w:p w:rsidR="007A3209" w:rsidRDefault="00C44CA0">
            <w:pPr>
              <w:pStyle w:val="TableParagraph"/>
              <w:spacing w:line="242" w:lineRule="auto"/>
              <w:ind w:left="145" w:right="120" w:hanging="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Площадь попереч-</w:t>
            </w:r>
          </w:p>
          <w:p w:rsidR="007A3209" w:rsidRDefault="00C44CA0">
            <w:pPr>
              <w:pStyle w:val="TableParagraph"/>
              <w:spacing w:line="298" w:lineRule="exact"/>
              <w:ind w:left="121" w:right="96"/>
              <w:jc w:val="center"/>
              <w:rPr>
                <w:sz w:val="26"/>
              </w:rPr>
            </w:pPr>
            <w:r>
              <w:rPr>
                <w:sz w:val="26"/>
              </w:rPr>
              <w:t>ного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сече- ния, м</w:t>
            </w:r>
            <w:r>
              <w:rPr>
                <w:sz w:val="26"/>
                <w:vertAlign w:val="superscript"/>
              </w:rPr>
              <w:t>2</w:t>
            </w:r>
          </w:p>
        </w:tc>
        <w:tc>
          <w:tcPr>
            <w:tcW w:w="1560" w:type="dxa"/>
          </w:tcPr>
          <w:p w:rsidR="007A3209" w:rsidRDefault="00C44CA0">
            <w:pPr>
              <w:pStyle w:val="TableParagraph"/>
              <w:spacing w:line="242" w:lineRule="auto"/>
              <w:ind w:left="188" w:right="157" w:firstLine="48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Профиль- </w:t>
            </w:r>
            <w:r>
              <w:rPr>
                <w:sz w:val="26"/>
              </w:rPr>
              <w:t>ный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объем</w:t>
            </w:r>
          </w:p>
          <w:p w:rsidR="007A3209" w:rsidRDefault="00C44CA0">
            <w:pPr>
              <w:pStyle w:val="TableParagraph"/>
              <w:spacing w:line="298" w:lineRule="exact"/>
              <w:ind w:left="284" w:right="220" w:hanging="39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земляных </w:t>
            </w:r>
            <w:r>
              <w:rPr>
                <w:sz w:val="26"/>
              </w:rPr>
              <w:t>работ,</w:t>
            </w:r>
            <w:r>
              <w:rPr>
                <w:spacing w:val="-5"/>
                <w:sz w:val="26"/>
              </w:rPr>
              <w:t xml:space="preserve"> м</w:t>
            </w:r>
            <w:r>
              <w:rPr>
                <w:spacing w:val="-5"/>
                <w:sz w:val="26"/>
                <w:vertAlign w:val="superscript"/>
              </w:rPr>
              <w:t>3</w:t>
            </w:r>
          </w:p>
        </w:tc>
        <w:tc>
          <w:tcPr>
            <w:tcW w:w="1277" w:type="dxa"/>
          </w:tcPr>
          <w:p w:rsidR="007A3209" w:rsidRDefault="00C44CA0">
            <w:pPr>
              <w:pStyle w:val="TableParagraph"/>
              <w:spacing w:before="213"/>
              <w:ind w:left="131"/>
              <w:rPr>
                <w:sz w:val="26"/>
              </w:rPr>
            </w:pPr>
            <w:r>
              <w:rPr>
                <w:spacing w:val="-2"/>
                <w:sz w:val="26"/>
              </w:rPr>
              <w:t>Значение</w:t>
            </w:r>
          </w:p>
          <w:p w:rsidR="007A3209" w:rsidRDefault="00C44CA0">
            <w:pPr>
              <w:pStyle w:val="TableParagraph"/>
              <w:spacing w:before="92" w:line="134" w:lineRule="auto"/>
              <w:ind w:left="601" w:right="350" w:hanging="231"/>
              <w:rPr>
                <w:i/>
                <w:sz w:val="17"/>
              </w:rPr>
            </w:pPr>
            <w:r>
              <w:rPr>
                <w:i/>
                <w:position w:val="-11"/>
                <w:sz w:val="27"/>
              </w:rPr>
              <w:t>К</w:t>
            </w:r>
            <w:r>
              <w:rPr>
                <w:i/>
                <w:spacing w:val="-17"/>
                <w:position w:val="-11"/>
                <w:sz w:val="27"/>
              </w:rPr>
              <w:t xml:space="preserve"> </w:t>
            </w:r>
            <w:r>
              <w:rPr>
                <w:i/>
                <w:sz w:val="17"/>
              </w:rPr>
              <w:t xml:space="preserve">отн </w:t>
            </w:r>
            <w:r>
              <w:rPr>
                <w:i/>
                <w:spacing w:val="-4"/>
                <w:sz w:val="17"/>
              </w:rPr>
              <w:t>упл</w:t>
            </w:r>
          </w:p>
        </w:tc>
        <w:tc>
          <w:tcPr>
            <w:tcW w:w="1560" w:type="dxa"/>
          </w:tcPr>
          <w:p w:rsidR="007A3209" w:rsidRDefault="00C44CA0">
            <w:pPr>
              <w:pStyle w:val="TableParagraph"/>
              <w:spacing w:line="242" w:lineRule="auto"/>
              <w:ind w:left="116" w:right="91" w:firstLine="86"/>
              <w:rPr>
                <w:sz w:val="26"/>
              </w:rPr>
            </w:pPr>
            <w:r>
              <w:rPr>
                <w:sz w:val="26"/>
              </w:rPr>
              <w:t xml:space="preserve">Объем оп- </w:t>
            </w:r>
            <w:r>
              <w:rPr>
                <w:spacing w:val="-2"/>
                <w:sz w:val="26"/>
              </w:rPr>
              <w:t>лачиваемых</w:t>
            </w:r>
          </w:p>
          <w:p w:rsidR="007A3209" w:rsidRDefault="00C44CA0">
            <w:pPr>
              <w:pStyle w:val="TableParagraph"/>
              <w:spacing w:line="298" w:lineRule="exact"/>
              <w:ind w:left="250" w:right="220" w:hanging="5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земляных </w:t>
            </w:r>
            <w:r>
              <w:rPr>
                <w:sz w:val="26"/>
              </w:rPr>
              <w:t>работ,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м</w:t>
            </w:r>
            <w:r>
              <w:rPr>
                <w:spacing w:val="-5"/>
                <w:sz w:val="26"/>
                <w:vertAlign w:val="superscript"/>
              </w:rPr>
              <w:t>3</w:t>
            </w:r>
          </w:p>
        </w:tc>
      </w:tr>
      <w:tr w:rsidR="007A3209">
        <w:trPr>
          <w:trHeight w:val="295"/>
        </w:trPr>
        <w:tc>
          <w:tcPr>
            <w:tcW w:w="821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347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  <w:tc>
          <w:tcPr>
            <w:tcW w:w="1138" w:type="dxa"/>
            <w:tcBorders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416" w:type="dxa"/>
            <w:tcBorders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416" w:type="dxa"/>
            <w:tcBorders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560" w:type="dxa"/>
            <w:tcBorders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277" w:type="dxa"/>
            <w:tcBorders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560" w:type="dxa"/>
            <w:tcBorders>
              <w:bottom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297"/>
        </w:trPr>
        <w:tc>
          <w:tcPr>
            <w:tcW w:w="82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347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13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81" w:right="16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1000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543"/>
              <w:rPr>
                <w:sz w:val="26"/>
              </w:rPr>
            </w:pPr>
            <w:r>
              <w:rPr>
                <w:spacing w:val="-5"/>
                <w:sz w:val="26"/>
              </w:rPr>
              <w:t>1,2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21" w:right="99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30,67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215" w:right="198"/>
              <w:jc w:val="center"/>
              <w:rPr>
                <w:sz w:val="26"/>
              </w:rPr>
            </w:pPr>
            <w:r>
              <w:rPr>
                <w:sz w:val="26"/>
              </w:rPr>
              <w:t>30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670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414"/>
              <w:rPr>
                <w:sz w:val="26"/>
              </w:rPr>
            </w:pPr>
            <w:r>
              <w:rPr>
                <w:spacing w:val="-4"/>
                <w:sz w:val="26"/>
              </w:rPr>
              <w:t>1,05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215" w:right="198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32203,50</w:t>
            </w:r>
          </w:p>
        </w:tc>
      </w:tr>
      <w:tr w:rsidR="007A3209">
        <w:trPr>
          <w:trHeight w:val="300"/>
        </w:trPr>
        <w:tc>
          <w:tcPr>
            <w:tcW w:w="82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347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13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81" w:right="16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1000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543"/>
              <w:rPr>
                <w:sz w:val="26"/>
              </w:rPr>
            </w:pPr>
            <w:r>
              <w:rPr>
                <w:spacing w:val="-5"/>
                <w:sz w:val="26"/>
              </w:rPr>
              <w:t>1,2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21" w:right="99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30,67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15" w:right="198"/>
              <w:jc w:val="center"/>
              <w:rPr>
                <w:sz w:val="26"/>
              </w:rPr>
            </w:pPr>
            <w:r>
              <w:rPr>
                <w:sz w:val="26"/>
              </w:rPr>
              <w:t>30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670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414"/>
              <w:rPr>
                <w:sz w:val="26"/>
              </w:rPr>
            </w:pPr>
            <w:r>
              <w:rPr>
                <w:spacing w:val="-4"/>
                <w:sz w:val="26"/>
              </w:rPr>
              <w:t>1,05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15" w:right="198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32203,50</w:t>
            </w:r>
          </w:p>
        </w:tc>
      </w:tr>
      <w:tr w:rsidR="007A3209">
        <w:trPr>
          <w:trHeight w:val="300"/>
        </w:trPr>
        <w:tc>
          <w:tcPr>
            <w:tcW w:w="82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347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13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81" w:right="16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1000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543"/>
              <w:rPr>
                <w:sz w:val="26"/>
              </w:rPr>
            </w:pPr>
            <w:r>
              <w:rPr>
                <w:spacing w:val="-5"/>
                <w:sz w:val="26"/>
              </w:rPr>
              <w:t>1,2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21" w:right="99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30,67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15" w:right="198"/>
              <w:jc w:val="center"/>
              <w:rPr>
                <w:sz w:val="26"/>
              </w:rPr>
            </w:pPr>
            <w:r>
              <w:rPr>
                <w:sz w:val="26"/>
              </w:rPr>
              <w:t>30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670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414"/>
              <w:rPr>
                <w:sz w:val="26"/>
              </w:rPr>
            </w:pPr>
            <w:r>
              <w:rPr>
                <w:spacing w:val="-4"/>
                <w:sz w:val="26"/>
              </w:rPr>
              <w:t>1,05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15" w:right="198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32203,50</w:t>
            </w:r>
          </w:p>
        </w:tc>
      </w:tr>
      <w:tr w:rsidR="007A3209">
        <w:trPr>
          <w:trHeight w:val="297"/>
        </w:trPr>
        <w:tc>
          <w:tcPr>
            <w:tcW w:w="82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285"/>
              <w:rPr>
                <w:sz w:val="26"/>
              </w:rPr>
            </w:pPr>
            <w:r>
              <w:rPr>
                <w:w w:val="99"/>
                <w:sz w:val="26"/>
              </w:rPr>
              <w:t>…</w:t>
            </w:r>
          </w:p>
        </w:tc>
        <w:tc>
          <w:tcPr>
            <w:tcW w:w="113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448"/>
        </w:trPr>
        <w:tc>
          <w:tcPr>
            <w:tcW w:w="82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92" w:lineRule="exact"/>
              <w:ind w:left="285"/>
              <w:rPr>
                <w:sz w:val="26"/>
              </w:rPr>
            </w:pPr>
            <w:r>
              <w:rPr>
                <w:spacing w:val="-5"/>
                <w:sz w:val="26"/>
              </w:rPr>
              <w:t>13</w:t>
            </w:r>
          </w:p>
        </w:tc>
        <w:tc>
          <w:tcPr>
            <w:tcW w:w="113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92" w:lineRule="exact"/>
              <w:ind w:left="181" w:right="16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1000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92" w:lineRule="exact"/>
              <w:ind w:left="543"/>
              <w:rPr>
                <w:sz w:val="26"/>
              </w:rPr>
            </w:pPr>
            <w:r>
              <w:rPr>
                <w:spacing w:val="-5"/>
                <w:sz w:val="26"/>
              </w:rPr>
              <w:t>1,2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92" w:lineRule="exact"/>
              <w:ind w:left="121" w:right="99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30,67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92" w:lineRule="exact"/>
              <w:ind w:left="215" w:right="198"/>
              <w:jc w:val="center"/>
              <w:rPr>
                <w:sz w:val="26"/>
              </w:rPr>
            </w:pPr>
            <w:r>
              <w:rPr>
                <w:sz w:val="26"/>
              </w:rPr>
              <w:t>30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670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92" w:lineRule="exact"/>
              <w:ind w:left="414"/>
              <w:rPr>
                <w:sz w:val="26"/>
              </w:rPr>
            </w:pPr>
            <w:r>
              <w:rPr>
                <w:spacing w:val="-4"/>
                <w:sz w:val="26"/>
              </w:rPr>
              <w:t>1,05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92" w:lineRule="exact"/>
              <w:ind w:left="215" w:right="198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32203,50</w:t>
            </w:r>
          </w:p>
        </w:tc>
      </w:tr>
      <w:tr w:rsidR="007A3209">
        <w:trPr>
          <w:trHeight w:val="449"/>
        </w:trPr>
        <w:tc>
          <w:tcPr>
            <w:tcW w:w="821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28"/>
              </w:rPr>
            </w:pPr>
          </w:p>
        </w:tc>
        <w:tc>
          <w:tcPr>
            <w:tcW w:w="1138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28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28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28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28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before="144" w:line="285" w:lineRule="exact"/>
              <w:ind w:left="505"/>
              <w:rPr>
                <w:sz w:val="26"/>
              </w:rPr>
            </w:pPr>
            <w:r>
              <w:rPr>
                <w:spacing w:val="-2"/>
                <w:sz w:val="26"/>
              </w:rPr>
              <w:t>Итого</w:t>
            </w:r>
          </w:p>
        </w:tc>
        <w:tc>
          <w:tcPr>
            <w:tcW w:w="1560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before="144" w:line="285" w:lineRule="exact"/>
              <w:ind w:left="220" w:right="198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418645,50</w:t>
            </w:r>
          </w:p>
        </w:tc>
      </w:tr>
    </w:tbl>
    <w:p w:rsidR="007A3209" w:rsidRDefault="007A3209">
      <w:pPr>
        <w:pStyle w:val="a3"/>
        <w:spacing w:before="3"/>
        <w:rPr>
          <w:b/>
          <w:sz w:val="29"/>
        </w:rPr>
      </w:pPr>
    </w:p>
    <w:p w:rsidR="007A3209" w:rsidRDefault="00C44CA0">
      <w:pPr>
        <w:pStyle w:val="a3"/>
        <w:ind w:left="276" w:right="425" w:firstLine="710"/>
        <w:jc w:val="right"/>
      </w:pPr>
      <w:r>
        <w:t>На практике при возведении высоких насыпей в отдельных слу- чаях</w:t>
      </w:r>
      <w:r>
        <w:rPr>
          <w:spacing w:val="-7"/>
        </w:rPr>
        <w:t xml:space="preserve"> </w:t>
      </w:r>
      <w:r>
        <w:t>отсыпка</w:t>
      </w:r>
      <w:r>
        <w:rPr>
          <w:spacing w:val="-12"/>
        </w:rPr>
        <w:t xml:space="preserve"> </w:t>
      </w:r>
      <w:r>
        <w:t>нижней</w:t>
      </w:r>
      <w:r>
        <w:rPr>
          <w:spacing w:val="-10"/>
        </w:rPr>
        <w:t xml:space="preserve"> </w:t>
      </w:r>
      <w:r>
        <w:t>части</w:t>
      </w:r>
      <w:r>
        <w:rPr>
          <w:spacing w:val="-10"/>
        </w:rPr>
        <w:t xml:space="preserve"> </w:t>
      </w:r>
      <w:r>
        <w:t>насыпи</w:t>
      </w:r>
      <w:r>
        <w:rPr>
          <w:spacing w:val="-10"/>
        </w:rPr>
        <w:t xml:space="preserve"> </w:t>
      </w:r>
      <w:r>
        <w:t>выполняется</w:t>
      </w:r>
      <w:r>
        <w:rPr>
          <w:spacing w:val="-11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боковых</w:t>
      </w:r>
      <w:r>
        <w:rPr>
          <w:spacing w:val="-9"/>
        </w:rPr>
        <w:t xml:space="preserve"> </w:t>
      </w:r>
      <w:r>
        <w:rPr>
          <w:spacing w:val="-2"/>
        </w:rPr>
        <w:t>резервов,</w:t>
      </w:r>
    </w:p>
    <w:p w:rsidR="007A3209" w:rsidRDefault="007A3209">
      <w:pPr>
        <w:jc w:val="right"/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6" w:right="423"/>
        <w:jc w:val="both"/>
        <w:rPr>
          <w:sz w:val="28"/>
        </w:rPr>
      </w:pPr>
      <w:r>
        <w:lastRenderedPageBreak/>
        <w:t>а верхняя часть – из сосредоточенного. В этом случае оплачиваемые объемы земляных работ подсчитываются разде</w:t>
      </w:r>
      <w:r>
        <w:t>льно, а в таблицу</w:t>
      </w:r>
      <w:r>
        <w:rPr>
          <w:spacing w:val="-1"/>
        </w:rPr>
        <w:t xml:space="preserve"> </w:t>
      </w:r>
      <w:r>
        <w:t>зано- сятся отдельными строками</w:t>
      </w:r>
      <w:r>
        <w:rPr>
          <w:sz w:val="28"/>
        </w:rPr>
        <w:t>.</w:t>
      </w:r>
    </w:p>
    <w:p w:rsidR="007A3209" w:rsidRDefault="00C44CA0">
      <w:pPr>
        <w:pStyle w:val="a3"/>
        <w:spacing w:before="2"/>
        <w:ind w:left="986"/>
        <w:jc w:val="both"/>
      </w:pPr>
      <w:r>
        <w:t>Следует</w:t>
      </w:r>
      <w:r>
        <w:rPr>
          <w:spacing w:val="-10"/>
        </w:rPr>
        <w:t xml:space="preserve"> </w:t>
      </w:r>
      <w:r>
        <w:t>определить</w:t>
      </w:r>
      <w:r>
        <w:rPr>
          <w:spacing w:val="-8"/>
        </w:rPr>
        <w:t xml:space="preserve"> </w:t>
      </w:r>
      <w:r>
        <w:t>объемы</w:t>
      </w:r>
      <w:r>
        <w:rPr>
          <w:spacing w:val="-10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всех</w:t>
      </w:r>
      <w:r>
        <w:rPr>
          <w:spacing w:val="-11"/>
        </w:rPr>
        <w:t xml:space="preserve"> </w:t>
      </w:r>
      <w:r>
        <w:t>остальных</w:t>
      </w:r>
      <w:r>
        <w:rPr>
          <w:spacing w:val="-6"/>
        </w:rPr>
        <w:t xml:space="preserve"> </w:t>
      </w:r>
      <w:r>
        <w:t>видов</w:t>
      </w:r>
      <w:r>
        <w:rPr>
          <w:spacing w:val="-11"/>
        </w:rPr>
        <w:t xml:space="preserve"> </w:t>
      </w:r>
      <w:r>
        <w:rPr>
          <w:spacing w:val="-2"/>
        </w:rPr>
        <w:t>работ.</w:t>
      </w:r>
    </w:p>
    <w:p w:rsidR="007A3209" w:rsidRDefault="00C44CA0">
      <w:pPr>
        <w:pStyle w:val="a4"/>
        <w:numPr>
          <w:ilvl w:val="0"/>
          <w:numId w:val="50"/>
        </w:numPr>
        <w:tabs>
          <w:tab w:val="left" w:pos="1308"/>
        </w:tabs>
        <w:spacing w:before="1"/>
        <w:ind w:right="425" w:firstLine="710"/>
        <w:jc w:val="both"/>
        <w:rPr>
          <w:sz w:val="28"/>
        </w:rPr>
      </w:pPr>
      <w:r>
        <w:rPr>
          <w:sz w:val="30"/>
        </w:rPr>
        <w:t xml:space="preserve">После выполнения разбивочных работ необходимо снять рас- тительный слой под подошвой будущей насыпи. В районах вечной мерзлоты растительный покров в основании насыпи и в пределах ох- ранной зоны (ориентировочно до 50 м по обе стороны от оси трассы) должен </w:t>
      </w:r>
      <w:r>
        <w:rPr>
          <w:sz w:val="30"/>
        </w:rPr>
        <w:t>быть сохранен. Если позволяют условия землеотведения, рас- тительный слой снимается шире размеров подошвы насыпи с каждой стороны (1 – 4 м). Растительный слой сдвигается за границы будущей насыпи в бурты (валы) и в дальнейшем используется для укрепления от</w:t>
      </w:r>
      <w:r>
        <w:rPr>
          <w:sz w:val="30"/>
        </w:rPr>
        <w:t>косов. Объем работ по срезке растительного слоя при разработке грунта в сосредоточенном резерве измеряется в м</w:t>
      </w:r>
      <w:r>
        <w:rPr>
          <w:sz w:val="30"/>
          <w:vertAlign w:val="superscript"/>
        </w:rPr>
        <w:t>2</w:t>
      </w:r>
      <w:r>
        <w:rPr>
          <w:sz w:val="28"/>
        </w:rPr>
        <w:t>.</w:t>
      </w:r>
    </w:p>
    <w:p w:rsidR="007A3209" w:rsidRDefault="007A3209">
      <w:pPr>
        <w:pStyle w:val="a3"/>
        <w:spacing w:before="3"/>
        <w:rPr>
          <w:sz w:val="22"/>
        </w:rPr>
      </w:pPr>
    </w:p>
    <w:p w:rsidR="007A3209" w:rsidRDefault="007A3209">
      <w:p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spacing w:before="121"/>
        <w:jc w:val="right"/>
        <w:rPr>
          <w:i/>
          <w:sz w:val="17"/>
        </w:rPr>
      </w:pPr>
      <w:r>
        <w:rPr>
          <w:i/>
          <w:spacing w:val="8"/>
          <w:position w:val="8"/>
          <w:sz w:val="30"/>
        </w:rPr>
        <w:lastRenderedPageBreak/>
        <w:t>S</w:t>
      </w:r>
      <w:r>
        <w:rPr>
          <w:i/>
          <w:spacing w:val="8"/>
          <w:sz w:val="17"/>
        </w:rPr>
        <w:t>рс</w:t>
      </w:r>
    </w:p>
    <w:p w:rsidR="007A3209" w:rsidRDefault="00C44CA0">
      <w:pPr>
        <w:tabs>
          <w:tab w:val="left" w:pos="4729"/>
        </w:tabs>
        <w:spacing w:before="103"/>
        <w:ind w:left="64"/>
        <w:rPr>
          <w:sz w:val="30"/>
        </w:rPr>
      </w:pPr>
      <w:r>
        <w:br w:type="column"/>
      </w:r>
      <w:r>
        <w:rPr>
          <w:rFonts w:ascii="Symbol" w:hAnsi="Symbol"/>
          <w:sz w:val="30"/>
        </w:rPr>
        <w:lastRenderedPageBreak/>
        <w:t></w:t>
      </w:r>
      <w:r>
        <w:rPr>
          <w:sz w:val="30"/>
        </w:rPr>
        <w:t xml:space="preserve"> (</w:t>
      </w:r>
      <w:r>
        <w:rPr>
          <w:i/>
          <w:sz w:val="30"/>
        </w:rPr>
        <w:t>В</w:t>
      </w:r>
      <w:r>
        <w:rPr>
          <w:i/>
          <w:position w:val="-7"/>
          <w:sz w:val="17"/>
        </w:rPr>
        <w:t>пон</w:t>
      </w:r>
      <w:r>
        <w:rPr>
          <w:i/>
          <w:spacing w:val="44"/>
          <w:position w:val="-7"/>
          <w:sz w:val="17"/>
        </w:rPr>
        <w:t xml:space="preserve"> </w:t>
      </w:r>
      <w:r>
        <w:rPr>
          <w:rFonts w:ascii="Symbol" w:hAnsi="Symbol"/>
          <w:sz w:val="30"/>
        </w:rPr>
        <w:t></w:t>
      </w:r>
      <w:r>
        <w:rPr>
          <w:spacing w:val="-6"/>
          <w:sz w:val="30"/>
        </w:rPr>
        <w:t xml:space="preserve"> </w:t>
      </w:r>
      <w:r>
        <w:rPr>
          <w:sz w:val="30"/>
        </w:rPr>
        <w:t>2</w:t>
      </w:r>
      <w:r>
        <w:rPr>
          <w:spacing w:val="-31"/>
          <w:sz w:val="3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27"/>
          <w:sz w:val="30"/>
        </w:rPr>
        <w:t xml:space="preserve"> </w:t>
      </w:r>
      <w:r>
        <w:rPr>
          <w:sz w:val="30"/>
        </w:rPr>
        <w:t>4</w:t>
      </w:r>
      <w:r>
        <w:rPr>
          <w:i/>
          <w:sz w:val="30"/>
        </w:rPr>
        <w:t>м</w:t>
      </w:r>
      <w:r>
        <w:rPr>
          <w:sz w:val="30"/>
        </w:rPr>
        <w:t>)</w:t>
      </w:r>
      <w:r>
        <w:rPr>
          <w:spacing w:val="-29"/>
          <w:sz w:val="3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11"/>
          <w:sz w:val="30"/>
        </w:rPr>
        <w:t xml:space="preserve"> </w:t>
      </w:r>
      <w:r>
        <w:rPr>
          <w:i/>
          <w:sz w:val="30"/>
        </w:rPr>
        <w:t>L</w:t>
      </w:r>
      <w:r>
        <w:rPr>
          <w:i/>
          <w:spacing w:val="-19"/>
          <w:sz w:val="30"/>
        </w:rPr>
        <w:t xml:space="preserve"> </w:t>
      </w:r>
      <w:r>
        <w:rPr>
          <w:spacing w:val="-10"/>
          <w:position w:val="-3"/>
          <w:sz w:val="28"/>
        </w:rPr>
        <w:t>,</w:t>
      </w:r>
      <w:r>
        <w:rPr>
          <w:position w:val="-3"/>
          <w:sz w:val="28"/>
        </w:rPr>
        <w:tab/>
      </w:r>
      <w:r>
        <w:rPr>
          <w:spacing w:val="-2"/>
          <w:position w:val="-3"/>
          <w:sz w:val="30"/>
        </w:rPr>
        <w:t>(2.11)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3859" w:space="40"/>
            <w:col w:w="5881"/>
          </w:cols>
        </w:sectPr>
      </w:pPr>
    </w:p>
    <w:p w:rsidR="007A3209" w:rsidRDefault="007A3209">
      <w:pPr>
        <w:pStyle w:val="a3"/>
        <w:spacing w:before="10"/>
        <w:rPr>
          <w:sz w:val="20"/>
        </w:rPr>
      </w:pPr>
    </w:p>
    <w:p w:rsidR="007A3209" w:rsidRDefault="007A3209">
      <w:pPr>
        <w:pStyle w:val="a3"/>
        <w:spacing w:before="131"/>
        <w:ind w:left="276" w:right="425" w:hanging="1"/>
        <w:jc w:val="both"/>
      </w:pPr>
      <w:r>
        <w:pict>
          <v:shape id="_x0000_s3778" type="#_x0000_t136" style="position:absolute;left:0;text-align:left;margin-left:134.6pt;margin-top:17.6pt;width:328.4pt;height:83.85pt;rotation:315;z-index:1576396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 xml:space="preserve">где </w:t>
      </w:r>
      <w:r w:rsidR="00C44CA0">
        <w:rPr>
          <w:i/>
        </w:rPr>
        <w:t>S</w:t>
      </w:r>
      <w:r w:rsidR="00C44CA0">
        <w:rPr>
          <w:i/>
          <w:vertAlign w:val="subscript"/>
        </w:rPr>
        <w:t>рс</w:t>
      </w:r>
      <w:r w:rsidR="00C44CA0">
        <w:rPr>
          <w:i/>
        </w:rPr>
        <w:t xml:space="preserve"> </w:t>
      </w:r>
      <w:r w:rsidR="00C44CA0">
        <w:t>– площадь участка расчистки, м</w:t>
      </w:r>
      <w:r w:rsidR="00C44CA0">
        <w:rPr>
          <w:vertAlign w:val="superscript"/>
        </w:rPr>
        <w:t>2</w:t>
      </w:r>
      <w:r w:rsidR="00C44CA0">
        <w:t xml:space="preserve">; </w:t>
      </w:r>
      <w:r w:rsidR="00C44CA0">
        <w:rPr>
          <w:i/>
        </w:rPr>
        <w:t>В</w:t>
      </w:r>
      <w:r w:rsidR="00C44CA0">
        <w:rPr>
          <w:i/>
          <w:vertAlign w:val="subscript"/>
        </w:rPr>
        <w:t>пон</w:t>
      </w:r>
      <w:r w:rsidR="00C44CA0">
        <w:rPr>
          <w:i/>
        </w:rPr>
        <w:t xml:space="preserve"> </w:t>
      </w:r>
      <w:r w:rsidR="00C44CA0">
        <w:t>– ширина участка расчи- стки, в данном случае ширина насыпи понизу или ширина основания насыпи, м; 4 м с каждой стороны отводится для обеспечения движе- ния техники.</w:t>
      </w:r>
    </w:p>
    <w:p w:rsidR="007A3209" w:rsidRDefault="00C44CA0">
      <w:pPr>
        <w:pStyle w:val="a3"/>
        <w:ind w:left="276" w:right="427" w:firstLine="710"/>
        <w:jc w:val="both"/>
      </w:pPr>
      <w:r>
        <w:t>В случае разработки грунта</w:t>
      </w:r>
      <w:r>
        <w:rPr>
          <w:spacing w:val="-1"/>
        </w:rPr>
        <w:t xml:space="preserve"> </w:t>
      </w:r>
      <w:r>
        <w:t>из боковых резервов объем работ по срезке растительного слоя оп</w:t>
      </w:r>
      <w:r>
        <w:t>ределяется по формуле</w:t>
      </w:r>
    </w:p>
    <w:p w:rsidR="007A3209" w:rsidRDefault="007A3209">
      <w:pPr>
        <w:pStyle w:val="a3"/>
        <w:spacing w:before="1"/>
        <w:rPr>
          <w:sz w:val="28"/>
        </w:rPr>
      </w:pPr>
    </w:p>
    <w:p w:rsidR="007A3209" w:rsidRDefault="007A3209">
      <w:pPr>
        <w:rPr>
          <w:sz w:val="28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125"/>
        <w:jc w:val="right"/>
        <w:rPr>
          <w:i/>
          <w:sz w:val="25"/>
        </w:rPr>
      </w:pPr>
      <w:r>
        <w:rPr>
          <w:i/>
          <w:spacing w:val="8"/>
          <w:position w:val="8"/>
          <w:sz w:val="34"/>
        </w:rPr>
        <w:lastRenderedPageBreak/>
        <w:t>S</w:t>
      </w:r>
      <w:r>
        <w:rPr>
          <w:i/>
          <w:spacing w:val="8"/>
          <w:sz w:val="25"/>
        </w:rPr>
        <w:t>рс</w:t>
      </w:r>
    </w:p>
    <w:p w:rsidR="007A3209" w:rsidRDefault="00C44CA0">
      <w:pPr>
        <w:tabs>
          <w:tab w:val="left" w:pos="5115"/>
        </w:tabs>
        <w:spacing w:before="98"/>
        <w:ind w:left="65"/>
        <w:rPr>
          <w:sz w:val="30"/>
        </w:rPr>
      </w:pPr>
      <w:r>
        <w:br w:type="column"/>
      </w:r>
      <w:r>
        <w:rPr>
          <w:rFonts w:ascii="Symbol" w:hAnsi="Symbol"/>
          <w:position w:val="2"/>
          <w:sz w:val="34"/>
        </w:rPr>
        <w:lastRenderedPageBreak/>
        <w:t></w:t>
      </w:r>
      <w:r>
        <w:rPr>
          <w:spacing w:val="-18"/>
          <w:position w:val="2"/>
          <w:sz w:val="34"/>
        </w:rPr>
        <w:t xml:space="preserve"> </w:t>
      </w:r>
      <w:r>
        <w:rPr>
          <w:position w:val="2"/>
          <w:sz w:val="34"/>
        </w:rPr>
        <w:t>(</w:t>
      </w:r>
      <w:r>
        <w:rPr>
          <w:i/>
          <w:position w:val="2"/>
          <w:sz w:val="34"/>
        </w:rPr>
        <w:t>В</w:t>
      </w:r>
      <w:r>
        <w:rPr>
          <w:i/>
          <w:position w:val="2"/>
          <w:sz w:val="34"/>
          <w:vertAlign w:val="subscript"/>
        </w:rPr>
        <w:t>пон</w:t>
      </w:r>
      <w:r>
        <w:rPr>
          <w:i/>
          <w:spacing w:val="7"/>
          <w:position w:val="2"/>
          <w:sz w:val="34"/>
        </w:rPr>
        <w:t xml:space="preserve"> </w:t>
      </w:r>
      <w:r>
        <w:rPr>
          <w:rFonts w:ascii="Symbol" w:hAnsi="Symbol"/>
          <w:position w:val="2"/>
          <w:sz w:val="34"/>
        </w:rPr>
        <w:t></w:t>
      </w:r>
      <w:r>
        <w:rPr>
          <w:spacing w:val="-18"/>
          <w:position w:val="2"/>
          <w:sz w:val="34"/>
        </w:rPr>
        <w:t xml:space="preserve"> </w:t>
      </w:r>
      <w:r>
        <w:rPr>
          <w:position w:val="2"/>
          <w:sz w:val="34"/>
        </w:rPr>
        <w:t>2</w:t>
      </w:r>
      <w:r>
        <w:rPr>
          <w:spacing w:val="-44"/>
          <w:position w:val="2"/>
          <w:sz w:val="34"/>
        </w:rPr>
        <w:t xml:space="preserve"> </w:t>
      </w:r>
      <w:r>
        <w:rPr>
          <w:rFonts w:ascii="Symbol" w:hAnsi="Symbol"/>
          <w:position w:val="2"/>
          <w:sz w:val="34"/>
        </w:rPr>
        <w:t></w:t>
      </w:r>
      <w:r>
        <w:rPr>
          <w:spacing w:val="-50"/>
          <w:position w:val="2"/>
          <w:sz w:val="34"/>
        </w:rPr>
        <w:t xml:space="preserve"> </w:t>
      </w:r>
      <w:r>
        <w:rPr>
          <w:i/>
          <w:position w:val="2"/>
          <w:sz w:val="34"/>
        </w:rPr>
        <w:t>b</w:t>
      </w:r>
      <w:r>
        <w:rPr>
          <w:position w:val="2"/>
          <w:sz w:val="34"/>
          <w:vertAlign w:val="subscript"/>
        </w:rPr>
        <w:t>1</w:t>
      </w:r>
      <w:r>
        <w:rPr>
          <w:spacing w:val="-14"/>
          <w:position w:val="2"/>
          <w:sz w:val="34"/>
        </w:rPr>
        <w:t xml:space="preserve"> </w:t>
      </w:r>
      <w:r>
        <w:rPr>
          <w:rFonts w:ascii="Symbol" w:hAnsi="Symbol"/>
          <w:position w:val="2"/>
          <w:sz w:val="34"/>
        </w:rPr>
        <w:t></w:t>
      </w:r>
      <w:r>
        <w:rPr>
          <w:spacing w:val="-18"/>
          <w:position w:val="2"/>
          <w:sz w:val="34"/>
        </w:rPr>
        <w:t xml:space="preserve"> </w:t>
      </w:r>
      <w:r>
        <w:rPr>
          <w:position w:val="2"/>
          <w:sz w:val="34"/>
        </w:rPr>
        <w:t>2</w:t>
      </w:r>
      <w:r>
        <w:rPr>
          <w:spacing w:val="-44"/>
          <w:position w:val="2"/>
          <w:sz w:val="34"/>
        </w:rPr>
        <w:t xml:space="preserve"> </w:t>
      </w:r>
      <w:r>
        <w:rPr>
          <w:rFonts w:ascii="Symbol" w:hAnsi="Symbol"/>
          <w:position w:val="2"/>
          <w:sz w:val="34"/>
        </w:rPr>
        <w:t></w:t>
      </w:r>
      <w:r>
        <w:rPr>
          <w:spacing w:val="-41"/>
          <w:position w:val="2"/>
          <w:sz w:val="34"/>
        </w:rPr>
        <w:t xml:space="preserve"> </w:t>
      </w:r>
      <w:r>
        <w:rPr>
          <w:spacing w:val="10"/>
          <w:position w:val="2"/>
          <w:sz w:val="34"/>
        </w:rPr>
        <w:t>4</w:t>
      </w:r>
      <w:r>
        <w:rPr>
          <w:i/>
          <w:spacing w:val="10"/>
          <w:position w:val="2"/>
          <w:sz w:val="34"/>
        </w:rPr>
        <w:t>м</w:t>
      </w:r>
      <w:r>
        <w:rPr>
          <w:spacing w:val="10"/>
          <w:position w:val="2"/>
          <w:sz w:val="34"/>
        </w:rPr>
        <w:t>)</w:t>
      </w:r>
      <w:r>
        <w:rPr>
          <w:spacing w:val="-40"/>
          <w:position w:val="2"/>
          <w:sz w:val="34"/>
        </w:rPr>
        <w:t xml:space="preserve"> </w:t>
      </w:r>
      <w:r>
        <w:rPr>
          <w:rFonts w:ascii="Symbol" w:hAnsi="Symbol"/>
          <w:position w:val="2"/>
          <w:sz w:val="34"/>
        </w:rPr>
        <w:t></w:t>
      </w:r>
      <w:r>
        <w:rPr>
          <w:spacing w:val="-26"/>
          <w:position w:val="2"/>
          <w:sz w:val="34"/>
        </w:rPr>
        <w:t xml:space="preserve"> </w:t>
      </w:r>
      <w:r>
        <w:rPr>
          <w:i/>
          <w:position w:val="2"/>
          <w:sz w:val="34"/>
        </w:rPr>
        <w:t>L</w:t>
      </w:r>
      <w:r>
        <w:rPr>
          <w:i/>
          <w:spacing w:val="-48"/>
          <w:position w:val="2"/>
          <w:sz w:val="34"/>
        </w:rPr>
        <w:t xml:space="preserve"> </w:t>
      </w:r>
      <w:r>
        <w:rPr>
          <w:spacing w:val="-10"/>
          <w:sz w:val="30"/>
        </w:rPr>
        <w:t>.</w:t>
      </w:r>
      <w:r>
        <w:rPr>
          <w:sz w:val="30"/>
        </w:rPr>
        <w:tab/>
      </w:r>
      <w:r>
        <w:rPr>
          <w:spacing w:val="-2"/>
          <w:sz w:val="30"/>
        </w:rPr>
        <w:t>(2.12)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3473" w:space="40"/>
            <w:col w:w="6267"/>
          </w:cols>
        </w:sectPr>
      </w:pPr>
    </w:p>
    <w:p w:rsidR="007A3209" w:rsidRDefault="007A3209">
      <w:pPr>
        <w:pStyle w:val="a3"/>
        <w:spacing w:before="11"/>
        <w:rPr>
          <w:sz w:val="24"/>
        </w:rPr>
      </w:pPr>
    </w:p>
    <w:p w:rsidR="007A3209" w:rsidRDefault="00C44CA0">
      <w:pPr>
        <w:pStyle w:val="a3"/>
        <w:spacing w:before="89"/>
        <w:ind w:left="276" w:right="423" w:firstLine="710"/>
        <w:jc w:val="both"/>
      </w:pPr>
      <w:r>
        <w:rPr>
          <w:b/>
          <w:i/>
        </w:rPr>
        <w:t xml:space="preserve">Основание насыпи </w:t>
      </w:r>
      <w:r>
        <w:t>– массив грунта в условиях естественного залегания, располагающийся ниже насыпного слоя, а при низких на- сыпях – и ниже границы рабочего слоя.</w:t>
      </w:r>
    </w:p>
    <w:p w:rsidR="007A3209" w:rsidRDefault="00C44CA0">
      <w:pPr>
        <w:pStyle w:val="a3"/>
        <w:spacing w:before="5" w:line="237" w:lineRule="auto"/>
        <w:ind w:left="276" w:right="425" w:firstLine="710"/>
        <w:jc w:val="both"/>
        <w:rPr>
          <w:sz w:val="28"/>
        </w:rPr>
      </w:pPr>
      <w:r>
        <w:t xml:space="preserve">При возведении насыпи из привозного грунта ширина основа- ния насыпи </w:t>
      </w:r>
      <w:r>
        <w:rPr>
          <w:i/>
        </w:rPr>
        <w:t>В</w:t>
      </w:r>
      <w:r>
        <w:rPr>
          <w:i/>
          <w:vertAlign w:val="subscript"/>
        </w:rPr>
        <w:t>пон</w:t>
      </w:r>
      <w:r>
        <w:rPr>
          <w:i/>
        </w:rPr>
        <w:t xml:space="preserve"> </w:t>
      </w:r>
      <w:r>
        <w:t>одновременно практически является шири</w:t>
      </w:r>
      <w:r>
        <w:t xml:space="preserve">ной </w:t>
      </w:r>
      <w:r>
        <w:rPr>
          <w:b/>
          <w:i/>
        </w:rPr>
        <w:t xml:space="preserve">поло- сы отвода </w:t>
      </w:r>
      <w:r>
        <w:rPr>
          <w:i/>
        </w:rPr>
        <w:t>L</w:t>
      </w:r>
      <w:r>
        <w:rPr>
          <w:i/>
          <w:vertAlign w:val="subscript"/>
        </w:rPr>
        <w:t>по</w:t>
      </w:r>
      <w:r>
        <w:rPr>
          <w:i/>
        </w:rPr>
        <w:t xml:space="preserve"> </w:t>
      </w:r>
      <w:r>
        <w:t>– полосы земли, занятой строящимся сооружением</w:t>
      </w:r>
      <w:r>
        <w:rPr>
          <w:sz w:val="28"/>
        </w:rPr>
        <w:t>:</w:t>
      </w:r>
    </w:p>
    <w:p w:rsidR="007A3209" w:rsidRDefault="007A3209">
      <w:pPr>
        <w:pStyle w:val="a3"/>
        <w:spacing w:before="8"/>
        <w:rPr>
          <w:sz w:val="18"/>
        </w:rPr>
      </w:pPr>
    </w:p>
    <w:p w:rsidR="007A3209" w:rsidRDefault="007A3209">
      <w:pPr>
        <w:rPr>
          <w:sz w:val="18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128"/>
        <w:jc w:val="right"/>
        <w:rPr>
          <w:i/>
          <w:sz w:val="25"/>
        </w:rPr>
      </w:pPr>
      <w:r>
        <w:rPr>
          <w:i/>
          <w:spacing w:val="9"/>
          <w:position w:val="8"/>
          <w:sz w:val="34"/>
        </w:rPr>
        <w:lastRenderedPageBreak/>
        <w:t>L</w:t>
      </w:r>
      <w:r>
        <w:rPr>
          <w:i/>
          <w:spacing w:val="9"/>
          <w:sz w:val="25"/>
        </w:rPr>
        <w:t>по</w:t>
      </w:r>
    </w:p>
    <w:p w:rsidR="007A3209" w:rsidRDefault="00C44CA0">
      <w:pPr>
        <w:spacing w:before="104"/>
        <w:ind w:left="180"/>
        <w:rPr>
          <w:i/>
          <w:sz w:val="25"/>
        </w:rPr>
      </w:pPr>
      <w:r>
        <w:br w:type="column"/>
      </w:r>
      <w:r>
        <w:rPr>
          <w:rFonts w:ascii="Symbol" w:hAnsi="Symbol"/>
          <w:position w:val="8"/>
          <w:sz w:val="34"/>
        </w:rPr>
        <w:lastRenderedPageBreak/>
        <w:t></w:t>
      </w:r>
      <w:r>
        <w:rPr>
          <w:spacing w:val="44"/>
          <w:w w:val="150"/>
          <w:position w:val="8"/>
          <w:sz w:val="34"/>
        </w:rPr>
        <w:t xml:space="preserve"> </w:t>
      </w:r>
      <w:r>
        <w:rPr>
          <w:i/>
          <w:position w:val="8"/>
          <w:sz w:val="34"/>
        </w:rPr>
        <w:t>В</w:t>
      </w:r>
      <w:r>
        <w:rPr>
          <w:i/>
          <w:spacing w:val="-31"/>
          <w:position w:val="8"/>
          <w:sz w:val="34"/>
        </w:rPr>
        <w:t xml:space="preserve"> </w:t>
      </w:r>
      <w:r>
        <w:rPr>
          <w:i/>
          <w:spacing w:val="-5"/>
          <w:sz w:val="25"/>
        </w:rPr>
        <w:t>пон</w:t>
      </w:r>
    </w:p>
    <w:p w:rsidR="007A3209" w:rsidRDefault="00C44CA0">
      <w:pPr>
        <w:spacing w:before="102"/>
        <w:ind w:left="200"/>
        <w:rPr>
          <w:i/>
          <w:sz w:val="34"/>
        </w:rPr>
      </w:pPr>
      <w:r>
        <w:br w:type="column"/>
      </w:r>
      <w:r>
        <w:rPr>
          <w:rFonts w:ascii="Symbol" w:hAnsi="Symbol"/>
          <w:sz w:val="34"/>
        </w:rPr>
        <w:lastRenderedPageBreak/>
        <w:t></w:t>
      </w:r>
      <w:r>
        <w:rPr>
          <w:spacing w:val="63"/>
          <w:sz w:val="34"/>
        </w:rPr>
        <w:t xml:space="preserve"> </w:t>
      </w:r>
      <w:r>
        <w:rPr>
          <w:sz w:val="34"/>
        </w:rPr>
        <w:t>2</w:t>
      </w:r>
      <w:r>
        <w:rPr>
          <w:spacing w:val="17"/>
          <w:sz w:val="34"/>
        </w:rPr>
        <w:t xml:space="preserve"> </w:t>
      </w:r>
      <w:r>
        <w:rPr>
          <w:rFonts w:ascii="Symbol" w:hAnsi="Symbol"/>
          <w:sz w:val="34"/>
        </w:rPr>
        <w:t></w:t>
      </w:r>
      <w:r>
        <w:rPr>
          <w:spacing w:val="2"/>
          <w:sz w:val="34"/>
        </w:rPr>
        <w:t xml:space="preserve"> </w:t>
      </w:r>
      <w:r>
        <w:rPr>
          <w:sz w:val="34"/>
        </w:rPr>
        <w:t>4</w:t>
      </w:r>
      <w:r>
        <w:rPr>
          <w:spacing w:val="3"/>
          <w:sz w:val="34"/>
        </w:rPr>
        <w:t xml:space="preserve"> </w:t>
      </w:r>
      <w:r>
        <w:rPr>
          <w:i/>
          <w:spacing w:val="-10"/>
          <w:sz w:val="34"/>
        </w:rPr>
        <w:t>м</w:t>
      </w:r>
    </w:p>
    <w:p w:rsidR="007A3209" w:rsidRDefault="00C44CA0">
      <w:pPr>
        <w:tabs>
          <w:tab w:val="left" w:pos="1901"/>
        </w:tabs>
        <w:spacing w:before="178"/>
        <w:ind w:left="77"/>
        <w:rPr>
          <w:sz w:val="28"/>
        </w:rPr>
      </w:pPr>
      <w:r>
        <w:br w:type="column"/>
      </w:r>
      <w:r>
        <w:rPr>
          <w:spacing w:val="-10"/>
          <w:sz w:val="28"/>
        </w:rPr>
        <w:lastRenderedPageBreak/>
        <w:t>.</w:t>
      </w:r>
      <w:r>
        <w:rPr>
          <w:sz w:val="28"/>
        </w:rPr>
        <w:tab/>
      </w:r>
      <w:r>
        <w:rPr>
          <w:spacing w:val="-2"/>
          <w:sz w:val="28"/>
        </w:rPr>
        <w:t>(</w:t>
      </w:r>
      <w:r>
        <w:rPr>
          <w:spacing w:val="-2"/>
          <w:sz w:val="30"/>
        </w:rPr>
        <w:t>2.13</w:t>
      </w:r>
      <w:r>
        <w:rPr>
          <w:spacing w:val="-2"/>
          <w:sz w:val="28"/>
        </w:rPr>
        <w:t>)</w:t>
      </w:r>
    </w:p>
    <w:p w:rsidR="007A3209" w:rsidRDefault="007A3209">
      <w:pPr>
        <w:rPr>
          <w:sz w:val="28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4" w:space="720" w:equalWidth="0">
            <w:col w:w="3983" w:space="40"/>
            <w:col w:w="1179" w:space="39"/>
            <w:col w:w="1461" w:space="39"/>
            <w:col w:w="3039"/>
          </w:cols>
        </w:sectPr>
      </w:pPr>
    </w:p>
    <w:p w:rsidR="007A3209" w:rsidRDefault="007A3209">
      <w:pPr>
        <w:pStyle w:val="a3"/>
        <w:spacing w:before="6"/>
        <w:rPr>
          <w:sz w:val="19"/>
        </w:rPr>
      </w:pPr>
    </w:p>
    <w:p w:rsidR="007A3209" w:rsidRDefault="00C44CA0">
      <w:pPr>
        <w:pStyle w:val="a4"/>
        <w:numPr>
          <w:ilvl w:val="0"/>
          <w:numId w:val="50"/>
        </w:numPr>
        <w:tabs>
          <w:tab w:val="left" w:pos="1294"/>
        </w:tabs>
        <w:spacing w:before="92" w:line="237" w:lineRule="auto"/>
        <w:ind w:left="275" w:right="426" w:firstLine="710"/>
        <w:jc w:val="both"/>
        <w:rPr>
          <w:sz w:val="30"/>
        </w:rPr>
      </w:pPr>
      <w:r>
        <w:rPr>
          <w:sz w:val="30"/>
        </w:rPr>
        <w:t>Грунт</w:t>
      </w:r>
      <w:r>
        <w:rPr>
          <w:spacing w:val="-3"/>
          <w:sz w:val="30"/>
        </w:rPr>
        <w:t xml:space="preserve"> </w:t>
      </w:r>
      <w:r>
        <w:rPr>
          <w:sz w:val="30"/>
        </w:rPr>
        <w:t>основания</w:t>
      </w:r>
      <w:r>
        <w:rPr>
          <w:spacing w:val="-5"/>
          <w:sz w:val="30"/>
        </w:rPr>
        <w:t xml:space="preserve"> </w:t>
      </w:r>
      <w:r>
        <w:rPr>
          <w:sz w:val="30"/>
        </w:rPr>
        <w:t>насыпи,</w:t>
      </w:r>
      <w:r>
        <w:rPr>
          <w:spacing w:val="-8"/>
          <w:sz w:val="30"/>
        </w:rPr>
        <w:t xml:space="preserve"> </w:t>
      </w:r>
      <w:r>
        <w:rPr>
          <w:sz w:val="30"/>
        </w:rPr>
        <w:t>как</w:t>
      </w:r>
      <w:r>
        <w:rPr>
          <w:spacing w:val="-3"/>
          <w:sz w:val="30"/>
        </w:rPr>
        <w:t xml:space="preserve"> </w:t>
      </w:r>
      <w:r>
        <w:rPr>
          <w:sz w:val="30"/>
        </w:rPr>
        <w:t>правило,</w:t>
      </w:r>
      <w:r>
        <w:rPr>
          <w:spacing w:val="-3"/>
          <w:sz w:val="30"/>
        </w:rPr>
        <w:t xml:space="preserve"> </w:t>
      </w:r>
      <w:r>
        <w:rPr>
          <w:sz w:val="30"/>
        </w:rPr>
        <w:t>недостаточно</w:t>
      </w:r>
      <w:r>
        <w:rPr>
          <w:spacing w:val="-7"/>
          <w:sz w:val="30"/>
        </w:rPr>
        <w:t xml:space="preserve"> </w:t>
      </w:r>
      <w:r>
        <w:rPr>
          <w:sz w:val="30"/>
        </w:rPr>
        <w:t>уплотнен и имеет естественную плотность, значения которой не удовлетворяют нормативным</w:t>
      </w:r>
      <w:r>
        <w:rPr>
          <w:spacing w:val="9"/>
          <w:sz w:val="30"/>
        </w:rPr>
        <w:t xml:space="preserve"> </w:t>
      </w:r>
      <w:r>
        <w:rPr>
          <w:sz w:val="30"/>
        </w:rPr>
        <w:t>требованиям</w:t>
      </w:r>
      <w:r>
        <w:rPr>
          <w:spacing w:val="9"/>
          <w:sz w:val="30"/>
        </w:rPr>
        <w:t xml:space="preserve"> </w:t>
      </w:r>
      <w:r>
        <w:rPr>
          <w:sz w:val="30"/>
        </w:rPr>
        <w:t>табл.</w:t>
      </w:r>
      <w:r>
        <w:rPr>
          <w:spacing w:val="5"/>
          <w:sz w:val="30"/>
        </w:rPr>
        <w:t xml:space="preserve"> </w:t>
      </w:r>
      <w:r>
        <w:rPr>
          <w:sz w:val="30"/>
        </w:rPr>
        <w:t>2.2.</w:t>
      </w:r>
      <w:r>
        <w:rPr>
          <w:spacing w:val="6"/>
          <w:sz w:val="30"/>
        </w:rPr>
        <w:t xml:space="preserve"> </w:t>
      </w:r>
      <w:r>
        <w:rPr>
          <w:sz w:val="30"/>
        </w:rPr>
        <w:t>В</w:t>
      </w:r>
      <w:r>
        <w:rPr>
          <w:spacing w:val="9"/>
          <w:sz w:val="30"/>
        </w:rPr>
        <w:t xml:space="preserve"> </w:t>
      </w:r>
      <w:r>
        <w:rPr>
          <w:sz w:val="30"/>
        </w:rPr>
        <w:t>связи</w:t>
      </w:r>
      <w:r>
        <w:rPr>
          <w:spacing w:val="10"/>
          <w:sz w:val="30"/>
        </w:rPr>
        <w:t xml:space="preserve"> </w:t>
      </w:r>
      <w:r>
        <w:rPr>
          <w:sz w:val="30"/>
        </w:rPr>
        <w:t>с</w:t>
      </w:r>
      <w:r>
        <w:rPr>
          <w:spacing w:val="9"/>
          <w:sz w:val="30"/>
        </w:rPr>
        <w:t xml:space="preserve"> </w:t>
      </w:r>
      <w:r>
        <w:rPr>
          <w:sz w:val="30"/>
        </w:rPr>
        <w:t>этим</w:t>
      </w:r>
      <w:r>
        <w:rPr>
          <w:spacing w:val="4"/>
          <w:sz w:val="30"/>
        </w:rPr>
        <w:t xml:space="preserve"> </w:t>
      </w:r>
      <w:r>
        <w:rPr>
          <w:sz w:val="30"/>
        </w:rPr>
        <w:t>необходимо</w:t>
      </w:r>
      <w:r>
        <w:rPr>
          <w:spacing w:val="7"/>
          <w:sz w:val="30"/>
        </w:rPr>
        <w:t xml:space="preserve"> </w:t>
      </w:r>
      <w:r>
        <w:rPr>
          <w:spacing w:val="-4"/>
          <w:sz w:val="30"/>
        </w:rPr>
        <w:t>про-</w:t>
      </w:r>
    </w:p>
    <w:p w:rsidR="007A3209" w:rsidRDefault="007A3209">
      <w:pPr>
        <w:spacing w:line="237" w:lineRule="auto"/>
        <w:jc w:val="both"/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6" w:right="425"/>
        <w:jc w:val="both"/>
      </w:pPr>
      <w:r>
        <w:lastRenderedPageBreak/>
        <w:t>вести доуплотнение грунта основания насыпи до требуемых значе- ний. Объем</w:t>
      </w:r>
      <w:r>
        <w:rPr>
          <w:spacing w:val="-6"/>
        </w:rPr>
        <w:t xml:space="preserve"> </w:t>
      </w:r>
      <w:r>
        <w:t>работ по</w:t>
      </w:r>
      <w:r>
        <w:rPr>
          <w:spacing w:val="-8"/>
        </w:rPr>
        <w:t xml:space="preserve"> </w:t>
      </w:r>
      <w:r>
        <w:t>доуплотнению</w:t>
      </w:r>
      <w:r>
        <w:rPr>
          <w:spacing w:val="-2"/>
        </w:rPr>
        <w:t xml:space="preserve"> </w:t>
      </w:r>
      <w:r>
        <w:t>основания</w:t>
      </w:r>
      <w:r>
        <w:rPr>
          <w:spacing w:val="-2"/>
        </w:rPr>
        <w:t xml:space="preserve"> </w:t>
      </w:r>
      <w:r>
        <w:t>(подошвы)</w:t>
      </w:r>
      <w:r>
        <w:rPr>
          <w:spacing w:val="-6"/>
        </w:rPr>
        <w:t xml:space="preserve"> </w:t>
      </w:r>
      <w:r>
        <w:t>насыпи</w:t>
      </w:r>
      <w:r>
        <w:rPr>
          <w:spacing w:val="-5"/>
        </w:rPr>
        <w:t xml:space="preserve"> </w:t>
      </w:r>
      <w:r>
        <w:t>(м</w:t>
      </w:r>
      <w:r>
        <w:rPr>
          <w:vertAlign w:val="superscript"/>
        </w:rPr>
        <w:t>2</w:t>
      </w:r>
      <w:r>
        <w:t>) определяется выражением</w:t>
      </w:r>
    </w:p>
    <w:p w:rsidR="007A3209" w:rsidRDefault="007A3209">
      <w:pPr>
        <w:pStyle w:val="a3"/>
        <w:spacing w:before="5"/>
        <w:rPr>
          <w:sz w:val="18"/>
        </w:rPr>
      </w:pPr>
    </w:p>
    <w:p w:rsidR="007A3209" w:rsidRDefault="00C44CA0">
      <w:pPr>
        <w:tabs>
          <w:tab w:val="left" w:pos="8637"/>
        </w:tabs>
        <w:spacing w:before="109"/>
        <w:ind w:left="3261"/>
        <w:rPr>
          <w:sz w:val="28"/>
        </w:rPr>
      </w:pPr>
      <w:r>
        <w:rPr>
          <w:i/>
          <w:spacing w:val="12"/>
          <w:sz w:val="30"/>
        </w:rPr>
        <w:t>V</w:t>
      </w:r>
      <w:r>
        <w:rPr>
          <w:i/>
          <w:spacing w:val="12"/>
          <w:position w:val="-6"/>
        </w:rPr>
        <w:t>Д</w:t>
      </w:r>
      <w:r>
        <w:rPr>
          <w:i/>
          <w:spacing w:val="76"/>
          <w:w w:val="150"/>
          <w:position w:val="-6"/>
        </w:rPr>
        <w:t xml:space="preserve"> </w:t>
      </w:r>
      <w:r>
        <w:rPr>
          <w:rFonts w:ascii="Symbol" w:hAnsi="Symbol"/>
          <w:sz w:val="30"/>
        </w:rPr>
        <w:t></w:t>
      </w:r>
      <w:r>
        <w:rPr>
          <w:spacing w:val="15"/>
          <w:sz w:val="30"/>
        </w:rPr>
        <w:t xml:space="preserve"> </w:t>
      </w:r>
      <w:r>
        <w:rPr>
          <w:sz w:val="30"/>
        </w:rPr>
        <w:t>(</w:t>
      </w:r>
      <w:r>
        <w:rPr>
          <w:i/>
          <w:sz w:val="30"/>
        </w:rPr>
        <w:t>В</w:t>
      </w:r>
      <w:r>
        <w:rPr>
          <w:i/>
          <w:position w:val="-6"/>
        </w:rPr>
        <w:t>пон</w:t>
      </w:r>
      <w:r>
        <w:rPr>
          <w:i/>
          <w:spacing w:val="49"/>
          <w:position w:val="-6"/>
        </w:rPr>
        <w:t xml:space="preserve"> </w:t>
      </w:r>
      <w:r>
        <w:rPr>
          <w:rFonts w:ascii="Symbol" w:hAnsi="Symbol"/>
          <w:sz w:val="30"/>
        </w:rPr>
        <w:t></w:t>
      </w:r>
      <w:r>
        <w:rPr>
          <w:spacing w:val="-6"/>
          <w:sz w:val="30"/>
        </w:rPr>
        <w:t xml:space="preserve"> </w:t>
      </w:r>
      <w:r>
        <w:rPr>
          <w:sz w:val="30"/>
        </w:rPr>
        <w:t>2</w:t>
      </w:r>
      <w:r>
        <w:rPr>
          <w:spacing w:val="-33"/>
          <w:sz w:val="3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28"/>
          <w:sz w:val="30"/>
        </w:rPr>
        <w:t xml:space="preserve"> </w:t>
      </w:r>
      <w:r>
        <w:rPr>
          <w:sz w:val="30"/>
        </w:rPr>
        <w:t>4</w:t>
      </w:r>
      <w:r>
        <w:rPr>
          <w:spacing w:val="-42"/>
          <w:sz w:val="30"/>
        </w:rPr>
        <w:t xml:space="preserve"> </w:t>
      </w:r>
      <w:r>
        <w:rPr>
          <w:i/>
          <w:sz w:val="30"/>
        </w:rPr>
        <w:t>м</w:t>
      </w:r>
      <w:r>
        <w:rPr>
          <w:sz w:val="30"/>
        </w:rPr>
        <w:t>)</w:t>
      </w:r>
      <w:r>
        <w:rPr>
          <w:spacing w:val="-29"/>
          <w:sz w:val="3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17"/>
          <w:sz w:val="30"/>
        </w:rPr>
        <w:t xml:space="preserve"> </w:t>
      </w:r>
      <w:r>
        <w:rPr>
          <w:i/>
          <w:sz w:val="30"/>
        </w:rPr>
        <w:t>L</w:t>
      </w:r>
      <w:r>
        <w:rPr>
          <w:i/>
          <w:spacing w:val="-14"/>
          <w:sz w:val="30"/>
        </w:rPr>
        <w:t xml:space="preserve"> </w:t>
      </w:r>
      <w:r>
        <w:rPr>
          <w:spacing w:val="-10"/>
          <w:sz w:val="28"/>
        </w:rPr>
        <w:t>.</w:t>
      </w:r>
      <w:r>
        <w:rPr>
          <w:sz w:val="28"/>
        </w:rPr>
        <w:tab/>
      </w:r>
      <w:r>
        <w:rPr>
          <w:spacing w:val="-2"/>
          <w:sz w:val="28"/>
        </w:rPr>
        <w:t>(</w:t>
      </w:r>
      <w:r>
        <w:rPr>
          <w:spacing w:val="-2"/>
          <w:sz w:val="30"/>
        </w:rPr>
        <w:t>2.14</w:t>
      </w:r>
      <w:r>
        <w:rPr>
          <w:spacing w:val="-2"/>
          <w:sz w:val="28"/>
        </w:rPr>
        <w:t>)</w:t>
      </w:r>
    </w:p>
    <w:p w:rsidR="007A3209" w:rsidRDefault="007A3209">
      <w:pPr>
        <w:pStyle w:val="a3"/>
        <w:spacing w:before="9"/>
        <w:rPr>
          <w:sz w:val="22"/>
        </w:rPr>
      </w:pPr>
    </w:p>
    <w:p w:rsidR="007A3209" w:rsidRDefault="00C44CA0">
      <w:pPr>
        <w:pStyle w:val="a4"/>
        <w:numPr>
          <w:ilvl w:val="0"/>
          <w:numId w:val="50"/>
        </w:numPr>
        <w:tabs>
          <w:tab w:val="left" w:pos="1313"/>
        </w:tabs>
        <w:spacing w:before="89"/>
        <w:ind w:right="425" w:firstLine="710"/>
        <w:jc w:val="both"/>
        <w:rPr>
          <w:sz w:val="30"/>
        </w:rPr>
      </w:pPr>
      <w:r>
        <w:rPr>
          <w:sz w:val="30"/>
        </w:rPr>
        <w:t xml:space="preserve">Основной или </w:t>
      </w:r>
      <w:r>
        <w:rPr>
          <w:b/>
          <w:i/>
          <w:sz w:val="30"/>
        </w:rPr>
        <w:t xml:space="preserve">ведущей операцией </w:t>
      </w:r>
      <w:r>
        <w:rPr>
          <w:sz w:val="30"/>
        </w:rPr>
        <w:t xml:space="preserve">при возведении земляного полотна, как правило, является операция по разработке и перемеще- нию грунта, а машина, выполняющая эту операцию, – </w:t>
      </w:r>
      <w:r>
        <w:rPr>
          <w:b/>
          <w:i/>
          <w:sz w:val="30"/>
        </w:rPr>
        <w:t xml:space="preserve">ведущей. </w:t>
      </w:r>
      <w:r>
        <w:rPr>
          <w:sz w:val="30"/>
        </w:rPr>
        <w:t>Ве- дущей машиной считают машину, выполняющую наиболее трудоем- кие и сложные операции. Объем грунта, потр</w:t>
      </w:r>
      <w:r>
        <w:rPr>
          <w:sz w:val="30"/>
        </w:rPr>
        <w:t>ебный для отсыпки на- сыпи, является основой для определения объемов работ для всех тех- нологических процессов группы основных работ. Объем работ по разработке и перемещению грунта измеряется в м</w:t>
      </w:r>
      <w:r>
        <w:rPr>
          <w:sz w:val="30"/>
          <w:vertAlign w:val="superscript"/>
        </w:rPr>
        <w:t>3</w:t>
      </w:r>
      <w:r>
        <w:rPr>
          <w:sz w:val="30"/>
        </w:rPr>
        <w:t xml:space="preserve"> и определяется по выражению (2.2) или табл. 2.3.</w:t>
      </w:r>
    </w:p>
    <w:p w:rsidR="007A3209" w:rsidRDefault="00C44CA0">
      <w:pPr>
        <w:pStyle w:val="a4"/>
        <w:numPr>
          <w:ilvl w:val="0"/>
          <w:numId w:val="50"/>
        </w:numPr>
        <w:tabs>
          <w:tab w:val="left" w:pos="1290"/>
        </w:tabs>
        <w:spacing w:before="1"/>
        <w:ind w:left="1289" w:hanging="304"/>
        <w:jc w:val="both"/>
        <w:rPr>
          <w:sz w:val="30"/>
        </w:rPr>
      </w:pPr>
      <w:r>
        <w:rPr>
          <w:sz w:val="30"/>
        </w:rPr>
        <w:t>Привезенн</w:t>
      </w:r>
      <w:r>
        <w:rPr>
          <w:sz w:val="30"/>
        </w:rPr>
        <w:t>ый</w:t>
      </w:r>
      <w:r>
        <w:rPr>
          <w:spacing w:val="-8"/>
          <w:sz w:val="30"/>
        </w:rPr>
        <w:t xml:space="preserve"> </w:t>
      </w:r>
      <w:r>
        <w:rPr>
          <w:sz w:val="30"/>
        </w:rPr>
        <w:t>грунт</w:t>
      </w:r>
      <w:r>
        <w:rPr>
          <w:spacing w:val="-11"/>
          <w:sz w:val="30"/>
        </w:rPr>
        <w:t xml:space="preserve"> </w:t>
      </w:r>
      <w:r>
        <w:rPr>
          <w:sz w:val="30"/>
        </w:rPr>
        <w:t>необходимо</w:t>
      </w:r>
      <w:r>
        <w:rPr>
          <w:spacing w:val="-14"/>
          <w:sz w:val="30"/>
        </w:rPr>
        <w:t xml:space="preserve"> </w:t>
      </w:r>
      <w:r>
        <w:rPr>
          <w:sz w:val="30"/>
        </w:rPr>
        <w:t>разровнять</w:t>
      </w:r>
      <w:r>
        <w:rPr>
          <w:spacing w:val="-12"/>
          <w:sz w:val="30"/>
        </w:rPr>
        <w:t xml:space="preserve"> </w:t>
      </w:r>
      <w:r>
        <w:rPr>
          <w:sz w:val="30"/>
        </w:rPr>
        <w:t>по</w:t>
      </w:r>
      <w:r>
        <w:rPr>
          <w:spacing w:val="-14"/>
          <w:sz w:val="30"/>
        </w:rPr>
        <w:t xml:space="preserve"> </w:t>
      </w:r>
      <w:r>
        <w:rPr>
          <w:sz w:val="30"/>
        </w:rPr>
        <w:t>ширине</w:t>
      </w:r>
      <w:r>
        <w:rPr>
          <w:spacing w:val="-12"/>
          <w:sz w:val="30"/>
        </w:rPr>
        <w:t xml:space="preserve"> </w:t>
      </w:r>
      <w:r>
        <w:rPr>
          <w:spacing w:val="-2"/>
          <w:sz w:val="30"/>
        </w:rPr>
        <w:t>слоя.</w:t>
      </w:r>
    </w:p>
    <w:p w:rsidR="007A3209" w:rsidRDefault="007A3209">
      <w:pPr>
        <w:pStyle w:val="a3"/>
        <w:spacing w:before="1"/>
        <w:ind w:left="276" w:right="427" w:firstLine="710"/>
        <w:jc w:val="both"/>
      </w:pPr>
      <w:r>
        <w:pict>
          <v:shape id="_x0000_s3777" type="#_x0000_t136" style="position:absolute;left:0;text-align:left;margin-left:134.6pt;margin-top:31.25pt;width:328.4pt;height:83.85pt;rotation:315;z-index:1576448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При выполнении этой операции разравнивается практически только верхняя треть перемещенного грунта, что учтено при опреде- лении норм времени. Объем работ на разравнивание равен объему грунта для отсыпки насыпи:</w:t>
      </w:r>
    </w:p>
    <w:p w:rsidR="007A3209" w:rsidRDefault="007A3209">
      <w:pPr>
        <w:pStyle w:val="a3"/>
        <w:spacing w:before="7"/>
        <w:rPr>
          <w:sz w:val="20"/>
        </w:rPr>
      </w:pPr>
    </w:p>
    <w:p w:rsidR="007A3209" w:rsidRDefault="00C44CA0">
      <w:pPr>
        <w:tabs>
          <w:tab w:val="left" w:pos="8627"/>
        </w:tabs>
        <w:spacing w:before="99"/>
        <w:ind w:left="4106"/>
        <w:rPr>
          <w:sz w:val="30"/>
        </w:rPr>
      </w:pPr>
      <w:r>
        <w:rPr>
          <w:i/>
          <w:sz w:val="30"/>
        </w:rPr>
        <w:t>V</w:t>
      </w:r>
      <w:r>
        <w:rPr>
          <w:i/>
          <w:position w:val="-7"/>
        </w:rPr>
        <w:t>P</w:t>
      </w:r>
      <w:r>
        <w:rPr>
          <w:i/>
          <w:spacing w:val="45"/>
          <w:position w:val="-7"/>
        </w:rPr>
        <w:t xml:space="preserve"> </w:t>
      </w:r>
      <w:r>
        <w:rPr>
          <w:rFonts w:ascii="Symbol" w:hAnsi="Symbol"/>
          <w:sz w:val="30"/>
        </w:rPr>
        <w:t></w:t>
      </w:r>
      <w:r>
        <w:rPr>
          <w:spacing w:val="-33"/>
          <w:sz w:val="30"/>
        </w:rPr>
        <w:t xml:space="preserve"> </w:t>
      </w:r>
      <w:r>
        <w:rPr>
          <w:i/>
          <w:sz w:val="30"/>
        </w:rPr>
        <w:t>V</w:t>
      </w:r>
      <w:r>
        <w:rPr>
          <w:i/>
          <w:spacing w:val="-6"/>
          <w:sz w:val="30"/>
        </w:rPr>
        <w:t xml:space="preserve"> </w:t>
      </w:r>
      <w:r>
        <w:rPr>
          <w:spacing w:val="-10"/>
          <w:sz w:val="28"/>
        </w:rPr>
        <w:t>.</w:t>
      </w:r>
      <w:r>
        <w:rPr>
          <w:sz w:val="28"/>
        </w:rPr>
        <w:tab/>
      </w:r>
      <w:r>
        <w:rPr>
          <w:spacing w:val="-2"/>
          <w:sz w:val="30"/>
        </w:rPr>
        <w:t>(2.15)</w:t>
      </w:r>
    </w:p>
    <w:p w:rsidR="007A3209" w:rsidRDefault="00C44CA0">
      <w:pPr>
        <w:pStyle w:val="a3"/>
        <w:spacing w:before="303"/>
        <w:ind w:left="275" w:right="430" w:firstLine="710"/>
        <w:jc w:val="both"/>
      </w:pPr>
      <w:r>
        <w:t>При выполнении процесса разр</w:t>
      </w:r>
      <w:r>
        <w:t xml:space="preserve">авнивания грунта под действием массы разравнивающей машины происходит его предварительное уп- </w:t>
      </w:r>
      <w:r>
        <w:rPr>
          <w:spacing w:val="-2"/>
        </w:rPr>
        <w:t>лотнение.</w:t>
      </w:r>
    </w:p>
    <w:p w:rsidR="007A3209" w:rsidRDefault="00C44CA0">
      <w:pPr>
        <w:pStyle w:val="a4"/>
        <w:numPr>
          <w:ilvl w:val="0"/>
          <w:numId w:val="50"/>
        </w:numPr>
        <w:tabs>
          <w:tab w:val="left" w:pos="1304"/>
        </w:tabs>
        <w:spacing w:before="4" w:line="237" w:lineRule="auto"/>
        <w:ind w:left="275" w:right="425" w:firstLine="710"/>
        <w:jc w:val="both"/>
        <w:rPr>
          <w:sz w:val="30"/>
        </w:rPr>
      </w:pPr>
      <w:r>
        <w:rPr>
          <w:sz w:val="30"/>
        </w:rPr>
        <w:t>Особое внимание уделяется процессу уплотнения грунта. Эф- фективное уплотнение грунта возможно при значениях фактической (естественной) влажности грунта</w:t>
      </w:r>
      <w:r>
        <w:rPr>
          <w:sz w:val="30"/>
        </w:rPr>
        <w:t>, близкой к значениям оптимальной.</w:t>
      </w:r>
    </w:p>
    <w:p w:rsidR="007A3209" w:rsidRDefault="00C44CA0">
      <w:pPr>
        <w:pStyle w:val="a3"/>
        <w:spacing w:before="5"/>
        <w:ind w:left="275" w:right="425" w:firstLine="710"/>
        <w:jc w:val="both"/>
      </w:pPr>
      <w:r>
        <w:rPr>
          <w:b/>
          <w:i/>
        </w:rPr>
        <w:t xml:space="preserve">Оптимальная влажность </w:t>
      </w:r>
      <w:r>
        <w:t>– влажность грунта, при которой достигается максимальная плотность сухого грунта (скелета грунта) при стандартном уплотнении (рис. 2.3) и при определенной затрате работы уплотняющих машин и механизмов (катков, трамбовок) на уплотнение. Оптимальная влажност</w:t>
      </w:r>
      <w:r>
        <w:t>ь и плотность могут изменяться в определенных пределах, так как они зависят и от свойств уплотняе- мого грунта, и от величины нагрузки, уплотняющей грунт.</w:t>
      </w:r>
    </w:p>
    <w:p w:rsidR="007A3209" w:rsidRDefault="007A3209">
      <w:pPr>
        <w:jc w:val="both"/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9"/>
        <w:ind w:left="986"/>
      </w:pPr>
      <w:r>
        <w:lastRenderedPageBreak/>
        <w:t>При</w:t>
      </w:r>
      <w:r>
        <w:rPr>
          <w:spacing w:val="59"/>
        </w:rPr>
        <w:t xml:space="preserve"> </w:t>
      </w:r>
      <w:r>
        <w:t>определенной</w:t>
      </w:r>
      <w:r>
        <w:rPr>
          <w:spacing w:val="61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каждого</w:t>
      </w:r>
      <w:r>
        <w:rPr>
          <w:spacing w:val="59"/>
        </w:rPr>
        <w:t xml:space="preserve"> </w:t>
      </w:r>
      <w:r>
        <w:t>грунта</w:t>
      </w:r>
      <w:r>
        <w:rPr>
          <w:spacing w:val="61"/>
        </w:rPr>
        <w:t xml:space="preserve"> </w:t>
      </w:r>
      <w:r>
        <w:rPr>
          <w:spacing w:val="-2"/>
        </w:rPr>
        <w:t>влажности</w:t>
      </w:r>
    </w:p>
    <w:p w:rsidR="007A3209" w:rsidRDefault="00C44CA0">
      <w:pPr>
        <w:spacing w:before="6"/>
        <w:ind w:left="121"/>
        <w:rPr>
          <w:i/>
          <w:sz w:val="20"/>
        </w:rPr>
      </w:pPr>
      <w:r>
        <w:br w:type="column"/>
      </w:r>
      <w:r>
        <w:rPr>
          <w:i/>
          <w:spacing w:val="-4"/>
          <w:w w:val="95"/>
          <w:position w:val="8"/>
          <w:sz w:val="30"/>
        </w:rPr>
        <w:lastRenderedPageBreak/>
        <w:t>W</w:t>
      </w:r>
      <w:r>
        <w:rPr>
          <w:i/>
          <w:spacing w:val="-4"/>
          <w:w w:val="95"/>
          <w:sz w:val="20"/>
        </w:rPr>
        <w:t>опт</w:t>
      </w:r>
    </w:p>
    <w:p w:rsidR="007A3209" w:rsidRDefault="00C44CA0">
      <w:pPr>
        <w:pStyle w:val="a3"/>
        <w:spacing w:before="9"/>
        <w:ind w:left="147"/>
      </w:pPr>
      <w:r>
        <w:br w:type="column"/>
      </w:r>
      <w:r>
        <w:rPr>
          <w:spacing w:val="-2"/>
        </w:rPr>
        <w:lastRenderedPageBreak/>
        <w:t>плот-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7737" w:space="40"/>
            <w:col w:w="703" w:space="39"/>
            <w:col w:w="1261"/>
          </w:cols>
        </w:sectPr>
      </w:pPr>
    </w:p>
    <w:p w:rsidR="007A3209" w:rsidRDefault="007A3209">
      <w:pPr>
        <w:pStyle w:val="a3"/>
        <w:spacing w:before="8"/>
        <w:ind w:left="275"/>
      </w:pPr>
      <w:r>
        <w:lastRenderedPageBreak/>
        <w:pict>
          <v:shape id="docshape106" o:spid="_x0000_s3776" type="#_x0000_t202" style="position:absolute;left:0;text-align:left;margin-left:306pt;margin-top:11.3pt;width:3.4pt;height:7.45pt;z-index:-25771520;mso-position-horizontal-relative:page" filled="f" stroked="f">
            <v:textbox inset="0,0,0,0">
              <w:txbxContent>
                <w:p w:rsidR="007A3209" w:rsidRDefault="00C44CA0">
                  <w:pPr>
                    <w:spacing w:line="148" w:lineRule="exact"/>
                    <w:rPr>
                      <w:i/>
                      <w:sz w:val="13"/>
                    </w:rPr>
                  </w:pPr>
                  <w:r>
                    <w:rPr>
                      <w:i/>
                      <w:w w:val="103"/>
                      <w:sz w:val="13"/>
                    </w:rPr>
                    <w:t>d</w:t>
                  </w:r>
                </w:p>
              </w:txbxContent>
            </v:textbox>
            <w10:wrap anchorx="page"/>
          </v:shape>
        </w:pict>
      </w:r>
      <w:r w:rsidR="00C44CA0">
        <w:t>ность</w:t>
      </w:r>
      <w:r w:rsidR="00C44CA0">
        <w:rPr>
          <w:spacing w:val="-19"/>
        </w:rPr>
        <w:t xml:space="preserve"> </w:t>
      </w:r>
      <w:r w:rsidR="00C44CA0">
        <w:t>грунта</w:t>
      </w:r>
      <w:r w:rsidR="00C44CA0">
        <w:rPr>
          <w:spacing w:val="-19"/>
        </w:rPr>
        <w:t xml:space="preserve"> </w:t>
      </w:r>
      <w:r w:rsidR="00C44CA0">
        <w:t>достигает</w:t>
      </w:r>
      <w:r w:rsidR="00C44CA0">
        <w:rPr>
          <w:spacing w:val="-19"/>
        </w:rPr>
        <w:t xml:space="preserve"> </w:t>
      </w:r>
      <w:r w:rsidR="00C44CA0">
        <w:t>максимума</w:t>
      </w:r>
      <w:r w:rsidR="00C44CA0">
        <w:rPr>
          <w:spacing w:val="3"/>
        </w:rPr>
        <w:t xml:space="preserve"> </w:t>
      </w:r>
      <w:r w:rsidR="00C44CA0">
        <w:rPr>
          <w:rFonts w:ascii="Century Gothic" w:hAnsi="Century Gothic"/>
          <w:i/>
          <w:sz w:val="24"/>
        </w:rPr>
        <w:t>ρ</w:t>
      </w:r>
      <w:r w:rsidR="00C44CA0">
        <w:rPr>
          <w:rFonts w:ascii="Century Gothic" w:hAnsi="Century Gothic"/>
          <w:i/>
          <w:spacing w:val="-17"/>
          <w:sz w:val="24"/>
        </w:rPr>
        <w:t xml:space="preserve"> </w:t>
      </w:r>
      <w:r w:rsidR="00C44CA0">
        <w:rPr>
          <w:position w:val="10"/>
          <w:sz w:val="13"/>
        </w:rPr>
        <w:t>max</w:t>
      </w:r>
      <w:r w:rsidR="00C44CA0">
        <w:rPr>
          <w:spacing w:val="19"/>
          <w:position w:val="10"/>
          <w:sz w:val="13"/>
        </w:rPr>
        <w:t xml:space="preserve"> </w:t>
      </w:r>
      <w:r w:rsidR="00C44CA0">
        <w:t>.</w:t>
      </w:r>
      <w:r w:rsidR="00C44CA0">
        <w:rPr>
          <w:spacing w:val="-15"/>
        </w:rPr>
        <w:t xml:space="preserve"> </w:t>
      </w:r>
      <w:r w:rsidR="00C44CA0">
        <w:t>Дальнейшее</w:t>
      </w:r>
      <w:r w:rsidR="00C44CA0">
        <w:rPr>
          <w:spacing w:val="-15"/>
        </w:rPr>
        <w:t xml:space="preserve"> </w:t>
      </w:r>
      <w:r w:rsidR="00C44CA0">
        <w:t>увеличение</w:t>
      </w:r>
      <w:r w:rsidR="00C44CA0">
        <w:rPr>
          <w:spacing w:val="-19"/>
        </w:rPr>
        <w:t xml:space="preserve"> </w:t>
      </w:r>
      <w:r w:rsidR="00C44CA0">
        <w:rPr>
          <w:spacing w:val="-2"/>
        </w:rPr>
        <w:t>влаж-</w:t>
      </w:r>
    </w:p>
    <w:p w:rsidR="007A3209" w:rsidRDefault="00C44CA0">
      <w:pPr>
        <w:pStyle w:val="a3"/>
        <w:spacing w:before="39"/>
        <w:ind w:left="275"/>
      </w:pPr>
      <w:r>
        <w:rPr>
          <w:spacing w:val="-2"/>
        </w:rPr>
        <w:t>ности</w:t>
      </w:r>
      <w:r>
        <w:rPr>
          <w:spacing w:val="-14"/>
        </w:rPr>
        <w:t xml:space="preserve"> </w:t>
      </w:r>
      <w:r>
        <w:rPr>
          <w:spacing w:val="-2"/>
        </w:rPr>
        <w:t>при</w:t>
      </w:r>
      <w:r>
        <w:rPr>
          <w:spacing w:val="-11"/>
        </w:rPr>
        <w:t xml:space="preserve"> </w:t>
      </w:r>
      <w:r>
        <w:rPr>
          <w:spacing w:val="-2"/>
        </w:rPr>
        <w:t>той</w:t>
      </w:r>
      <w:r>
        <w:rPr>
          <w:spacing w:val="-11"/>
        </w:rPr>
        <w:t xml:space="preserve"> </w:t>
      </w:r>
      <w:r>
        <w:rPr>
          <w:spacing w:val="-2"/>
        </w:rPr>
        <w:t>же</w:t>
      </w:r>
      <w:r>
        <w:rPr>
          <w:spacing w:val="-7"/>
        </w:rPr>
        <w:t xml:space="preserve"> </w:t>
      </w:r>
      <w:r>
        <w:rPr>
          <w:spacing w:val="-2"/>
        </w:rPr>
        <w:t>работе</w:t>
      </w:r>
      <w:r>
        <w:rPr>
          <w:spacing w:val="-12"/>
        </w:rPr>
        <w:t xml:space="preserve"> </w:t>
      </w:r>
      <w:r>
        <w:rPr>
          <w:spacing w:val="-2"/>
        </w:rPr>
        <w:t>приводит</w:t>
      </w:r>
      <w:r>
        <w:rPr>
          <w:spacing w:val="-10"/>
        </w:rPr>
        <w:t xml:space="preserve"> </w:t>
      </w:r>
      <w:r>
        <w:rPr>
          <w:spacing w:val="-2"/>
        </w:rPr>
        <w:t>к</w:t>
      </w:r>
      <w:r>
        <w:rPr>
          <w:spacing w:val="-11"/>
        </w:rPr>
        <w:t xml:space="preserve"> </w:t>
      </w:r>
      <w:r>
        <w:rPr>
          <w:spacing w:val="-2"/>
        </w:rPr>
        <w:t>снижению</w:t>
      </w:r>
      <w:r>
        <w:rPr>
          <w:spacing w:val="-7"/>
        </w:rPr>
        <w:t xml:space="preserve"> </w:t>
      </w:r>
      <w:r>
        <w:rPr>
          <w:spacing w:val="-2"/>
        </w:rPr>
        <w:t>плотности</w:t>
      </w:r>
      <w:r>
        <w:rPr>
          <w:spacing w:val="-6"/>
        </w:rPr>
        <w:t xml:space="preserve"> </w:t>
      </w:r>
      <w:r>
        <w:rPr>
          <w:spacing w:val="-2"/>
        </w:rPr>
        <w:t>грунта.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7A3209">
      <w:pPr>
        <w:pStyle w:val="a3"/>
        <w:spacing w:before="66"/>
        <w:ind w:left="275" w:right="427" w:firstLine="710"/>
        <w:jc w:val="both"/>
      </w:pPr>
      <w:r>
        <w:lastRenderedPageBreak/>
        <w:pict>
          <v:shape id="docshape107" o:spid="_x0000_s3775" type="#_x0000_t202" style="position:absolute;left:0;text-align:left;margin-left:68.65pt;margin-top:150.6pt;width:15.65pt;height:151.2pt;z-index:15766528;mso-position-horizontal-relative:page" filled="f" stroked="f">
            <v:textbox style="layout-flow:vertical;mso-layout-flow-alt:bottom-to-top" inset="0,0,0,0">
              <w:txbxContent>
                <w:p w:rsidR="007A3209" w:rsidRDefault="00C44CA0">
                  <w:pPr>
                    <w:spacing w:before="39"/>
                    <w:ind w:left="20"/>
                  </w:pPr>
                  <w:r>
                    <w:t>Плотность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сухого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грунта, г/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rPr>
                      <w:spacing w:val="-5"/>
                    </w:rPr>
                    <w:t>см</w:t>
                  </w:r>
                  <w:r>
                    <w:rPr>
                      <w:spacing w:val="-5"/>
                      <w:vertAlign w:val="superscript"/>
                    </w:rPr>
                    <w:t>3</w:t>
                  </w:r>
                </w:p>
              </w:txbxContent>
            </v:textbox>
            <w10:wrap anchorx="page"/>
          </v:shape>
        </w:pict>
      </w:r>
      <w:r>
        <w:pict>
          <v:shape id="_x0000_s3774" type="#_x0000_t136" style="position:absolute;left:0;text-align:left;margin-left:134.6pt;margin-top:380.4pt;width:328.4pt;height:83.85pt;rotation:315;z-index:15767040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r w:rsidR="00C44CA0">
        <w:t>Для несвязных грунтов график стандартного уплотнения может не иметь заметно выраженного максимума. В этом случае значение оптимальной влажности принимают на 1,0 – 1,5 % менее влажности, при которой происходит отжатие воды. Значение максимальной плотности п</w:t>
      </w:r>
      <w:r w:rsidR="00C44CA0">
        <w:t>ринимают по соответствующей ей ординате.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4"/>
        <w:rPr>
          <w:sz w:val="23"/>
        </w:rPr>
      </w:pPr>
    </w:p>
    <w:p w:rsidR="007A3209" w:rsidRDefault="007A3209">
      <w:pPr>
        <w:spacing w:before="88" w:line="299" w:lineRule="exact"/>
        <w:ind w:left="623" w:right="208"/>
        <w:jc w:val="center"/>
        <w:rPr>
          <w:sz w:val="26"/>
        </w:rPr>
      </w:pPr>
      <w:r w:rsidRPr="007A3209">
        <w:pict>
          <v:group id="docshapegroup108" o:spid="_x0000_s3731" style="position:absolute;left:0;text-align:left;margin-left:66.7pt;margin-top:-493.7pt;width:465.15pt;height:491.3pt;z-index:-25771008;mso-position-horizontal-relative:page" coordorigin="1334,-9874" coordsize="9303,9826">
            <v:shape id="docshape109" o:spid="_x0000_s3773" type="#_x0000_t75" style="position:absolute;left:1550;top:-9707;width:8799;height:9528">
              <v:imagedata r:id="rId31" o:title=""/>
            </v:shape>
            <v:shape id="docshape110" o:spid="_x0000_s3772" style="position:absolute;left:1334;top:-9875;width:9303;height:9826" coordorigin="1334,-9874" coordsize="9303,9826" o:spt="100" adj="0,,0" path="m2520,-4637r-989,l1531,-4440r-197,l1334,-840r423,l1757,-1277r763,l2520,-1968r,-87l2520,-2674r,-672l2520,-3466r,-677l2520,-4229r,-408xm5083,-9874r-3432,l1651,-9620r-317,l1334,-6020r423,l1757,-9437r537,l2294,-9384r2746,l5040,-9437r43,l5083,-9874xm5323,-7959r-2366,l2957,-7700r2366,l5323,-7959xm6451,-4920r-2702,l3749,-4532r2702,l6451,-4920xm7666,-437r-2823,l4843,-48r2823,l7666,-437xm8386,-4037r-572,l7814,-3783r572,l8386,-4037xm10560,-5237r-2357,l8203,-4532r2357,l10560,-5237xm10560,-6183r-8266,l2294,-5852r2549,l4843,-5463r-2952,l1891,-5103r-211,l1680,-4714r840,l2520,-5026r2803,l5323,-5463r2343,l7666,-5852r2894,l10560,-6183xm10637,-9140r-2266,l8371,-8314r2266,l10637,-9140xe" stroked="f">
              <v:stroke joinstyle="round"/>
              <v:formulas/>
              <v:path arrowok="t" o:connecttype="segments"/>
            </v:shape>
            <v:line id="_x0000_s3771" style="position:absolute" from="3254,-8088" to="3240,-7580" strokeweight=".96pt"/>
            <v:line id="_x0000_s3770" style="position:absolute" from="3240,-7968" to="3254,-7503" strokeweight="1.44pt"/>
            <v:line id="_x0000_s3769" style="position:absolute" from="4037,-8088" to="4037,-7580" strokeweight="1.44pt"/>
            <v:line id="_x0000_s3768" style="position:absolute" from="2837,-7959" to="5323,-7959" strokeweight="2.16pt"/>
            <v:shape id="docshape111" o:spid="_x0000_s3767" type="#_x0000_t202" style="position:absolute;left:2438;top:-9772;width:206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а)</w:t>
                    </w:r>
                  </w:p>
                </w:txbxContent>
              </v:textbox>
            </v:shape>
            <v:shape id="docshape112" o:spid="_x0000_s3766" type="#_x0000_t202" style="position:absolute;left:8515;top:-9063;width:1913;height:504" filled="f" stroked="f">
              <v:textbox inset="0,0,0,0">
                <w:txbxContent>
                  <w:p w:rsidR="007A3209" w:rsidRDefault="00C44CA0">
                    <w:pPr>
                      <w:spacing w:line="244" w:lineRule="auto"/>
                    </w:pPr>
                    <w:r>
                      <w:t xml:space="preserve">Линия нулевого </w:t>
                    </w:r>
                    <w:r>
                      <w:rPr>
                        <w:spacing w:val="-2"/>
                      </w:rPr>
                      <w:t>содержания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воздуха</w:t>
                    </w:r>
                  </w:p>
                </w:txbxContent>
              </v:textbox>
            </v:shape>
            <v:shape id="docshape113" o:spid="_x0000_s3765" type="#_x0000_t202" style="position:absolute;left:3892;top:-8526;width:2406;height:245" filled="f" stroked="f">
              <v:textbox inset="0,0,0,0">
                <w:txbxContent>
                  <w:p w:rsidR="007A3209" w:rsidRDefault="00C44CA0">
                    <w:pPr>
                      <w:spacing w:line="244" w:lineRule="exact"/>
                    </w:pPr>
                    <w:r>
                      <w:t>Максимальная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плотность</w:t>
                    </w:r>
                  </w:p>
                </w:txbxContent>
              </v:textbox>
            </v:shape>
            <v:shape id="docshape114" o:spid="_x0000_s3764" type="#_x0000_t202" style="position:absolute;left:2491;top:-6113;width:222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t>12</w:t>
                    </w:r>
                  </w:p>
                </w:txbxContent>
              </v:textbox>
            </v:shape>
            <v:shape id="docshape115" o:spid="_x0000_s3763" type="#_x0000_t202" style="position:absolute;left:3144;top:-6113;width:217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t>13</w:t>
                    </w:r>
                  </w:p>
                </w:txbxContent>
              </v:textbox>
            </v:shape>
            <v:shape id="docshape116" o:spid="_x0000_s3762" type="#_x0000_t202" style="position:absolute;left:3941;top:-6113;width:222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t>14</w:t>
                    </w:r>
                  </w:p>
                </w:txbxContent>
              </v:textbox>
            </v:shape>
            <v:shape id="docshape117" o:spid="_x0000_s3761" type="#_x0000_t202" style="position:absolute;left:4742;top:-6113;width:222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t>15</w:t>
                    </w:r>
                  </w:p>
                </w:txbxContent>
              </v:textbox>
            </v:shape>
            <v:shape id="docshape118" o:spid="_x0000_s3760" type="#_x0000_t202" style="position:absolute;left:5491;top:-6113;width:222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t>16</w:t>
                    </w:r>
                  </w:p>
                </w:txbxContent>
              </v:textbox>
            </v:shape>
            <v:shape id="docshape119" o:spid="_x0000_s3759" type="#_x0000_t202" style="position:absolute;left:6292;top:-6113;width:222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t>17</w:t>
                    </w:r>
                  </w:p>
                </w:txbxContent>
              </v:textbox>
            </v:shape>
            <v:shape id="docshape120" o:spid="_x0000_s3758" type="#_x0000_t202" style="position:absolute;left:7041;top:-6113;width:222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t>18</w:t>
                    </w:r>
                  </w:p>
                </w:txbxContent>
              </v:textbox>
            </v:shape>
            <v:shape id="docshape121" o:spid="_x0000_s3757" type="#_x0000_t202" style="position:absolute;left:7843;top:-6113;width:222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t>19</w:t>
                    </w:r>
                  </w:p>
                </w:txbxContent>
              </v:textbox>
            </v:shape>
            <v:shape id="docshape122" o:spid="_x0000_s3756" type="#_x0000_t202" style="position:absolute;left:8645;top:-6113;width:217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t>20</w:t>
                    </w:r>
                  </w:p>
                </w:txbxContent>
              </v:textbox>
            </v:shape>
            <v:shape id="docshape123" o:spid="_x0000_s3755" type="#_x0000_t202" style="position:absolute;left:9442;top:-6113;width:222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t>21</w:t>
                    </w:r>
                  </w:p>
                </w:txbxContent>
              </v:textbox>
            </v:shape>
            <v:shape id="docshape124" o:spid="_x0000_s3754" type="#_x0000_t202" style="position:absolute;left:10143;top:-6113;width:222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t>22</w:t>
                    </w:r>
                  </w:p>
                </w:txbxContent>
              </v:textbox>
            </v:shape>
            <v:shape id="docshape125" o:spid="_x0000_s3753" type="#_x0000_t202" style="position:absolute;left:8347;top:-5166;width:1855;height:509" filled="f" stroked="f">
              <v:textbox inset="0,0,0,0">
                <w:txbxContent>
                  <w:p w:rsidR="007A3209" w:rsidRDefault="00C44CA0">
                    <w:pPr>
                      <w:spacing w:line="249" w:lineRule="auto"/>
                    </w:pPr>
                    <w:r>
                      <w:t>Точка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начала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отжа- тия воды</w:t>
                    </w:r>
                  </w:p>
                </w:txbxContent>
              </v:textbox>
            </v:shape>
            <v:shape id="docshape126" o:spid="_x0000_s3752" type="#_x0000_t202" style="position:absolute;left:1876;top:-4558;width:375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pacing w:val="-4"/>
                        <w:sz w:val="20"/>
                      </w:rPr>
                      <w:t>1,60</w:t>
                    </w:r>
                  </w:p>
                </w:txbxContent>
              </v:textbox>
            </v:shape>
            <v:shape id="docshape127" o:spid="_x0000_s3751" type="#_x0000_t202" style="position:absolute;left:2500;top:-761;width:121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4</w:t>
                    </w:r>
                  </w:p>
                </w:txbxContent>
              </v:textbox>
            </v:shape>
            <v:shape id="docshape128" o:spid="_x0000_s3750" type="#_x0000_t202" style="position:absolute;left:3806;top:-761;width:121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6</w:t>
                    </w:r>
                  </w:p>
                </w:txbxContent>
              </v:textbox>
            </v:shape>
            <v:shape id="docshape129" o:spid="_x0000_s3749" type="#_x0000_t202" style="position:absolute;left:5102;top:-761;width:121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8</w:t>
                    </w:r>
                  </w:p>
                </w:txbxContent>
              </v:textbox>
            </v:shape>
            <v:shape id="docshape130" o:spid="_x0000_s3748" type="#_x0000_t202" style="position:absolute;left:6355;top:-761;width:222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t>10</w:t>
                    </w:r>
                  </w:p>
                </w:txbxContent>
              </v:textbox>
            </v:shape>
            <v:shape id="docshape131" o:spid="_x0000_s3747" type="#_x0000_t202" style="position:absolute;left:7656;top:-761;width:222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t>12</w:t>
                    </w:r>
                  </w:p>
                </w:txbxContent>
              </v:textbox>
            </v:shape>
            <v:shape id="docshape132" o:spid="_x0000_s3746" type="#_x0000_t202" style="position:absolute;left:9005;top:-761;width:222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t>14</w:t>
                    </w:r>
                  </w:p>
                </w:txbxContent>
              </v:textbox>
            </v:shape>
            <v:shape id="docshape133" o:spid="_x0000_s3745" type="#_x0000_t202" style="position:absolute;left:10105;top:-761;width:222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t>16</w:t>
                    </w:r>
                  </w:p>
                </w:txbxContent>
              </v:textbox>
            </v:shape>
            <v:shape id="docshape134" o:spid="_x0000_s3744" type="#_x0000_t202" style="position:absolute;left:4987;top:-364;width:1465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Влажность,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spacing w:val="-10"/>
                        <w:sz w:val="24"/>
                      </w:rPr>
                      <w:t>%</w:t>
                    </w:r>
                  </w:p>
                </w:txbxContent>
              </v:textbox>
            </v:shape>
            <v:shape id="docshape135" o:spid="_x0000_s3743" type="#_x0000_t202" style="position:absolute;left:7665;top:-3663;width:1004;height:389" stroked="f">
              <v:textbox inset="0,0,0,0">
                <w:txbxContent>
                  <w:p w:rsidR="007A3209" w:rsidRDefault="00C44CA0">
                    <w:pPr>
                      <w:spacing w:before="77"/>
                      <w:ind w:left="144"/>
                      <w:rPr>
                        <w:color w:val="000000"/>
                        <w:sz w:val="20"/>
                      </w:rPr>
                    </w:pPr>
                    <w:r>
                      <w:rPr>
                        <w:color w:val="000000"/>
                        <w:sz w:val="18"/>
                      </w:rPr>
                      <w:t>1-1,5</w:t>
                    </w:r>
                    <w:r>
                      <w:rPr>
                        <w:color w:val="000000"/>
                        <w:spacing w:val="4"/>
                        <w:sz w:val="18"/>
                      </w:rPr>
                      <w:t xml:space="preserve"> </w:t>
                    </w:r>
                    <w:r>
                      <w:rPr>
                        <w:color w:val="000000"/>
                        <w:spacing w:val="-10"/>
                        <w:sz w:val="20"/>
                      </w:rPr>
                      <w:t>%</w:t>
                    </w:r>
                  </w:p>
                </w:txbxContent>
              </v:textbox>
            </v:shape>
            <v:shape id="docshape136" o:spid="_x0000_s3742" type="#_x0000_t202" style="position:absolute;left:1680;top:-1172;width:840;height:538" stroked="f">
              <v:textbox inset="0,0,0,0">
                <w:txbxContent>
                  <w:p w:rsidR="007A3209" w:rsidRDefault="00C44CA0">
                    <w:pPr>
                      <w:spacing w:before="77"/>
                      <w:ind w:left="144"/>
                      <w:rPr>
                        <w:color w:val="000000"/>
                        <w:sz w:val="20"/>
                      </w:rPr>
                    </w:pPr>
                    <w:r>
                      <w:rPr>
                        <w:color w:val="000000"/>
                        <w:spacing w:val="-4"/>
                        <w:sz w:val="20"/>
                      </w:rPr>
                      <w:t>1,50</w:t>
                    </w:r>
                  </w:p>
                </w:txbxContent>
              </v:textbox>
            </v:shape>
            <v:shape id="docshape137" o:spid="_x0000_s3741" type="#_x0000_t202" style="position:absolute;left:1824;top:-2365;width:375;height:843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pacing w:val="-4"/>
                        <w:sz w:val="20"/>
                      </w:rPr>
                      <w:t>1,54</w:t>
                    </w:r>
                  </w:p>
                  <w:p w:rsidR="007A3209" w:rsidRDefault="007A3209"/>
                  <w:p w:rsidR="007A3209" w:rsidRDefault="00C44CA0">
                    <w:pPr>
                      <w:spacing w:before="136"/>
                      <w:rPr>
                        <w:sz w:val="20"/>
                      </w:rPr>
                    </w:pPr>
                    <w:r>
                      <w:rPr>
                        <w:spacing w:val="-4"/>
                        <w:sz w:val="20"/>
                      </w:rPr>
                      <w:t>1,52</w:t>
                    </w:r>
                  </w:p>
                </w:txbxContent>
              </v:textbox>
            </v:shape>
            <v:shape id="docshape138" o:spid="_x0000_s3740" type="#_x0000_t202" style="position:absolute;left:1824;top:-3152;width:375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pacing w:val="-4"/>
                        <w:sz w:val="20"/>
                      </w:rPr>
                      <w:t>1,56</w:t>
                    </w:r>
                  </w:p>
                </w:txbxContent>
              </v:textbox>
            </v:shape>
            <v:shape id="docshape139" o:spid="_x0000_s3739" type="#_x0000_t202" style="position:absolute;left:1809;top:-3920;width:375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pacing w:val="-4"/>
                        <w:sz w:val="20"/>
                      </w:rPr>
                      <w:t>1,58</w:t>
                    </w:r>
                  </w:p>
                </w:txbxContent>
              </v:textbox>
            </v:shape>
            <v:shape id="docshape140" o:spid="_x0000_s3738" type="#_x0000_t202" style="position:absolute;left:3892;top:-4849;width:2406;height:245" filled="f" stroked="f">
              <v:textbox inset="0,0,0,0">
                <w:txbxContent>
                  <w:p w:rsidR="007A3209" w:rsidRDefault="00C44CA0">
                    <w:pPr>
                      <w:spacing w:line="244" w:lineRule="exact"/>
                    </w:pPr>
                    <w:r>
                      <w:t>Максимальная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плотность</w:t>
                    </w:r>
                  </w:p>
                </w:txbxContent>
              </v:textbox>
            </v:shape>
            <v:shape id="docshape141" o:spid="_x0000_s3737" type="#_x0000_t202" style="position:absolute;left:1824;top:-5019;width:375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pacing w:val="-4"/>
                        <w:sz w:val="20"/>
                      </w:rPr>
                      <w:t>1,62</w:t>
                    </w:r>
                  </w:p>
                </w:txbxContent>
              </v:textbox>
            </v:shape>
            <v:shape id="docshape142" o:spid="_x0000_s3736" type="#_x0000_t202" style="position:absolute;left:2500;top:-5413;width:221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б)</w:t>
                    </w:r>
                  </w:p>
                </w:txbxContent>
              </v:textbox>
            </v:shape>
            <v:shape id="docshape143" o:spid="_x0000_s3735" type="#_x0000_t202" style="position:absolute;left:4987;top:-5778;width:1465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Влажность,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spacing w:val="-10"/>
                        <w:sz w:val="24"/>
                      </w:rPr>
                      <w:t>%</w:t>
                    </w:r>
                  </w:p>
                </w:txbxContent>
              </v:textbox>
            </v:shape>
            <v:shape id="docshape144" o:spid="_x0000_s3734" type="#_x0000_t202" style="position:absolute;left:4545;top:-1580;width:2655;height:408" stroked="f">
              <v:textbox inset="0,0,0,0">
                <w:txbxContent>
                  <w:p w:rsidR="007A3209" w:rsidRDefault="00C44CA0">
                    <w:pPr>
                      <w:spacing w:before="68"/>
                      <w:ind w:left="143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t>Оптимальная</w:t>
                    </w:r>
                    <w:r>
                      <w:rPr>
                        <w:color w:val="000000"/>
                        <w:spacing w:val="-8"/>
                      </w:rPr>
                      <w:t xml:space="preserve"> </w:t>
                    </w:r>
                    <w:r>
                      <w:rPr>
                        <w:color w:val="000000"/>
                        <w:spacing w:val="-2"/>
                      </w:rPr>
                      <w:t>влажность</w:t>
                    </w:r>
                  </w:p>
                </w:txbxContent>
              </v:textbox>
            </v:shape>
            <v:shape id="docshape145" o:spid="_x0000_s3733" type="#_x0000_t202" style="position:absolute;left:4243;top:-7129;width:2655;height:408" stroked="f">
              <v:textbox inset="0,0,0,0">
                <w:txbxContent>
                  <w:p w:rsidR="007A3209" w:rsidRDefault="00C44CA0">
                    <w:pPr>
                      <w:spacing w:before="63"/>
                      <w:ind w:left="144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t>Оптимальная</w:t>
                    </w:r>
                    <w:r>
                      <w:rPr>
                        <w:color w:val="000000"/>
                        <w:spacing w:val="-8"/>
                      </w:rPr>
                      <w:t xml:space="preserve"> </w:t>
                    </w:r>
                    <w:r>
                      <w:rPr>
                        <w:color w:val="000000"/>
                        <w:spacing w:val="-2"/>
                      </w:rPr>
                      <w:t>влажность</w:t>
                    </w:r>
                  </w:p>
                </w:txbxContent>
              </v:textbox>
            </v:shape>
            <v:shape id="docshape146" o:spid="_x0000_s3732" type="#_x0000_t202" style="position:absolute;left:1665;top:-9620;width:831;height:3600" stroked="f">
              <v:textbox inset="0,0,0,0">
                <w:txbxContent>
                  <w:p w:rsidR="007A3209" w:rsidRDefault="00C44CA0">
                    <w:pPr>
                      <w:spacing w:before="82"/>
                      <w:ind w:left="144"/>
                      <w:rPr>
                        <w:color w:val="000000"/>
                        <w:sz w:val="20"/>
                      </w:rPr>
                    </w:pPr>
                    <w:r>
                      <w:rPr>
                        <w:color w:val="000000"/>
                        <w:spacing w:val="-4"/>
                        <w:sz w:val="20"/>
                      </w:rPr>
                      <w:t>1,80</w:t>
                    </w:r>
                  </w:p>
                  <w:p w:rsidR="007A3209" w:rsidRDefault="007A3209">
                    <w:pPr>
                      <w:rPr>
                        <w:color w:val="000000"/>
                      </w:rPr>
                    </w:pPr>
                  </w:p>
                  <w:p w:rsidR="007A3209" w:rsidRDefault="00C44CA0">
                    <w:pPr>
                      <w:spacing w:before="146"/>
                      <w:ind w:left="144"/>
                      <w:rPr>
                        <w:color w:val="000000"/>
                        <w:sz w:val="20"/>
                      </w:rPr>
                    </w:pPr>
                    <w:r>
                      <w:rPr>
                        <w:color w:val="000000"/>
                        <w:spacing w:val="-4"/>
                        <w:sz w:val="20"/>
                      </w:rPr>
                      <w:t>1,78</w:t>
                    </w:r>
                  </w:p>
                  <w:p w:rsidR="007A3209" w:rsidRDefault="007A3209">
                    <w:pPr>
                      <w:spacing w:before="10"/>
                      <w:rPr>
                        <w:color w:val="000000"/>
                        <w:sz w:val="30"/>
                      </w:rPr>
                    </w:pPr>
                  </w:p>
                  <w:p w:rsidR="007A3209" w:rsidRDefault="00C44CA0">
                    <w:pPr>
                      <w:ind w:left="144"/>
                      <w:rPr>
                        <w:color w:val="000000"/>
                        <w:sz w:val="20"/>
                      </w:rPr>
                    </w:pPr>
                    <w:r>
                      <w:rPr>
                        <w:color w:val="000000"/>
                        <w:spacing w:val="-4"/>
                        <w:sz w:val="20"/>
                      </w:rPr>
                      <w:t>1,76</w:t>
                    </w:r>
                  </w:p>
                  <w:p w:rsidR="007A3209" w:rsidRDefault="007A3209">
                    <w:pPr>
                      <w:rPr>
                        <w:color w:val="000000"/>
                      </w:rPr>
                    </w:pPr>
                  </w:p>
                  <w:p w:rsidR="007A3209" w:rsidRDefault="007A3209">
                    <w:pPr>
                      <w:spacing w:before="4"/>
                      <w:rPr>
                        <w:color w:val="000000"/>
                        <w:sz w:val="19"/>
                      </w:rPr>
                    </w:pPr>
                  </w:p>
                  <w:p w:rsidR="007A3209" w:rsidRDefault="00C44CA0">
                    <w:pPr>
                      <w:ind w:left="144"/>
                      <w:rPr>
                        <w:color w:val="000000"/>
                        <w:sz w:val="20"/>
                      </w:rPr>
                    </w:pPr>
                    <w:r>
                      <w:rPr>
                        <w:color w:val="000000"/>
                        <w:spacing w:val="-4"/>
                        <w:sz w:val="20"/>
                      </w:rPr>
                      <w:t>1,74</w:t>
                    </w:r>
                  </w:p>
                  <w:p w:rsidR="007A3209" w:rsidRDefault="007A3209">
                    <w:pPr>
                      <w:rPr>
                        <w:color w:val="000000"/>
                      </w:rPr>
                    </w:pPr>
                  </w:p>
                  <w:p w:rsidR="007A3209" w:rsidRDefault="00C44CA0">
                    <w:pPr>
                      <w:spacing w:before="180"/>
                      <w:ind w:left="158"/>
                      <w:rPr>
                        <w:color w:val="000000"/>
                        <w:sz w:val="20"/>
                      </w:rPr>
                    </w:pPr>
                    <w:r>
                      <w:rPr>
                        <w:color w:val="000000"/>
                        <w:spacing w:val="-4"/>
                        <w:sz w:val="20"/>
                      </w:rPr>
                      <w:t>1,72</w:t>
                    </w:r>
                  </w:p>
                  <w:p w:rsidR="007A3209" w:rsidRDefault="007A3209">
                    <w:pPr>
                      <w:rPr>
                        <w:color w:val="000000"/>
                      </w:rPr>
                    </w:pPr>
                  </w:p>
                  <w:p w:rsidR="007A3209" w:rsidRDefault="00C44CA0">
                    <w:pPr>
                      <w:spacing w:before="146"/>
                      <w:ind w:left="158"/>
                      <w:rPr>
                        <w:color w:val="000000"/>
                        <w:sz w:val="20"/>
                      </w:rPr>
                    </w:pPr>
                    <w:r>
                      <w:rPr>
                        <w:color w:val="000000"/>
                        <w:spacing w:val="-4"/>
                        <w:sz w:val="20"/>
                      </w:rPr>
                      <w:t>1,70</w:t>
                    </w:r>
                  </w:p>
                </w:txbxContent>
              </v:textbox>
            </v:shape>
            <w10:wrap anchorx="page"/>
          </v:group>
        </w:pict>
      </w:r>
      <w:r w:rsidRPr="007A3209">
        <w:pict>
          <v:shape id="docshape147" o:spid="_x0000_s3730" type="#_x0000_t202" style="position:absolute;left:0;text-align:left;margin-left:68.65pt;margin-top:-199.6pt;width:15.65pt;height:151.2pt;z-index:15766016;mso-position-horizontal-relative:page" filled="f" stroked="f">
            <v:textbox style="layout-flow:vertical;mso-layout-flow-alt:bottom-to-top" inset="0,0,0,0">
              <w:txbxContent>
                <w:p w:rsidR="007A3209" w:rsidRDefault="00C44CA0">
                  <w:pPr>
                    <w:spacing w:before="39"/>
                    <w:ind w:left="20"/>
                  </w:pPr>
                  <w:r>
                    <w:t>Плотность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сухого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грунта, г/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rPr>
                      <w:spacing w:val="-5"/>
                    </w:rPr>
                    <w:t>см</w:t>
                  </w:r>
                  <w:r>
                    <w:rPr>
                      <w:spacing w:val="-5"/>
                      <w:vertAlign w:val="superscript"/>
                    </w:rPr>
                    <w:t>3</w:t>
                  </w:r>
                </w:p>
              </w:txbxContent>
            </v:textbox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2.3.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Зависимость</w:t>
      </w:r>
      <w:r w:rsidR="00C44CA0">
        <w:rPr>
          <w:spacing w:val="-5"/>
          <w:sz w:val="26"/>
        </w:rPr>
        <w:t xml:space="preserve"> </w:t>
      </w:r>
      <w:r w:rsidR="00C44CA0">
        <w:rPr>
          <w:sz w:val="26"/>
        </w:rPr>
        <w:t>плотности</w:t>
      </w:r>
      <w:r w:rsidR="00C44CA0">
        <w:rPr>
          <w:spacing w:val="-11"/>
          <w:sz w:val="26"/>
        </w:rPr>
        <w:t xml:space="preserve"> </w:t>
      </w:r>
      <w:r w:rsidR="00C44CA0">
        <w:rPr>
          <w:sz w:val="26"/>
        </w:rPr>
        <w:t>грунтов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от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его</w:t>
      </w:r>
      <w:r w:rsidR="00C44CA0">
        <w:rPr>
          <w:spacing w:val="-6"/>
          <w:sz w:val="26"/>
        </w:rPr>
        <w:t xml:space="preserve"> </w:t>
      </w:r>
      <w:r w:rsidR="00C44CA0">
        <w:rPr>
          <w:spacing w:val="-2"/>
          <w:sz w:val="26"/>
        </w:rPr>
        <w:t>влажности:</w:t>
      </w:r>
    </w:p>
    <w:p w:rsidR="007A3209" w:rsidRDefault="00C44CA0">
      <w:pPr>
        <w:ind w:left="623" w:right="211"/>
        <w:jc w:val="center"/>
        <w:rPr>
          <w:sz w:val="26"/>
        </w:rPr>
      </w:pPr>
      <w:r>
        <w:rPr>
          <w:i/>
          <w:sz w:val="26"/>
        </w:rPr>
        <w:t>а</w:t>
      </w:r>
      <w:r>
        <w:rPr>
          <w:i/>
          <w:spacing w:val="-4"/>
          <w:sz w:val="26"/>
        </w:rPr>
        <w:t xml:space="preserve"> </w:t>
      </w:r>
      <w:r>
        <w:rPr>
          <w:sz w:val="30"/>
        </w:rPr>
        <w:t>–</w:t>
      </w:r>
      <w:r>
        <w:rPr>
          <w:spacing w:val="-16"/>
          <w:sz w:val="30"/>
        </w:rPr>
        <w:t xml:space="preserve"> </w:t>
      </w:r>
      <w:r>
        <w:rPr>
          <w:sz w:val="26"/>
        </w:rPr>
        <w:t>для</w:t>
      </w:r>
      <w:r>
        <w:rPr>
          <w:spacing w:val="-4"/>
          <w:sz w:val="26"/>
        </w:rPr>
        <w:t xml:space="preserve"> </w:t>
      </w:r>
      <w:r>
        <w:rPr>
          <w:sz w:val="26"/>
        </w:rPr>
        <w:t>связных</w:t>
      </w:r>
      <w:r>
        <w:rPr>
          <w:spacing w:val="-3"/>
          <w:sz w:val="26"/>
        </w:rPr>
        <w:t xml:space="preserve"> </w:t>
      </w:r>
      <w:r>
        <w:rPr>
          <w:sz w:val="26"/>
        </w:rPr>
        <w:t>грунтов;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б</w:t>
      </w:r>
      <w:r>
        <w:rPr>
          <w:i/>
          <w:spacing w:val="-9"/>
          <w:sz w:val="26"/>
        </w:rPr>
        <w:t xml:space="preserve"> </w:t>
      </w:r>
      <w:r>
        <w:rPr>
          <w:sz w:val="30"/>
        </w:rPr>
        <w:t>–</w:t>
      </w:r>
      <w:r>
        <w:rPr>
          <w:spacing w:val="-16"/>
          <w:sz w:val="30"/>
        </w:rPr>
        <w:t xml:space="preserve"> </w:t>
      </w:r>
      <w:r>
        <w:rPr>
          <w:sz w:val="26"/>
        </w:rPr>
        <w:t>для</w:t>
      </w:r>
      <w:r>
        <w:rPr>
          <w:spacing w:val="-3"/>
          <w:sz w:val="26"/>
        </w:rPr>
        <w:t xml:space="preserve"> </w:t>
      </w:r>
      <w:r>
        <w:rPr>
          <w:sz w:val="26"/>
        </w:rPr>
        <w:t>несвязных</w:t>
      </w:r>
      <w:r>
        <w:rPr>
          <w:spacing w:val="-4"/>
          <w:sz w:val="26"/>
        </w:rPr>
        <w:t xml:space="preserve"> </w:t>
      </w:r>
      <w:r>
        <w:rPr>
          <w:spacing w:val="-2"/>
          <w:sz w:val="26"/>
        </w:rPr>
        <w:t>грунтов</w:t>
      </w:r>
    </w:p>
    <w:p w:rsidR="007A3209" w:rsidRDefault="007A3209">
      <w:pPr>
        <w:jc w:val="center"/>
        <w:rPr>
          <w:sz w:val="26"/>
        </w:r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5" w:right="431" w:firstLine="710"/>
        <w:jc w:val="both"/>
      </w:pPr>
      <w:r>
        <w:lastRenderedPageBreak/>
        <w:t>При этом 1,0 % принимают для песков гравелистых, крупных и средней крупности; 1,5 % – для мелких и пылеватых.</w:t>
      </w:r>
    </w:p>
    <w:p w:rsidR="007A3209" w:rsidRDefault="00C44CA0">
      <w:pPr>
        <w:pStyle w:val="a3"/>
        <w:spacing w:before="1"/>
        <w:ind w:left="275" w:right="429" w:firstLine="710"/>
        <w:jc w:val="both"/>
      </w:pPr>
      <w:r>
        <w:t>Значение оптимальной влажности определяется в лабораторных условиях или ориентировочно рассчитывается по значению влажно- сти на границе текучести</w:t>
      </w:r>
      <w:r>
        <w:t xml:space="preserve"> </w:t>
      </w:r>
      <w:r>
        <w:rPr>
          <w:i/>
        </w:rPr>
        <w:t>W</w:t>
      </w:r>
      <w:r>
        <w:rPr>
          <w:i/>
          <w:vertAlign w:val="subscript"/>
        </w:rPr>
        <w:t>Т</w:t>
      </w:r>
      <w:r>
        <w:t>:</w:t>
      </w:r>
    </w:p>
    <w:p w:rsidR="007A3209" w:rsidRDefault="007A3209">
      <w:pPr>
        <w:pStyle w:val="a3"/>
        <w:spacing w:before="4"/>
        <w:rPr>
          <w:sz w:val="20"/>
        </w:rPr>
      </w:pPr>
    </w:p>
    <w:p w:rsidR="007A3209" w:rsidRDefault="007A3209">
      <w:pPr>
        <w:rPr>
          <w:sz w:val="20"/>
        </w:r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spacing w:before="130"/>
        <w:jc w:val="right"/>
        <w:rPr>
          <w:i/>
        </w:rPr>
      </w:pPr>
      <w:r>
        <w:rPr>
          <w:i/>
          <w:spacing w:val="-4"/>
          <w:position w:val="7"/>
          <w:sz w:val="30"/>
        </w:rPr>
        <w:lastRenderedPageBreak/>
        <w:t>W</w:t>
      </w:r>
      <w:r>
        <w:rPr>
          <w:i/>
          <w:spacing w:val="-4"/>
        </w:rPr>
        <w:t>опт</w:t>
      </w:r>
    </w:p>
    <w:p w:rsidR="007A3209" w:rsidRDefault="00C44CA0">
      <w:pPr>
        <w:spacing w:before="107"/>
        <w:ind w:left="66"/>
        <w:rPr>
          <w:i/>
        </w:rPr>
      </w:pPr>
      <w:r>
        <w:br w:type="column"/>
      </w:r>
      <w:r>
        <w:rPr>
          <w:rFonts w:ascii="Symbol" w:hAnsi="Symbol"/>
          <w:sz w:val="30"/>
        </w:rPr>
        <w:lastRenderedPageBreak/>
        <w:t></w:t>
      </w:r>
      <w:r>
        <w:rPr>
          <w:spacing w:val="3"/>
          <w:sz w:val="30"/>
        </w:rPr>
        <w:t xml:space="preserve"> </w:t>
      </w:r>
      <w:r>
        <w:rPr>
          <w:sz w:val="30"/>
        </w:rPr>
        <w:t>α</w:t>
      </w:r>
      <w:r>
        <w:rPr>
          <w:spacing w:val="-33"/>
          <w:sz w:val="30"/>
        </w:rPr>
        <w:t xml:space="preserve"> </w:t>
      </w:r>
      <w:r>
        <w:rPr>
          <w:rFonts w:ascii="Symbol" w:hAnsi="Symbol"/>
          <w:spacing w:val="-5"/>
          <w:sz w:val="30"/>
        </w:rPr>
        <w:t></w:t>
      </w:r>
      <w:r>
        <w:rPr>
          <w:i/>
          <w:spacing w:val="-5"/>
          <w:sz w:val="30"/>
        </w:rPr>
        <w:t>W</w:t>
      </w:r>
      <w:r>
        <w:rPr>
          <w:i/>
          <w:spacing w:val="-5"/>
          <w:position w:val="-6"/>
        </w:rPr>
        <w:t>Т</w:t>
      </w:r>
    </w:p>
    <w:p w:rsidR="007A3209" w:rsidRDefault="00C44CA0">
      <w:pPr>
        <w:tabs>
          <w:tab w:val="left" w:pos="3391"/>
        </w:tabs>
        <w:spacing w:before="128"/>
        <w:ind w:left="99"/>
        <w:rPr>
          <w:sz w:val="30"/>
        </w:rPr>
      </w:pPr>
      <w:r>
        <w:br w:type="column"/>
      </w:r>
      <w:r>
        <w:rPr>
          <w:spacing w:val="-10"/>
          <w:sz w:val="28"/>
        </w:rPr>
        <w:lastRenderedPageBreak/>
        <w:t>,</w:t>
      </w:r>
      <w:r>
        <w:rPr>
          <w:sz w:val="28"/>
        </w:rPr>
        <w:tab/>
      </w:r>
      <w:r>
        <w:rPr>
          <w:spacing w:val="-2"/>
          <w:sz w:val="30"/>
        </w:rPr>
        <w:t>(2.16)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4202" w:space="40"/>
            <w:col w:w="955" w:space="39"/>
            <w:col w:w="4544"/>
          </w:cols>
        </w:sectPr>
      </w:pPr>
    </w:p>
    <w:p w:rsidR="007A3209" w:rsidRDefault="007A3209">
      <w:pPr>
        <w:pStyle w:val="a3"/>
        <w:spacing w:before="7"/>
        <w:rPr>
          <w:sz w:val="19"/>
        </w:rPr>
      </w:pPr>
    </w:p>
    <w:p w:rsidR="007A3209" w:rsidRDefault="00C44CA0">
      <w:pPr>
        <w:pStyle w:val="a3"/>
        <w:tabs>
          <w:tab w:val="left" w:pos="1202"/>
        </w:tabs>
        <w:spacing w:before="106" w:line="237" w:lineRule="auto"/>
        <w:ind w:left="276" w:right="506"/>
      </w:pPr>
      <w:r>
        <w:t>где</w:t>
      </w:r>
      <w:r>
        <w:rPr>
          <w:spacing w:val="40"/>
        </w:rPr>
        <w:t xml:space="preserve"> </w:t>
      </w:r>
      <w:r>
        <w:rPr>
          <w:rFonts w:ascii="Century Gothic" w:hAnsi="Century Gothic"/>
          <w:i/>
          <w:sz w:val="29"/>
        </w:rPr>
        <w:t>α</w:t>
      </w:r>
      <w:r>
        <w:rPr>
          <w:rFonts w:ascii="Century Gothic" w:hAnsi="Century Gothic"/>
          <w:i/>
          <w:sz w:val="29"/>
        </w:rPr>
        <w:tab/>
      </w:r>
      <w:r>
        <w:t>–</w:t>
      </w:r>
      <w:r>
        <w:rPr>
          <w:spacing w:val="38"/>
        </w:rPr>
        <w:t xml:space="preserve"> </w:t>
      </w:r>
      <w:r>
        <w:t>переходный коэффициент, зависящий</w:t>
      </w:r>
      <w:r>
        <w:rPr>
          <w:spacing w:val="37"/>
        </w:rPr>
        <w:t xml:space="preserve"> </w:t>
      </w:r>
      <w:r>
        <w:t xml:space="preserve">от вида грунта (табл. </w:t>
      </w:r>
      <w:r>
        <w:rPr>
          <w:spacing w:val="-4"/>
        </w:rPr>
        <w:t>2.4).</w:t>
      </w:r>
    </w:p>
    <w:p w:rsidR="007A3209" w:rsidRDefault="007A3209">
      <w:pPr>
        <w:pStyle w:val="a3"/>
        <w:spacing w:before="2"/>
        <w:rPr>
          <w:sz w:val="26"/>
        </w:rPr>
      </w:pPr>
    </w:p>
    <w:p w:rsidR="007A3209" w:rsidRDefault="00C44CA0">
      <w:pPr>
        <w:ind w:left="6199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2.4</w:t>
      </w:r>
    </w:p>
    <w:p w:rsidR="007A3209" w:rsidRDefault="00C44CA0">
      <w:pPr>
        <w:spacing w:before="207" w:line="409" w:lineRule="exact"/>
        <w:ind w:left="268" w:right="486"/>
        <w:jc w:val="center"/>
        <w:rPr>
          <w:rFonts w:ascii="Century Gothic" w:hAnsi="Century Gothic"/>
          <w:i/>
          <w:sz w:val="34"/>
        </w:rPr>
      </w:pPr>
      <w:r>
        <w:rPr>
          <w:b/>
          <w:sz w:val="26"/>
        </w:rPr>
        <w:t>Значения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переходного</w:t>
      </w:r>
      <w:r>
        <w:rPr>
          <w:b/>
          <w:spacing w:val="-16"/>
          <w:sz w:val="26"/>
        </w:rPr>
        <w:t xml:space="preserve"> </w:t>
      </w:r>
      <w:r>
        <w:rPr>
          <w:b/>
          <w:sz w:val="26"/>
        </w:rPr>
        <w:t>коэффициента</w:t>
      </w:r>
      <w:r>
        <w:rPr>
          <w:b/>
          <w:spacing w:val="-2"/>
          <w:sz w:val="26"/>
        </w:rPr>
        <w:t xml:space="preserve"> </w:t>
      </w:r>
      <w:r>
        <w:rPr>
          <w:rFonts w:ascii="Century Gothic" w:hAnsi="Century Gothic"/>
          <w:i/>
          <w:spacing w:val="-10"/>
          <w:sz w:val="34"/>
        </w:rPr>
        <w:t>α</w:t>
      </w:r>
    </w:p>
    <w:p w:rsidR="007A3209" w:rsidRDefault="00C44CA0">
      <w:pPr>
        <w:spacing w:line="291" w:lineRule="exact"/>
        <w:ind w:left="330" w:right="486"/>
        <w:jc w:val="center"/>
        <w:rPr>
          <w:b/>
          <w:sz w:val="26"/>
        </w:rPr>
      </w:pPr>
      <w:r>
        <w:rPr>
          <w:b/>
          <w:sz w:val="26"/>
        </w:rPr>
        <w:t>для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определения</w:t>
      </w:r>
      <w:r>
        <w:rPr>
          <w:b/>
          <w:spacing w:val="-14"/>
          <w:sz w:val="26"/>
        </w:rPr>
        <w:t xml:space="preserve"> </w:t>
      </w:r>
      <w:r>
        <w:rPr>
          <w:b/>
          <w:sz w:val="26"/>
        </w:rPr>
        <w:t>величины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оптимальной</w:t>
      </w:r>
      <w:r>
        <w:rPr>
          <w:b/>
          <w:spacing w:val="-10"/>
          <w:sz w:val="26"/>
        </w:rPr>
        <w:t xml:space="preserve"> </w:t>
      </w:r>
      <w:r>
        <w:rPr>
          <w:b/>
          <w:spacing w:val="-2"/>
          <w:sz w:val="26"/>
        </w:rPr>
        <w:t>влажности</w:t>
      </w:r>
    </w:p>
    <w:p w:rsidR="007A3209" w:rsidRDefault="007A3209">
      <w:pPr>
        <w:pStyle w:val="a3"/>
        <w:rPr>
          <w:b/>
          <w:sz w:val="26"/>
        </w:rPr>
      </w:pPr>
    </w:p>
    <w:tbl>
      <w:tblPr>
        <w:tblStyle w:val="TableNormal"/>
        <w:tblW w:w="0" w:type="auto"/>
        <w:tblInd w:w="159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211"/>
        <w:gridCol w:w="3230"/>
      </w:tblGrid>
      <w:tr w:rsidR="007A3209">
        <w:trPr>
          <w:trHeight w:val="301"/>
        </w:trPr>
        <w:tc>
          <w:tcPr>
            <w:tcW w:w="3211" w:type="dxa"/>
          </w:tcPr>
          <w:p w:rsidR="007A3209" w:rsidRDefault="00C44CA0">
            <w:pPr>
              <w:pStyle w:val="TableParagraph"/>
              <w:spacing w:line="282" w:lineRule="exact"/>
              <w:ind w:left="986"/>
              <w:rPr>
                <w:sz w:val="26"/>
              </w:rPr>
            </w:pPr>
            <w:r>
              <w:rPr>
                <w:sz w:val="26"/>
              </w:rPr>
              <w:t>Вид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грунта</w:t>
            </w:r>
          </w:p>
        </w:tc>
        <w:tc>
          <w:tcPr>
            <w:tcW w:w="3230" w:type="dxa"/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297"/>
        </w:trPr>
        <w:tc>
          <w:tcPr>
            <w:tcW w:w="3211" w:type="dxa"/>
          </w:tcPr>
          <w:p w:rsidR="007A3209" w:rsidRDefault="00C44CA0">
            <w:pPr>
              <w:pStyle w:val="TableParagraph"/>
              <w:spacing w:line="277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Песок</w:t>
            </w:r>
          </w:p>
        </w:tc>
        <w:tc>
          <w:tcPr>
            <w:tcW w:w="3230" w:type="dxa"/>
          </w:tcPr>
          <w:p w:rsidR="007A3209" w:rsidRDefault="00C44CA0">
            <w:pPr>
              <w:pStyle w:val="TableParagraph"/>
              <w:spacing w:line="277" w:lineRule="exact"/>
              <w:ind w:left="1086" w:right="106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0,75–0,70</w:t>
            </w:r>
          </w:p>
        </w:tc>
      </w:tr>
      <w:tr w:rsidR="007A3209">
        <w:trPr>
          <w:trHeight w:val="296"/>
        </w:trPr>
        <w:tc>
          <w:tcPr>
            <w:tcW w:w="3211" w:type="dxa"/>
          </w:tcPr>
          <w:p w:rsidR="007A3209" w:rsidRDefault="00C44CA0">
            <w:pPr>
              <w:pStyle w:val="TableParagraph"/>
              <w:spacing w:line="277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Супесь</w:t>
            </w:r>
          </w:p>
        </w:tc>
        <w:tc>
          <w:tcPr>
            <w:tcW w:w="3230" w:type="dxa"/>
          </w:tcPr>
          <w:p w:rsidR="007A3209" w:rsidRDefault="00C44CA0">
            <w:pPr>
              <w:pStyle w:val="TableParagraph"/>
              <w:spacing w:line="277" w:lineRule="exact"/>
              <w:ind w:left="1086" w:right="106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0,75–0,70</w:t>
            </w:r>
          </w:p>
        </w:tc>
      </w:tr>
      <w:tr w:rsidR="007A3209">
        <w:trPr>
          <w:trHeight w:val="301"/>
        </w:trPr>
        <w:tc>
          <w:tcPr>
            <w:tcW w:w="3211" w:type="dxa"/>
          </w:tcPr>
          <w:p w:rsidR="007A3209" w:rsidRDefault="00C44CA0">
            <w:pPr>
              <w:pStyle w:val="TableParagraph"/>
              <w:spacing w:line="282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Суглинок</w:t>
            </w:r>
          </w:p>
        </w:tc>
        <w:tc>
          <w:tcPr>
            <w:tcW w:w="3230" w:type="dxa"/>
          </w:tcPr>
          <w:p w:rsidR="007A3209" w:rsidRDefault="00C44CA0">
            <w:pPr>
              <w:pStyle w:val="TableParagraph"/>
              <w:spacing w:line="282" w:lineRule="exact"/>
              <w:ind w:left="1086" w:right="106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0,60–0,55</w:t>
            </w:r>
          </w:p>
        </w:tc>
      </w:tr>
      <w:tr w:rsidR="007A3209">
        <w:trPr>
          <w:trHeight w:val="296"/>
        </w:trPr>
        <w:tc>
          <w:tcPr>
            <w:tcW w:w="3211" w:type="dxa"/>
          </w:tcPr>
          <w:p w:rsidR="007A3209" w:rsidRDefault="00C44CA0">
            <w:pPr>
              <w:pStyle w:val="TableParagraph"/>
              <w:spacing w:line="277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Глина</w:t>
            </w:r>
          </w:p>
        </w:tc>
        <w:tc>
          <w:tcPr>
            <w:tcW w:w="3230" w:type="dxa"/>
          </w:tcPr>
          <w:p w:rsidR="007A3209" w:rsidRDefault="00C44CA0">
            <w:pPr>
              <w:pStyle w:val="TableParagraph"/>
              <w:spacing w:line="277" w:lineRule="exact"/>
              <w:ind w:left="1086" w:right="106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0,50–0,45</w:t>
            </w:r>
          </w:p>
        </w:tc>
      </w:tr>
    </w:tbl>
    <w:p w:rsidR="007A3209" w:rsidRDefault="007A3209">
      <w:pPr>
        <w:pStyle w:val="a3"/>
        <w:spacing w:before="3"/>
        <w:rPr>
          <w:b/>
          <w:sz w:val="29"/>
        </w:rPr>
      </w:pPr>
    </w:p>
    <w:p w:rsidR="007A3209" w:rsidRDefault="007A3209">
      <w:pPr>
        <w:pStyle w:val="a3"/>
        <w:spacing w:before="1"/>
        <w:ind w:left="275" w:right="506" w:firstLine="710"/>
      </w:pPr>
      <w:r>
        <w:pict>
          <v:shape id="_x0000_s3729" type="#_x0000_t136" style="position:absolute;left:0;text-align:left;margin-left:134.6pt;margin-top:-51.8pt;width:328.4pt;height:83.85pt;rotation:315;z-index:1576755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Ориентировочные</w:t>
      </w:r>
      <w:r w:rsidR="00C44CA0">
        <w:rPr>
          <w:spacing w:val="40"/>
        </w:rPr>
        <w:t xml:space="preserve"> </w:t>
      </w:r>
      <w:r w:rsidR="00C44CA0">
        <w:t>значения</w:t>
      </w:r>
      <w:r w:rsidR="00C44CA0">
        <w:rPr>
          <w:spacing w:val="40"/>
        </w:rPr>
        <w:t xml:space="preserve"> </w:t>
      </w:r>
      <w:r w:rsidR="00C44CA0">
        <w:t>оптимальной</w:t>
      </w:r>
      <w:r w:rsidR="00C44CA0">
        <w:rPr>
          <w:spacing w:val="40"/>
        </w:rPr>
        <w:t xml:space="preserve"> </w:t>
      </w:r>
      <w:r w:rsidR="00C44CA0">
        <w:t>влажности</w:t>
      </w:r>
      <w:r w:rsidR="00C44CA0">
        <w:rPr>
          <w:spacing w:val="40"/>
        </w:rPr>
        <w:t xml:space="preserve"> </w:t>
      </w:r>
      <w:r w:rsidR="00C44CA0">
        <w:t>для</w:t>
      </w:r>
      <w:r w:rsidR="00C44CA0">
        <w:rPr>
          <w:spacing w:val="40"/>
        </w:rPr>
        <w:t xml:space="preserve"> </w:t>
      </w:r>
      <w:r w:rsidR="00C44CA0">
        <w:t>раз-</w:t>
      </w:r>
      <w:r w:rsidR="00C44CA0">
        <w:rPr>
          <w:spacing w:val="40"/>
        </w:rPr>
        <w:t xml:space="preserve"> </w:t>
      </w:r>
      <w:r w:rsidR="00C44CA0">
        <w:t>личных грунтов приведены в табл. 2.5.</w:t>
      </w:r>
    </w:p>
    <w:p w:rsidR="007A3209" w:rsidRDefault="007A3209">
      <w:pPr>
        <w:pStyle w:val="a3"/>
        <w:spacing w:before="3"/>
        <w:rPr>
          <w:sz w:val="26"/>
        </w:rPr>
      </w:pPr>
    </w:p>
    <w:p w:rsidR="007A3209" w:rsidRDefault="00C44CA0">
      <w:pPr>
        <w:ind w:left="6491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2.5</w:t>
      </w:r>
    </w:p>
    <w:p w:rsidR="007A3209" w:rsidRDefault="007A3209">
      <w:pPr>
        <w:pStyle w:val="a3"/>
        <w:spacing w:before="7"/>
        <w:rPr>
          <w:sz w:val="26"/>
        </w:rPr>
      </w:pPr>
    </w:p>
    <w:p w:rsidR="007A3209" w:rsidRDefault="00C44CA0">
      <w:pPr>
        <w:spacing w:line="298" w:lineRule="exact"/>
        <w:ind w:left="329" w:right="486"/>
        <w:jc w:val="center"/>
        <w:rPr>
          <w:b/>
          <w:i/>
          <w:sz w:val="26"/>
        </w:rPr>
      </w:pPr>
      <w:r>
        <w:rPr>
          <w:b/>
          <w:sz w:val="26"/>
        </w:rPr>
        <w:t>Значения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величины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оптимальной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влажности</w:t>
      </w:r>
      <w:r>
        <w:rPr>
          <w:b/>
          <w:spacing w:val="-13"/>
          <w:sz w:val="26"/>
        </w:rPr>
        <w:t xml:space="preserve"> </w:t>
      </w:r>
      <w:r>
        <w:rPr>
          <w:b/>
          <w:i/>
          <w:spacing w:val="-4"/>
          <w:sz w:val="26"/>
        </w:rPr>
        <w:t>W</w:t>
      </w:r>
      <w:r>
        <w:rPr>
          <w:b/>
          <w:i/>
          <w:spacing w:val="-4"/>
          <w:sz w:val="26"/>
          <w:vertAlign w:val="subscript"/>
        </w:rPr>
        <w:t>опт</w:t>
      </w:r>
    </w:p>
    <w:p w:rsidR="007A3209" w:rsidRDefault="00C44CA0">
      <w:pPr>
        <w:spacing w:line="298" w:lineRule="exact"/>
        <w:ind w:left="324" w:right="486"/>
        <w:jc w:val="center"/>
        <w:rPr>
          <w:b/>
          <w:sz w:val="26"/>
        </w:rPr>
      </w:pPr>
      <w:r>
        <w:rPr>
          <w:b/>
          <w:sz w:val="26"/>
        </w:rPr>
        <w:t>для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различных</w:t>
      </w:r>
      <w:r>
        <w:rPr>
          <w:b/>
          <w:spacing w:val="-14"/>
          <w:sz w:val="26"/>
        </w:rPr>
        <w:t xml:space="preserve"> </w:t>
      </w:r>
      <w:r>
        <w:rPr>
          <w:b/>
          <w:sz w:val="26"/>
        </w:rPr>
        <w:t>видов</w:t>
      </w:r>
      <w:r>
        <w:rPr>
          <w:b/>
          <w:spacing w:val="-9"/>
          <w:sz w:val="26"/>
        </w:rPr>
        <w:t xml:space="preserve"> </w:t>
      </w:r>
      <w:r>
        <w:rPr>
          <w:b/>
          <w:spacing w:val="-2"/>
          <w:sz w:val="26"/>
        </w:rPr>
        <w:t>грунтов</w:t>
      </w:r>
    </w:p>
    <w:p w:rsidR="007A3209" w:rsidRDefault="007A3209">
      <w:pPr>
        <w:pStyle w:val="a3"/>
        <w:spacing w:before="5"/>
        <w:rPr>
          <w:b/>
          <w:sz w:val="26"/>
        </w:rPr>
      </w:pPr>
    </w:p>
    <w:tbl>
      <w:tblPr>
        <w:tblStyle w:val="TableNormal"/>
        <w:tblW w:w="0" w:type="auto"/>
        <w:tblInd w:w="16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018"/>
        <w:gridCol w:w="2300"/>
      </w:tblGrid>
      <w:tr w:rsidR="007A3209">
        <w:trPr>
          <w:trHeight w:val="297"/>
        </w:trPr>
        <w:tc>
          <w:tcPr>
            <w:tcW w:w="4018" w:type="dxa"/>
          </w:tcPr>
          <w:p w:rsidR="007A3209" w:rsidRDefault="00C44CA0">
            <w:pPr>
              <w:pStyle w:val="TableParagraph"/>
              <w:spacing w:line="277" w:lineRule="exact"/>
              <w:ind w:left="275"/>
              <w:rPr>
                <w:sz w:val="26"/>
              </w:rPr>
            </w:pPr>
            <w:r>
              <w:rPr>
                <w:sz w:val="26"/>
              </w:rPr>
              <w:t>Виды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разновидности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грунтов</w:t>
            </w:r>
          </w:p>
        </w:tc>
        <w:tc>
          <w:tcPr>
            <w:tcW w:w="2300" w:type="dxa"/>
          </w:tcPr>
          <w:p w:rsidR="007A3209" w:rsidRDefault="00C44CA0">
            <w:pPr>
              <w:pStyle w:val="TableParagraph"/>
              <w:spacing w:line="277" w:lineRule="exact"/>
              <w:ind w:left="711" w:right="694"/>
              <w:jc w:val="center"/>
              <w:rPr>
                <w:sz w:val="26"/>
              </w:rPr>
            </w:pPr>
            <w:r>
              <w:rPr>
                <w:i/>
                <w:sz w:val="26"/>
              </w:rPr>
              <w:t>W</w:t>
            </w:r>
            <w:r>
              <w:rPr>
                <w:i/>
                <w:sz w:val="26"/>
                <w:vertAlign w:val="subscript"/>
              </w:rPr>
              <w:t>опт</w:t>
            </w:r>
            <w:r>
              <w:rPr>
                <w:sz w:val="26"/>
              </w:rPr>
              <w:t>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%</w:t>
            </w:r>
          </w:p>
        </w:tc>
      </w:tr>
      <w:tr w:rsidR="007A3209">
        <w:trPr>
          <w:trHeight w:val="301"/>
        </w:trPr>
        <w:tc>
          <w:tcPr>
            <w:tcW w:w="4018" w:type="dxa"/>
          </w:tcPr>
          <w:p w:rsidR="007A3209" w:rsidRDefault="00C44CA0">
            <w:pPr>
              <w:pStyle w:val="TableParagraph"/>
              <w:spacing w:line="282" w:lineRule="exact"/>
              <w:ind w:left="112"/>
              <w:rPr>
                <w:sz w:val="26"/>
              </w:rPr>
            </w:pPr>
            <w:r>
              <w:rPr>
                <w:sz w:val="26"/>
              </w:rPr>
              <w:t>Пески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мелкие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пылеватые</w:t>
            </w:r>
          </w:p>
        </w:tc>
        <w:tc>
          <w:tcPr>
            <w:tcW w:w="2300" w:type="dxa"/>
          </w:tcPr>
          <w:p w:rsidR="007A3209" w:rsidRDefault="00C44CA0">
            <w:pPr>
              <w:pStyle w:val="TableParagraph"/>
              <w:spacing w:line="282" w:lineRule="exact"/>
              <w:ind w:left="706" w:right="69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8–13</w:t>
            </w:r>
          </w:p>
        </w:tc>
      </w:tr>
      <w:tr w:rsidR="007A3209">
        <w:trPr>
          <w:trHeight w:val="296"/>
        </w:trPr>
        <w:tc>
          <w:tcPr>
            <w:tcW w:w="4018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Супеси:</w:t>
            </w:r>
          </w:p>
        </w:tc>
        <w:tc>
          <w:tcPr>
            <w:tcW w:w="2300" w:type="dxa"/>
            <w:tcBorders>
              <w:bottom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297"/>
        </w:trPr>
        <w:tc>
          <w:tcPr>
            <w:tcW w:w="401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280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легкие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тяжелые</w:t>
            </w:r>
          </w:p>
        </w:tc>
        <w:tc>
          <w:tcPr>
            <w:tcW w:w="230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706" w:right="69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9–15</w:t>
            </w:r>
          </w:p>
        </w:tc>
      </w:tr>
      <w:tr w:rsidR="007A3209">
        <w:trPr>
          <w:trHeight w:val="300"/>
        </w:trPr>
        <w:tc>
          <w:tcPr>
            <w:tcW w:w="401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80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тяжелые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пылеватые</w:t>
            </w:r>
          </w:p>
        </w:tc>
        <w:tc>
          <w:tcPr>
            <w:tcW w:w="230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701" w:right="69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15–22</w:t>
            </w:r>
          </w:p>
        </w:tc>
      </w:tr>
      <w:tr w:rsidR="007A3209">
        <w:trPr>
          <w:trHeight w:val="300"/>
        </w:trPr>
        <w:tc>
          <w:tcPr>
            <w:tcW w:w="4018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1" w:lineRule="exact"/>
              <w:ind w:left="280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пылеватые</w:t>
            </w:r>
          </w:p>
        </w:tc>
        <w:tc>
          <w:tcPr>
            <w:tcW w:w="2300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1" w:lineRule="exact"/>
              <w:ind w:left="701" w:right="69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12–18</w:t>
            </w:r>
          </w:p>
        </w:tc>
      </w:tr>
      <w:tr w:rsidR="007A3209">
        <w:trPr>
          <w:trHeight w:val="296"/>
        </w:trPr>
        <w:tc>
          <w:tcPr>
            <w:tcW w:w="4018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Суглинки:</w:t>
            </w:r>
          </w:p>
        </w:tc>
        <w:tc>
          <w:tcPr>
            <w:tcW w:w="2300" w:type="dxa"/>
            <w:tcBorders>
              <w:bottom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300"/>
        </w:trPr>
        <w:tc>
          <w:tcPr>
            <w:tcW w:w="401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80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легкие</w:t>
            </w:r>
          </w:p>
        </w:tc>
        <w:tc>
          <w:tcPr>
            <w:tcW w:w="230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701" w:right="69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14–20</w:t>
            </w:r>
          </w:p>
        </w:tc>
      </w:tr>
      <w:tr w:rsidR="007A3209">
        <w:trPr>
          <w:trHeight w:val="300"/>
        </w:trPr>
        <w:tc>
          <w:tcPr>
            <w:tcW w:w="401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80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тяжелые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тяжелые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пылеватые</w:t>
            </w:r>
          </w:p>
        </w:tc>
        <w:tc>
          <w:tcPr>
            <w:tcW w:w="230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701" w:right="69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15–22</w:t>
            </w:r>
          </w:p>
        </w:tc>
      </w:tr>
      <w:tr w:rsidR="007A3209">
        <w:trPr>
          <w:trHeight w:val="298"/>
        </w:trPr>
        <w:tc>
          <w:tcPr>
            <w:tcW w:w="4018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280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легкие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пылеватые</w:t>
            </w:r>
          </w:p>
        </w:tc>
        <w:tc>
          <w:tcPr>
            <w:tcW w:w="2300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701" w:right="69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15–22</w:t>
            </w:r>
          </w:p>
        </w:tc>
      </w:tr>
      <w:tr w:rsidR="007A3209">
        <w:trPr>
          <w:trHeight w:val="298"/>
        </w:trPr>
        <w:tc>
          <w:tcPr>
            <w:tcW w:w="4018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9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Глины:</w:t>
            </w:r>
          </w:p>
        </w:tc>
        <w:tc>
          <w:tcPr>
            <w:tcW w:w="2300" w:type="dxa"/>
            <w:tcBorders>
              <w:bottom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300"/>
        </w:trPr>
        <w:tc>
          <w:tcPr>
            <w:tcW w:w="401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80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пылеватые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песчанистые</w:t>
            </w:r>
          </w:p>
        </w:tc>
        <w:tc>
          <w:tcPr>
            <w:tcW w:w="230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701" w:right="69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16–26</w:t>
            </w:r>
          </w:p>
        </w:tc>
      </w:tr>
      <w:tr w:rsidR="007A3209">
        <w:trPr>
          <w:trHeight w:val="298"/>
        </w:trPr>
        <w:tc>
          <w:tcPr>
            <w:tcW w:w="4018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280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жирные</w:t>
            </w:r>
          </w:p>
        </w:tc>
        <w:tc>
          <w:tcPr>
            <w:tcW w:w="2300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701" w:right="69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20–30</w:t>
            </w:r>
          </w:p>
        </w:tc>
      </w:tr>
    </w:tbl>
    <w:p w:rsidR="007A3209" w:rsidRDefault="007A3209">
      <w:pPr>
        <w:spacing w:line="278" w:lineRule="exact"/>
        <w:jc w:val="center"/>
        <w:rPr>
          <w:sz w:val="26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6" w:right="425" w:firstLine="710"/>
        <w:jc w:val="both"/>
      </w:pPr>
      <w:r>
        <w:lastRenderedPageBreak/>
        <w:t xml:space="preserve">Степень увлажнения грунта характеризуется величиной коэф- фициента увлажнения </w:t>
      </w:r>
      <w:r>
        <w:rPr>
          <w:i/>
        </w:rPr>
        <w:t>К</w:t>
      </w:r>
      <w:r>
        <w:rPr>
          <w:i/>
          <w:vertAlign w:val="subscript"/>
        </w:rPr>
        <w:t>W</w:t>
      </w:r>
      <w:r>
        <w:t xml:space="preserve">, с помощью которого фактическая влаж- ность грунта </w:t>
      </w:r>
      <w:r>
        <w:rPr>
          <w:i/>
        </w:rPr>
        <w:t>W</w:t>
      </w:r>
      <w:r>
        <w:rPr>
          <w:i/>
          <w:vertAlign w:val="subscript"/>
        </w:rPr>
        <w:t>ф</w:t>
      </w:r>
      <w:r>
        <w:rPr>
          <w:i/>
        </w:rPr>
        <w:t xml:space="preserve"> </w:t>
      </w:r>
      <w:r>
        <w:t xml:space="preserve">сравнивается с оптимальной влажностью </w:t>
      </w:r>
      <w:r>
        <w:rPr>
          <w:i/>
        </w:rPr>
        <w:t>W</w:t>
      </w:r>
      <w:r>
        <w:rPr>
          <w:i/>
          <w:vertAlign w:val="subscript"/>
        </w:rPr>
        <w:t>опт</w:t>
      </w:r>
      <w:r>
        <w:rPr>
          <w:i/>
          <w:spacing w:val="-15"/>
        </w:rPr>
        <w:t xml:space="preserve"> </w:t>
      </w:r>
      <w:r>
        <w:t>.</w:t>
      </w:r>
    </w:p>
    <w:p w:rsidR="007A3209" w:rsidRDefault="007A3209">
      <w:pPr>
        <w:pStyle w:val="a3"/>
        <w:spacing w:before="10"/>
        <w:rPr>
          <w:sz w:val="21"/>
        </w:rPr>
      </w:pPr>
    </w:p>
    <w:p w:rsidR="007A3209" w:rsidRDefault="00C44CA0">
      <w:pPr>
        <w:tabs>
          <w:tab w:val="left" w:pos="4562"/>
          <w:tab w:val="left" w:pos="8623"/>
        </w:tabs>
        <w:spacing w:before="96" w:line="411" w:lineRule="exact"/>
        <w:ind w:left="4063"/>
        <w:rPr>
          <w:sz w:val="30"/>
        </w:rPr>
      </w:pPr>
      <w:r>
        <w:rPr>
          <w:i/>
          <w:spacing w:val="-10"/>
          <w:sz w:val="30"/>
        </w:rPr>
        <w:t>К</w:t>
      </w:r>
      <w:r>
        <w:rPr>
          <w:i/>
          <w:sz w:val="30"/>
        </w:rPr>
        <w:tab/>
      </w:r>
      <w:r>
        <w:rPr>
          <w:rFonts w:ascii="Symbol" w:hAnsi="Symbol"/>
          <w:sz w:val="30"/>
        </w:rPr>
        <w:t></w:t>
      </w:r>
      <w:r>
        <w:rPr>
          <w:spacing w:val="77"/>
          <w:sz w:val="30"/>
        </w:rPr>
        <w:t xml:space="preserve"> </w:t>
      </w:r>
      <w:r>
        <w:rPr>
          <w:i/>
          <w:position w:val="24"/>
          <w:sz w:val="30"/>
        </w:rPr>
        <w:t>W</w:t>
      </w:r>
      <w:r>
        <w:rPr>
          <w:i/>
          <w:position w:val="17"/>
          <w:sz w:val="20"/>
        </w:rPr>
        <w:t>ф</w:t>
      </w:r>
      <w:r>
        <w:rPr>
          <w:i/>
          <w:spacing w:val="47"/>
          <w:position w:val="17"/>
          <w:sz w:val="20"/>
        </w:rPr>
        <w:t xml:space="preserve">  </w:t>
      </w:r>
      <w:r>
        <w:rPr>
          <w:spacing w:val="-10"/>
          <w:sz w:val="28"/>
        </w:rPr>
        <w:t>.</w:t>
      </w:r>
      <w:r>
        <w:rPr>
          <w:sz w:val="28"/>
        </w:rPr>
        <w:tab/>
      </w:r>
      <w:r>
        <w:rPr>
          <w:spacing w:val="-2"/>
          <w:sz w:val="30"/>
        </w:rPr>
        <w:t>(2.17)</w:t>
      </w:r>
    </w:p>
    <w:p w:rsidR="007A3209" w:rsidRDefault="007A3209">
      <w:pPr>
        <w:spacing w:line="224" w:lineRule="exact"/>
        <w:ind w:right="1079"/>
        <w:jc w:val="center"/>
        <w:rPr>
          <w:i/>
          <w:sz w:val="20"/>
        </w:rPr>
      </w:pPr>
      <w:r w:rsidRPr="007A3209">
        <w:pict>
          <v:line id="_x0000_s3728" style="position:absolute;left:0;text-align:left;z-index:15768064;mso-position-horizontal-relative:page" from="296.8pt,1.4pt" to="327.65pt,1.4pt" strokeweight=".17708mm">
            <w10:wrap anchorx="page"/>
          </v:line>
        </w:pict>
      </w:r>
      <w:r w:rsidRPr="007A3209">
        <w:pict>
          <v:shape id="docshape148" o:spid="_x0000_s3727" type="#_x0000_t202" style="position:absolute;left:0;text-align:left;margin-left:296.15pt;margin-top:3.4pt;width:12.7pt;height:16.9pt;z-index:15769088;mso-position-horizontal-relative:page" filled="f" stroked="f">
            <v:textbox inset="0,0,0,0">
              <w:txbxContent>
                <w:p w:rsidR="007A3209" w:rsidRDefault="00C44CA0">
                  <w:pPr>
                    <w:spacing w:line="336" w:lineRule="exact"/>
                    <w:rPr>
                      <w:i/>
                      <w:sz w:val="30"/>
                    </w:rPr>
                  </w:pPr>
                  <w:r>
                    <w:rPr>
                      <w:i/>
                      <w:w w:val="101"/>
                      <w:sz w:val="30"/>
                    </w:rPr>
                    <w:t>W</w:t>
                  </w:r>
                </w:p>
              </w:txbxContent>
            </v:textbox>
            <w10:wrap anchorx="page"/>
          </v:shape>
        </w:pict>
      </w:r>
      <w:r w:rsidR="00C44CA0">
        <w:rPr>
          <w:i/>
          <w:w w:val="101"/>
          <w:sz w:val="20"/>
        </w:rPr>
        <w:t>W</w:t>
      </w:r>
    </w:p>
    <w:p w:rsidR="007A3209" w:rsidRDefault="00C44CA0">
      <w:pPr>
        <w:spacing w:before="5"/>
        <w:ind w:left="1110" w:right="486"/>
        <w:jc w:val="center"/>
        <w:rPr>
          <w:i/>
          <w:sz w:val="20"/>
        </w:rPr>
      </w:pPr>
      <w:r>
        <w:rPr>
          <w:i/>
          <w:spacing w:val="-5"/>
          <w:sz w:val="20"/>
        </w:rPr>
        <w:t>опт</w:t>
      </w:r>
    </w:p>
    <w:p w:rsidR="007A3209" w:rsidRDefault="007A3209">
      <w:pPr>
        <w:pStyle w:val="a3"/>
        <w:spacing w:before="9"/>
        <w:rPr>
          <w:i/>
          <w:sz w:val="27"/>
        </w:rPr>
      </w:pPr>
    </w:p>
    <w:p w:rsidR="007A3209" w:rsidRDefault="00C44CA0">
      <w:pPr>
        <w:pStyle w:val="a3"/>
        <w:ind w:left="275" w:right="426" w:firstLine="710"/>
        <w:jc w:val="both"/>
      </w:pPr>
      <w:r>
        <w:t xml:space="preserve">Требуемая плотность грунта может быть достигнута при факти- ческой влажности грунта </w:t>
      </w:r>
      <w:r>
        <w:rPr>
          <w:i/>
        </w:rPr>
        <w:t>W</w:t>
      </w:r>
      <w:r>
        <w:rPr>
          <w:i/>
          <w:vertAlign w:val="subscript"/>
        </w:rPr>
        <w:t>ф</w:t>
      </w:r>
      <w:r>
        <w:t xml:space="preserve">, отличающейся от оптимальной </w:t>
      </w:r>
      <w:r>
        <w:rPr>
          <w:i/>
        </w:rPr>
        <w:t>W</w:t>
      </w:r>
      <w:r>
        <w:rPr>
          <w:i/>
          <w:vertAlign w:val="subscript"/>
        </w:rPr>
        <w:t>опт</w:t>
      </w:r>
      <w:r>
        <w:rPr>
          <w:i/>
        </w:rPr>
        <w:t xml:space="preserve"> </w:t>
      </w:r>
      <w:r>
        <w:t xml:space="preserve">в допустимых пределах. Эти грунты принято называть </w:t>
      </w:r>
      <w:r>
        <w:rPr>
          <w:b/>
          <w:i/>
        </w:rPr>
        <w:t xml:space="preserve">грунтами нор- мальной влажности </w:t>
      </w:r>
      <w:r>
        <w:t>(табл. 2.6).</w:t>
      </w:r>
    </w:p>
    <w:p w:rsidR="007A3209" w:rsidRDefault="00C44CA0">
      <w:pPr>
        <w:pStyle w:val="a3"/>
        <w:spacing w:before="6" w:line="237" w:lineRule="auto"/>
        <w:ind w:left="276" w:right="426" w:firstLine="710"/>
        <w:jc w:val="both"/>
      </w:pPr>
      <w:r>
        <w:t>На практике зачастую значение фактической влажности грунта значительно отличается от значений его оптимальной влажности</w:t>
      </w:r>
      <w:r>
        <w:rPr>
          <w:spacing w:val="80"/>
        </w:rPr>
        <w:t xml:space="preserve"> </w:t>
      </w:r>
      <w:r>
        <w:t>(рис. 2.4).</w:t>
      </w:r>
    </w:p>
    <w:p w:rsidR="007A3209" w:rsidRDefault="007A3209">
      <w:pPr>
        <w:pStyle w:val="a3"/>
        <w:spacing w:before="6"/>
        <w:rPr>
          <w:sz w:val="26"/>
        </w:rPr>
      </w:pPr>
    </w:p>
    <w:p w:rsidR="007A3209" w:rsidRDefault="00C44CA0">
      <w:pPr>
        <w:spacing w:before="1"/>
        <w:ind w:right="430"/>
        <w:jc w:val="right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2.6</w:t>
      </w:r>
    </w:p>
    <w:p w:rsidR="007A3209" w:rsidRDefault="007A3209">
      <w:pPr>
        <w:pStyle w:val="a3"/>
        <w:spacing w:before="6"/>
        <w:rPr>
          <w:sz w:val="26"/>
        </w:rPr>
      </w:pPr>
    </w:p>
    <w:p w:rsidR="007A3209" w:rsidRDefault="007A3209">
      <w:pPr>
        <w:ind w:left="623" w:right="68"/>
        <w:jc w:val="center"/>
        <w:rPr>
          <w:b/>
          <w:i/>
          <w:sz w:val="26"/>
        </w:rPr>
      </w:pPr>
      <w:r w:rsidRPr="007A3209">
        <w:pict>
          <v:shape id="_x0000_s3726" type="#_x0000_t136" style="position:absolute;left:0;text-align:left;margin-left:134.6pt;margin-top:15.4pt;width:328.4pt;height:83.85pt;rotation:315;z-index:1576857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sz w:val="26"/>
        </w:rPr>
        <w:t>Допустимые</w:t>
      </w:r>
      <w:r w:rsidR="00C44CA0">
        <w:rPr>
          <w:b/>
          <w:spacing w:val="-12"/>
          <w:sz w:val="26"/>
        </w:rPr>
        <w:t xml:space="preserve"> </w:t>
      </w:r>
      <w:r w:rsidR="00C44CA0">
        <w:rPr>
          <w:b/>
          <w:sz w:val="26"/>
        </w:rPr>
        <w:t>значения</w:t>
      </w:r>
      <w:r w:rsidR="00C44CA0">
        <w:rPr>
          <w:b/>
          <w:spacing w:val="-7"/>
          <w:sz w:val="26"/>
        </w:rPr>
        <w:t xml:space="preserve"> </w:t>
      </w:r>
      <w:r w:rsidR="00C44CA0">
        <w:rPr>
          <w:b/>
          <w:sz w:val="26"/>
        </w:rPr>
        <w:t>отклонений</w:t>
      </w:r>
      <w:r w:rsidR="00C44CA0">
        <w:rPr>
          <w:b/>
          <w:spacing w:val="-8"/>
          <w:sz w:val="26"/>
        </w:rPr>
        <w:t xml:space="preserve"> </w:t>
      </w:r>
      <w:r w:rsidR="00C44CA0">
        <w:rPr>
          <w:b/>
          <w:i/>
          <w:sz w:val="26"/>
        </w:rPr>
        <w:t>W</w:t>
      </w:r>
      <w:r w:rsidR="00C44CA0">
        <w:rPr>
          <w:b/>
          <w:i/>
          <w:spacing w:val="-6"/>
          <w:sz w:val="26"/>
        </w:rPr>
        <w:t xml:space="preserve"> </w:t>
      </w:r>
      <w:r w:rsidR="00C44CA0">
        <w:rPr>
          <w:b/>
          <w:i/>
          <w:sz w:val="26"/>
          <w:vertAlign w:val="subscript"/>
        </w:rPr>
        <w:t>ф</w:t>
      </w:r>
      <w:r w:rsidR="00C44CA0">
        <w:rPr>
          <w:b/>
          <w:i/>
          <w:spacing w:val="-23"/>
          <w:sz w:val="26"/>
        </w:rPr>
        <w:t xml:space="preserve"> </w:t>
      </w:r>
      <w:r w:rsidR="00C44CA0">
        <w:rPr>
          <w:b/>
          <w:i/>
          <w:sz w:val="26"/>
        </w:rPr>
        <w:t>/</w:t>
      </w:r>
      <w:r w:rsidR="00C44CA0">
        <w:rPr>
          <w:b/>
          <w:i/>
          <w:spacing w:val="-6"/>
          <w:sz w:val="26"/>
        </w:rPr>
        <w:t xml:space="preserve"> </w:t>
      </w:r>
      <w:r w:rsidR="00C44CA0">
        <w:rPr>
          <w:b/>
          <w:i/>
          <w:sz w:val="26"/>
        </w:rPr>
        <w:t>W</w:t>
      </w:r>
      <w:r w:rsidR="00C44CA0">
        <w:rPr>
          <w:b/>
          <w:i/>
          <w:spacing w:val="-6"/>
          <w:sz w:val="26"/>
        </w:rPr>
        <w:t xml:space="preserve"> </w:t>
      </w:r>
      <w:r w:rsidR="00C44CA0">
        <w:rPr>
          <w:b/>
          <w:i/>
          <w:spacing w:val="-5"/>
          <w:sz w:val="26"/>
          <w:vertAlign w:val="subscript"/>
        </w:rPr>
        <w:t>опт</w:t>
      </w:r>
    </w:p>
    <w:p w:rsidR="007A3209" w:rsidRDefault="007A3209">
      <w:pPr>
        <w:pStyle w:val="a3"/>
        <w:spacing w:before="5"/>
        <w:rPr>
          <w:b/>
          <w:i/>
          <w:sz w:val="26"/>
        </w:rPr>
      </w:pPr>
    </w:p>
    <w:tbl>
      <w:tblPr>
        <w:tblStyle w:val="TableNormal"/>
        <w:tblW w:w="0" w:type="auto"/>
        <w:tblInd w:w="2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901"/>
        <w:gridCol w:w="2242"/>
        <w:gridCol w:w="1959"/>
      </w:tblGrid>
      <w:tr w:rsidR="007A3209">
        <w:trPr>
          <w:trHeight w:val="873"/>
        </w:trPr>
        <w:tc>
          <w:tcPr>
            <w:tcW w:w="4901" w:type="dxa"/>
            <w:vMerge w:val="restart"/>
          </w:tcPr>
          <w:p w:rsidR="007A3209" w:rsidRDefault="007A3209">
            <w:pPr>
              <w:pStyle w:val="TableParagraph"/>
              <w:rPr>
                <w:b/>
                <w:i/>
                <w:sz w:val="28"/>
              </w:rPr>
            </w:pPr>
          </w:p>
          <w:p w:rsidR="007A3209" w:rsidRDefault="007A3209">
            <w:pPr>
              <w:pStyle w:val="TableParagraph"/>
              <w:rPr>
                <w:b/>
                <w:i/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017" w:right="200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Грунты</w:t>
            </w:r>
          </w:p>
        </w:tc>
        <w:tc>
          <w:tcPr>
            <w:tcW w:w="4201" w:type="dxa"/>
            <w:gridSpan w:val="2"/>
          </w:tcPr>
          <w:p w:rsidR="007A3209" w:rsidRDefault="00C44CA0">
            <w:pPr>
              <w:pStyle w:val="TableParagraph"/>
              <w:spacing w:before="126" w:line="242" w:lineRule="auto"/>
              <w:ind w:left="1221" w:hanging="788"/>
              <w:rPr>
                <w:i/>
                <w:sz w:val="26"/>
              </w:rPr>
            </w:pPr>
            <w:r>
              <w:rPr>
                <w:i/>
                <w:sz w:val="26"/>
              </w:rPr>
              <w:t>W</w:t>
            </w:r>
            <w:r>
              <w:rPr>
                <w:i/>
                <w:spacing w:val="-10"/>
                <w:sz w:val="26"/>
              </w:rPr>
              <w:t xml:space="preserve"> </w:t>
            </w:r>
            <w:r>
              <w:rPr>
                <w:i/>
                <w:sz w:val="26"/>
                <w:vertAlign w:val="subscript"/>
              </w:rPr>
              <w:t>ф</w:t>
            </w:r>
            <w:r>
              <w:rPr>
                <w:i/>
                <w:spacing w:val="-22"/>
                <w:sz w:val="26"/>
              </w:rPr>
              <w:t xml:space="preserve"> </w:t>
            </w:r>
            <w:r>
              <w:rPr>
                <w:sz w:val="26"/>
              </w:rPr>
              <w:t>/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i/>
                <w:sz w:val="26"/>
              </w:rPr>
              <w:t>W</w:t>
            </w:r>
            <w:r>
              <w:rPr>
                <w:i/>
                <w:spacing w:val="-6"/>
                <w:sz w:val="26"/>
              </w:rPr>
              <w:t xml:space="preserve"> </w:t>
            </w:r>
            <w:r>
              <w:rPr>
                <w:i/>
                <w:sz w:val="26"/>
                <w:vertAlign w:val="subscript"/>
              </w:rPr>
              <w:t>опт</w:t>
            </w:r>
            <w:r>
              <w:rPr>
                <w:i/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 xml:space="preserve">коэффициенте уплотнения </w:t>
            </w:r>
            <w:r>
              <w:rPr>
                <w:i/>
                <w:sz w:val="26"/>
              </w:rPr>
              <w:t>К</w:t>
            </w:r>
            <w:r>
              <w:rPr>
                <w:i/>
                <w:sz w:val="26"/>
                <w:vertAlign w:val="subscript"/>
              </w:rPr>
              <w:t>упл</w:t>
            </w:r>
          </w:p>
        </w:tc>
      </w:tr>
      <w:tr w:rsidR="007A3209">
        <w:trPr>
          <w:trHeight w:val="325"/>
        </w:trPr>
        <w:tc>
          <w:tcPr>
            <w:tcW w:w="4901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242" w:type="dxa"/>
          </w:tcPr>
          <w:p w:rsidR="007A3209" w:rsidRDefault="00C44CA0">
            <w:pPr>
              <w:pStyle w:val="TableParagraph"/>
              <w:spacing w:line="291" w:lineRule="exact"/>
              <w:ind w:left="591" w:right="573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0,98</w:t>
            </w:r>
          </w:p>
        </w:tc>
        <w:tc>
          <w:tcPr>
            <w:tcW w:w="1959" w:type="dxa"/>
          </w:tcPr>
          <w:p w:rsidR="007A3209" w:rsidRDefault="00C44CA0">
            <w:pPr>
              <w:pStyle w:val="TableParagraph"/>
              <w:spacing w:line="291" w:lineRule="exact"/>
              <w:ind w:left="452" w:right="43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</w:tr>
      <w:tr w:rsidR="007A3209">
        <w:trPr>
          <w:trHeight w:val="296"/>
        </w:trPr>
        <w:tc>
          <w:tcPr>
            <w:tcW w:w="4901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112"/>
              <w:rPr>
                <w:sz w:val="26"/>
              </w:rPr>
            </w:pPr>
            <w:r>
              <w:rPr>
                <w:sz w:val="26"/>
              </w:rPr>
              <w:t>Пески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пылеватые,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супеси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легкие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крупные</w:t>
            </w:r>
          </w:p>
        </w:tc>
        <w:tc>
          <w:tcPr>
            <w:tcW w:w="2242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591" w:right="57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0,80–1,35</w:t>
            </w:r>
          </w:p>
        </w:tc>
        <w:tc>
          <w:tcPr>
            <w:tcW w:w="1959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452" w:right="43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0,75–1,60</w:t>
            </w:r>
          </w:p>
        </w:tc>
      </w:tr>
      <w:tr w:rsidR="007A3209">
        <w:trPr>
          <w:trHeight w:val="300"/>
        </w:trPr>
        <w:tc>
          <w:tcPr>
            <w:tcW w:w="49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12"/>
              <w:rPr>
                <w:sz w:val="26"/>
              </w:rPr>
            </w:pPr>
            <w:r>
              <w:rPr>
                <w:sz w:val="26"/>
              </w:rPr>
              <w:t>Супеси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легкие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пылеватые</w:t>
            </w:r>
          </w:p>
        </w:tc>
        <w:tc>
          <w:tcPr>
            <w:tcW w:w="2242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591" w:right="57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0,80–1,25</w:t>
            </w: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452" w:right="43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0,75–1,35</w:t>
            </w:r>
          </w:p>
        </w:tc>
      </w:tr>
      <w:tr w:rsidR="007A3209">
        <w:trPr>
          <w:trHeight w:val="300"/>
        </w:trPr>
        <w:tc>
          <w:tcPr>
            <w:tcW w:w="49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12"/>
              <w:rPr>
                <w:sz w:val="26"/>
              </w:rPr>
            </w:pPr>
            <w:r>
              <w:rPr>
                <w:sz w:val="26"/>
              </w:rPr>
              <w:t>Супеси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тяжелые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пылеватые,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суглинки</w:t>
            </w:r>
          </w:p>
        </w:tc>
        <w:tc>
          <w:tcPr>
            <w:tcW w:w="2242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297"/>
        </w:trPr>
        <w:tc>
          <w:tcPr>
            <w:tcW w:w="49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12"/>
              <w:rPr>
                <w:sz w:val="26"/>
              </w:rPr>
            </w:pPr>
            <w:r>
              <w:rPr>
                <w:sz w:val="26"/>
              </w:rPr>
              <w:t>легкие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легкие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пылеватые</w:t>
            </w:r>
          </w:p>
        </w:tc>
        <w:tc>
          <w:tcPr>
            <w:tcW w:w="2242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591" w:right="57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0,85–1,15</w:t>
            </w: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452" w:right="43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0,80–1,30</w:t>
            </w:r>
          </w:p>
        </w:tc>
      </w:tr>
      <w:tr w:rsidR="007A3209">
        <w:trPr>
          <w:trHeight w:val="437"/>
        </w:trPr>
        <w:tc>
          <w:tcPr>
            <w:tcW w:w="4901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92" w:lineRule="exact"/>
              <w:ind w:left="112"/>
              <w:rPr>
                <w:sz w:val="26"/>
              </w:rPr>
            </w:pPr>
            <w:r>
              <w:rPr>
                <w:sz w:val="26"/>
              </w:rPr>
              <w:t>Суглинки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тяжелые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тяжелые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пылеватые</w:t>
            </w:r>
          </w:p>
        </w:tc>
        <w:tc>
          <w:tcPr>
            <w:tcW w:w="2242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92" w:lineRule="exact"/>
              <w:ind w:left="591" w:right="57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0,90–1,05</w:t>
            </w:r>
          </w:p>
        </w:tc>
        <w:tc>
          <w:tcPr>
            <w:tcW w:w="1959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92" w:lineRule="exact"/>
              <w:ind w:left="452" w:right="43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0,85–1,20</w:t>
            </w:r>
          </w:p>
        </w:tc>
      </w:tr>
    </w:tbl>
    <w:p w:rsidR="007A3209" w:rsidRDefault="007A3209">
      <w:pPr>
        <w:pStyle w:val="a3"/>
        <w:rPr>
          <w:b/>
          <w:i/>
          <w:sz w:val="25"/>
        </w:rPr>
      </w:pPr>
    </w:p>
    <w:p w:rsidR="007A3209" w:rsidRDefault="00C44CA0">
      <w:pPr>
        <w:pStyle w:val="a3"/>
        <w:ind w:left="275" w:right="425" w:firstLine="710"/>
        <w:jc w:val="both"/>
      </w:pPr>
      <w:r>
        <w:t xml:space="preserve">Следует отметить, что при уплотнении грунтов </w:t>
      </w:r>
      <w:r>
        <w:rPr>
          <w:b/>
          <w:i/>
        </w:rPr>
        <w:t xml:space="preserve">повышенной влажности </w:t>
      </w:r>
      <w:r>
        <w:t xml:space="preserve">можно достичь значения фактического коэффициента уплотнения не менее 0,9. В противном случае эти грунты являются </w:t>
      </w:r>
      <w:r>
        <w:rPr>
          <w:b/>
          <w:i/>
        </w:rPr>
        <w:t xml:space="preserve">переувлажненными </w:t>
      </w:r>
      <w:r>
        <w:t>грунтами.</w:t>
      </w:r>
    </w:p>
    <w:p w:rsidR="007A3209" w:rsidRDefault="00C44CA0">
      <w:pPr>
        <w:pStyle w:val="a3"/>
        <w:spacing w:before="3"/>
        <w:ind w:left="276" w:right="425" w:firstLine="710"/>
        <w:jc w:val="both"/>
      </w:pPr>
      <w:r>
        <w:t xml:space="preserve">Если значение </w:t>
      </w:r>
      <w:r>
        <w:rPr>
          <w:i/>
        </w:rPr>
        <w:t>W</w:t>
      </w:r>
      <w:r>
        <w:rPr>
          <w:i/>
          <w:vertAlign w:val="subscript"/>
        </w:rPr>
        <w:t>ф</w:t>
      </w:r>
      <w:r>
        <w:rPr>
          <w:i/>
          <w:spacing w:val="-18"/>
        </w:rPr>
        <w:t xml:space="preserve"> </w:t>
      </w:r>
      <w:r>
        <w:t>/</w:t>
      </w:r>
      <w:r>
        <w:rPr>
          <w:i/>
        </w:rPr>
        <w:t>W</w:t>
      </w:r>
      <w:r>
        <w:rPr>
          <w:i/>
          <w:vertAlign w:val="subscript"/>
        </w:rPr>
        <w:t>опт</w:t>
      </w:r>
      <w:r>
        <w:rPr>
          <w:i/>
        </w:rPr>
        <w:t xml:space="preserve"> </w:t>
      </w:r>
      <w:r>
        <w:t>превышает допустимые пределы, следу- ет предусмотреть ряд дополнительных мероприятий по осушению грунта: естественное просушивание грунта, внесение химических до- бавок, внесение части сухого грунта и т.д.</w:t>
      </w:r>
    </w:p>
    <w:p w:rsidR="007A3209" w:rsidRDefault="007A3209">
      <w:pPr>
        <w:jc w:val="both"/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Pr="00F46419" w:rsidRDefault="007A3209">
      <w:pPr>
        <w:spacing w:before="68"/>
        <w:ind w:left="1725"/>
        <w:rPr>
          <w:rFonts w:ascii="Arial"/>
          <w:sz w:val="20"/>
          <w:lang w:val="en-US"/>
        </w:rPr>
      </w:pPr>
      <w:r w:rsidRPr="007A3209">
        <w:lastRenderedPageBreak/>
        <w:pict>
          <v:group id="docshapegroup149" o:spid="_x0000_s3719" style="position:absolute;left:0;text-align:left;margin-left:166.1pt;margin-top:5.05pt;width:300.15pt;height:179.15pt;z-index:-25766400;mso-position-horizontal-relative:page" coordorigin="3322,101" coordsize="6003,3583">
            <v:shape id="docshape150" o:spid="_x0000_s3725" type="#_x0000_t75" style="position:absolute;left:3321;top:100;width:6003;height:3574">
              <v:imagedata r:id="rId32" o:title=""/>
            </v:shape>
            <v:shape id="docshape151" o:spid="_x0000_s3724" style="position:absolute;left:3518;top:927;width:4013;height:2756" coordorigin="3518,928" coordsize="4013,2756" o:spt="100" adj="0,,0" path="m3682,1499r-164,l3518,1523r164,l3682,1499xm3758,1499r-19,l3739,1523r19,l3758,1499xm3979,1499r-158,l3821,1523r158,l3979,1499xm4061,1499r-19,l4042,1523r19,l4061,1499xm4282,1499r-164,l4118,1523r164,l4282,1499xm4358,1499r-19,l4339,1523r19,l4358,1499xm4579,1499r-158,l4421,1523r158,l4579,1499xm4661,1499r-19,l4642,1523r19,l4661,1499xm4882,1499r-164,l4718,1523r164,l4882,1499xm5069,3313r-19,l5050,3472r19,l5069,3313xm5069,3232r-19,l5050,3251r19,l5069,3232xm5069,3011r-19,l5050,3169r19,l5069,3011xm5069,2929r-19,l5050,2953r19,l5069,2929xm5069,2713r-19,l5050,2872r19,l5069,2713xm5074,2632r-24,l5050,2651r19,l5074,2632xm5074,2411r-24,l5050,2569r24,l5074,2411xm5074,2329r-24,l5050,2353r24,l5074,2329xm5074,2032r-20,l5054,2051r20,l5074,2032xm5074,1811r-20,l5054,1969r20,l5074,1811xm5074,1729r-20,l5054,1753r20,l5074,1729xm5074,1513r-10,l5036,1499r-92,-48l4944,1499r-5,l4939,1523r5,l4944,1571r100,-48l5054,1518r,154l5074,1672r,-159xm5117,3534r-48,l5069,3529r-19,l5050,3534r-53,l5059,3654r49,-101l5117,3534xm5395,1499r-158,l5237,1523r158,-5l5395,1499xm5477,1499r-19,l5458,1518r19,l5477,1499xm5626,3347r-24,l5602,3510r24,l5626,3347xm5626,3131r-24,l5602,3289r24,l5626,3136r,-5xm5626,2910r-24,l5602,3068r24,l5626,2910xm5626,2689r-24,l5602,2848r24,l5626,2689xm5626,2468r-24,l5602,2627r24,l5626,2468xm5626,2248r-24,l5602,2411r24,l5626,2248xm5626,1811r-24,l5602,1969r24,l5626,1811xm5626,1590r-24,l5602,1748r24,l5626,1590xm5626,1148r-24,l5602,1307r24,l5626,1148xm5626,928r-24,l5602,1091r24,l5626,928xm5674,3558r-120,l5616,3678r48,-101l5669,3568r5,-10xm5698,1499r-72,l5626,1369r-24,l5602,1499r-68,l5534,1518r68,l5602,1528r24,l5626,1518r72,l5698,1499xm5774,1499r-19,l5755,1518r19,l5774,1499xm5995,1499r-158,l5837,1518r158,l5995,1499xm6077,1499r-19,l6058,1518r19,l6077,1499xm6298,1494r-164,5l6134,1518r164,l6298,1494xm6374,1494r-19,l6355,1518r19,l6374,1494xm6595,1494r-158,l6437,1513r158,l6595,1494xm6677,1494r-19,l6658,1513r19,l6677,1494xm6826,3136r-19,-10l6706,3073r,53l5746,3126r,-53l5626,3136r120,57l5746,3140r960,l6706,3193r110,-53l6826,3136xm6874,3356r-20,l6854,3515r20,l6874,3356xm6874,3136r-20,l6854,3299r20,l6874,3136xm6874,2915r-20,l6854,3078r20,l6874,2915xm6874,2699r-20,l6854,2857r20,l6874,2699xm6874,2478r-20,l6854,2636r20,l6874,2478xm6874,2257r-20,l6854,2416r20,l6874,2257xm6874,1816r-20,l6854,1979r20,l6874,1816xm6874,1595r-20,l6854,1758r20,l6874,1595xm6874,1158r-20,l6854,1316r20,l6874,1158xm6874,937r-20,l6854,1096r20,l6874,937xm6898,1494r-24,l6874,1379r-20,l6854,1494r-120,l6734,1513r120,l6854,1537r20,l6874,1513r24,l6898,1494xm6926,3563r-120,l6864,3683r52,-101l6919,3577r7,-14xm6974,1494r-19,l6955,1513r19,l6974,1494xm7195,1494r-158,l7037,1513r158,l7195,1494xm7392,1499r-20,-10l7272,1441r,49l7258,1494r,19l7272,1513r,48l7364,1513r28,-14xm7483,3481r-19,l7464,3500r19,l7483,3481xm7483,3260r-19,l7464,3419r19,l7483,3260xm7483,3179r-19,l7464,3198r19,l7483,3179xm7483,2958r-19,l7464,3121r19,l7483,2958xm7483,2881r-19,l7464,2900r19,l7483,2881xm7483,2660r-19,l7464,2819r19,l7483,2660xm7483,2579r-19,l7464,2598r19,l7483,2579xm7483,2358r-19,l7464,2521r19,l7483,2358xm7483,2281r-19,l7464,2300r19,l7483,2281xm7483,2060r-19,l7464,2125r-14,-7l7349,2065r,53l6874,2118r,-82l6854,2036r,82l5626,2118r,-91l5602,2027r,91l5184,2118r,-53l5074,2123r,-10l5054,2113r,159l5074,2272r,-140l5184,2185r,-53l5602,2132r,58l5626,2190r,-58l6854,2132r,63l6874,2195r,-63l7349,2132r,53l7459,2132r5,-2l7464,2219r19,l7483,2060xm7483,1979r-19,l7464,1998r19,l7483,1979xm7483,1758r-19,l7464,1921r19,l7483,1758xm7531,3529r-120,l7474,3649r57,-120xe" fillcolor="black" stroked="f">
              <v:stroke joinstyle="round"/>
              <v:formulas/>
              <v:path arrowok="t" o:connecttype="segments"/>
            </v:shape>
            <v:line id="_x0000_s3723" style="position:absolute" from="7512,3640" to="7718,3419" strokeweight=".72pt"/>
            <v:rect id="docshape152" o:spid="_x0000_s3722" style="position:absolute;left:7833;top:3246;width:1085;height:346" filled="f" strokeweight=".72pt"/>
            <v:line id="_x0000_s3721" style="position:absolute" from="6950,3640" to="7694,2987" strokeweight=".72pt"/>
            <v:rect id="docshape153" o:spid="_x0000_s3720" style="position:absolute;left:7809;top:2814;width:1090;height:341" filled="f" strokeweight=".72pt"/>
            <w10:wrap anchorx="page"/>
          </v:group>
        </w:pict>
      </w:r>
      <w:r w:rsidRPr="007A3209">
        <w:pict>
          <v:shape id="docshape154" o:spid="_x0000_s3718" type="#_x0000_t202" style="position:absolute;left:0;text-align:left;margin-left:115.2pt;margin-top:11.65pt;width:16.4pt;height:163.65pt;z-index:15770624;mso-position-horizontal-relative:page" filled="f" stroked="f">
            <v:textbox style="layout-flow:vertical;mso-layout-flow-alt:bottom-to-top" inset="0,0,0,0">
              <w:txbxContent>
                <w:p w:rsidR="007A3209" w:rsidRDefault="00C44CA0">
                  <w:pPr>
                    <w:spacing w:before="20"/>
                    <w:ind w:left="20"/>
                  </w:pPr>
                  <w:r>
                    <w:t>Плотность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сухого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грунт</w:t>
                  </w:r>
                  <w:r>
                    <w:t>а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rPr>
                      <w:i/>
                      <w:sz w:val="24"/>
                    </w:rPr>
                    <w:t>ρ</w:t>
                  </w:r>
                  <w:r>
                    <w:rPr>
                      <w:i/>
                      <w:sz w:val="24"/>
                      <w:vertAlign w:val="subscript"/>
                    </w:rPr>
                    <w:t>d</w:t>
                  </w:r>
                  <w:r>
                    <w:rPr>
                      <w:i/>
                    </w:rPr>
                    <w:t>,</w:t>
                  </w:r>
                  <w:r>
                    <w:rPr>
                      <w:i/>
                      <w:spacing w:val="1"/>
                    </w:rPr>
                    <w:t xml:space="preserve"> </w:t>
                  </w:r>
                  <w:r>
                    <w:t>г/см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rPr>
                      <w:spacing w:val="-10"/>
                      <w:vertAlign w:val="superscript"/>
                    </w:rPr>
                    <w:t>3</w:t>
                  </w:r>
                </w:p>
              </w:txbxContent>
            </v:textbox>
            <w10:wrap anchorx="page"/>
          </v:shape>
        </w:pict>
      </w:r>
      <w:r w:rsidR="00C44CA0" w:rsidRPr="00F46419">
        <w:rPr>
          <w:rFonts w:ascii="Arial"/>
          <w:spacing w:val="-4"/>
          <w:sz w:val="20"/>
          <w:lang w:val="en-US"/>
        </w:rPr>
        <w:t>1,75</w:t>
      </w:r>
    </w:p>
    <w:p w:rsidR="007A3209" w:rsidRPr="00F46419" w:rsidRDefault="00C44CA0">
      <w:pPr>
        <w:spacing w:before="16" w:line="312" w:lineRule="exact"/>
        <w:ind w:left="1668"/>
        <w:rPr>
          <w:i/>
          <w:sz w:val="18"/>
          <w:lang w:val="en-US"/>
        </w:rPr>
      </w:pPr>
      <w:r>
        <w:rPr>
          <w:i/>
          <w:position w:val="4"/>
          <w:sz w:val="28"/>
        </w:rPr>
        <w:t>ρ</w:t>
      </w:r>
      <w:r w:rsidRPr="00F46419">
        <w:rPr>
          <w:i/>
          <w:sz w:val="18"/>
          <w:lang w:val="en-US"/>
        </w:rPr>
        <w:t>d</w:t>
      </w:r>
      <w:r w:rsidRPr="00F46419">
        <w:rPr>
          <w:i/>
          <w:spacing w:val="1"/>
          <w:sz w:val="18"/>
          <w:lang w:val="en-US"/>
        </w:rPr>
        <w:t xml:space="preserve"> </w:t>
      </w:r>
      <w:r w:rsidRPr="00F46419">
        <w:rPr>
          <w:i/>
          <w:spacing w:val="-5"/>
          <w:sz w:val="18"/>
          <w:lang w:val="en-US"/>
        </w:rPr>
        <w:t>max</w:t>
      </w:r>
    </w:p>
    <w:p w:rsidR="007A3209" w:rsidRPr="00F46419" w:rsidRDefault="00C44CA0">
      <w:pPr>
        <w:spacing w:line="312" w:lineRule="exact"/>
        <w:ind w:left="1576"/>
        <w:rPr>
          <w:sz w:val="18"/>
          <w:lang w:val="en-US"/>
        </w:rPr>
      </w:pPr>
      <w:r>
        <w:rPr>
          <w:i/>
          <w:position w:val="4"/>
          <w:sz w:val="28"/>
        </w:rPr>
        <w:t>ρ</w:t>
      </w:r>
      <w:r w:rsidRPr="00F46419">
        <w:rPr>
          <w:i/>
          <w:sz w:val="18"/>
          <w:lang w:val="en-US"/>
        </w:rPr>
        <w:t>d</w:t>
      </w:r>
      <w:r w:rsidRPr="00F46419">
        <w:rPr>
          <w:i/>
          <w:spacing w:val="2"/>
          <w:sz w:val="18"/>
          <w:lang w:val="en-US"/>
        </w:rPr>
        <w:t xml:space="preserve"> </w:t>
      </w:r>
      <w:r w:rsidRPr="00F46419">
        <w:rPr>
          <w:spacing w:val="-4"/>
          <w:sz w:val="18"/>
          <w:lang w:val="en-US"/>
        </w:rPr>
        <w:t>0.98</w:t>
      </w:r>
    </w:p>
    <w:p w:rsidR="007A3209" w:rsidRPr="00F46419" w:rsidRDefault="007A3209">
      <w:pPr>
        <w:pStyle w:val="a3"/>
        <w:spacing w:before="2"/>
        <w:rPr>
          <w:sz w:val="29"/>
          <w:lang w:val="en-US"/>
        </w:rPr>
      </w:pPr>
    </w:p>
    <w:p w:rsidR="007A3209" w:rsidRPr="00F46419" w:rsidRDefault="007A3209">
      <w:pPr>
        <w:spacing w:line="216" w:lineRule="exact"/>
        <w:ind w:left="1725"/>
        <w:rPr>
          <w:rFonts w:ascii="Arial"/>
          <w:sz w:val="20"/>
          <w:lang w:val="en-US"/>
        </w:rPr>
      </w:pPr>
      <w:r w:rsidRPr="007A3209">
        <w:pict>
          <v:shape id="docshape155" o:spid="_x0000_s3717" type="#_x0000_t202" style="position:absolute;left:0;text-align:left;margin-left:135.85pt;margin-top:4.2pt;width:6.7pt;height:15.45pt;z-index:15771648;mso-position-horizontal-relative:page" filled="f" stroked="f">
            <v:textbox inset="0,0,0,0">
              <w:txbxContent>
                <w:p w:rsidR="007A3209" w:rsidRDefault="00C44CA0">
                  <w:pPr>
                    <w:spacing w:line="308" w:lineRule="exact"/>
                    <w:rPr>
                      <w:i/>
                      <w:sz w:val="28"/>
                    </w:rPr>
                  </w:pPr>
                  <w:r>
                    <w:rPr>
                      <w:i/>
                      <w:w w:val="99"/>
                      <w:sz w:val="28"/>
                    </w:rPr>
                    <w:t>ρ</w:t>
                  </w:r>
                </w:p>
              </w:txbxContent>
            </v:textbox>
            <w10:wrap anchorx="page"/>
          </v:shape>
        </w:pict>
      </w:r>
      <w:r w:rsidR="00C44CA0" w:rsidRPr="00F46419">
        <w:rPr>
          <w:rFonts w:ascii="Arial"/>
          <w:spacing w:val="-4"/>
          <w:sz w:val="20"/>
          <w:lang w:val="en-US"/>
        </w:rPr>
        <w:t>1,65</w:t>
      </w:r>
    </w:p>
    <w:p w:rsidR="007A3209" w:rsidRPr="00F46419" w:rsidRDefault="00C44CA0">
      <w:pPr>
        <w:spacing w:line="193" w:lineRule="exact"/>
        <w:ind w:left="1711"/>
        <w:rPr>
          <w:sz w:val="18"/>
          <w:lang w:val="en-US"/>
        </w:rPr>
      </w:pPr>
      <w:r w:rsidRPr="00F46419">
        <w:rPr>
          <w:i/>
          <w:sz w:val="18"/>
          <w:lang w:val="en-US"/>
        </w:rPr>
        <w:t>d</w:t>
      </w:r>
      <w:r w:rsidRPr="00F46419">
        <w:rPr>
          <w:i/>
          <w:spacing w:val="3"/>
          <w:sz w:val="18"/>
          <w:lang w:val="en-US"/>
        </w:rPr>
        <w:t xml:space="preserve"> </w:t>
      </w:r>
      <w:r w:rsidRPr="00F46419">
        <w:rPr>
          <w:spacing w:val="-4"/>
          <w:sz w:val="18"/>
          <w:lang w:val="en-US"/>
        </w:rPr>
        <w:t>0.95</w:t>
      </w:r>
    </w:p>
    <w:p w:rsidR="007A3209" w:rsidRPr="00F46419" w:rsidRDefault="00C44CA0">
      <w:pPr>
        <w:rPr>
          <w:sz w:val="32"/>
          <w:lang w:val="en-US"/>
        </w:rPr>
      </w:pPr>
      <w:r w:rsidRPr="00F46419">
        <w:rPr>
          <w:lang w:val="en-US"/>
        </w:rPr>
        <w:br w:type="column"/>
      </w:r>
    </w:p>
    <w:p w:rsidR="007A3209" w:rsidRPr="00F46419" w:rsidRDefault="007A3209">
      <w:pPr>
        <w:pStyle w:val="a3"/>
        <w:rPr>
          <w:sz w:val="32"/>
          <w:lang w:val="en-US"/>
        </w:rPr>
      </w:pPr>
    </w:p>
    <w:p w:rsidR="007A3209" w:rsidRPr="00F46419" w:rsidRDefault="007A3209">
      <w:pPr>
        <w:pStyle w:val="a3"/>
        <w:rPr>
          <w:sz w:val="32"/>
          <w:lang w:val="en-US"/>
        </w:rPr>
      </w:pPr>
    </w:p>
    <w:p w:rsidR="007A3209" w:rsidRPr="00F46419" w:rsidRDefault="007A3209">
      <w:pPr>
        <w:pStyle w:val="a3"/>
        <w:rPr>
          <w:sz w:val="32"/>
          <w:lang w:val="en-US"/>
        </w:rPr>
      </w:pPr>
    </w:p>
    <w:p w:rsidR="007A3209" w:rsidRPr="00F46419" w:rsidRDefault="007A3209">
      <w:pPr>
        <w:pStyle w:val="a3"/>
        <w:spacing w:before="2"/>
        <w:rPr>
          <w:sz w:val="26"/>
          <w:lang w:val="en-US"/>
        </w:rPr>
      </w:pPr>
    </w:p>
    <w:p w:rsidR="007A3209" w:rsidRPr="00F46419" w:rsidRDefault="00C44CA0">
      <w:pPr>
        <w:spacing w:before="1"/>
        <w:ind w:left="1576"/>
        <w:rPr>
          <w:sz w:val="18"/>
          <w:lang w:val="en-US"/>
        </w:rPr>
      </w:pPr>
      <w:r w:rsidRPr="00F46419">
        <w:rPr>
          <w:i/>
          <w:color w:val="000000"/>
          <w:spacing w:val="-2"/>
          <w:position w:val="4"/>
          <w:sz w:val="28"/>
          <w:shd w:val="clear" w:color="auto" w:fill="FFFFFF"/>
          <w:lang w:val="en-US"/>
        </w:rPr>
        <w:t>W</w:t>
      </w:r>
      <w:r>
        <w:rPr>
          <w:i/>
          <w:color w:val="000000"/>
          <w:spacing w:val="-2"/>
          <w:sz w:val="18"/>
          <w:shd w:val="clear" w:color="auto" w:fill="FFFFFF"/>
        </w:rPr>
        <w:t>Н</w:t>
      </w:r>
      <w:r w:rsidRPr="00F46419">
        <w:rPr>
          <w:color w:val="000000"/>
          <w:spacing w:val="-2"/>
          <w:sz w:val="18"/>
          <w:shd w:val="clear" w:color="auto" w:fill="FFFFFF"/>
          <w:lang w:val="en-US"/>
        </w:rPr>
        <w:t>0,95</w:t>
      </w:r>
    </w:p>
    <w:p w:rsidR="007A3209" w:rsidRPr="00F46419" w:rsidRDefault="007A3209">
      <w:pPr>
        <w:rPr>
          <w:sz w:val="18"/>
          <w:lang w:val="en-US"/>
        </w:rPr>
        <w:sectPr w:rsidR="007A3209" w:rsidRPr="00F46419">
          <w:pgSz w:w="11900" w:h="16840"/>
          <w:pgMar w:top="1440" w:right="980" w:bottom="1540" w:left="1140" w:header="0" w:footer="1341" w:gutter="0"/>
          <w:cols w:num="2" w:space="720" w:equalWidth="0">
            <w:col w:w="2284" w:space="923"/>
            <w:col w:w="6573"/>
          </w:cols>
        </w:sectPr>
      </w:pPr>
    </w:p>
    <w:p w:rsidR="007A3209" w:rsidRPr="00F46419" w:rsidRDefault="007A3209">
      <w:pPr>
        <w:pStyle w:val="a3"/>
        <w:spacing w:before="9"/>
        <w:rPr>
          <w:sz w:val="23"/>
          <w:lang w:val="en-US"/>
        </w:rPr>
      </w:pPr>
    </w:p>
    <w:p w:rsidR="007A3209" w:rsidRPr="00F46419" w:rsidRDefault="007A3209">
      <w:pPr>
        <w:rPr>
          <w:sz w:val="23"/>
          <w:lang w:val="en-US"/>
        </w:rPr>
        <w:sectPr w:rsidR="007A3209" w:rsidRPr="00F4641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95"/>
        <w:jc w:val="right"/>
        <w:rPr>
          <w:rFonts w:ascii="Arial"/>
          <w:sz w:val="20"/>
        </w:rPr>
      </w:pPr>
      <w:r>
        <w:rPr>
          <w:rFonts w:ascii="Arial"/>
          <w:spacing w:val="-4"/>
          <w:sz w:val="20"/>
        </w:rPr>
        <w:lastRenderedPageBreak/>
        <w:t>1,55</w:t>
      </w:r>
    </w:p>
    <w:p w:rsidR="007A3209" w:rsidRDefault="007A3209">
      <w:pPr>
        <w:pStyle w:val="a3"/>
        <w:rPr>
          <w:rFonts w:ascii="Arial"/>
          <w:sz w:val="22"/>
        </w:rPr>
      </w:pPr>
    </w:p>
    <w:p w:rsidR="007A3209" w:rsidRDefault="007A3209">
      <w:pPr>
        <w:pStyle w:val="a3"/>
        <w:rPr>
          <w:rFonts w:ascii="Arial"/>
          <w:sz w:val="22"/>
        </w:rPr>
      </w:pPr>
    </w:p>
    <w:p w:rsidR="007A3209" w:rsidRDefault="007A3209">
      <w:pPr>
        <w:pStyle w:val="a3"/>
        <w:spacing w:before="10"/>
        <w:rPr>
          <w:rFonts w:ascii="Arial"/>
          <w:sz w:val="19"/>
        </w:rPr>
      </w:pPr>
    </w:p>
    <w:p w:rsidR="007A3209" w:rsidRDefault="00C44CA0">
      <w:pPr>
        <w:jc w:val="right"/>
        <w:rPr>
          <w:rFonts w:ascii="Arial"/>
          <w:sz w:val="20"/>
        </w:rPr>
      </w:pPr>
      <w:r>
        <w:rPr>
          <w:rFonts w:ascii="Arial"/>
          <w:spacing w:val="-4"/>
          <w:sz w:val="20"/>
        </w:rPr>
        <w:t>1,45</w:t>
      </w:r>
    </w:p>
    <w:p w:rsidR="007A3209" w:rsidRDefault="00C44CA0">
      <w:pPr>
        <w:rPr>
          <w:rFonts w:ascii="Arial"/>
        </w:rPr>
      </w:pPr>
      <w:r>
        <w:br w:type="column"/>
      </w:r>
    </w:p>
    <w:p w:rsidR="007A3209" w:rsidRDefault="007A3209">
      <w:pPr>
        <w:pStyle w:val="a3"/>
        <w:rPr>
          <w:rFonts w:ascii="Arial"/>
          <w:sz w:val="22"/>
        </w:rPr>
      </w:pPr>
    </w:p>
    <w:p w:rsidR="007A3209" w:rsidRDefault="007A3209">
      <w:pPr>
        <w:pStyle w:val="a3"/>
        <w:rPr>
          <w:rFonts w:ascii="Arial"/>
          <w:sz w:val="22"/>
        </w:rPr>
      </w:pPr>
    </w:p>
    <w:p w:rsidR="007A3209" w:rsidRDefault="007A3209">
      <w:pPr>
        <w:pStyle w:val="a3"/>
        <w:rPr>
          <w:rFonts w:ascii="Arial"/>
          <w:sz w:val="22"/>
        </w:rPr>
      </w:pPr>
    </w:p>
    <w:p w:rsidR="007A3209" w:rsidRDefault="007A3209">
      <w:pPr>
        <w:pStyle w:val="a3"/>
        <w:spacing w:before="9"/>
        <w:rPr>
          <w:rFonts w:ascii="Arial"/>
          <w:sz w:val="28"/>
        </w:rPr>
      </w:pPr>
    </w:p>
    <w:p w:rsidR="007A3209" w:rsidRDefault="00C44CA0">
      <w:pPr>
        <w:tabs>
          <w:tab w:val="left" w:pos="1267"/>
          <w:tab w:val="left" w:pos="2432"/>
        </w:tabs>
        <w:ind w:left="265"/>
        <w:rPr>
          <w:rFonts w:ascii="Arial"/>
          <w:sz w:val="20"/>
        </w:rPr>
      </w:pPr>
      <w:r>
        <w:rPr>
          <w:rFonts w:ascii="Arial"/>
          <w:spacing w:val="-10"/>
          <w:sz w:val="20"/>
        </w:rPr>
        <w:t>6</w:t>
      </w:r>
      <w:r>
        <w:rPr>
          <w:rFonts w:ascii="Arial"/>
          <w:sz w:val="20"/>
        </w:rPr>
        <w:tab/>
      </w:r>
      <w:r>
        <w:rPr>
          <w:rFonts w:ascii="Arial"/>
          <w:spacing w:val="-5"/>
          <w:sz w:val="20"/>
        </w:rPr>
        <w:t>10</w:t>
      </w:r>
      <w:r>
        <w:rPr>
          <w:rFonts w:ascii="Arial"/>
          <w:sz w:val="20"/>
        </w:rPr>
        <w:tab/>
      </w:r>
      <w:r>
        <w:rPr>
          <w:rFonts w:ascii="Arial"/>
          <w:spacing w:val="-5"/>
          <w:sz w:val="20"/>
        </w:rPr>
        <w:t>14</w:t>
      </w:r>
    </w:p>
    <w:p w:rsidR="007A3209" w:rsidRDefault="00C44CA0">
      <w:pPr>
        <w:spacing w:before="6"/>
        <w:rPr>
          <w:rFonts w:ascii="Arial"/>
          <w:sz w:val="32"/>
        </w:rPr>
      </w:pPr>
      <w:r>
        <w:br w:type="column"/>
      </w:r>
    </w:p>
    <w:p w:rsidR="007A3209" w:rsidRDefault="00C44CA0">
      <w:pPr>
        <w:spacing w:before="1"/>
        <w:ind w:left="-15"/>
        <w:rPr>
          <w:sz w:val="18"/>
        </w:rPr>
      </w:pPr>
      <w:r>
        <w:rPr>
          <w:i/>
          <w:spacing w:val="-2"/>
          <w:position w:val="4"/>
          <w:sz w:val="28"/>
        </w:rPr>
        <w:t>W</w:t>
      </w:r>
      <w:r>
        <w:rPr>
          <w:i/>
          <w:spacing w:val="-2"/>
          <w:sz w:val="18"/>
        </w:rPr>
        <w:t>Н</w:t>
      </w:r>
      <w:r>
        <w:rPr>
          <w:spacing w:val="-2"/>
          <w:sz w:val="18"/>
        </w:rPr>
        <w:t>0,98</w:t>
      </w:r>
    </w:p>
    <w:p w:rsidR="007A3209" w:rsidRDefault="007A3209">
      <w:pPr>
        <w:pStyle w:val="a3"/>
        <w:rPr>
          <w:sz w:val="32"/>
        </w:rPr>
      </w:pPr>
    </w:p>
    <w:p w:rsidR="007A3209" w:rsidRDefault="00C44CA0">
      <w:pPr>
        <w:spacing w:before="261"/>
        <w:ind w:left="263"/>
        <w:rPr>
          <w:i/>
          <w:sz w:val="18"/>
        </w:rPr>
      </w:pPr>
      <w:r>
        <w:rPr>
          <w:i/>
          <w:spacing w:val="-5"/>
          <w:position w:val="4"/>
          <w:sz w:val="28"/>
        </w:rPr>
        <w:t>W</w:t>
      </w:r>
      <w:r>
        <w:rPr>
          <w:i/>
          <w:spacing w:val="-5"/>
          <w:sz w:val="18"/>
        </w:rPr>
        <w:t>opt</w:t>
      </w:r>
    </w:p>
    <w:p w:rsidR="007A3209" w:rsidRDefault="00C44CA0">
      <w:pPr>
        <w:spacing w:before="2"/>
        <w:rPr>
          <w:i/>
          <w:sz w:val="37"/>
        </w:rPr>
      </w:pPr>
      <w:r>
        <w:br w:type="column"/>
      </w:r>
    </w:p>
    <w:p w:rsidR="007A3209" w:rsidRDefault="00C44CA0">
      <w:pPr>
        <w:ind w:left="1147"/>
        <w:rPr>
          <w:sz w:val="18"/>
        </w:rPr>
      </w:pPr>
      <w:r>
        <w:rPr>
          <w:i/>
          <w:color w:val="000000"/>
          <w:position w:val="4"/>
          <w:sz w:val="28"/>
          <w:shd w:val="clear" w:color="auto" w:fill="FFFFFF"/>
        </w:rPr>
        <w:t>W</w:t>
      </w:r>
      <w:r>
        <w:rPr>
          <w:i/>
          <w:color w:val="000000"/>
          <w:sz w:val="18"/>
          <w:shd w:val="clear" w:color="auto" w:fill="FFFFFF"/>
        </w:rPr>
        <w:t>adm</w:t>
      </w:r>
      <w:r>
        <w:rPr>
          <w:i/>
          <w:color w:val="000000"/>
          <w:spacing w:val="-7"/>
          <w:sz w:val="18"/>
          <w:shd w:val="clear" w:color="auto" w:fill="FFFFFF"/>
        </w:rPr>
        <w:t xml:space="preserve"> </w:t>
      </w:r>
      <w:r>
        <w:rPr>
          <w:color w:val="000000"/>
          <w:spacing w:val="-4"/>
          <w:sz w:val="18"/>
          <w:shd w:val="clear" w:color="auto" w:fill="FFFFFF"/>
        </w:rPr>
        <w:t>0,98</w:t>
      </w:r>
      <w:r>
        <w:rPr>
          <w:color w:val="000000"/>
          <w:spacing w:val="80"/>
          <w:sz w:val="18"/>
          <w:shd w:val="clear" w:color="auto" w:fill="FFFFFF"/>
        </w:rPr>
        <w:t xml:space="preserve"> </w:t>
      </w:r>
    </w:p>
    <w:p w:rsidR="007A3209" w:rsidRDefault="00C44CA0">
      <w:pPr>
        <w:spacing w:before="92"/>
        <w:ind w:left="1166"/>
        <w:rPr>
          <w:sz w:val="18"/>
        </w:rPr>
      </w:pPr>
      <w:r>
        <w:rPr>
          <w:i/>
          <w:color w:val="000000"/>
          <w:position w:val="4"/>
          <w:sz w:val="28"/>
          <w:shd w:val="clear" w:color="auto" w:fill="FFFFFF"/>
        </w:rPr>
        <w:t>W</w:t>
      </w:r>
      <w:r>
        <w:rPr>
          <w:i/>
          <w:color w:val="000000"/>
          <w:sz w:val="18"/>
          <w:shd w:val="clear" w:color="auto" w:fill="FFFFFF"/>
        </w:rPr>
        <w:t>adm</w:t>
      </w:r>
      <w:r>
        <w:rPr>
          <w:i/>
          <w:color w:val="000000"/>
          <w:spacing w:val="-7"/>
          <w:sz w:val="18"/>
          <w:shd w:val="clear" w:color="auto" w:fill="FFFFFF"/>
        </w:rPr>
        <w:t xml:space="preserve"> </w:t>
      </w:r>
      <w:r>
        <w:rPr>
          <w:color w:val="000000"/>
          <w:spacing w:val="-4"/>
          <w:sz w:val="18"/>
          <w:shd w:val="clear" w:color="auto" w:fill="FFFFFF"/>
        </w:rPr>
        <w:t>0,95</w:t>
      </w:r>
      <w:r>
        <w:rPr>
          <w:color w:val="000000"/>
          <w:spacing w:val="80"/>
          <w:sz w:val="18"/>
          <w:shd w:val="clear" w:color="auto" w:fill="FFFFFF"/>
        </w:rPr>
        <w:t xml:space="preserve"> </w:t>
      </w:r>
    </w:p>
    <w:p w:rsidR="007A3209" w:rsidRDefault="00C44CA0">
      <w:pPr>
        <w:tabs>
          <w:tab w:val="left" w:pos="1420"/>
          <w:tab w:val="left" w:pos="2642"/>
        </w:tabs>
        <w:spacing w:before="143"/>
        <w:ind w:left="255"/>
        <w:rPr>
          <w:rFonts w:ascii="Arial"/>
          <w:sz w:val="20"/>
        </w:rPr>
      </w:pPr>
      <w:r>
        <w:rPr>
          <w:rFonts w:ascii="Arial"/>
          <w:spacing w:val="-5"/>
          <w:sz w:val="20"/>
        </w:rPr>
        <w:t>18</w:t>
      </w:r>
      <w:r>
        <w:rPr>
          <w:rFonts w:ascii="Arial"/>
          <w:sz w:val="20"/>
        </w:rPr>
        <w:tab/>
      </w:r>
      <w:r>
        <w:rPr>
          <w:rFonts w:ascii="Arial"/>
          <w:spacing w:val="-5"/>
          <w:sz w:val="20"/>
        </w:rPr>
        <w:t>22</w:t>
      </w:r>
      <w:r>
        <w:rPr>
          <w:rFonts w:ascii="Arial"/>
          <w:sz w:val="20"/>
        </w:rPr>
        <w:tab/>
      </w:r>
      <w:r>
        <w:rPr>
          <w:rFonts w:ascii="Arial"/>
          <w:spacing w:val="-5"/>
          <w:sz w:val="20"/>
        </w:rPr>
        <w:t>24</w:t>
      </w:r>
    </w:p>
    <w:p w:rsidR="007A3209" w:rsidRDefault="007A3209">
      <w:pPr>
        <w:rPr>
          <w:rFonts w:ascii="Arial"/>
          <w:sz w:val="2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4" w:space="720" w:equalWidth="0">
            <w:col w:w="2117" w:space="40"/>
            <w:col w:w="2655" w:space="39"/>
            <w:col w:w="723" w:space="39"/>
            <w:col w:w="4167"/>
          </w:cols>
        </w:sectPr>
      </w:pPr>
    </w:p>
    <w:p w:rsidR="007A3209" w:rsidRDefault="00C44CA0">
      <w:pPr>
        <w:spacing w:before="76"/>
        <w:ind w:left="3933"/>
        <w:rPr>
          <w:rFonts w:ascii="Arial" w:hAnsi="Arial"/>
          <w:sz w:val="20"/>
        </w:rPr>
      </w:pPr>
      <w:r>
        <w:rPr>
          <w:rFonts w:ascii="Arial" w:hAnsi="Arial"/>
          <w:sz w:val="20"/>
        </w:rPr>
        <w:lastRenderedPageBreak/>
        <w:t>В</w:t>
      </w:r>
      <w:r>
        <w:rPr>
          <w:rFonts w:ascii="Arial" w:hAnsi="Arial"/>
          <w:spacing w:val="1"/>
          <w:sz w:val="20"/>
        </w:rPr>
        <w:t xml:space="preserve"> </w:t>
      </w:r>
      <w:r>
        <w:rPr>
          <w:rFonts w:ascii="Arial" w:hAnsi="Arial"/>
          <w:sz w:val="20"/>
        </w:rPr>
        <w:t>л</w:t>
      </w:r>
      <w:r>
        <w:rPr>
          <w:rFonts w:ascii="Arial" w:hAnsi="Arial"/>
          <w:spacing w:val="9"/>
          <w:sz w:val="20"/>
        </w:rPr>
        <w:t xml:space="preserve"> </w:t>
      </w:r>
      <w:r>
        <w:rPr>
          <w:rFonts w:ascii="Arial" w:hAnsi="Arial"/>
          <w:sz w:val="20"/>
        </w:rPr>
        <w:t>а ж</w:t>
      </w:r>
      <w:r>
        <w:rPr>
          <w:rFonts w:ascii="Arial" w:hAnsi="Arial"/>
          <w:spacing w:val="6"/>
          <w:sz w:val="20"/>
        </w:rPr>
        <w:t xml:space="preserve"> </w:t>
      </w:r>
      <w:r>
        <w:rPr>
          <w:rFonts w:ascii="Arial" w:hAnsi="Arial"/>
          <w:sz w:val="20"/>
        </w:rPr>
        <w:t>н</w:t>
      </w:r>
      <w:r>
        <w:rPr>
          <w:rFonts w:ascii="Arial" w:hAnsi="Arial"/>
          <w:spacing w:val="1"/>
          <w:sz w:val="20"/>
        </w:rPr>
        <w:t xml:space="preserve"> </w:t>
      </w:r>
      <w:r>
        <w:rPr>
          <w:rFonts w:ascii="Arial" w:hAnsi="Arial"/>
          <w:sz w:val="20"/>
        </w:rPr>
        <w:t>о</w:t>
      </w:r>
      <w:r>
        <w:rPr>
          <w:rFonts w:ascii="Arial" w:hAnsi="Arial"/>
          <w:spacing w:val="5"/>
          <w:sz w:val="20"/>
        </w:rPr>
        <w:t xml:space="preserve"> </w:t>
      </w:r>
      <w:r>
        <w:rPr>
          <w:rFonts w:ascii="Arial" w:hAnsi="Arial"/>
          <w:sz w:val="20"/>
        </w:rPr>
        <w:t>с</w:t>
      </w:r>
      <w:r>
        <w:rPr>
          <w:rFonts w:ascii="Arial" w:hAnsi="Arial"/>
          <w:spacing w:val="1"/>
          <w:sz w:val="20"/>
        </w:rPr>
        <w:t xml:space="preserve"> </w:t>
      </w:r>
      <w:r>
        <w:rPr>
          <w:rFonts w:ascii="Arial" w:hAnsi="Arial"/>
          <w:sz w:val="20"/>
        </w:rPr>
        <w:t>т ь</w:t>
      </w:r>
      <w:r>
        <w:rPr>
          <w:rFonts w:ascii="Arial" w:hAnsi="Arial"/>
          <w:spacing w:val="33"/>
          <w:sz w:val="20"/>
        </w:rPr>
        <w:t xml:space="preserve">  </w:t>
      </w:r>
      <w:r>
        <w:rPr>
          <w:rFonts w:ascii="Arial" w:hAnsi="Arial"/>
          <w:sz w:val="20"/>
        </w:rPr>
        <w:t>г</w:t>
      </w:r>
      <w:r>
        <w:rPr>
          <w:rFonts w:ascii="Arial" w:hAnsi="Arial"/>
          <w:spacing w:val="5"/>
          <w:sz w:val="20"/>
        </w:rPr>
        <w:t xml:space="preserve"> </w:t>
      </w:r>
      <w:r>
        <w:rPr>
          <w:rFonts w:ascii="Arial" w:hAnsi="Arial"/>
          <w:sz w:val="20"/>
        </w:rPr>
        <w:t>р у</w:t>
      </w:r>
      <w:r>
        <w:rPr>
          <w:rFonts w:ascii="Arial" w:hAnsi="Arial"/>
          <w:spacing w:val="6"/>
          <w:sz w:val="20"/>
        </w:rPr>
        <w:t xml:space="preserve"> </w:t>
      </w:r>
      <w:r>
        <w:rPr>
          <w:rFonts w:ascii="Arial" w:hAnsi="Arial"/>
          <w:sz w:val="20"/>
        </w:rPr>
        <w:t>н</w:t>
      </w:r>
      <w:r>
        <w:rPr>
          <w:rFonts w:ascii="Arial" w:hAnsi="Arial"/>
          <w:spacing w:val="1"/>
          <w:sz w:val="20"/>
        </w:rPr>
        <w:t xml:space="preserve"> </w:t>
      </w:r>
      <w:r>
        <w:rPr>
          <w:rFonts w:ascii="Arial" w:hAnsi="Arial"/>
          <w:sz w:val="20"/>
        </w:rPr>
        <w:t>т</w:t>
      </w:r>
      <w:r>
        <w:rPr>
          <w:rFonts w:ascii="Arial" w:hAnsi="Arial"/>
          <w:spacing w:val="5"/>
          <w:sz w:val="20"/>
        </w:rPr>
        <w:t xml:space="preserve"> </w:t>
      </w:r>
      <w:r>
        <w:rPr>
          <w:rFonts w:ascii="Arial" w:hAnsi="Arial"/>
          <w:sz w:val="20"/>
        </w:rPr>
        <w:t>а ,</w:t>
      </w:r>
      <w:r>
        <w:rPr>
          <w:rFonts w:ascii="Arial" w:hAnsi="Arial"/>
          <w:spacing w:val="33"/>
          <w:sz w:val="20"/>
        </w:rPr>
        <w:t xml:space="preserve">  </w:t>
      </w:r>
      <w:r>
        <w:rPr>
          <w:rFonts w:ascii="Arial" w:hAnsi="Arial"/>
          <w:spacing w:val="-10"/>
          <w:sz w:val="20"/>
        </w:rPr>
        <w:t>%</w:t>
      </w:r>
    </w:p>
    <w:p w:rsidR="007A3209" w:rsidRDefault="007A3209">
      <w:pPr>
        <w:spacing w:before="146"/>
        <w:ind w:left="357" w:right="527" w:firstLine="6"/>
        <w:jc w:val="center"/>
        <w:rPr>
          <w:sz w:val="24"/>
        </w:rPr>
      </w:pPr>
      <w:r w:rsidRPr="007A3209">
        <w:pict>
          <v:shape id="_x0000_s3716" type="#_x0000_t136" style="position:absolute;left:0;text-align:left;margin-left:134.6pt;margin-top:89.45pt;width:328.4pt;height:83.85pt;rotation:315;z-index:1577113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4"/>
        </w:rPr>
        <w:t xml:space="preserve">Рис. 2.4. График для определения характерных значений влажности и плотности грунта: </w:t>
      </w:r>
      <w:r w:rsidR="00C44CA0">
        <w:rPr>
          <w:i/>
          <w:sz w:val="24"/>
        </w:rPr>
        <w:t>ρ</w:t>
      </w:r>
      <w:r w:rsidR="00C44CA0">
        <w:rPr>
          <w:i/>
          <w:sz w:val="24"/>
          <w:vertAlign w:val="subscript"/>
        </w:rPr>
        <w:t>d</w:t>
      </w:r>
      <w:r w:rsidR="00C44CA0">
        <w:rPr>
          <w:i/>
          <w:spacing w:val="-18"/>
          <w:sz w:val="24"/>
        </w:rPr>
        <w:t xml:space="preserve"> </w:t>
      </w:r>
      <w:r w:rsidR="00C44CA0">
        <w:rPr>
          <w:i/>
          <w:sz w:val="24"/>
          <w:vertAlign w:val="subscript"/>
        </w:rPr>
        <w:t>max</w:t>
      </w:r>
      <w:r w:rsidR="00C44CA0">
        <w:rPr>
          <w:i/>
          <w:sz w:val="24"/>
        </w:rPr>
        <w:t xml:space="preserve"> </w:t>
      </w:r>
      <w:r w:rsidR="00C44CA0">
        <w:rPr>
          <w:sz w:val="24"/>
        </w:rPr>
        <w:t xml:space="preserve">и </w:t>
      </w:r>
      <w:r w:rsidR="00C44CA0">
        <w:rPr>
          <w:i/>
          <w:sz w:val="24"/>
        </w:rPr>
        <w:t>W</w:t>
      </w:r>
      <w:r w:rsidR="00C44CA0">
        <w:rPr>
          <w:i/>
          <w:sz w:val="24"/>
          <w:vertAlign w:val="subscript"/>
        </w:rPr>
        <w:t>opt</w:t>
      </w:r>
      <w:r w:rsidR="00C44CA0">
        <w:rPr>
          <w:i/>
          <w:sz w:val="24"/>
        </w:rPr>
        <w:t xml:space="preserve"> </w:t>
      </w:r>
      <w:r w:rsidR="00C44CA0">
        <w:rPr>
          <w:sz w:val="24"/>
        </w:rPr>
        <w:t>– максимальная стандартная плотность и</w:t>
      </w:r>
      <w:r w:rsidR="00C44CA0">
        <w:rPr>
          <w:spacing w:val="-3"/>
          <w:sz w:val="24"/>
        </w:rPr>
        <w:t xml:space="preserve"> </w:t>
      </w:r>
      <w:r w:rsidR="00C44CA0">
        <w:rPr>
          <w:sz w:val="24"/>
        </w:rPr>
        <w:t xml:space="preserve">оптимальная влажность; </w:t>
      </w:r>
      <w:r w:rsidR="00C44CA0">
        <w:rPr>
          <w:i/>
          <w:sz w:val="24"/>
        </w:rPr>
        <w:t>ρ</w:t>
      </w:r>
      <w:r w:rsidR="00C44CA0">
        <w:rPr>
          <w:i/>
          <w:sz w:val="24"/>
          <w:vertAlign w:val="subscript"/>
        </w:rPr>
        <w:t>d</w:t>
      </w:r>
      <w:r w:rsidR="00C44CA0">
        <w:rPr>
          <w:i/>
          <w:spacing w:val="-14"/>
          <w:sz w:val="24"/>
        </w:rPr>
        <w:t xml:space="preserve"> </w:t>
      </w:r>
      <w:r w:rsidR="00C44CA0">
        <w:rPr>
          <w:sz w:val="24"/>
          <w:vertAlign w:val="subscript"/>
        </w:rPr>
        <w:t>0,98</w:t>
      </w:r>
      <w:r w:rsidR="00C44CA0">
        <w:rPr>
          <w:sz w:val="24"/>
        </w:rPr>
        <w:t xml:space="preserve"> и </w:t>
      </w:r>
      <w:r w:rsidR="00C44CA0">
        <w:rPr>
          <w:i/>
          <w:sz w:val="24"/>
        </w:rPr>
        <w:t>ρ</w:t>
      </w:r>
      <w:r w:rsidR="00C44CA0">
        <w:rPr>
          <w:i/>
          <w:sz w:val="24"/>
          <w:vertAlign w:val="subscript"/>
        </w:rPr>
        <w:t>d</w:t>
      </w:r>
      <w:r w:rsidR="00C44CA0">
        <w:rPr>
          <w:i/>
          <w:spacing w:val="-14"/>
          <w:sz w:val="24"/>
        </w:rPr>
        <w:t xml:space="preserve"> </w:t>
      </w:r>
      <w:r w:rsidR="00C44CA0">
        <w:rPr>
          <w:sz w:val="24"/>
          <w:vertAlign w:val="subscript"/>
        </w:rPr>
        <w:t>0,95</w:t>
      </w:r>
      <w:r w:rsidR="00C44CA0">
        <w:rPr>
          <w:sz w:val="24"/>
        </w:rPr>
        <w:t xml:space="preserve"> – плотности сухого грунта при требуемых коэффициентах уплотнения 0,98</w:t>
      </w:r>
      <w:r w:rsidR="00C44CA0">
        <w:rPr>
          <w:spacing w:val="-6"/>
          <w:sz w:val="24"/>
        </w:rPr>
        <w:t xml:space="preserve"> </w:t>
      </w:r>
      <w:r w:rsidR="00C44CA0">
        <w:rPr>
          <w:sz w:val="24"/>
        </w:rPr>
        <w:t>и</w:t>
      </w:r>
      <w:r w:rsidR="00C44CA0">
        <w:rPr>
          <w:spacing w:val="-5"/>
          <w:sz w:val="24"/>
        </w:rPr>
        <w:t xml:space="preserve"> </w:t>
      </w:r>
      <w:r w:rsidR="00C44CA0">
        <w:rPr>
          <w:sz w:val="24"/>
        </w:rPr>
        <w:t>0,95</w:t>
      </w:r>
      <w:r w:rsidR="00C44CA0">
        <w:rPr>
          <w:spacing w:val="-7"/>
          <w:sz w:val="24"/>
        </w:rPr>
        <w:t xml:space="preserve"> </w:t>
      </w:r>
      <w:r w:rsidR="00C44CA0">
        <w:rPr>
          <w:sz w:val="24"/>
        </w:rPr>
        <w:t>соответственно;</w:t>
      </w:r>
      <w:r w:rsidR="00C44CA0">
        <w:rPr>
          <w:spacing w:val="-7"/>
          <w:sz w:val="24"/>
        </w:rPr>
        <w:t xml:space="preserve"> </w:t>
      </w:r>
      <w:r w:rsidR="00C44CA0">
        <w:rPr>
          <w:i/>
          <w:sz w:val="24"/>
        </w:rPr>
        <w:t>W</w:t>
      </w:r>
      <w:r w:rsidR="00C44CA0">
        <w:rPr>
          <w:i/>
          <w:sz w:val="24"/>
          <w:vertAlign w:val="subscript"/>
        </w:rPr>
        <w:t>Н</w:t>
      </w:r>
      <w:r w:rsidR="00C44CA0">
        <w:rPr>
          <w:i/>
          <w:spacing w:val="-21"/>
          <w:sz w:val="24"/>
        </w:rPr>
        <w:t xml:space="preserve"> </w:t>
      </w:r>
      <w:r w:rsidR="00C44CA0">
        <w:rPr>
          <w:sz w:val="24"/>
          <w:vertAlign w:val="subscript"/>
        </w:rPr>
        <w:t>0,98</w:t>
      </w:r>
      <w:r w:rsidR="00C44CA0">
        <w:rPr>
          <w:sz w:val="24"/>
        </w:rPr>
        <w:t xml:space="preserve"> и</w:t>
      </w:r>
      <w:r w:rsidR="00C44CA0">
        <w:rPr>
          <w:spacing w:val="-1"/>
          <w:sz w:val="24"/>
        </w:rPr>
        <w:t xml:space="preserve"> </w:t>
      </w:r>
      <w:r w:rsidR="00C44CA0">
        <w:rPr>
          <w:i/>
          <w:sz w:val="24"/>
        </w:rPr>
        <w:t>W</w:t>
      </w:r>
      <w:r w:rsidR="00C44CA0">
        <w:rPr>
          <w:i/>
          <w:sz w:val="24"/>
          <w:vertAlign w:val="subscript"/>
        </w:rPr>
        <w:t>Н</w:t>
      </w:r>
      <w:r w:rsidR="00C44CA0">
        <w:rPr>
          <w:i/>
          <w:spacing w:val="-21"/>
          <w:sz w:val="24"/>
        </w:rPr>
        <w:t xml:space="preserve"> </w:t>
      </w:r>
      <w:r w:rsidR="00C44CA0">
        <w:rPr>
          <w:sz w:val="24"/>
          <w:vertAlign w:val="subscript"/>
        </w:rPr>
        <w:t>0,95</w:t>
      </w:r>
      <w:r w:rsidR="00C44CA0">
        <w:rPr>
          <w:sz w:val="24"/>
        </w:rPr>
        <w:t xml:space="preserve"> –</w:t>
      </w:r>
      <w:r w:rsidR="00C44CA0">
        <w:rPr>
          <w:spacing w:val="-7"/>
          <w:sz w:val="24"/>
        </w:rPr>
        <w:t xml:space="preserve"> </w:t>
      </w:r>
      <w:r w:rsidR="00C44CA0">
        <w:rPr>
          <w:sz w:val="24"/>
        </w:rPr>
        <w:t>интервалы нормальной</w:t>
      </w:r>
      <w:r w:rsidR="00C44CA0">
        <w:rPr>
          <w:spacing w:val="-5"/>
          <w:sz w:val="24"/>
        </w:rPr>
        <w:t xml:space="preserve"> </w:t>
      </w:r>
      <w:r w:rsidR="00C44CA0">
        <w:rPr>
          <w:sz w:val="24"/>
        </w:rPr>
        <w:t>влажности</w:t>
      </w:r>
      <w:r w:rsidR="00C44CA0">
        <w:rPr>
          <w:spacing w:val="-5"/>
          <w:sz w:val="24"/>
        </w:rPr>
        <w:t xml:space="preserve"> </w:t>
      </w:r>
      <w:r w:rsidR="00C44CA0">
        <w:rPr>
          <w:sz w:val="24"/>
        </w:rPr>
        <w:t>грунта при требуемых коэффициентах уплотнения</w:t>
      </w:r>
      <w:r w:rsidR="00C44CA0">
        <w:rPr>
          <w:spacing w:val="40"/>
          <w:sz w:val="24"/>
        </w:rPr>
        <w:t xml:space="preserve"> </w:t>
      </w:r>
      <w:r w:rsidR="00C44CA0">
        <w:rPr>
          <w:sz w:val="24"/>
        </w:rPr>
        <w:t xml:space="preserve">0,98 и 0,95; </w:t>
      </w:r>
      <w:r w:rsidR="00C44CA0">
        <w:rPr>
          <w:i/>
          <w:sz w:val="24"/>
        </w:rPr>
        <w:t>W</w:t>
      </w:r>
      <w:r w:rsidR="00C44CA0">
        <w:rPr>
          <w:i/>
          <w:sz w:val="24"/>
          <w:vertAlign w:val="subscript"/>
        </w:rPr>
        <w:t>adm</w:t>
      </w:r>
      <w:r w:rsidR="00C44CA0">
        <w:rPr>
          <w:i/>
          <w:spacing w:val="-17"/>
          <w:sz w:val="24"/>
        </w:rPr>
        <w:t xml:space="preserve"> </w:t>
      </w:r>
      <w:r w:rsidR="00C44CA0">
        <w:rPr>
          <w:sz w:val="24"/>
          <w:vertAlign w:val="subscript"/>
        </w:rPr>
        <w:t>0,98</w:t>
      </w:r>
      <w:r w:rsidR="00C44CA0">
        <w:rPr>
          <w:sz w:val="24"/>
        </w:rPr>
        <w:t xml:space="preserve"> и </w:t>
      </w:r>
      <w:r w:rsidR="00C44CA0">
        <w:rPr>
          <w:i/>
          <w:sz w:val="24"/>
        </w:rPr>
        <w:t>W</w:t>
      </w:r>
      <w:r w:rsidR="00C44CA0">
        <w:rPr>
          <w:i/>
          <w:sz w:val="24"/>
          <w:vertAlign w:val="subscript"/>
        </w:rPr>
        <w:t>adm</w:t>
      </w:r>
      <w:r w:rsidR="00C44CA0">
        <w:rPr>
          <w:i/>
          <w:spacing w:val="-17"/>
          <w:sz w:val="24"/>
        </w:rPr>
        <w:t xml:space="preserve"> </w:t>
      </w:r>
      <w:r w:rsidR="00C44CA0">
        <w:rPr>
          <w:sz w:val="24"/>
          <w:vertAlign w:val="subscript"/>
        </w:rPr>
        <w:t>0,95</w:t>
      </w:r>
      <w:r w:rsidR="00C44CA0">
        <w:rPr>
          <w:sz w:val="24"/>
        </w:rPr>
        <w:t xml:space="preserve"> – границы допустимой влажности при требуемых коэффициентах уплотнения 0,98 и 0,95</w:t>
      </w:r>
    </w:p>
    <w:p w:rsidR="007A3209" w:rsidRDefault="007A3209">
      <w:pPr>
        <w:pStyle w:val="a3"/>
        <w:rPr>
          <w:sz w:val="22"/>
        </w:rPr>
      </w:pPr>
    </w:p>
    <w:p w:rsidR="007A3209" w:rsidRDefault="00C44CA0">
      <w:pPr>
        <w:pStyle w:val="a3"/>
        <w:spacing w:before="90"/>
        <w:ind w:left="276" w:right="429" w:firstLine="710"/>
        <w:jc w:val="both"/>
      </w:pPr>
      <w:r>
        <w:t xml:space="preserve">Если значение </w:t>
      </w:r>
      <w:r>
        <w:rPr>
          <w:i/>
        </w:rPr>
        <w:t>W</w:t>
      </w:r>
      <w:r>
        <w:rPr>
          <w:i/>
          <w:vertAlign w:val="subscript"/>
        </w:rPr>
        <w:t>ф</w:t>
      </w:r>
      <w:r>
        <w:rPr>
          <w:i/>
        </w:rPr>
        <w:t xml:space="preserve"> </w:t>
      </w:r>
      <w:r>
        <w:t xml:space="preserve">/ </w:t>
      </w:r>
      <w:r>
        <w:rPr>
          <w:i/>
        </w:rPr>
        <w:t>W</w:t>
      </w:r>
      <w:r>
        <w:rPr>
          <w:i/>
          <w:vertAlign w:val="subscript"/>
        </w:rPr>
        <w:t>опт</w:t>
      </w:r>
      <w:r>
        <w:rPr>
          <w:i/>
        </w:rPr>
        <w:t xml:space="preserve"> </w:t>
      </w:r>
      <w:r>
        <w:t>меньше нижнего предела, грунт необ- ходимо доувлажнить. В этом случае определяется потребное количе- ство воды для доувлажнения грунта</w:t>
      </w:r>
      <w:r>
        <w:rPr>
          <w:spacing w:val="40"/>
        </w:rPr>
        <w:t xml:space="preserve"> </w:t>
      </w:r>
      <w:r>
        <w:rPr>
          <w:rFonts w:ascii="Symbol" w:hAnsi="Symbol"/>
          <w:sz w:val="22"/>
        </w:rPr>
        <w:t></w:t>
      </w:r>
      <w:r>
        <w:rPr>
          <w:sz w:val="22"/>
        </w:rPr>
        <w:t xml:space="preserve"> </w:t>
      </w:r>
      <w:r>
        <w:rPr>
          <w:i/>
        </w:rPr>
        <w:t>W</w:t>
      </w:r>
      <w:r>
        <w:t>, т/м</w:t>
      </w:r>
      <w:r>
        <w:rPr>
          <w:vertAlign w:val="superscript"/>
        </w:rPr>
        <w:t>3</w:t>
      </w:r>
      <w:r>
        <w:t>:</w:t>
      </w:r>
    </w:p>
    <w:p w:rsidR="007A3209" w:rsidRDefault="007A3209">
      <w:pPr>
        <w:pStyle w:val="a3"/>
        <w:spacing w:before="11"/>
        <w:rPr>
          <w:sz w:val="19"/>
        </w:rPr>
      </w:pPr>
    </w:p>
    <w:p w:rsidR="007A3209" w:rsidRDefault="007A3209">
      <w:pPr>
        <w:rPr>
          <w:sz w:val="19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292"/>
        <w:jc w:val="right"/>
        <w:rPr>
          <w:rFonts w:ascii="Century Gothic" w:hAnsi="Century Gothic"/>
          <w:i/>
          <w:sz w:val="31"/>
        </w:rPr>
      </w:pPr>
      <w:r>
        <w:rPr>
          <w:rFonts w:ascii="Symbol" w:hAnsi="Symbol"/>
          <w:sz w:val="30"/>
        </w:rPr>
        <w:lastRenderedPageBreak/>
        <w:t></w:t>
      </w:r>
      <w:r>
        <w:rPr>
          <w:i/>
          <w:sz w:val="30"/>
        </w:rPr>
        <w:t>W</w:t>
      </w:r>
      <w:r>
        <w:rPr>
          <w:i/>
          <w:spacing w:val="36"/>
          <w:sz w:val="30"/>
        </w:rPr>
        <w:t xml:space="preserve"> </w:t>
      </w:r>
      <w:r>
        <w:rPr>
          <w:rFonts w:ascii="Symbol" w:hAnsi="Symbol"/>
          <w:sz w:val="30"/>
        </w:rPr>
        <w:t></w:t>
      </w:r>
      <w:r>
        <w:rPr>
          <w:spacing w:val="9"/>
          <w:sz w:val="30"/>
        </w:rPr>
        <w:t xml:space="preserve"> </w:t>
      </w:r>
      <w:r>
        <w:rPr>
          <w:rFonts w:ascii="Century Gothic" w:hAnsi="Century Gothic"/>
          <w:i/>
          <w:spacing w:val="-10"/>
          <w:sz w:val="31"/>
        </w:rPr>
        <w:t>ρ</w:t>
      </w:r>
    </w:p>
    <w:p w:rsidR="007A3209" w:rsidRDefault="00C44CA0">
      <w:pPr>
        <w:rPr>
          <w:rFonts w:ascii="Century Gothic"/>
          <w:i/>
        </w:rPr>
      </w:pPr>
      <w:r>
        <w:br w:type="column"/>
      </w:r>
    </w:p>
    <w:p w:rsidR="007A3209" w:rsidRDefault="007A3209">
      <w:pPr>
        <w:pStyle w:val="a3"/>
        <w:spacing w:before="4"/>
        <w:rPr>
          <w:rFonts w:ascii="Century Gothic"/>
          <w:i/>
          <w:sz w:val="18"/>
        </w:rPr>
      </w:pPr>
    </w:p>
    <w:p w:rsidR="007A3209" w:rsidRDefault="00C44CA0">
      <w:pPr>
        <w:ind w:left="-19"/>
        <w:rPr>
          <w:i/>
          <w:sz w:val="20"/>
        </w:rPr>
      </w:pPr>
      <w:r>
        <w:rPr>
          <w:i/>
          <w:sz w:val="20"/>
        </w:rPr>
        <w:t>d</w:t>
      </w:r>
      <w:r>
        <w:rPr>
          <w:i/>
          <w:spacing w:val="25"/>
          <w:sz w:val="20"/>
        </w:rPr>
        <w:t xml:space="preserve"> </w:t>
      </w:r>
      <w:r>
        <w:rPr>
          <w:i/>
          <w:spacing w:val="-5"/>
          <w:sz w:val="20"/>
        </w:rPr>
        <w:t>тр</w:t>
      </w:r>
    </w:p>
    <w:p w:rsidR="007A3209" w:rsidRDefault="00C44CA0">
      <w:pPr>
        <w:tabs>
          <w:tab w:val="left" w:pos="4059"/>
        </w:tabs>
        <w:spacing w:before="97" w:line="522" w:lineRule="exact"/>
        <w:ind w:left="46"/>
        <w:rPr>
          <w:sz w:val="30"/>
        </w:rPr>
      </w:pPr>
      <w:r>
        <w:br w:type="column"/>
      </w:r>
      <w:r>
        <w:rPr>
          <w:rFonts w:ascii="Symbol" w:hAnsi="Symbol"/>
          <w:sz w:val="30"/>
        </w:rPr>
        <w:lastRenderedPageBreak/>
        <w:t></w:t>
      </w:r>
      <w:r>
        <w:rPr>
          <w:spacing w:val="-38"/>
          <w:sz w:val="30"/>
        </w:rPr>
        <w:t xml:space="preserve"> </w:t>
      </w:r>
      <w:r>
        <w:rPr>
          <w:i/>
          <w:position w:val="21"/>
          <w:sz w:val="30"/>
        </w:rPr>
        <w:t>W</w:t>
      </w:r>
      <w:r>
        <w:rPr>
          <w:i/>
          <w:position w:val="13"/>
          <w:sz w:val="20"/>
        </w:rPr>
        <w:t>опт</w:t>
      </w:r>
      <w:r>
        <w:rPr>
          <w:i/>
          <w:spacing w:val="33"/>
          <w:position w:val="13"/>
          <w:sz w:val="20"/>
        </w:rPr>
        <w:t xml:space="preserve"> </w:t>
      </w:r>
      <w:r>
        <w:rPr>
          <w:rFonts w:ascii="Symbol" w:hAnsi="Symbol"/>
          <w:position w:val="21"/>
          <w:sz w:val="30"/>
        </w:rPr>
        <w:t></w:t>
      </w:r>
      <w:r>
        <w:rPr>
          <w:spacing w:val="-49"/>
          <w:position w:val="21"/>
          <w:sz w:val="30"/>
        </w:rPr>
        <w:t xml:space="preserve"> </w:t>
      </w:r>
      <w:r>
        <w:rPr>
          <w:i/>
          <w:position w:val="21"/>
          <w:sz w:val="30"/>
        </w:rPr>
        <w:t>W</w:t>
      </w:r>
      <w:r>
        <w:rPr>
          <w:i/>
          <w:position w:val="13"/>
          <w:sz w:val="20"/>
        </w:rPr>
        <w:t>Ф</w:t>
      </w:r>
      <w:r>
        <w:rPr>
          <w:i/>
          <w:spacing w:val="41"/>
          <w:position w:val="13"/>
          <w:sz w:val="20"/>
        </w:rPr>
        <w:t xml:space="preserve"> </w:t>
      </w:r>
      <w:r>
        <w:rPr>
          <w:spacing w:val="-10"/>
          <w:sz w:val="28"/>
        </w:rPr>
        <w:t>,</w:t>
      </w:r>
      <w:r>
        <w:rPr>
          <w:sz w:val="28"/>
        </w:rPr>
        <w:tab/>
      </w:r>
      <w:r>
        <w:rPr>
          <w:spacing w:val="-2"/>
          <w:sz w:val="30"/>
        </w:rPr>
        <w:t>(2.18)</w:t>
      </w:r>
    </w:p>
    <w:p w:rsidR="007A3209" w:rsidRDefault="007A3209">
      <w:pPr>
        <w:pStyle w:val="a3"/>
        <w:spacing w:line="290" w:lineRule="exact"/>
        <w:ind w:left="598"/>
      </w:pPr>
      <w:r>
        <w:pict>
          <v:line id="_x0000_s3715" style="position:absolute;left:0;text-align:left;z-index:-25766912;mso-position-horizontal-relative:page" from="293.8pt,-4.45pt" to="359.65pt,-4.45pt" strokeweight=".17497mm">
            <w10:wrap anchorx="page"/>
          </v:line>
        </w:pict>
      </w:r>
      <w:r w:rsidR="00C44CA0">
        <w:rPr>
          <w:spacing w:val="-5"/>
        </w:rPr>
        <w:t>100</w:t>
      </w:r>
    </w:p>
    <w:p w:rsidR="007A3209" w:rsidRDefault="007A3209">
      <w:pPr>
        <w:spacing w:line="290" w:lineRule="exact"/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4080" w:space="40"/>
            <w:col w:w="405" w:space="39"/>
            <w:col w:w="5216"/>
          </w:cols>
        </w:sectPr>
      </w:pPr>
    </w:p>
    <w:p w:rsidR="007A3209" w:rsidRDefault="007A3209">
      <w:pPr>
        <w:pStyle w:val="a3"/>
        <w:spacing w:before="9"/>
        <w:rPr>
          <w:sz w:val="17"/>
        </w:rPr>
      </w:pPr>
    </w:p>
    <w:p w:rsidR="007A3209" w:rsidRDefault="007A3209">
      <w:pPr>
        <w:pStyle w:val="a3"/>
        <w:spacing w:before="89" w:line="318" w:lineRule="exact"/>
        <w:ind w:left="275"/>
      </w:pPr>
      <w:r>
        <w:pict>
          <v:shape id="docshape156" o:spid="_x0000_s3714" type="#_x0000_t202" style="position:absolute;left:0;text-align:left;margin-left:341.05pt;margin-top:90.8pt;width:15.7pt;height:12.4pt;z-index:-25764352;mso-position-horizontal-relative:page" filled="f" stroked="f">
            <v:textbox inset="0,0,0,0">
              <w:txbxContent>
                <w:p w:rsidR="007A3209" w:rsidRDefault="00C44CA0">
                  <w:pPr>
                    <w:spacing w:line="247" w:lineRule="exact"/>
                    <w:rPr>
                      <w:i/>
                    </w:rPr>
                  </w:pPr>
                  <w:r>
                    <w:rPr>
                      <w:i/>
                      <w:spacing w:val="-5"/>
                    </w:rPr>
                    <w:t>упл</w:t>
                  </w:r>
                </w:p>
              </w:txbxContent>
            </v:textbox>
            <w10:wrap anchorx="page"/>
          </v:shape>
        </w:pict>
      </w:r>
      <w:r w:rsidR="00C44CA0">
        <w:t>где</w:t>
      </w:r>
      <w:r w:rsidR="00C44CA0">
        <w:rPr>
          <w:spacing w:val="3"/>
        </w:rPr>
        <w:t xml:space="preserve"> </w:t>
      </w:r>
      <w:r w:rsidR="00C44CA0">
        <w:rPr>
          <w:i/>
        </w:rPr>
        <w:t>W</w:t>
      </w:r>
      <w:r w:rsidR="00C44CA0">
        <w:rPr>
          <w:i/>
          <w:vertAlign w:val="subscript"/>
        </w:rPr>
        <w:t>опт</w:t>
      </w:r>
      <w:r w:rsidR="00C44CA0">
        <w:rPr>
          <w:i/>
          <w:spacing w:val="-19"/>
        </w:rPr>
        <w:t xml:space="preserve"> </w:t>
      </w:r>
      <w:r w:rsidR="00C44CA0">
        <w:t>–</w:t>
      </w:r>
      <w:r w:rsidR="00C44CA0">
        <w:rPr>
          <w:spacing w:val="7"/>
        </w:rPr>
        <w:t xml:space="preserve"> </w:t>
      </w:r>
      <w:r w:rsidR="00C44CA0">
        <w:t>оптимальная</w:t>
      </w:r>
      <w:r w:rsidR="00C44CA0">
        <w:rPr>
          <w:spacing w:val="6"/>
        </w:rPr>
        <w:t xml:space="preserve"> </w:t>
      </w:r>
      <w:r w:rsidR="00C44CA0">
        <w:t>влажность</w:t>
      </w:r>
      <w:r w:rsidR="00C44CA0">
        <w:rPr>
          <w:spacing w:val="6"/>
        </w:rPr>
        <w:t xml:space="preserve"> </w:t>
      </w:r>
      <w:r w:rsidR="00C44CA0">
        <w:t>грунта,</w:t>
      </w:r>
      <w:r w:rsidR="00C44CA0">
        <w:rPr>
          <w:spacing w:val="6"/>
        </w:rPr>
        <w:t xml:space="preserve"> </w:t>
      </w:r>
      <w:r w:rsidR="00C44CA0">
        <w:t>%;</w:t>
      </w:r>
      <w:r w:rsidR="00C44CA0">
        <w:rPr>
          <w:spacing w:val="4"/>
        </w:rPr>
        <w:t xml:space="preserve"> </w:t>
      </w:r>
      <w:r w:rsidR="00C44CA0">
        <w:rPr>
          <w:i/>
        </w:rPr>
        <w:t>W</w:t>
      </w:r>
      <w:r w:rsidR="00C44CA0">
        <w:rPr>
          <w:i/>
          <w:vertAlign w:val="subscript"/>
        </w:rPr>
        <w:t>ф</w:t>
      </w:r>
      <w:r w:rsidR="00C44CA0">
        <w:rPr>
          <w:i/>
          <w:spacing w:val="-19"/>
        </w:rPr>
        <w:t xml:space="preserve"> </w:t>
      </w:r>
      <w:r w:rsidR="00C44CA0">
        <w:t>–</w:t>
      </w:r>
      <w:r w:rsidR="00C44CA0">
        <w:rPr>
          <w:spacing w:val="7"/>
        </w:rPr>
        <w:t xml:space="preserve"> </w:t>
      </w:r>
      <w:r w:rsidR="00C44CA0">
        <w:t>фактическая</w:t>
      </w:r>
      <w:r w:rsidR="00C44CA0">
        <w:rPr>
          <w:spacing w:val="6"/>
        </w:rPr>
        <w:t xml:space="preserve"> </w:t>
      </w:r>
      <w:r w:rsidR="00C44CA0">
        <w:rPr>
          <w:spacing w:val="-2"/>
        </w:rPr>
        <w:t>влаж-</w:t>
      </w:r>
    </w:p>
    <w:p w:rsidR="007A3209" w:rsidRDefault="007A3209">
      <w:pPr>
        <w:spacing w:line="318" w:lineRule="exact"/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33"/>
        <w:ind w:left="276"/>
      </w:pPr>
      <w:r>
        <w:lastRenderedPageBreak/>
        <w:t>ность</w:t>
      </w:r>
      <w:r>
        <w:rPr>
          <w:spacing w:val="47"/>
        </w:rPr>
        <w:t xml:space="preserve"> </w:t>
      </w:r>
      <w:r>
        <w:t>грунта,</w:t>
      </w:r>
      <w:r>
        <w:rPr>
          <w:spacing w:val="50"/>
        </w:rPr>
        <w:t xml:space="preserve"> </w:t>
      </w:r>
      <w:r>
        <w:rPr>
          <w:spacing w:val="-5"/>
        </w:rPr>
        <w:t>%;</w:t>
      </w:r>
    </w:p>
    <w:p w:rsidR="007A3209" w:rsidRDefault="00C44CA0">
      <w:pPr>
        <w:spacing w:line="433" w:lineRule="exact"/>
        <w:ind w:left="126"/>
        <w:rPr>
          <w:i/>
          <w:sz w:val="20"/>
        </w:rPr>
      </w:pPr>
      <w:r>
        <w:br w:type="column"/>
      </w:r>
      <w:r>
        <w:rPr>
          <w:rFonts w:ascii="Century Gothic" w:hAnsi="Century Gothic"/>
          <w:i/>
          <w:w w:val="90"/>
          <w:position w:val="8"/>
          <w:sz w:val="31"/>
        </w:rPr>
        <w:lastRenderedPageBreak/>
        <w:t>ρ</w:t>
      </w:r>
      <w:r>
        <w:rPr>
          <w:i/>
          <w:w w:val="90"/>
          <w:sz w:val="20"/>
        </w:rPr>
        <w:t>d</w:t>
      </w:r>
      <w:r>
        <w:rPr>
          <w:i/>
          <w:spacing w:val="26"/>
          <w:sz w:val="20"/>
        </w:rPr>
        <w:t xml:space="preserve"> </w:t>
      </w:r>
      <w:r>
        <w:rPr>
          <w:i/>
          <w:spacing w:val="-5"/>
          <w:sz w:val="20"/>
        </w:rPr>
        <w:t>тр</w:t>
      </w:r>
    </w:p>
    <w:p w:rsidR="007A3209" w:rsidRDefault="00C44CA0">
      <w:pPr>
        <w:pStyle w:val="a3"/>
        <w:spacing w:before="33"/>
        <w:ind w:left="133"/>
      </w:pPr>
      <w:r>
        <w:br w:type="column"/>
      </w:r>
      <w:r>
        <w:lastRenderedPageBreak/>
        <w:t>–</w:t>
      </w:r>
      <w:r>
        <w:rPr>
          <w:spacing w:val="47"/>
        </w:rPr>
        <w:t xml:space="preserve"> </w:t>
      </w:r>
      <w:r>
        <w:t>требуемая</w:t>
      </w:r>
      <w:r>
        <w:rPr>
          <w:spacing w:val="43"/>
        </w:rPr>
        <w:t xml:space="preserve"> </w:t>
      </w:r>
      <w:r>
        <w:t>плотность</w:t>
      </w:r>
      <w:r>
        <w:rPr>
          <w:spacing w:val="47"/>
        </w:rPr>
        <w:t xml:space="preserve"> </w:t>
      </w:r>
      <w:r>
        <w:t>сухого</w:t>
      </w:r>
      <w:r>
        <w:rPr>
          <w:spacing w:val="46"/>
        </w:rPr>
        <w:t xml:space="preserve"> </w:t>
      </w:r>
      <w:r>
        <w:t>грунта,</w:t>
      </w:r>
      <w:r>
        <w:rPr>
          <w:spacing w:val="48"/>
        </w:rPr>
        <w:t xml:space="preserve"> </w:t>
      </w:r>
      <w:r>
        <w:rPr>
          <w:spacing w:val="-2"/>
        </w:rPr>
        <w:t>г/см</w:t>
      </w:r>
      <w:r>
        <w:rPr>
          <w:spacing w:val="-2"/>
          <w:vertAlign w:val="superscript"/>
        </w:rPr>
        <w:t>3</w:t>
      </w:r>
      <w:r>
        <w:rPr>
          <w:spacing w:val="-2"/>
        </w:rPr>
        <w:t>,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2510" w:space="40"/>
            <w:col w:w="726" w:space="39"/>
            <w:col w:w="6465"/>
          </w:cols>
        </w:sectPr>
      </w:pPr>
    </w:p>
    <w:p w:rsidR="007A3209" w:rsidRDefault="00C44CA0">
      <w:pPr>
        <w:pStyle w:val="a3"/>
        <w:spacing w:before="56"/>
        <w:jc w:val="right"/>
      </w:pPr>
      <w:r>
        <w:lastRenderedPageBreak/>
        <w:t>рассчитывается</w:t>
      </w:r>
      <w:r>
        <w:rPr>
          <w:spacing w:val="-11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rPr>
          <w:spacing w:val="-2"/>
        </w:rPr>
        <w:t>выражению</w:t>
      </w:r>
    </w:p>
    <w:p w:rsidR="007A3209" w:rsidRDefault="007A3209">
      <w:pPr>
        <w:pStyle w:val="a3"/>
        <w:rPr>
          <w:sz w:val="36"/>
        </w:rPr>
      </w:pPr>
    </w:p>
    <w:p w:rsidR="007A3209" w:rsidRDefault="00C44CA0">
      <w:pPr>
        <w:spacing w:before="1"/>
        <w:ind w:right="15"/>
        <w:jc w:val="right"/>
        <w:rPr>
          <w:i/>
        </w:rPr>
      </w:pPr>
      <w:r>
        <w:rPr>
          <w:position w:val="8"/>
          <w:sz w:val="30"/>
        </w:rPr>
        <w:t>ρ</w:t>
      </w:r>
      <w:r>
        <w:rPr>
          <w:i/>
        </w:rPr>
        <w:t>d</w:t>
      </w:r>
      <w:r>
        <w:rPr>
          <w:i/>
          <w:spacing w:val="-1"/>
        </w:rPr>
        <w:t xml:space="preserve"> </w:t>
      </w:r>
      <w:r>
        <w:rPr>
          <w:i/>
          <w:spacing w:val="-5"/>
        </w:rPr>
        <w:t>тр</w:t>
      </w:r>
    </w:p>
    <w:p w:rsidR="007A3209" w:rsidRDefault="00C44CA0">
      <w:pPr>
        <w:rPr>
          <w:i/>
          <w:sz w:val="36"/>
        </w:rPr>
      </w:pPr>
      <w:r>
        <w:br w:type="column"/>
      </w:r>
    </w:p>
    <w:p w:rsidR="007A3209" w:rsidRDefault="007A3209">
      <w:pPr>
        <w:pStyle w:val="a3"/>
        <w:spacing w:before="4"/>
        <w:rPr>
          <w:i/>
          <w:sz w:val="33"/>
        </w:rPr>
      </w:pPr>
    </w:p>
    <w:p w:rsidR="007A3209" w:rsidRDefault="00C44CA0">
      <w:pPr>
        <w:pStyle w:val="a3"/>
        <w:spacing w:line="344" w:lineRule="exact"/>
        <w:ind w:left="56"/>
      </w:pPr>
      <w:r>
        <w:rPr>
          <w:rFonts w:ascii="Symbol" w:hAnsi="Symbol"/>
        </w:rPr>
        <w:t></w:t>
      </w:r>
      <w:r>
        <w:rPr>
          <w:spacing w:val="-7"/>
        </w:rPr>
        <w:t xml:space="preserve"> </w:t>
      </w:r>
      <w:r>
        <w:rPr>
          <w:spacing w:val="-10"/>
        </w:rPr>
        <w:t>ρ</w:t>
      </w:r>
    </w:p>
    <w:p w:rsidR="007A3209" w:rsidRDefault="00C44CA0">
      <w:pPr>
        <w:spacing w:line="160" w:lineRule="exact"/>
        <w:ind w:left="483"/>
        <w:rPr>
          <w:sz w:val="16"/>
        </w:rPr>
      </w:pPr>
      <w:r>
        <w:rPr>
          <w:i/>
          <w:sz w:val="16"/>
        </w:rPr>
        <w:t>d</w:t>
      </w:r>
      <w:r>
        <w:rPr>
          <w:i/>
          <w:spacing w:val="22"/>
          <w:sz w:val="16"/>
        </w:rPr>
        <w:t xml:space="preserve"> </w:t>
      </w:r>
      <w:r>
        <w:rPr>
          <w:spacing w:val="-5"/>
          <w:sz w:val="16"/>
        </w:rPr>
        <w:t>max</w:t>
      </w:r>
    </w:p>
    <w:p w:rsidR="007A3209" w:rsidRDefault="00C44CA0">
      <w:pPr>
        <w:rPr>
          <w:sz w:val="40"/>
        </w:rPr>
      </w:pPr>
      <w:r>
        <w:br w:type="column"/>
      </w:r>
    </w:p>
    <w:p w:rsidR="007A3209" w:rsidRDefault="00C44CA0">
      <w:pPr>
        <w:tabs>
          <w:tab w:val="left" w:pos="3387"/>
        </w:tabs>
        <w:spacing w:before="342"/>
        <w:ind w:left="65"/>
        <w:rPr>
          <w:sz w:val="30"/>
        </w:rPr>
      </w:pPr>
      <w:r>
        <w:rPr>
          <w:rFonts w:ascii="Symbol" w:hAnsi="Symbol"/>
          <w:sz w:val="30"/>
        </w:rPr>
        <w:t></w:t>
      </w:r>
      <w:r>
        <w:rPr>
          <w:spacing w:val="-7"/>
          <w:sz w:val="30"/>
        </w:rPr>
        <w:t xml:space="preserve"> </w:t>
      </w:r>
      <w:r>
        <w:rPr>
          <w:i/>
          <w:sz w:val="30"/>
        </w:rPr>
        <w:t>K</w:t>
      </w:r>
      <w:r>
        <w:rPr>
          <w:i/>
          <w:spacing w:val="-16"/>
          <w:sz w:val="30"/>
        </w:rPr>
        <w:t xml:space="preserve"> </w:t>
      </w:r>
      <w:r>
        <w:rPr>
          <w:i/>
          <w:sz w:val="30"/>
          <w:vertAlign w:val="superscript"/>
        </w:rPr>
        <w:t>тр</w:t>
      </w:r>
      <w:r>
        <w:rPr>
          <w:i/>
          <w:spacing w:val="14"/>
          <w:sz w:val="30"/>
        </w:rPr>
        <w:t xml:space="preserve"> </w:t>
      </w:r>
      <w:r>
        <w:rPr>
          <w:spacing w:val="-10"/>
          <w:sz w:val="28"/>
        </w:rPr>
        <w:t>,</w:t>
      </w:r>
      <w:r>
        <w:rPr>
          <w:sz w:val="28"/>
        </w:rPr>
        <w:tab/>
      </w:r>
      <w:r>
        <w:rPr>
          <w:spacing w:val="-2"/>
          <w:sz w:val="30"/>
        </w:rPr>
        <w:t>(2.19)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4255" w:space="40"/>
            <w:col w:w="906" w:space="39"/>
            <w:col w:w="4540"/>
          </w:cols>
        </w:sectPr>
      </w:pPr>
    </w:p>
    <w:p w:rsidR="007A3209" w:rsidRDefault="007A3209">
      <w:pPr>
        <w:pStyle w:val="a3"/>
        <w:spacing w:before="4"/>
        <w:rPr>
          <w:sz w:val="19"/>
        </w:rPr>
      </w:pPr>
    </w:p>
    <w:p w:rsidR="007A3209" w:rsidRDefault="007A3209">
      <w:pPr>
        <w:rPr>
          <w:sz w:val="19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269"/>
        <w:ind w:left="275"/>
      </w:pPr>
      <w:r>
        <w:rPr>
          <w:spacing w:val="-5"/>
        </w:rPr>
        <w:lastRenderedPageBreak/>
        <w:t>где</w:t>
      </w:r>
    </w:p>
    <w:p w:rsidR="007A3209" w:rsidRDefault="00C44CA0">
      <w:pPr>
        <w:spacing w:before="95"/>
        <w:ind w:left="84"/>
        <w:rPr>
          <w:sz w:val="25"/>
        </w:rPr>
      </w:pPr>
      <w:r>
        <w:br w:type="column"/>
      </w:r>
      <w:r>
        <w:rPr>
          <w:rFonts w:ascii="Century Gothic" w:hAnsi="Century Gothic"/>
          <w:i/>
          <w:w w:val="90"/>
          <w:position w:val="10"/>
          <w:sz w:val="40"/>
        </w:rPr>
        <w:lastRenderedPageBreak/>
        <w:t>ρ</w:t>
      </w:r>
      <w:r>
        <w:rPr>
          <w:i/>
          <w:w w:val="90"/>
          <w:sz w:val="25"/>
        </w:rPr>
        <w:t>d</w:t>
      </w:r>
      <w:r>
        <w:rPr>
          <w:i/>
          <w:spacing w:val="25"/>
          <w:sz w:val="25"/>
        </w:rPr>
        <w:t xml:space="preserve"> </w:t>
      </w:r>
      <w:r>
        <w:rPr>
          <w:spacing w:val="-5"/>
          <w:sz w:val="25"/>
        </w:rPr>
        <w:t>max</w:t>
      </w:r>
    </w:p>
    <w:p w:rsidR="007A3209" w:rsidRDefault="00C44CA0">
      <w:pPr>
        <w:pStyle w:val="a3"/>
        <w:spacing w:before="269"/>
        <w:ind w:left="62"/>
      </w:pPr>
      <w:r>
        <w:br w:type="column"/>
      </w:r>
      <w:r>
        <w:lastRenderedPageBreak/>
        <w:t>–</w:t>
      </w:r>
      <w:r>
        <w:rPr>
          <w:spacing w:val="-12"/>
        </w:rPr>
        <w:t xml:space="preserve"> </w:t>
      </w:r>
      <w:r>
        <w:t>максимальная</w:t>
      </w:r>
      <w:r>
        <w:rPr>
          <w:spacing w:val="-12"/>
        </w:rPr>
        <w:t xml:space="preserve"> </w:t>
      </w:r>
      <w:r>
        <w:t>плотность</w:t>
      </w:r>
      <w:r>
        <w:rPr>
          <w:spacing w:val="-7"/>
        </w:rPr>
        <w:t xml:space="preserve"> </w:t>
      </w:r>
      <w:r>
        <w:t>сухого</w:t>
      </w:r>
      <w:r>
        <w:rPr>
          <w:spacing w:val="-15"/>
        </w:rPr>
        <w:t xml:space="preserve"> </w:t>
      </w:r>
      <w:r>
        <w:t>грунта,</w:t>
      </w:r>
      <w:r>
        <w:rPr>
          <w:spacing w:val="-10"/>
        </w:rPr>
        <w:t xml:space="preserve"> </w:t>
      </w:r>
      <w:r>
        <w:rPr>
          <w:spacing w:val="-2"/>
        </w:rPr>
        <w:t>г/см</w:t>
      </w:r>
      <w:r>
        <w:rPr>
          <w:spacing w:val="-2"/>
          <w:vertAlign w:val="superscript"/>
        </w:rPr>
        <w:t>3</w:t>
      </w:r>
      <w:r>
        <w:rPr>
          <w:spacing w:val="-2"/>
        </w:rPr>
        <w:t>.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689" w:space="40"/>
            <w:col w:w="967" w:space="39"/>
            <w:col w:w="8045"/>
          </w:cols>
        </w:sectPr>
      </w:pPr>
    </w:p>
    <w:p w:rsidR="007A3209" w:rsidRDefault="00C44CA0">
      <w:pPr>
        <w:pStyle w:val="a3"/>
        <w:spacing w:before="62" w:line="252" w:lineRule="auto"/>
        <w:ind w:left="276" w:right="425" w:firstLine="710"/>
        <w:jc w:val="both"/>
      </w:pPr>
      <w:r>
        <w:rPr>
          <w:b/>
          <w:i/>
        </w:rPr>
        <w:lastRenderedPageBreak/>
        <w:t>Плотность грунта</w:t>
      </w:r>
      <w:r>
        <w:rPr>
          <w:b/>
          <w:i/>
          <w:spacing w:val="40"/>
        </w:rPr>
        <w:t xml:space="preserve"> </w:t>
      </w:r>
      <w:r>
        <w:rPr>
          <w:rFonts w:ascii="Century Gothic" w:hAnsi="Century Gothic"/>
          <w:i/>
        </w:rPr>
        <w:t>ρ</w:t>
      </w:r>
      <w:r>
        <w:rPr>
          <w:rFonts w:ascii="Century Gothic" w:hAnsi="Century Gothic"/>
          <w:i/>
          <w:spacing w:val="-9"/>
        </w:rPr>
        <w:t xml:space="preserve"> </w:t>
      </w:r>
      <w:r>
        <w:t>– масса единичного объема материала, рассчитывается как отношение массы образца (вещества) к занимае- мому им объему (т/м</w:t>
      </w:r>
      <w:r>
        <w:rPr>
          <w:vertAlign w:val="superscript"/>
        </w:rPr>
        <w:t>3</w:t>
      </w:r>
      <w:r>
        <w:t>).</w:t>
      </w:r>
    </w:p>
    <w:p w:rsidR="007A3209" w:rsidRDefault="007A3209">
      <w:pPr>
        <w:spacing w:line="252" w:lineRule="auto"/>
        <w:jc w:val="both"/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76"/>
        <w:ind w:left="986"/>
        <w:rPr>
          <w:sz w:val="30"/>
        </w:rPr>
      </w:pPr>
      <w:r>
        <w:rPr>
          <w:b/>
          <w:i/>
          <w:sz w:val="30"/>
        </w:rPr>
        <w:lastRenderedPageBreak/>
        <w:t>Плотность</w:t>
      </w:r>
      <w:r>
        <w:rPr>
          <w:b/>
          <w:i/>
          <w:spacing w:val="5"/>
          <w:sz w:val="30"/>
        </w:rPr>
        <w:t xml:space="preserve"> </w:t>
      </w:r>
      <w:r>
        <w:rPr>
          <w:b/>
          <w:i/>
          <w:sz w:val="30"/>
        </w:rPr>
        <w:t>сухого</w:t>
      </w:r>
      <w:r>
        <w:rPr>
          <w:b/>
          <w:i/>
          <w:spacing w:val="11"/>
          <w:sz w:val="30"/>
        </w:rPr>
        <w:t xml:space="preserve"> </w:t>
      </w:r>
      <w:r>
        <w:rPr>
          <w:b/>
          <w:i/>
          <w:sz w:val="30"/>
        </w:rPr>
        <w:t>(скелета)</w:t>
      </w:r>
      <w:r>
        <w:rPr>
          <w:b/>
          <w:i/>
          <w:spacing w:val="5"/>
          <w:sz w:val="30"/>
        </w:rPr>
        <w:t xml:space="preserve"> </w:t>
      </w:r>
      <w:r>
        <w:rPr>
          <w:b/>
          <w:i/>
          <w:sz w:val="30"/>
        </w:rPr>
        <w:t>грунта</w:t>
      </w:r>
      <w:r>
        <w:rPr>
          <w:b/>
          <w:i/>
          <w:spacing w:val="43"/>
          <w:sz w:val="30"/>
        </w:rPr>
        <w:t xml:space="preserve"> </w:t>
      </w:r>
      <w:r>
        <w:rPr>
          <w:rFonts w:ascii="Century Gothic" w:hAnsi="Century Gothic"/>
          <w:i/>
          <w:sz w:val="25"/>
        </w:rPr>
        <w:t>ρ</w:t>
      </w:r>
      <w:r>
        <w:rPr>
          <w:i/>
          <w:sz w:val="25"/>
          <w:vertAlign w:val="subscript"/>
        </w:rPr>
        <w:t>d</w:t>
      </w:r>
      <w:r>
        <w:rPr>
          <w:i/>
          <w:spacing w:val="-15"/>
          <w:sz w:val="25"/>
        </w:rPr>
        <w:t xml:space="preserve"> </w:t>
      </w:r>
      <w:r>
        <w:rPr>
          <w:sz w:val="30"/>
        </w:rPr>
        <w:t>–</w:t>
      </w:r>
      <w:r>
        <w:rPr>
          <w:spacing w:val="11"/>
          <w:sz w:val="30"/>
        </w:rPr>
        <w:t xml:space="preserve"> </w:t>
      </w:r>
      <w:r>
        <w:rPr>
          <w:sz w:val="30"/>
        </w:rPr>
        <w:t>отношение</w:t>
      </w:r>
      <w:r>
        <w:rPr>
          <w:spacing w:val="5"/>
          <w:sz w:val="30"/>
        </w:rPr>
        <w:t xml:space="preserve"> </w:t>
      </w:r>
      <w:r>
        <w:rPr>
          <w:sz w:val="30"/>
        </w:rPr>
        <w:t>массы</w:t>
      </w:r>
      <w:r>
        <w:rPr>
          <w:spacing w:val="8"/>
          <w:sz w:val="30"/>
        </w:rPr>
        <w:t xml:space="preserve"> </w:t>
      </w:r>
      <w:r>
        <w:rPr>
          <w:spacing w:val="-5"/>
          <w:sz w:val="30"/>
        </w:rPr>
        <w:t>су-</w:t>
      </w:r>
    </w:p>
    <w:p w:rsidR="007A3209" w:rsidRDefault="00C44CA0">
      <w:pPr>
        <w:pStyle w:val="a3"/>
        <w:spacing w:before="48"/>
        <w:ind w:left="276" w:right="506"/>
      </w:pPr>
      <w:r>
        <w:t>хого грунта,</w:t>
      </w:r>
      <w:r>
        <w:rPr>
          <w:spacing w:val="36"/>
        </w:rPr>
        <w:t xml:space="preserve"> </w:t>
      </w:r>
      <w:r>
        <w:t>исключая</w:t>
      </w:r>
      <w:r>
        <w:rPr>
          <w:spacing w:val="35"/>
        </w:rPr>
        <w:t xml:space="preserve"> </w:t>
      </w:r>
      <w:r>
        <w:t>массу воды в</w:t>
      </w:r>
      <w:r>
        <w:rPr>
          <w:spacing w:val="36"/>
        </w:rPr>
        <w:t xml:space="preserve"> </w:t>
      </w:r>
      <w:r>
        <w:t>его порах,</w:t>
      </w:r>
      <w:r>
        <w:rPr>
          <w:spacing w:val="36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занимаемому этим грунтом объему, включая имеющиеся в этом грунте поры воздуха.</w:t>
      </w:r>
    </w:p>
    <w:p w:rsidR="007A3209" w:rsidRDefault="007A3209">
      <w:pPr>
        <w:pStyle w:val="a3"/>
        <w:rPr>
          <w:sz w:val="36"/>
        </w:rPr>
      </w:pPr>
    </w:p>
    <w:p w:rsidR="007A3209" w:rsidRDefault="00C44CA0">
      <w:pPr>
        <w:spacing w:line="283" w:lineRule="auto"/>
        <w:ind w:left="275" w:right="274" w:firstLine="710"/>
        <w:rPr>
          <w:i/>
          <w:sz w:val="30"/>
        </w:rPr>
      </w:pPr>
      <w:r>
        <w:rPr>
          <w:b/>
          <w:i/>
          <w:sz w:val="30"/>
        </w:rPr>
        <w:t>Пример.</w:t>
      </w:r>
      <w:r>
        <w:rPr>
          <w:b/>
          <w:i/>
          <w:spacing w:val="40"/>
          <w:sz w:val="30"/>
        </w:rPr>
        <w:t xml:space="preserve"> </w:t>
      </w:r>
      <w:r>
        <w:rPr>
          <w:i/>
          <w:sz w:val="30"/>
        </w:rPr>
        <w:t>Определение</w:t>
      </w:r>
      <w:r>
        <w:rPr>
          <w:i/>
          <w:spacing w:val="40"/>
          <w:sz w:val="30"/>
        </w:rPr>
        <w:t xml:space="preserve"> </w:t>
      </w:r>
      <w:r>
        <w:rPr>
          <w:i/>
          <w:sz w:val="30"/>
        </w:rPr>
        <w:t>оптимальной</w:t>
      </w:r>
      <w:r>
        <w:rPr>
          <w:i/>
          <w:spacing w:val="40"/>
          <w:sz w:val="30"/>
        </w:rPr>
        <w:t xml:space="preserve"> </w:t>
      </w:r>
      <w:r>
        <w:rPr>
          <w:i/>
          <w:sz w:val="30"/>
        </w:rPr>
        <w:t>влажности</w:t>
      </w:r>
      <w:r>
        <w:rPr>
          <w:i/>
          <w:spacing w:val="40"/>
          <w:sz w:val="30"/>
        </w:rPr>
        <w:t xml:space="preserve"> </w:t>
      </w:r>
      <w:r>
        <w:rPr>
          <w:i/>
          <w:sz w:val="30"/>
        </w:rPr>
        <w:t>в</w:t>
      </w:r>
      <w:r>
        <w:rPr>
          <w:i/>
          <w:spacing w:val="40"/>
          <w:sz w:val="30"/>
        </w:rPr>
        <w:t xml:space="preserve"> </w:t>
      </w:r>
      <w:r>
        <w:rPr>
          <w:i/>
          <w:sz w:val="30"/>
        </w:rPr>
        <w:t>рассматри- ваемом примере.</w:t>
      </w:r>
    </w:p>
    <w:p w:rsidR="007A3209" w:rsidRDefault="00C44CA0">
      <w:pPr>
        <w:spacing w:line="305" w:lineRule="exact"/>
        <w:ind w:left="1024"/>
        <w:rPr>
          <w:sz w:val="30"/>
        </w:rPr>
      </w:pPr>
      <w:r>
        <w:rPr>
          <w:sz w:val="24"/>
        </w:rPr>
        <w:t>W</w:t>
      </w:r>
      <w:r>
        <w:rPr>
          <w:position w:val="-5"/>
          <w:sz w:val="14"/>
        </w:rPr>
        <w:t>опт</w:t>
      </w:r>
      <w:r>
        <w:rPr>
          <w:spacing w:val="46"/>
          <w:position w:val="-5"/>
          <w:sz w:val="14"/>
        </w:rPr>
        <w:t xml:space="preserve"> </w:t>
      </w:r>
      <w:r>
        <w:rPr>
          <w:rFonts w:ascii="Symbol" w:hAnsi="Symbol"/>
          <w:sz w:val="24"/>
        </w:rPr>
        <w:t></w:t>
      </w:r>
      <w:r>
        <w:rPr>
          <w:spacing w:val="-21"/>
          <w:sz w:val="24"/>
        </w:rPr>
        <w:t xml:space="preserve"> </w:t>
      </w:r>
      <w:r>
        <w:rPr>
          <w:rFonts w:ascii="Century Gothic" w:hAnsi="Century Gothic"/>
          <w:i/>
          <w:sz w:val="25"/>
        </w:rPr>
        <w:t>α</w:t>
      </w:r>
      <w:r>
        <w:rPr>
          <w:rFonts w:ascii="Century Gothic" w:hAnsi="Century Gothic"/>
          <w:i/>
          <w:spacing w:val="-16"/>
          <w:sz w:val="25"/>
        </w:rPr>
        <w:t xml:space="preserve"> </w:t>
      </w:r>
      <w:r>
        <w:rPr>
          <w:rFonts w:ascii="Symbol" w:hAnsi="Symbol"/>
          <w:sz w:val="24"/>
        </w:rPr>
        <w:t></w:t>
      </w:r>
      <w:r>
        <w:rPr>
          <w:i/>
          <w:sz w:val="24"/>
        </w:rPr>
        <w:t>W</w:t>
      </w:r>
      <w:r>
        <w:rPr>
          <w:i/>
          <w:position w:val="-5"/>
          <w:sz w:val="14"/>
        </w:rPr>
        <w:t>T</w:t>
      </w:r>
      <w:r>
        <w:rPr>
          <w:i/>
          <w:spacing w:val="21"/>
          <w:position w:val="-5"/>
          <w:sz w:val="14"/>
        </w:rPr>
        <w:t xml:space="preserve"> </w:t>
      </w:r>
      <w:r>
        <w:rPr>
          <w:sz w:val="30"/>
        </w:rPr>
        <w:t>,</w:t>
      </w:r>
      <w:r>
        <w:rPr>
          <w:spacing w:val="-2"/>
          <w:sz w:val="30"/>
        </w:rPr>
        <w:t xml:space="preserve"> </w:t>
      </w:r>
      <w:r>
        <w:rPr>
          <w:spacing w:val="-5"/>
          <w:sz w:val="30"/>
        </w:rPr>
        <w:t>%,</w:t>
      </w:r>
    </w:p>
    <w:p w:rsidR="007A3209" w:rsidRDefault="00C44CA0">
      <w:pPr>
        <w:spacing w:before="11" w:line="367" w:lineRule="exact"/>
        <w:ind w:left="276"/>
        <w:rPr>
          <w:i/>
          <w:sz w:val="30"/>
        </w:rPr>
      </w:pPr>
      <w:r>
        <w:rPr>
          <w:sz w:val="30"/>
        </w:rPr>
        <w:t>где</w:t>
      </w:r>
      <w:r>
        <w:rPr>
          <w:spacing w:val="2"/>
          <w:sz w:val="30"/>
        </w:rPr>
        <w:t xml:space="preserve"> </w:t>
      </w:r>
      <w:r>
        <w:rPr>
          <w:i/>
          <w:sz w:val="30"/>
        </w:rPr>
        <w:t>α</w:t>
      </w:r>
      <w:r>
        <w:rPr>
          <w:i/>
          <w:spacing w:val="-2"/>
          <w:sz w:val="30"/>
        </w:rPr>
        <w:t xml:space="preserve"> </w:t>
      </w:r>
      <w:r>
        <w:rPr>
          <w:rFonts w:ascii="Century Gothic" w:hAnsi="Century Gothic"/>
          <w:i/>
          <w:sz w:val="31"/>
        </w:rPr>
        <w:t>−</w:t>
      </w:r>
      <w:r>
        <w:rPr>
          <w:rFonts w:ascii="Century Gothic" w:hAnsi="Century Gothic"/>
          <w:i/>
          <w:spacing w:val="62"/>
          <w:sz w:val="31"/>
        </w:rPr>
        <w:t xml:space="preserve"> </w:t>
      </w:r>
      <w:r>
        <w:rPr>
          <w:i/>
          <w:sz w:val="30"/>
        </w:rPr>
        <w:t>переходный</w:t>
      </w:r>
      <w:r>
        <w:rPr>
          <w:i/>
          <w:spacing w:val="9"/>
          <w:sz w:val="30"/>
        </w:rPr>
        <w:t xml:space="preserve"> </w:t>
      </w:r>
      <w:r>
        <w:rPr>
          <w:i/>
          <w:sz w:val="30"/>
        </w:rPr>
        <w:t>коэффициент,</w:t>
      </w:r>
      <w:r>
        <w:rPr>
          <w:i/>
          <w:spacing w:val="5"/>
          <w:sz w:val="30"/>
        </w:rPr>
        <w:t xml:space="preserve"> </w:t>
      </w:r>
      <w:r>
        <w:rPr>
          <w:i/>
          <w:sz w:val="30"/>
        </w:rPr>
        <w:t>зависящий</w:t>
      </w:r>
      <w:r>
        <w:rPr>
          <w:i/>
          <w:spacing w:val="6"/>
          <w:sz w:val="30"/>
        </w:rPr>
        <w:t xml:space="preserve"> </w:t>
      </w:r>
      <w:r>
        <w:rPr>
          <w:i/>
          <w:sz w:val="30"/>
        </w:rPr>
        <w:t>от</w:t>
      </w:r>
      <w:r>
        <w:rPr>
          <w:i/>
          <w:spacing w:val="5"/>
          <w:sz w:val="30"/>
        </w:rPr>
        <w:t xml:space="preserve"> </w:t>
      </w:r>
      <w:r>
        <w:rPr>
          <w:i/>
          <w:sz w:val="30"/>
        </w:rPr>
        <w:t>вида</w:t>
      </w:r>
      <w:r>
        <w:rPr>
          <w:i/>
          <w:spacing w:val="6"/>
          <w:sz w:val="30"/>
        </w:rPr>
        <w:t xml:space="preserve"> </w:t>
      </w:r>
      <w:r>
        <w:rPr>
          <w:i/>
          <w:spacing w:val="-2"/>
          <w:sz w:val="30"/>
        </w:rPr>
        <w:t>грунта;</w:t>
      </w:r>
    </w:p>
    <w:p w:rsidR="007A3209" w:rsidRDefault="007A3209">
      <w:pPr>
        <w:spacing w:line="367" w:lineRule="exact"/>
        <w:rPr>
          <w:sz w:val="30"/>
        </w:r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spacing w:before="17"/>
        <w:ind w:left="996"/>
        <w:rPr>
          <w:i/>
          <w:sz w:val="20"/>
        </w:rPr>
      </w:pPr>
      <w:r>
        <w:rPr>
          <w:i/>
          <w:spacing w:val="-4"/>
          <w:w w:val="95"/>
          <w:position w:val="8"/>
          <w:sz w:val="30"/>
        </w:rPr>
        <w:lastRenderedPageBreak/>
        <w:t>W</w:t>
      </w:r>
      <w:r>
        <w:rPr>
          <w:i/>
          <w:spacing w:val="-4"/>
          <w:w w:val="95"/>
          <w:sz w:val="20"/>
        </w:rPr>
        <w:t>опт</w:t>
      </w:r>
    </w:p>
    <w:p w:rsidR="007A3209" w:rsidRDefault="00C44CA0">
      <w:pPr>
        <w:pStyle w:val="a3"/>
        <w:spacing w:line="367" w:lineRule="exact"/>
        <w:ind w:left="61"/>
        <w:rPr>
          <w:i/>
        </w:rPr>
      </w:pPr>
      <w:r>
        <w:br w:type="column"/>
      </w:r>
      <w:r>
        <w:rPr>
          <w:rFonts w:ascii="Symbol" w:hAnsi="Symbol"/>
        </w:rPr>
        <w:lastRenderedPageBreak/>
        <w:t></w:t>
      </w:r>
      <w:r>
        <w:rPr>
          <w:spacing w:val="-19"/>
        </w:rPr>
        <w:t xml:space="preserve"> </w:t>
      </w:r>
      <w:r>
        <w:t>0,6</w:t>
      </w:r>
      <w:r>
        <w:rPr>
          <w:spacing w:val="-33"/>
        </w:rPr>
        <w:t xml:space="preserve"> </w:t>
      </w:r>
      <w:r>
        <w:rPr>
          <w:rFonts w:ascii="Symbol" w:hAnsi="Symbol"/>
        </w:rPr>
        <w:t></w:t>
      </w:r>
      <w:r>
        <w:rPr>
          <w:spacing w:val="-40"/>
        </w:rPr>
        <w:t xml:space="preserve"> </w:t>
      </w:r>
      <w:r>
        <w:t>30</w:t>
      </w:r>
      <w:r>
        <w:rPr>
          <w:spacing w:val="-16"/>
        </w:rPr>
        <w:t xml:space="preserve"> </w:t>
      </w:r>
      <w:r>
        <w:rPr>
          <w:rFonts w:ascii="Symbol" w:hAnsi="Symbol"/>
        </w:rPr>
        <w:t></w:t>
      </w:r>
      <w:r>
        <w:rPr>
          <w:spacing w:val="-38"/>
        </w:rPr>
        <w:t xml:space="preserve"> </w:t>
      </w:r>
      <w:r>
        <w:t>18</w:t>
      </w:r>
      <w:r>
        <w:rPr>
          <w:spacing w:val="31"/>
        </w:rPr>
        <w:t xml:space="preserve"> </w:t>
      </w:r>
      <w:r>
        <w:rPr>
          <w:spacing w:val="-5"/>
        </w:rPr>
        <w:t>%</w:t>
      </w:r>
      <w:r>
        <w:rPr>
          <w:i/>
          <w:spacing w:val="-5"/>
        </w:rPr>
        <w:t>.</w:t>
      </w:r>
    </w:p>
    <w:p w:rsidR="007A3209" w:rsidRDefault="007A3209">
      <w:pPr>
        <w:spacing w:line="367" w:lineRule="exact"/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1577" w:space="40"/>
            <w:col w:w="8163"/>
          </w:cols>
        </w:sectPr>
      </w:pPr>
    </w:p>
    <w:p w:rsidR="007A3209" w:rsidRDefault="007A3209">
      <w:pPr>
        <w:tabs>
          <w:tab w:val="left" w:pos="1495"/>
          <w:tab w:val="left" w:pos="2445"/>
        </w:tabs>
        <w:spacing w:before="3" w:line="401" w:lineRule="exact"/>
        <w:ind w:left="1029"/>
        <w:rPr>
          <w:i/>
          <w:sz w:val="30"/>
        </w:rPr>
      </w:pPr>
      <w:r w:rsidRPr="007A3209">
        <w:lastRenderedPageBreak/>
        <w:pict>
          <v:shape id="docshape157" o:spid="_x0000_s3713" style="position:absolute;left:0;text-align:left;margin-left:143.95pt;margin-top:21.45pt;width:31pt;height:.1pt;z-index:-15684608;mso-wrap-distance-left:0;mso-wrap-distance-right:0;mso-position-horizontal-relative:page" coordorigin="2879,429" coordsize="620,0" path="m2879,429r619,e" filled="f" strokeweight=".17356mm">
            <v:path arrowok="t"/>
            <w10:wrap type="topAndBottom" anchorx="page"/>
          </v:shape>
        </w:pict>
      </w:r>
      <w:r w:rsidRPr="007A3209">
        <w:pict>
          <v:shape id="docshape158" o:spid="_x0000_s3712" style="position:absolute;left:0;text-align:left;margin-left:191.5pt;margin-top:21.45pt;width:14.5pt;height:.1pt;z-index:-15684096;mso-wrap-distance-left:0;mso-wrap-distance-right:0;mso-position-horizontal-relative:page" coordorigin="3830,429" coordsize="290,0" path="m3830,429r289,e" filled="f" strokeweight=".17356mm">
            <v:path arrowok="t"/>
            <w10:wrap type="topAndBottom" anchorx="page"/>
          </v:shape>
        </w:pict>
      </w:r>
      <w:r w:rsidRPr="007A3209">
        <w:pict>
          <v:shape id="docshape159" o:spid="_x0000_s3711" type="#_x0000_t202" style="position:absolute;left:0;text-align:left;margin-left:143.3pt;margin-top:23.3pt;width:12.1pt;height:16.05pt;z-index:15775744;mso-position-horizontal-relative:page" filled="f" stroked="f">
            <v:textbox inset="0,0,0,0">
              <w:txbxContent>
                <w:p w:rsidR="007A3209" w:rsidRDefault="00C44CA0">
                  <w:pPr>
                    <w:spacing w:line="321" w:lineRule="exact"/>
                    <w:rPr>
                      <w:i/>
                      <w:sz w:val="29"/>
                    </w:rPr>
                  </w:pPr>
                  <w:r>
                    <w:rPr>
                      <w:i/>
                      <w:w w:val="99"/>
                      <w:sz w:val="29"/>
                    </w:rPr>
                    <w:t>W</w:t>
                  </w:r>
                </w:p>
              </w:txbxContent>
            </v:textbox>
            <w10:wrap anchorx="page"/>
          </v:shape>
        </w:pict>
      </w:r>
      <w:r w:rsidRPr="007A3209">
        <w:pict>
          <v:shape id="docshape160" o:spid="_x0000_s3710" type="#_x0000_t202" style="position:absolute;left:0;text-align:left;margin-left:119.75pt;margin-top:20.2pt;width:6.45pt;height:10.7pt;z-index:15776256;mso-position-horizontal-relative:page" filled="f" stroked="f">
            <v:textbox inset="0,0,0,0">
              <w:txbxContent>
                <w:p w:rsidR="007A3209" w:rsidRDefault="00C44CA0">
                  <w:pPr>
                    <w:spacing w:line="213" w:lineRule="exact"/>
                    <w:rPr>
                      <w:i/>
                      <w:sz w:val="19"/>
                    </w:rPr>
                  </w:pPr>
                  <w:r>
                    <w:rPr>
                      <w:i/>
                      <w:w w:val="101"/>
                      <w:sz w:val="19"/>
                    </w:rPr>
                    <w:t>w</w:t>
                  </w:r>
                </w:p>
              </w:txbxContent>
            </v:textbox>
            <w10:wrap anchorx="page"/>
          </v:shape>
        </w:pict>
      </w:r>
      <w:r w:rsidR="00C44CA0">
        <w:rPr>
          <w:i/>
          <w:spacing w:val="-10"/>
          <w:sz w:val="29"/>
        </w:rPr>
        <w:t>K</w:t>
      </w:r>
      <w:r w:rsidR="00C44CA0">
        <w:rPr>
          <w:i/>
          <w:sz w:val="29"/>
        </w:rPr>
        <w:tab/>
      </w:r>
      <w:r w:rsidR="00C44CA0">
        <w:rPr>
          <w:rFonts w:ascii="Symbol" w:hAnsi="Symbol"/>
          <w:sz w:val="29"/>
        </w:rPr>
        <w:t></w:t>
      </w:r>
      <w:r w:rsidR="00C44CA0">
        <w:rPr>
          <w:spacing w:val="66"/>
          <w:w w:val="150"/>
          <w:sz w:val="29"/>
        </w:rPr>
        <w:t xml:space="preserve"> </w:t>
      </w:r>
      <w:r w:rsidR="00C44CA0">
        <w:rPr>
          <w:i/>
          <w:spacing w:val="-7"/>
          <w:position w:val="23"/>
          <w:sz w:val="29"/>
        </w:rPr>
        <w:t>W</w:t>
      </w:r>
      <w:r w:rsidR="00C44CA0">
        <w:rPr>
          <w:i/>
          <w:spacing w:val="-7"/>
          <w:position w:val="15"/>
          <w:sz w:val="19"/>
        </w:rPr>
        <w:t>ф</w:t>
      </w:r>
      <w:r w:rsidR="00C44CA0">
        <w:rPr>
          <w:i/>
          <w:position w:val="15"/>
          <w:sz w:val="19"/>
        </w:rPr>
        <w:tab/>
      </w:r>
      <w:r w:rsidR="00C44CA0">
        <w:rPr>
          <w:rFonts w:ascii="Symbol" w:hAnsi="Symbol"/>
          <w:sz w:val="29"/>
        </w:rPr>
        <w:t></w:t>
      </w:r>
      <w:r w:rsidR="00C44CA0">
        <w:rPr>
          <w:spacing w:val="-10"/>
          <w:sz w:val="29"/>
        </w:rPr>
        <w:t xml:space="preserve"> </w:t>
      </w:r>
      <w:r w:rsidR="00C44CA0">
        <w:rPr>
          <w:position w:val="18"/>
          <w:sz w:val="29"/>
        </w:rPr>
        <w:t>12</w:t>
      </w:r>
      <w:r w:rsidR="00C44CA0">
        <w:rPr>
          <w:spacing w:val="28"/>
          <w:position w:val="18"/>
          <w:sz w:val="29"/>
        </w:rPr>
        <w:t xml:space="preserve"> </w:t>
      </w:r>
      <w:r w:rsidR="00C44CA0">
        <w:rPr>
          <w:rFonts w:ascii="Symbol" w:hAnsi="Symbol"/>
          <w:sz w:val="29"/>
        </w:rPr>
        <w:t></w:t>
      </w:r>
      <w:r w:rsidR="00C44CA0">
        <w:rPr>
          <w:sz w:val="29"/>
        </w:rPr>
        <w:t xml:space="preserve"> 0,67</w:t>
      </w:r>
      <w:r w:rsidR="00C44CA0">
        <w:rPr>
          <w:spacing w:val="-26"/>
          <w:sz w:val="29"/>
        </w:rPr>
        <w:t xml:space="preserve"> </w:t>
      </w:r>
      <w:r w:rsidR="00C44CA0">
        <w:rPr>
          <w:i/>
          <w:spacing w:val="-10"/>
          <w:position w:val="1"/>
          <w:sz w:val="30"/>
        </w:rPr>
        <w:t>.</w:t>
      </w:r>
    </w:p>
    <w:p w:rsidR="007A3209" w:rsidRDefault="00C44CA0">
      <w:pPr>
        <w:tabs>
          <w:tab w:val="left" w:pos="2675"/>
        </w:tabs>
        <w:spacing w:before="21"/>
        <w:ind w:left="1970"/>
        <w:rPr>
          <w:sz w:val="29"/>
        </w:rPr>
      </w:pPr>
      <w:r>
        <w:rPr>
          <w:i/>
          <w:spacing w:val="-5"/>
          <w:sz w:val="19"/>
        </w:rPr>
        <w:t>опт</w:t>
      </w:r>
      <w:r>
        <w:rPr>
          <w:i/>
          <w:sz w:val="19"/>
        </w:rPr>
        <w:tab/>
      </w:r>
      <w:r>
        <w:rPr>
          <w:spacing w:val="-5"/>
          <w:position w:val="7"/>
          <w:sz w:val="29"/>
        </w:rPr>
        <w:t>18</w:t>
      </w:r>
    </w:p>
    <w:p w:rsidR="007A3209" w:rsidRDefault="00C44CA0">
      <w:pPr>
        <w:spacing w:before="1"/>
        <w:ind w:left="276" w:right="425" w:firstLine="710"/>
        <w:jc w:val="both"/>
        <w:rPr>
          <w:i/>
          <w:sz w:val="30"/>
        </w:rPr>
      </w:pPr>
      <w:r>
        <w:rPr>
          <w:b/>
          <w:i/>
          <w:sz w:val="30"/>
        </w:rPr>
        <w:t>Вывод</w:t>
      </w:r>
      <w:r>
        <w:rPr>
          <w:sz w:val="30"/>
        </w:rPr>
        <w:t xml:space="preserve">. </w:t>
      </w:r>
      <w:r>
        <w:rPr>
          <w:i/>
          <w:sz w:val="30"/>
        </w:rPr>
        <w:t xml:space="preserve">На основании данных табл. 2.6 можно сделать вывод, что грунт имеет недостаточную влажность. Для суглинка лёгкого границы нормальной влажности составляют 0,85 </w:t>
      </w:r>
      <w:r>
        <w:rPr>
          <w:sz w:val="30"/>
        </w:rPr>
        <w:t xml:space="preserve">– </w:t>
      </w:r>
      <w:r>
        <w:rPr>
          <w:i/>
          <w:sz w:val="30"/>
        </w:rPr>
        <w:t xml:space="preserve">1,15. Требуется </w:t>
      </w:r>
      <w:r>
        <w:rPr>
          <w:i/>
          <w:spacing w:val="-2"/>
          <w:sz w:val="30"/>
        </w:rPr>
        <w:t>увлажнение.</w:t>
      </w:r>
    </w:p>
    <w:p w:rsidR="007A3209" w:rsidRDefault="00C44CA0">
      <w:pPr>
        <w:spacing w:before="2"/>
        <w:ind w:left="986"/>
        <w:jc w:val="both"/>
        <w:rPr>
          <w:i/>
          <w:sz w:val="30"/>
        </w:rPr>
      </w:pPr>
      <w:r>
        <w:rPr>
          <w:i/>
          <w:sz w:val="30"/>
        </w:rPr>
        <w:t>Определение</w:t>
      </w:r>
      <w:r>
        <w:rPr>
          <w:i/>
          <w:spacing w:val="-15"/>
          <w:sz w:val="30"/>
        </w:rPr>
        <w:t xml:space="preserve"> </w:t>
      </w:r>
      <w:r>
        <w:rPr>
          <w:i/>
          <w:sz w:val="30"/>
        </w:rPr>
        <w:t>требуемой</w:t>
      </w:r>
      <w:r>
        <w:rPr>
          <w:i/>
          <w:spacing w:val="-10"/>
          <w:sz w:val="30"/>
        </w:rPr>
        <w:t xml:space="preserve"> </w:t>
      </w:r>
      <w:r>
        <w:rPr>
          <w:i/>
          <w:sz w:val="30"/>
        </w:rPr>
        <w:t>плотности</w:t>
      </w:r>
      <w:r>
        <w:rPr>
          <w:i/>
          <w:spacing w:val="-10"/>
          <w:sz w:val="30"/>
        </w:rPr>
        <w:t xml:space="preserve"> </w:t>
      </w:r>
      <w:r>
        <w:rPr>
          <w:i/>
          <w:sz w:val="30"/>
        </w:rPr>
        <w:t>грунта</w:t>
      </w:r>
      <w:r>
        <w:rPr>
          <w:i/>
          <w:spacing w:val="-6"/>
          <w:sz w:val="30"/>
        </w:rPr>
        <w:t xml:space="preserve"> </w:t>
      </w:r>
      <w:r>
        <w:rPr>
          <w:i/>
          <w:sz w:val="30"/>
        </w:rPr>
        <w:t>в</w:t>
      </w:r>
      <w:r>
        <w:rPr>
          <w:i/>
          <w:spacing w:val="-9"/>
          <w:sz w:val="30"/>
        </w:rPr>
        <w:t xml:space="preserve"> </w:t>
      </w:r>
      <w:r>
        <w:rPr>
          <w:i/>
          <w:spacing w:val="-2"/>
          <w:sz w:val="30"/>
        </w:rPr>
        <w:t>насыпи:</w:t>
      </w:r>
    </w:p>
    <w:p w:rsidR="007A3209" w:rsidRDefault="007A3209">
      <w:pPr>
        <w:pStyle w:val="a3"/>
        <w:spacing w:before="8"/>
        <w:rPr>
          <w:i/>
          <w:sz w:val="22"/>
        </w:rPr>
      </w:pP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7A3209">
      <w:pPr>
        <w:pStyle w:val="Heading1"/>
        <w:spacing w:before="106" w:line="334" w:lineRule="exact"/>
        <w:ind w:left="1029"/>
      </w:pPr>
      <w:r>
        <w:lastRenderedPageBreak/>
        <w:pict>
          <v:shape id="_x0000_s3709" type="#_x0000_t136" style="position:absolute;left:0;text-align:left;margin-left:134.6pt;margin-top:-2.5pt;width:328.4pt;height:83.85pt;rotation:315;z-index:1577420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w w:val="80"/>
        </w:rPr>
        <w:t>ρ</w:t>
      </w:r>
    </w:p>
    <w:p w:rsidR="007A3209" w:rsidRDefault="00C44CA0">
      <w:pPr>
        <w:spacing w:line="161" w:lineRule="exact"/>
        <w:jc w:val="right"/>
        <w:rPr>
          <w:i/>
          <w:sz w:val="18"/>
        </w:rPr>
      </w:pPr>
      <w:r>
        <w:rPr>
          <w:i/>
          <w:sz w:val="18"/>
        </w:rPr>
        <w:t>d</w:t>
      </w:r>
      <w:r>
        <w:rPr>
          <w:i/>
          <w:spacing w:val="-17"/>
          <w:sz w:val="18"/>
        </w:rPr>
        <w:t xml:space="preserve"> </w:t>
      </w:r>
      <w:r>
        <w:rPr>
          <w:i/>
          <w:spacing w:val="-5"/>
          <w:sz w:val="18"/>
        </w:rPr>
        <w:t>тр</w:t>
      </w:r>
    </w:p>
    <w:p w:rsidR="007A3209" w:rsidRDefault="00C44CA0">
      <w:pPr>
        <w:spacing w:before="102"/>
        <w:ind w:left="79"/>
        <w:rPr>
          <w:i/>
          <w:sz w:val="20"/>
        </w:rPr>
      </w:pPr>
      <w:r>
        <w:br w:type="column"/>
      </w:r>
      <w:r>
        <w:rPr>
          <w:rFonts w:ascii="Symbol" w:hAnsi="Symbol"/>
          <w:sz w:val="30"/>
        </w:rPr>
        <w:lastRenderedPageBreak/>
        <w:t></w:t>
      </w:r>
      <w:r>
        <w:rPr>
          <w:spacing w:val="-4"/>
          <w:sz w:val="30"/>
        </w:rPr>
        <w:t xml:space="preserve"> </w:t>
      </w:r>
      <w:r>
        <w:rPr>
          <w:rFonts w:ascii="Century Gothic" w:hAnsi="Century Gothic"/>
          <w:i/>
          <w:sz w:val="31"/>
        </w:rPr>
        <w:t>ρ</w:t>
      </w:r>
      <w:r>
        <w:rPr>
          <w:i/>
          <w:position w:val="-7"/>
          <w:sz w:val="20"/>
        </w:rPr>
        <w:t>d</w:t>
      </w:r>
      <w:r>
        <w:rPr>
          <w:i/>
          <w:spacing w:val="18"/>
          <w:position w:val="-7"/>
          <w:sz w:val="20"/>
        </w:rPr>
        <w:t xml:space="preserve"> </w:t>
      </w:r>
      <w:r>
        <w:rPr>
          <w:position w:val="-7"/>
          <w:sz w:val="20"/>
        </w:rPr>
        <w:t>max</w:t>
      </w:r>
      <w:r>
        <w:rPr>
          <w:spacing w:val="11"/>
          <w:position w:val="-7"/>
          <w:sz w:val="2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19"/>
          <w:sz w:val="30"/>
        </w:rPr>
        <w:t xml:space="preserve"> </w:t>
      </w:r>
      <w:r>
        <w:rPr>
          <w:i/>
          <w:spacing w:val="-5"/>
          <w:sz w:val="30"/>
        </w:rPr>
        <w:t>K</w:t>
      </w:r>
      <w:r>
        <w:rPr>
          <w:i/>
          <w:spacing w:val="-5"/>
          <w:position w:val="13"/>
          <w:sz w:val="20"/>
        </w:rPr>
        <w:t>тр</w:t>
      </w:r>
    </w:p>
    <w:p w:rsidR="007A3209" w:rsidRDefault="00C44CA0">
      <w:pPr>
        <w:pStyle w:val="a3"/>
        <w:spacing w:before="121"/>
        <w:ind w:left="88"/>
      </w:pPr>
      <w:r>
        <w:br w:type="column"/>
      </w:r>
      <w:r>
        <w:rPr>
          <w:rFonts w:ascii="Symbol" w:hAnsi="Symbol"/>
          <w:spacing w:val="-2"/>
        </w:rPr>
        <w:lastRenderedPageBreak/>
        <w:t></w:t>
      </w:r>
      <w:r>
        <w:rPr>
          <w:spacing w:val="-37"/>
        </w:rPr>
        <w:t xml:space="preserve"> </w:t>
      </w:r>
      <w:r>
        <w:rPr>
          <w:spacing w:val="-2"/>
        </w:rPr>
        <w:t>1,62</w:t>
      </w:r>
      <w:r>
        <w:rPr>
          <w:spacing w:val="-46"/>
        </w:rPr>
        <w:t xml:space="preserve"> </w:t>
      </w:r>
      <w:r>
        <w:rPr>
          <w:rFonts w:ascii="Symbol" w:hAnsi="Symbol"/>
          <w:spacing w:val="-2"/>
        </w:rPr>
        <w:t></w:t>
      </w:r>
      <w:r>
        <w:rPr>
          <w:spacing w:val="-32"/>
        </w:rPr>
        <w:t xml:space="preserve"> </w:t>
      </w:r>
      <w:r>
        <w:rPr>
          <w:spacing w:val="-2"/>
        </w:rPr>
        <w:t>0,98</w:t>
      </w:r>
      <w:r>
        <w:rPr>
          <w:spacing w:val="-22"/>
        </w:rPr>
        <w:t xml:space="preserve"> </w:t>
      </w:r>
      <w:r>
        <w:rPr>
          <w:rFonts w:ascii="Symbol" w:hAnsi="Symbol"/>
          <w:spacing w:val="-2"/>
        </w:rPr>
        <w:t></w:t>
      </w:r>
      <w:r>
        <w:rPr>
          <w:spacing w:val="-37"/>
        </w:rPr>
        <w:t xml:space="preserve"> </w:t>
      </w:r>
      <w:r>
        <w:rPr>
          <w:spacing w:val="-2"/>
        </w:rPr>
        <w:t>1,58</w:t>
      </w:r>
      <w:r>
        <w:rPr>
          <w:spacing w:val="-5"/>
        </w:rPr>
        <w:t xml:space="preserve"> </w:t>
      </w:r>
      <w:r>
        <w:rPr>
          <w:spacing w:val="-2"/>
        </w:rPr>
        <w:t>г/см</w:t>
      </w:r>
      <w:r>
        <w:rPr>
          <w:spacing w:val="-2"/>
          <w:vertAlign w:val="superscript"/>
        </w:rPr>
        <w:t>3</w:t>
      </w:r>
      <w:r>
        <w:rPr>
          <w:spacing w:val="-8"/>
        </w:rPr>
        <w:t xml:space="preserve"> </w:t>
      </w:r>
      <w:r>
        <w:rPr>
          <w:spacing w:val="-2"/>
        </w:rPr>
        <w:t>или</w:t>
      </w:r>
      <w:r>
        <w:rPr>
          <w:spacing w:val="-7"/>
        </w:rPr>
        <w:t xml:space="preserve"> </w:t>
      </w:r>
      <w:r>
        <w:rPr>
          <w:spacing w:val="-2"/>
        </w:rPr>
        <w:t>1,58</w:t>
      </w:r>
      <w:r>
        <w:rPr>
          <w:spacing w:val="-8"/>
        </w:rPr>
        <w:t xml:space="preserve"> </w:t>
      </w:r>
      <w:r>
        <w:rPr>
          <w:spacing w:val="-2"/>
        </w:rPr>
        <w:t>т/м</w:t>
      </w:r>
      <w:r>
        <w:rPr>
          <w:spacing w:val="-2"/>
          <w:vertAlign w:val="superscript"/>
        </w:rPr>
        <w:t>3</w:t>
      </w:r>
      <w:r>
        <w:rPr>
          <w:spacing w:val="-2"/>
        </w:rPr>
        <w:t>,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1568" w:space="40"/>
            <w:col w:w="1723" w:space="39"/>
            <w:col w:w="6410"/>
          </w:cols>
        </w:sectPr>
      </w:pPr>
    </w:p>
    <w:p w:rsidR="007A3209" w:rsidRDefault="007A3209">
      <w:pPr>
        <w:spacing w:before="29"/>
        <w:ind w:left="276"/>
        <w:rPr>
          <w:sz w:val="20"/>
        </w:rPr>
      </w:pPr>
      <w:r w:rsidRPr="007A3209">
        <w:lastRenderedPageBreak/>
        <w:pict>
          <v:shape id="docshape161" o:spid="_x0000_s3708" type="#_x0000_t202" style="position:absolute;left:0;text-align:left;margin-left:210.95pt;margin-top:-14.35pt;width:14.05pt;height:11.3pt;z-index:-25761792;mso-position-horizontal-relative:page" filled="f" stroked="f">
            <v:textbox inset="0,0,0,0">
              <w:txbxContent>
                <w:p w:rsidR="007A3209" w:rsidRDefault="00C44CA0">
                  <w:pPr>
                    <w:spacing w:line="225" w:lineRule="exact"/>
                    <w:rPr>
                      <w:i/>
                      <w:sz w:val="20"/>
                    </w:rPr>
                  </w:pPr>
                  <w:r>
                    <w:rPr>
                      <w:i/>
                      <w:spacing w:val="-5"/>
                      <w:sz w:val="20"/>
                    </w:rPr>
                    <w:t>упл</w:t>
                  </w:r>
                </w:p>
              </w:txbxContent>
            </v:textbox>
            <w10:wrap anchorx="page"/>
          </v:shape>
        </w:pict>
      </w:r>
      <w:r w:rsidR="00C44CA0">
        <w:rPr>
          <w:w w:val="95"/>
          <w:sz w:val="30"/>
        </w:rPr>
        <w:t>где</w:t>
      </w:r>
      <w:r w:rsidR="00C44CA0">
        <w:rPr>
          <w:spacing w:val="-39"/>
          <w:w w:val="95"/>
          <w:sz w:val="30"/>
        </w:rPr>
        <w:t xml:space="preserve"> </w:t>
      </w:r>
      <w:r w:rsidR="00C44CA0">
        <w:rPr>
          <w:rFonts w:ascii="Century Gothic" w:hAnsi="Century Gothic"/>
          <w:i/>
          <w:w w:val="95"/>
          <w:sz w:val="31"/>
        </w:rPr>
        <w:t>ρ</w:t>
      </w:r>
      <w:r w:rsidR="00C44CA0">
        <w:rPr>
          <w:i/>
          <w:w w:val="95"/>
          <w:position w:val="-7"/>
          <w:sz w:val="20"/>
        </w:rPr>
        <w:t>d</w:t>
      </w:r>
      <w:r w:rsidR="00C44CA0">
        <w:rPr>
          <w:i/>
          <w:spacing w:val="16"/>
          <w:position w:val="-7"/>
          <w:sz w:val="20"/>
        </w:rPr>
        <w:t xml:space="preserve"> </w:t>
      </w:r>
      <w:r w:rsidR="00C44CA0">
        <w:rPr>
          <w:spacing w:val="-5"/>
          <w:w w:val="95"/>
          <w:position w:val="-7"/>
          <w:sz w:val="20"/>
        </w:rPr>
        <w:t>max</w:t>
      </w:r>
    </w:p>
    <w:p w:rsidR="007A3209" w:rsidRDefault="00C44CA0">
      <w:pPr>
        <w:pStyle w:val="a4"/>
        <w:numPr>
          <w:ilvl w:val="0"/>
          <w:numId w:val="49"/>
        </w:numPr>
        <w:tabs>
          <w:tab w:val="left" w:pos="293"/>
        </w:tabs>
        <w:spacing w:before="61"/>
        <w:ind w:hanging="232"/>
        <w:rPr>
          <w:i/>
          <w:sz w:val="30"/>
        </w:rPr>
      </w:pPr>
      <w:r>
        <w:rPr>
          <w:i/>
          <w:spacing w:val="-6"/>
          <w:sz w:val="30"/>
        </w:rPr>
        <w:br w:type="column"/>
      </w:r>
      <w:r>
        <w:rPr>
          <w:i/>
          <w:sz w:val="30"/>
        </w:rPr>
        <w:lastRenderedPageBreak/>
        <w:t>максимальная</w:t>
      </w:r>
      <w:r>
        <w:rPr>
          <w:i/>
          <w:spacing w:val="-19"/>
          <w:sz w:val="30"/>
        </w:rPr>
        <w:t xml:space="preserve"> </w:t>
      </w:r>
      <w:r>
        <w:rPr>
          <w:i/>
          <w:sz w:val="30"/>
        </w:rPr>
        <w:t>плотность</w:t>
      </w:r>
      <w:r>
        <w:rPr>
          <w:i/>
          <w:spacing w:val="-15"/>
          <w:sz w:val="30"/>
        </w:rPr>
        <w:t xml:space="preserve"> </w:t>
      </w:r>
      <w:r>
        <w:rPr>
          <w:i/>
          <w:sz w:val="30"/>
        </w:rPr>
        <w:t>сухого</w:t>
      </w:r>
      <w:r>
        <w:rPr>
          <w:i/>
          <w:spacing w:val="-13"/>
          <w:sz w:val="30"/>
        </w:rPr>
        <w:t xml:space="preserve"> </w:t>
      </w:r>
      <w:r>
        <w:rPr>
          <w:i/>
          <w:spacing w:val="-2"/>
          <w:sz w:val="30"/>
        </w:rPr>
        <w:t>грунта;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1413" w:space="39"/>
            <w:col w:w="8328"/>
          </w:cols>
        </w:sectPr>
      </w:pPr>
    </w:p>
    <w:p w:rsidR="007A3209" w:rsidRDefault="007A3209">
      <w:pPr>
        <w:spacing w:before="94" w:line="220" w:lineRule="auto"/>
        <w:ind w:left="1269" w:firstLine="9"/>
        <w:jc w:val="right"/>
        <w:rPr>
          <w:i/>
          <w:sz w:val="20"/>
        </w:rPr>
      </w:pPr>
      <w:r w:rsidRPr="007A3209">
        <w:lastRenderedPageBreak/>
        <w:pict>
          <v:shape id="docshape162" o:spid="_x0000_s3707" type="#_x0000_t202" style="position:absolute;left:0;text-align:left;margin-left:108.5pt;margin-top:6.55pt;width:10.1pt;height:16.75pt;z-index:15775232;mso-position-horizontal-relative:page" filled="f" stroked="f">
            <v:textbox inset="0,0,0,0">
              <w:txbxContent>
                <w:p w:rsidR="007A3209" w:rsidRDefault="00C44CA0">
                  <w:pPr>
                    <w:spacing w:line="334" w:lineRule="exact"/>
                    <w:rPr>
                      <w:i/>
                      <w:sz w:val="30"/>
                    </w:rPr>
                  </w:pPr>
                  <w:r>
                    <w:rPr>
                      <w:i/>
                      <w:sz w:val="30"/>
                    </w:rPr>
                    <w:t>K</w:t>
                  </w:r>
                </w:p>
              </w:txbxContent>
            </v:textbox>
            <w10:wrap anchorx="page"/>
          </v:shape>
        </w:pict>
      </w:r>
      <w:r w:rsidR="00C44CA0">
        <w:rPr>
          <w:i/>
          <w:spacing w:val="-6"/>
          <w:sz w:val="20"/>
        </w:rPr>
        <w:t xml:space="preserve">тр </w:t>
      </w:r>
      <w:r w:rsidR="00C44CA0">
        <w:rPr>
          <w:i/>
          <w:spacing w:val="-5"/>
          <w:sz w:val="20"/>
        </w:rPr>
        <w:t>упл</w:t>
      </w:r>
    </w:p>
    <w:p w:rsidR="007A3209" w:rsidRDefault="00C44CA0">
      <w:pPr>
        <w:pStyle w:val="a4"/>
        <w:numPr>
          <w:ilvl w:val="0"/>
          <w:numId w:val="49"/>
        </w:numPr>
        <w:tabs>
          <w:tab w:val="left" w:pos="300"/>
        </w:tabs>
        <w:spacing w:before="125"/>
        <w:ind w:left="299" w:hanging="227"/>
        <w:rPr>
          <w:i/>
          <w:sz w:val="30"/>
        </w:rPr>
      </w:pPr>
      <w:r>
        <w:rPr>
          <w:i/>
          <w:spacing w:val="-3"/>
          <w:sz w:val="30"/>
        </w:rPr>
        <w:br w:type="column"/>
      </w:r>
      <w:r>
        <w:rPr>
          <w:i/>
          <w:sz w:val="30"/>
        </w:rPr>
        <w:lastRenderedPageBreak/>
        <w:t>требуемый</w:t>
      </w:r>
      <w:r>
        <w:rPr>
          <w:i/>
          <w:spacing w:val="-14"/>
          <w:sz w:val="30"/>
        </w:rPr>
        <w:t xml:space="preserve"> </w:t>
      </w:r>
      <w:r>
        <w:rPr>
          <w:i/>
          <w:sz w:val="30"/>
        </w:rPr>
        <w:t>коэффициент</w:t>
      </w:r>
      <w:r>
        <w:rPr>
          <w:i/>
          <w:spacing w:val="-19"/>
          <w:sz w:val="30"/>
        </w:rPr>
        <w:t xml:space="preserve"> </w:t>
      </w:r>
      <w:r>
        <w:rPr>
          <w:i/>
          <w:sz w:val="30"/>
        </w:rPr>
        <w:t>уплотнения</w:t>
      </w:r>
      <w:r>
        <w:rPr>
          <w:i/>
          <w:spacing w:val="-17"/>
          <w:sz w:val="30"/>
        </w:rPr>
        <w:t xml:space="preserve"> </w:t>
      </w:r>
      <w:r>
        <w:rPr>
          <w:i/>
          <w:spacing w:val="-2"/>
          <w:sz w:val="30"/>
        </w:rPr>
        <w:t>грунта.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1550" w:space="40"/>
            <w:col w:w="8190"/>
          </w:cols>
        </w:sectPr>
      </w:pPr>
    </w:p>
    <w:p w:rsidR="007A3209" w:rsidRDefault="00C44CA0">
      <w:pPr>
        <w:spacing w:before="35"/>
        <w:ind w:left="986"/>
        <w:rPr>
          <w:i/>
          <w:sz w:val="30"/>
        </w:rPr>
      </w:pPr>
      <w:r>
        <w:rPr>
          <w:i/>
          <w:sz w:val="30"/>
        </w:rPr>
        <w:lastRenderedPageBreak/>
        <w:t>Определение</w:t>
      </w:r>
      <w:r>
        <w:rPr>
          <w:i/>
          <w:spacing w:val="48"/>
          <w:w w:val="150"/>
          <w:sz w:val="30"/>
        </w:rPr>
        <w:t xml:space="preserve"> </w:t>
      </w:r>
      <w:r>
        <w:rPr>
          <w:i/>
          <w:sz w:val="30"/>
        </w:rPr>
        <w:t>необходимого</w:t>
      </w:r>
      <w:r>
        <w:rPr>
          <w:i/>
          <w:spacing w:val="51"/>
          <w:w w:val="150"/>
          <w:sz w:val="30"/>
        </w:rPr>
        <w:t xml:space="preserve"> </w:t>
      </w:r>
      <w:r>
        <w:rPr>
          <w:i/>
          <w:sz w:val="30"/>
        </w:rPr>
        <w:t>количества</w:t>
      </w:r>
      <w:r>
        <w:rPr>
          <w:i/>
          <w:spacing w:val="51"/>
          <w:w w:val="150"/>
          <w:sz w:val="30"/>
        </w:rPr>
        <w:t xml:space="preserve"> </w:t>
      </w:r>
      <w:r>
        <w:rPr>
          <w:i/>
          <w:sz w:val="30"/>
        </w:rPr>
        <w:t>воды</w:t>
      </w:r>
      <w:r>
        <w:rPr>
          <w:i/>
          <w:spacing w:val="51"/>
          <w:w w:val="150"/>
          <w:sz w:val="30"/>
        </w:rPr>
        <w:t xml:space="preserve"> </w:t>
      </w:r>
      <w:r>
        <w:rPr>
          <w:i/>
          <w:sz w:val="30"/>
        </w:rPr>
        <w:t>для</w:t>
      </w:r>
      <w:r>
        <w:rPr>
          <w:i/>
          <w:spacing w:val="47"/>
          <w:w w:val="150"/>
          <w:sz w:val="30"/>
        </w:rPr>
        <w:t xml:space="preserve"> </w:t>
      </w:r>
      <w:r>
        <w:rPr>
          <w:i/>
          <w:spacing w:val="-2"/>
          <w:sz w:val="30"/>
        </w:rPr>
        <w:t>увлажнения</w:t>
      </w:r>
    </w:p>
    <w:p w:rsidR="007A3209" w:rsidRDefault="00C44CA0">
      <w:pPr>
        <w:ind w:left="276"/>
        <w:rPr>
          <w:i/>
          <w:sz w:val="30"/>
        </w:rPr>
      </w:pPr>
      <w:r>
        <w:rPr>
          <w:sz w:val="30"/>
        </w:rPr>
        <w:t>1</w:t>
      </w:r>
      <w:r>
        <w:rPr>
          <w:spacing w:val="4"/>
          <w:sz w:val="30"/>
        </w:rPr>
        <w:t xml:space="preserve"> </w:t>
      </w:r>
      <w:r>
        <w:rPr>
          <w:i/>
          <w:sz w:val="30"/>
        </w:rPr>
        <w:t>м</w:t>
      </w:r>
      <w:r>
        <w:rPr>
          <w:sz w:val="30"/>
          <w:vertAlign w:val="superscript"/>
        </w:rPr>
        <w:t>3</w:t>
      </w:r>
      <w:r>
        <w:rPr>
          <w:spacing w:val="-3"/>
          <w:sz w:val="30"/>
        </w:rPr>
        <w:t xml:space="preserve"> </w:t>
      </w:r>
      <w:r>
        <w:rPr>
          <w:i/>
          <w:spacing w:val="-2"/>
          <w:sz w:val="30"/>
        </w:rPr>
        <w:t>грунта: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219"/>
        <w:ind w:left="1020"/>
        <w:rPr>
          <w:rFonts w:ascii="Century Gothic" w:hAnsi="Century Gothic"/>
          <w:i/>
          <w:sz w:val="30"/>
        </w:rPr>
      </w:pPr>
      <w:r>
        <w:rPr>
          <w:rFonts w:ascii="Symbol" w:hAnsi="Symbol"/>
          <w:sz w:val="29"/>
        </w:rPr>
        <w:lastRenderedPageBreak/>
        <w:t></w:t>
      </w:r>
      <w:r>
        <w:rPr>
          <w:i/>
          <w:sz w:val="29"/>
        </w:rPr>
        <w:t>W</w:t>
      </w:r>
      <w:r>
        <w:rPr>
          <w:i/>
          <w:spacing w:val="44"/>
          <w:sz w:val="29"/>
        </w:rPr>
        <w:t xml:space="preserve"> </w:t>
      </w:r>
      <w:r>
        <w:rPr>
          <w:rFonts w:ascii="Symbol" w:hAnsi="Symbol"/>
          <w:sz w:val="29"/>
        </w:rPr>
        <w:t></w:t>
      </w:r>
      <w:r>
        <w:rPr>
          <w:spacing w:val="12"/>
          <w:sz w:val="29"/>
        </w:rPr>
        <w:t xml:space="preserve"> </w:t>
      </w:r>
      <w:r>
        <w:rPr>
          <w:rFonts w:ascii="Century Gothic" w:hAnsi="Century Gothic"/>
          <w:i/>
          <w:spacing w:val="-28"/>
          <w:w w:val="90"/>
          <w:sz w:val="30"/>
        </w:rPr>
        <w:t>ρ</w:t>
      </w:r>
    </w:p>
    <w:p w:rsidR="007A3209" w:rsidRDefault="00C44CA0">
      <w:pPr>
        <w:rPr>
          <w:rFonts w:ascii="Century Gothic"/>
          <w:i/>
        </w:rPr>
      </w:pPr>
      <w:r>
        <w:br w:type="column"/>
      </w:r>
    </w:p>
    <w:p w:rsidR="007A3209" w:rsidRDefault="00C44CA0">
      <w:pPr>
        <w:spacing w:before="146"/>
        <w:ind w:left="-24"/>
        <w:rPr>
          <w:sz w:val="19"/>
        </w:rPr>
      </w:pPr>
      <w:r>
        <w:rPr>
          <w:i/>
          <w:sz w:val="19"/>
        </w:rPr>
        <w:t>d</w:t>
      </w:r>
      <w:r>
        <w:rPr>
          <w:i/>
          <w:spacing w:val="32"/>
          <w:sz w:val="19"/>
        </w:rPr>
        <w:t xml:space="preserve"> </w:t>
      </w:r>
      <w:r>
        <w:rPr>
          <w:spacing w:val="-5"/>
          <w:sz w:val="19"/>
        </w:rPr>
        <w:t>max</w:t>
      </w:r>
    </w:p>
    <w:p w:rsidR="007A3209" w:rsidRDefault="00C44CA0">
      <w:pPr>
        <w:spacing w:before="41" w:line="180" w:lineRule="auto"/>
        <w:ind w:left="44"/>
        <w:rPr>
          <w:i/>
          <w:sz w:val="19"/>
        </w:rPr>
      </w:pPr>
      <w:r>
        <w:br w:type="column"/>
      </w:r>
      <w:r>
        <w:rPr>
          <w:rFonts w:ascii="Symbol" w:hAnsi="Symbol"/>
          <w:position w:val="-14"/>
          <w:sz w:val="29"/>
        </w:rPr>
        <w:lastRenderedPageBreak/>
        <w:t></w:t>
      </w:r>
      <w:r>
        <w:rPr>
          <w:spacing w:val="-30"/>
          <w:position w:val="-14"/>
          <w:sz w:val="29"/>
        </w:rPr>
        <w:t xml:space="preserve"> </w:t>
      </w:r>
      <w:r>
        <w:rPr>
          <w:i/>
          <w:position w:val="7"/>
          <w:sz w:val="29"/>
        </w:rPr>
        <w:t>W</w:t>
      </w:r>
      <w:r>
        <w:rPr>
          <w:i/>
          <w:sz w:val="19"/>
        </w:rPr>
        <w:t>опт</w:t>
      </w:r>
      <w:r>
        <w:rPr>
          <w:i/>
          <w:spacing w:val="28"/>
          <w:sz w:val="19"/>
        </w:rPr>
        <w:t xml:space="preserve"> </w:t>
      </w:r>
      <w:r>
        <w:rPr>
          <w:rFonts w:ascii="Symbol" w:hAnsi="Symbol"/>
          <w:spacing w:val="-5"/>
          <w:position w:val="7"/>
          <w:sz w:val="29"/>
        </w:rPr>
        <w:t></w:t>
      </w:r>
      <w:r>
        <w:rPr>
          <w:i/>
          <w:spacing w:val="-5"/>
          <w:position w:val="7"/>
          <w:sz w:val="29"/>
        </w:rPr>
        <w:t>W</w:t>
      </w:r>
      <w:r>
        <w:rPr>
          <w:i/>
          <w:spacing w:val="-5"/>
          <w:sz w:val="19"/>
        </w:rPr>
        <w:t>ф</w:t>
      </w:r>
    </w:p>
    <w:p w:rsidR="007A3209" w:rsidRDefault="007A3209">
      <w:pPr>
        <w:spacing w:line="282" w:lineRule="exact"/>
        <w:ind w:left="514"/>
        <w:rPr>
          <w:sz w:val="29"/>
        </w:rPr>
      </w:pPr>
      <w:r w:rsidRPr="007A3209">
        <w:pict>
          <v:line id="_x0000_s3706" style="position:absolute;left:0;text-align:left;z-index:-25762816;mso-position-horizontal-relative:page" from="192.05pt,-4pt" to="249.55pt,-4pt" strokeweight=".17181mm">
            <w10:wrap anchorx="page"/>
          </v:line>
        </w:pict>
      </w:r>
      <w:r w:rsidR="00C44CA0">
        <w:rPr>
          <w:spacing w:val="-5"/>
          <w:sz w:val="29"/>
        </w:rPr>
        <w:t>100</w:t>
      </w:r>
    </w:p>
    <w:p w:rsidR="007A3209" w:rsidRDefault="00C44CA0">
      <w:pPr>
        <w:spacing w:before="49" w:line="481" w:lineRule="exact"/>
        <w:ind w:left="89"/>
        <w:rPr>
          <w:sz w:val="30"/>
        </w:rPr>
      </w:pPr>
      <w:r>
        <w:br w:type="column"/>
      </w:r>
      <w:r>
        <w:rPr>
          <w:rFonts w:ascii="Symbol" w:hAnsi="Symbol"/>
          <w:sz w:val="29"/>
        </w:rPr>
        <w:lastRenderedPageBreak/>
        <w:t></w:t>
      </w:r>
      <w:r>
        <w:rPr>
          <w:spacing w:val="-28"/>
          <w:sz w:val="29"/>
        </w:rPr>
        <w:t xml:space="preserve"> </w:t>
      </w:r>
      <w:r>
        <w:rPr>
          <w:sz w:val="29"/>
        </w:rPr>
        <w:t>1,58</w:t>
      </w:r>
      <w:r>
        <w:rPr>
          <w:spacing w:val="-37"/>
          <w:sz w:val="29"/>
        </w:rPr>
        <w:t xml:space="preserve"> </w:t>
      </w:r>
      <w:r>
        <w:rPr>
          <w:rFonts w:ascii="Symbol" w:hAnsi="Symbol"/>
          <w:sz w:val="29"/>
        </w:rPr>
        <w:t></w:t>
      </w:r>
      <w:r>
        <w:rPr>
          <w:spacing w:val="-41"/>
          <w:sz w:val="29"/>
        </w:rPr>
        <w:t xml:space="preserve"> </w:t>
      </w:r>
      <w:r>
        <w:rPr>
          <w:position w:val="18"/>
          <w:sz w:val="29"/>
          <w:u w:val="single"/>
        </w:rPr>
        <w:t>18</w:t>
      </w:r>
      <w:r>
        <w:rPr>
          <w:spacing w:val="-23"/>
          <w:position w:val="18"/>
          <w:sz w:val="29"/>
          <w:u w:val="single"/>
        </w:rPr>
        <w:t xml:space="preserve"> </w:t>
      </w:r>
      <w:r>
        <w:rPr>
          <w:rFonts w:ascii="Symbol" w:hAnsi="Symbol"/>
          <w:position w:val="18"/>
          <w:sz w:val="29"/>
          <w:u w:val="single"/>
        </w:rPr>
        <w:t></w:t>
      </w:r>
      <w:r>
        <w:rPr>
          <w:spacing w:val="-42"/>
          <w:position w:val="18"/>
          <w:sz w:val="29"/>
        </w:rPr>
        <w:t xml:space="preserve"> </w:t>
      </w:r>
      <w:r>
        <w:rPr>
          <w:position w:val="18"/>
          <w:sz w:val="29"/>
          <w:u w:val="single"/>
        </w:rPr>
        <w:t>12</w:t>
      </w:r>
      <w:r>
        <w:rPr>
          <w:spacing w:val="12"/>
          <w:position w:val="18"/>
          <w:sz w:val="29"/>
        </w:rPr>
        <w:t xml:space="preserve"> </w:t>
      </w:r>
      <w:r>
        <w:rPr>
          <w:rFonts w:ascii="Symbol" w:hAnsi="Symbol"/>
          <w:sz w:val="29"/>
        </w:rPr>
        <w:t></w:t>
      </w:r>
      <w:r>
        <w:rPr>
          <w:spacing w:val="-5"/>
          <w:sz w:val="29"/>
        </w:rPr>
        <w:t xml:space="preserve"> </w:t>
      </w:r>
      <w:r>
        <w:rPr>
          <w:sz w:val="29"/>
        </w:rPr>
        <w:t>0,095</w:t>
      </w:r>
      <w:r>
        <w:rPr>
          <w:spacing w:val="23"/>
          <w:sz w:val="29"/>
        </w:rPr>
        <w:t xml:space="preserve"> </w:t>
      </w:r>
      <w:r>
        <w:rPr>
          <w:spacing w:val="-4"/>
          <w:sz w:val="30"/>
        </w:rPr>
        <w:t>т/м</w:t>
      </w:r>
      <w:r>
        <w:rPr>
          <w:spacing w:val="-4"/>
          <w:sz w:val="30"/>
          <w:vertAlign w:val="superscript"/>
        </w:rPr>
        <w:t>3</w:t>
      </w:r>
      <w:r>
        <w:rPr>
          <w:spacing w:val="-4"/>
          <w:sz w:val="30"/>
        </w:rPr>
        <w:t>.</w:t>
      </w:r>
    </w:p>
    <w:p w:rsidR="007A3209" w:rsidRDefault="00C44CA0">
      <w:pPr>
        <w:spacing w:line="278" w:lineRule="exact"/>
        <w:ind w:left="1117"/>
        <w:rPr>
          <w:sz w:val="29"/>
        </w:rPr>
      </w:pPr>
      <w:r>
        <w:rPr>
          <w:spacing w:val="-5"/>
          <w:sz w:val="29"/>
        </w:rPr>
        <w:t>100</w:t>
      </w:r>
    </w:p>
    <w:p w:rsidR="007A3209" w:rsidRDefault="007A3209">
      <w:pPr>
        <w:spacing w:line="278" w:lineRule="exact"/>
        <w:rPr>
          <w:sz w:val="29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4" w:space="720" w:equalWidth="0">
            <w:col w:w="1964" w:space="40"/>
            <w:col w:w="488" w:space="39"/>
            <w:col w:w="1278" w:space="39"/>
            <w:col w:w="5932"/>
          </w:cols>
        </w:sectPr>
      </w:pPr>
    </w:p>
    <w:p w:rsidR="007A3209" w:rsidRDefault="007A3209">
      <w:pPr>
        <w:pStyle w:val="a3"/>
        <w:rPr>
          <w:sz w:val="20"/>
        </w:rPr>
      </w:pPr>
    </w:p>
    <w:p w:rsidR="007A3209" w:rsidRDefault="00C44CA0">
      <w:pPr>
        <w:pStyle w:val="a4"/>
        <w:numPr>
          <w:ilvl w:val="0"/>
          <w:numId w:val="50"/>
        </w:numPr>
        <w:tabs>
          <w:tab w:val="left" w:pos="1371"/>
        </w:tabs>
        <w:spacing w:before="229"/>
        <w:ind w:right="425" w:firstLine="710"/>
        <w:jc w:val="both"/>
        <w:rPr>
          <w:sz w:val="30"/>
        </w:rPr>
      </w:pPr>
      <w:r>
        <w:rPr>
          <w:sz w:val="30"/>
        </w:rPr>
        <w:t xml:space="preserve">Весь объем перемещенного грунта </w:t>
      </w:r>
      <w:r>
        <w:rPr>
          <w:i/>
          <w:sz w:val="30"/>
        </w:rPr>
        <w:t xml:space="preserve">V </w:t>
      </w:r>
      <w:r>
        <w:rPr>
          <w:sz w:val="30"/>
        </w:rPr>
        <w:t>после разравнивания должен быть уплотнен до значений требуемой плотности, следова- тельно, объем работ по уплотнению грунта, измеряемый в м</w:t>
      </w:r>
      <w:r>
        <w:rPr>
          <w:sz w:val="30"/>
          <w:vertAlign w:val="superscript"/>
        </w:rPr>
        <w:t>3</w:t>
      </w:r>
      <w:r>
        <w:rPr>
          <w:sz w:val="30"/>
        </w:rPr>
        <w:t>, опреде- ляется выражением</w:t>
      </w:r>
    </w:p>
    <w:p w:rsidR="007A3209" w:rsidRDefault="007A3209">
      <w:pPr>
        <w:pStyle w:val="a3"/>
        <w:spacing w:before="2"/>
        <w:rPr>
          <w:sz w:val="18"/>
        </w:rPr>
      </w:pPr>
    </w:p>
    <w:p w:rsidR="007A3209" w:rsidRDefault="00C44CA0">
      <w:pPr>
        <w:tabs>
          <w:tab w:val="left" w:pos="8627"/>
        </w:tabs>
        <w:spacing w:before="113"/>
        <w:ind w:left="4370"/>
        <w:rPr>
          <w:sz w:val="30"/>
        </w:rPr>
      </w:pPr>
      <w:r>
        <w:rPr>
          <w:i/>
          <w:sz w:val="30"/>
        </w:rPr>
        <w:t>V</w:t>
      </w:r>
      <w:r>
        <w:rPr>
          <w:i/>
          <w:position w:val="-6"/>
          <w:sz w:val="20"/>
        </w:rPr>
        <w:t>упл</w:t>
      </w:r>
      <w:r>
        <w:rPr>
          <w:i/>
          <w:spacing w:val="53"/>
          <w:position w:val="-6"/>
          <w:sz w:val="20"/>
        </w:rPr>
        <w:t xml:space="preserve"> </w:t>
      </w:r>
      <w:r>
        <w:rPr>
          <w:rFonts w:ascii="Symbol" w:hAnsi="Symbol"/>
          <w:sz w:val="30"/>
        </w:rPr>
        <w:t></w:t>
      </w:r>
      <w:r>
        <w:rPr>
          <w:spacing w:val="-34"/>
          <w:sz w:val="30"/>
        </w:rPr>
        <w:t xml:space="preserve"> </w:t>
      </w:r>
      <w:r>
        <w:rPr>
          <w:i/>
          <w:sz w:val="30"/>
        </w:rPr>
        <w:t>V</w:t>
      </w:r>
      <w:r>
        <w:rPr>
          <w:i/>
          <w:spacing w:val="-1"/>
          <w:sz w:val="30"/>
        </w:rPr>
        <w:t xml:space="preserve"> </w:t>
      </w:r>
      <w:r>
        <w:rPr>
          <w:spacing w:val="-10"/>
          <w:sz w:val="28"/>
        </w:rPr>
        <w:t>.</w:t>
      </w:r>
      <w:r>
        <w:rPr>
          <w:sz w:val="28"/>
        </w:rPr>
        <w:tab/>
      </w:r>
      <w:r>
        <w:rPr>
          <w:spacing w:val="-2"/>
          <w:sz w:val="30"/>
        </w:rPr>
        <w:t>(2.20)</w:t>
      </w:r>
    </w:p>
    <w:p w:rsidR="007A3209" w:rsidRDefault="00C44CA0">
      <w:pPr>
        <w:pStyle w:val="a4"/>
        <w:numPr>
          <w:ilvl w:val="0"/>
          <w:numId w:val="50"/>
        </w:numPr>
        <w:tabs>
          <w:tab w:val="left" w:pos="1356"/>
        </w:tabs>
        <w:spacing w:before="363" w:line="237" w:lineRule="auto"/>
        <w:ind w:left="275" w:right="425" w:firstLine="710"/>
        <w:jc w:val="both"/>
        <w:rPr>
          <w:sz w:val="30"/>
        </w:rPr>
      </w:pPr>
      <w:r>
        <w:rPr>
          <w:sz w:val="30"/>
        </w:rPr>
        <w:t xml:space="preserve">Отделочные работы выполняются после завершения основ- ных работ и включают в себя планировочные работы и укрепление </w:t>
      </w:r>
      <w:r>
        <w:rPr>
          <w:spacing w:val="-2"/>
          <w:sz w:val="30"/>
        </w:rPr>
        <w:t>откосов.</w:t>
      </w:r>
    </w:p>
    <w:p w:rsidR="007A3209" w:rsidRDefault="00C44CA0">
      <w:pPr>
        <w:pStyle w:val="a3"/>
        <w:spacing w:before="5"/>
        <w:ind w:left="986"/>
        <w:jc w:val="both"/>
      </w:pPr>
      <w:r>
        <w:t>7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1.</w:t>
      </w:r>
      <w:r>
        <w:rPr>
          <w:spacing w:val="-6"/>
        </w:rPr>
        <w:t xml:space="preserve"> </w:t>
      </w:r>
      <w:r>
        <w:t>Планировочные</w:t>
      </w:r>
      <w:r>
        <w:rPr>
          <w:spacing w:val="-7"/>
        </w:rPr>
        <w:t xml:space="preserve"> </w:t>
      </w:r>
      <w:r>
        <w:rPr>
          <w:spacing w:val="-2"/>
        </w:rPr>
        <w:t>работы.</w:t>
      </w:r>
    </w:p>
    <w:p w:rsidR="007A3209" w:rsidRDefault="007A3209">
      <w:pPr>
        <w:jc w:val="both"/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6" w:right="427" w:firstLine="710"/>
        <w:jc w:val="both"/>
      </w:pPr>
      <w:r>
        <w:lastRenderedPageBreak/>
        <w:t>При выполнении планировочных работ различают планировку горизонтальных и наклонных плоскостей, площадь которых и опре- деляет объем работ (рис. 2.5).</w:t>
      </w:r>
    </w:p>
    <w:p w:rsidR="007A3209" w:rsidRDefault="00C44CA0">
      <w:pPr>
        <w:pStyle w:val="a3"/>
        <w:spacing w:before="2"/>
        <w:ind w:left="276" w:right="426" w:firstLine="710"/>
        <w:jc w:val="both"/>
      </w:pPr>
      <w:r>
        <w:t>Так как трудоемкость работ по планировке горизонтальных и наклонных поверхностей различна, раздельно опред</w:t>
      </w:r>
      <w:r>
        <w:t>еляются площадь планирования</w:t>
      </w:r>
      <w:r>
        <w:rPr>
          <w:spacing w:val="-5"/>
        </w:rPr>
        <w:t xml:space="preserve"> </w:t>
      </w:r>
      <w:r>
        <w:t>верха</w:t>
      </w:r>
      <w:r>
        <w:rPr>
          <w:spacing w:val="-5"/>
        </w:rPr>
        <w:t xml:space="preserve"> </w:t>
      </w:r>
      <w:r>
        <w:t xml:space="preserve">насыпи </w:t>
      </w:r>
      <w:r>
        <w:rPr>
          <w:i/>
        </w:rPr>
        <w:t>S</w:t>
      </w:r>
      <w:r>
        <w:rPr>
          <w:i/>
          <w:vertAlign w:val="subscript"/>
        </w:rPr>
        <w:t>п</w:t>
      </w:r>
      <w:r>
        <w:rPr>
          <w:i/>
          <w:spacing w:val="40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площади откосов</w:t>
      </w:r>
      <w:r>
        <w:rPr>
          <w:spacing w:val="-4"/>
        </w:rPr>
        <w:t xml:space="preserve"> </w:t>
      </w:r>
      <w:r>
        <w:t>насыпи</w:t>
      </w:r>
      <w:r>
        <w:rPr>
          <w:spacing w:val="-4"/>
        </w:rPr>
        <w:t xml:space="preserve"> </w:t>
      </w:r>
      <w:r>
        <w:rPr>
          <w:i/>
        </w:rPr>
        <w:t>S</w:t>
      </w:r>
      <w:r>
        <w:rPr>
          <w:i/>
          <w:vertAlign w:val="subscript"/>
        </w:rPr>
        <w:t>о</w:t>
      </w:r>
      <w:r>
        <w:rPr>
          <w:i/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 xml:space="preserve">длиной откоса </w:t>
      </w:r>
      <w:r>
        <w:rPr>
          <w:i/>
        </w:rPr>
        <w:t>l</w:t>
      </w:r>
      <w:r>
        <w:rPr>
          <w:i/>
          <w:vertAlign w:val="subscript"/>
        </w:rPr>
        <w:t>н</w:t>
      </w:r>
      <w:r>
        <w:rPr>
          <w:i/>
        </w:rPr>
        <w:t xml:space="preserve"> </w:t>
      </w:r>
      <w:r>
        <w:t>.</w:t>
      </w:r>
    </w:p>
    <w:p w:rsidR="007A3209" w:rsidRDefault="007A3209">
      <w:pPr>
        <w:pStyle w:val="a3"/>
        <w:spacing w:before="5"/>
        <w:rPr>
          <w:sz w:val="20"/>
        </w:rPr>
      </w:pPr>
    </w:p>
    <w:p w:rsidR="007A3209" w:rsidRDefault="00C44CA0">
      <w:pPr>
        <w:tabs>
          <w:tab w:val="left" w:pos="8627"/>
        </w:tabs>
        <w:spacing w:before="101"/>
        <w:ind w:left="4351"/>
        <w:rPr>
          <w:sz w:val="30"/>
        </w:rPr>
      </w:pPr>
      <w:r>
        <w:rPr>
          <w:i/>
          <w:sz w:val="30"/>
        </w:rPr>
        <w:t>S</w:t>
      </w:r>
      <w:r>
        <w:rPr>
          <w:i/>
          <w:position w:val="-6"/>
          <w:sz w:val="20"/>
        </w:rPr>
        <w:t>п</w:t>
      </w:r>
      <w:r>
        <w:rPr>
          <w:i/>
          <w:spacing w:val="59"/>
          <w:position w:val="-6"/>
          <w:sz w:val="20"/>
        </w:rPr>
        <w:t xml:space="preserve"> </w:t>
      </w:r>
      <w:r>
        <w:rPr>
          <w:rFonts w:ascii="Symbol" w:hAnsi="Symbol"/>
          <w:sz w:val="30"/>
        </w:rPr>
        <w:t></w:t>
      </w:r>
      <w:r>
        <w:rPr>
          <w:spacing w:val="12"/>
          <w:sz w:val="30"/>
        </w:rPr>
        <w:t xml:space="preserve"> </w:t>
      </w:r>
      <w:r>
        <w:rPr>
          <w:i/>
          <w:sz w:val="30"/>
        </w:rPr>
        <w:t>В</w:t>
      </w:r>
      <w:r>
        <w:rPr>
          <w:i/>
          <w:position w:val="-6"/>
          <w:sz w:val="20"/>
        </w:rPr>
        <w:t>ср</w:t>
      </w:r>
      <w:r>
        <w:rPr>
          <w:i/>
          <w:spacing w:val="30"/>
          <w:position w:val="-6"/>
          <w:sz w:val="2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20"/>
          <w:sz w:val="30"/>
        </w:rPr>
        <w:t xml:space="preserve"> </w:t>
      </w:r>
      <w:r>
        <w:rPr>
          <w:i/>
          <w:sz w:val="30"/>
        </w:rPr>
        <w:t>L</w:t>
      </w:r>
      <w:r>
        <w:rPr>
          <w:i/>
          <w:spacing w:val="-39"/>
          <w:sz w:val="30"/>
        </w:rPr>
        <w:t xml:space="preserve"> </w:t>
      </w:r>
      <w:r>
        <w:rPr>
          <w:spacing w:val="-10"/>
          <w:sz w:val="28"/>
        </w:rPr>
        <w:t>.</w:t>
      </w:r>
      <w:r>
        <w:rPr>
          <w:sz w:val="28"/>
        </w:rPr>
        <w:tab/>
      </w:r>
      <w:r>
        <w:rPr>
          <w:spacing w:val="-2"/>
          <w:sz w:val="30"/>
        </w:rPr>
        <w:t>(2.21)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1"/>
        <w:rPr>
          <w:sz w:val="12"/>
        </w:rPr>
      </w:pPr>
      <w:r w:rsidRPr="007A3209">
        <w:pict>
          <v:group id="docshapegroup163" o:spid="_x0000_s3652" style="position:absolute;margin-left:131.5pt;margin-top:8.2pt;width:341.2pt;height:144.1pt;z-index:-15680512;mso-wrap-distance-left:0;mso-wrap-distance-right:0;mso-position-horizontal-relative:page" coordorigin="2630,164" coordsize="6824,2882">
            <v:line id="_x0000_s3705" style="position:absolute" from="9182,1145" to="9446,1414" strokeweight=".72pt"/>
            <v:line id="_x0000_s3704" style="position:absolute" from="6547,1491" to="8275,185" strokeweight="1.2pt"/>
            <v:line id="_x0000_s3703" style="position:absolute" from="7498,2561" to="9192,1160" strokeweight="1.2pt"/>
            <v:line id="_x0000_s3702" style="position:absolute" from="9202,1164" to="8275,180" strokeweight="1.2pt"/>
            <v:line id="_x0000_s3701" style="position:absolute" from="4930,1496" to="3595,1520" strokeweight=".72pt"/>
            <v:line id="_x0000_s3700" style="position:absolute" from="3970,1491" to="5909,185" strokeweight="1.2pt"/>
            <v:line id="_x0000_s3699" style="position:absolute" from="8275,180" to="5894,176" strokeweight="1.2pt"/>
            <v:line id="_x0000_s3698" style="position:absolute" from="6821,1851" to="8587,536" strokecolor="white" strokeweight=".72pt"/>
            <v:line id="_x0000_s3697" style="position:absolute" from="7181,2168" to="8942,857" strokecolor="white" strokeweight=".72pt"/>
            <v:line id="_x0000_s3696" style="position:absolute" from="3019,2552" to="2630,2552" strokeweight=".72pt"/>
            <v:rect id="docshape164" o:spid="_x0000_s3695" style="position:absolute;left:2697;top:1802;width:653;height:533" stroked="f"/>
            <v:line id="_x0000_s3694" style="position:absolute" from="2698,2561" to="3566,1534" strokeweight=".48pt"/>
            <v:line id="_x0000_s3693" style="position:absolute" from="7728,2787" to="9422,1385" strokeweight=".48pt"/>
            <v:line id="_x0000_s3692" style="position:absolute" from="7498,2561" to="7776,2840" strokeweight=".72pt"/>
            <v:shape id="docshape165" o:spid="_x0000_s3691" style="position:absolute;left:6144;top:535;width:2986;height:2160" coordorigin="6144,536" coordsize="2986,2160" o:spt="100" adj="0,,0" path="m6686,536r-542,l6144,1078r542,l6686,536xm9130,2206r-543,l8587,2696r543,l9130,2206xe" stroked="f">
              <v:stroke joinstyle="round"/>
              <v:formulas/>
              <v:path arrowok="t" o:connecttype="segments"/>
            </v:shape>
            <v:line id="_x0000_s3690" style="position:absolute" from="3979,1496" to="3974,1040" strokeweight=".72pt"/>
            <v:line id="_x0000_s3689" style="position:absolute" from="6547,1491" to="6552,1016" strokeweight=".72pt"/>
            <v:line id="_x0000_s3688" style="position:absolute" from="3970,1136" to="6547,1136" strokeweight=".48pt"/>
            <v:line id="_x0000_s3687" style="position:absolute" from="3019,2561" to="3019,2921" strokeweight=".72pt"/>
            <v:line id="_x0000_s3686" style="position:absolute" from="7498,2561" to="7498,2921" strokeweight=".72pt"/>
            <v:line id="_x0000_s3685" style="position:absolute" from="3019,2801" to="7498,2801" strokeweight=".48pt"/>
            <v:line id="_x0000_s3684" style="position:absolute" from="7430,2854" to="7560,2739" strokeweight=".72pt"/>
            <v:line id="_x0000_s3683" style="position:absolute" from="2952,2859" to="3082,2739" strokeweight=".72pt"/>
            <v:line id="_x0000_s3682" style="position:absolute" from="3619,1414" to="3542,1601" strokeweight=".72pt"/>
            <v:line id="_x0000_s3681" style="position:absolute" from="6490,1188" to="6600,1068" strokeweight=".72pt"/>
            <v:line id="_x0000_s3680" style="position:absolute" from="3926,1179" to="4032,1068" strokeweight=".72pt"/>
            <v:rect id="docshape166" o:spid="_x0000_s3679" style="position:absolute;left:7636;top:1370;width:543;height:605" stroked="f"/>
            <v:shape id="docshape167" o:spid="_x0000_s3678" style="position:absolute;left:3019;top:1490;width:4479;height:1071" coordorigin="3019,1491" coordsize="4479,1071" o:spt="100" adj="0,,0" path="m3019,2561r4479,m3019,2561l3970,1491e" filled="f" strokeweight="1.2pt">
              <v:stroke joinstyle="round"/>
              <v:formulas/>
              <v:path arrowok="t" o:connecttype="segments"/>
            </v:shape>
            <v:line id="_x0000_s3677" style="position:absolute" from="7498,2561" to="6547,1491" strokeweight="1.2pt"/>
            <v:line id="_x0000_s3676" style="position:absolute" from="3331,2206" to="7133,2206" strokecolor="white" strokeweight=".72pt"/>
            <v:line id="_x0000_s3675" style="position:absolute" from="3696,1846" to="6821,1846" strokecolor="white" strokeweight=".72pt"/>
            <v:line id="_x0000_s3674" style="position:absolute" from="6547,1491" to="3970,1491" strokeweight="1.2pt"/>
            <v:line id="_x0000_s3673" style="position:absolute" from="7709,2859" to="7728,2724" strokeweight=".72pt"/>
            <v:line id="_x0000_s3672" style="position:absolute" from="9408,1457" to="9432,1313" strokeweight=".72pt"/>
            <v:line id="_x0000_s3671" style="position:absolute" from="3398,2652" to="3466,2552" strokeweight=".72pt"/>
            <v:line id="_x0000_s3670" style="position:absolute" from="3595,2652" to="3662,2552" strokeweight=".72pt"/>
            <v:line id="_x0000_s3669" style="position:absolute" from="3504,2652" to="3566,2556" strokeweight=".72pt"/>
            <v:line id="_x0000_s3668" style="position:absolute" from="4368,2652" to="4430,2556" strokeweight=".72pt"/>
            <v:line id="_x0000_s3667" style="position:absolute" from="4565,2667" to="4642,2556" strokeweight=".72pt"/>
            <v:line id="_x0000_s3666" style="position:absolute" from="4464,2662" to="4536,2561" strokeweight=".72pt"/>
            <v:line id="_x0000_s3665" style="position:absolute" from="5395,2643" to="5462,2556" strokeweight=".72pt"/>
            <v:line id="_x0000_s3664" style="position:absolute" from="5582,2648" to="5640,2556" strokeweight=".72pt"/>
            <v:line id="_x0000_s3663" style="position:absolute" from="5486,2648" to="5549,2556" strokeweight=".72pt"/>
            <v:line id="_x0000_s3662" style="position:absolute" from="6658,2643" to="6715,2552" strokeweight=".72pt"/>
            <v:line id="_x0000_s3661" style="position:absolute" from="6845,2648" to="6898,2556" strokeweight=".72pt"/>
            <v:line id="_x0000_s3660" style="position:absolute" from="6744,2648" to="6802,2561" strokeweight=".72pt"/>
            <v:line id="_x0000_s3659" style="position:absolute" from="2770,2470" to="2698,2652" strokeweight=".72pt"/>
            <v:shape id="docshape168" o:spid="_x0000_s3658" type="#_x0000_t202" style="position:absolute;left:5361;top:840;width:342;height:292" filled="f" stroked="f">
              <v:textbox inset="0,0,0,0">
                <w:txbxContent>
                  <w:p w:rsidR="007A3209" w:rsidRDefault="00C44CA0">
                    <w:pPr>
                      <w:spacing w:line="291" w:lineRule="exac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spacing w:val="-5"/>
                        <w:position w:val="4"/>
                        <w:sz w:val="24"/>
                      </w:rPr>
                      <w:t>B</w:t>
                    </w:r>
                    <w:r>
                      <w:rPr>
                        <w:i/>
                        <w:spacing w:val="-5"/>
                        <w:sz w:val="18"/>
                      </w:rPr>
                      <w:t>ср</w:t>
                    </w:r>
                  </w:p>
                </w:txbxContent>
              </v:textbox>
            </v:shape>
            <v:shape id="docshape169" o:spid="_x0000_s3657" type="#_x0000_t202" style="position:absolute;left:6288;top:657;width:232;height:292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pacing w:val="-5"/>
                        <w:w w:val="105"/>
                        <w:sz w:val="24"/>
                      </w:rPr>
                      <w:t>S</w:t>
                    </w:r>
                    <w:r>
                      <w:rPr>
                        <w:i/>
                        <w:spacing w:val="-5"/>
                        <w:w w:val="105"/>
                        <w:sz w:val="24"/>
                        <w:vertAlign w:val="subscript"/>
                      </w:rPr>
                      <w:t>п</w:t>
                    </w:r>
                  </w:p>
                </w:txbxContent>
              </v:textbox>
            </v:shape>
            <v:shape id="docshape170" o:spid="_x0000_s3656" type="#_x0000_t202" style="position:absolute;left:7780;top:1483;width:232;height:292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pacing w:val="-5"/>
                        <w:w w:val="105"/>
                        <w:sz w:val="24"/>
                      </w:rPr>
                      <w:t>S</w:t>
                    </w:r>
                    <w:r>
                      <w:rPr>
                        <w:i/>
                        <w:spacing w:val="-5"/>
                        <w:w w:val="105"/>
                        <w:sz w:val="24"/>
                        <w:vertAlign w:val="subscript"/>
                      </w:rPr>
                      <w:t>o</w:t>
                    </w:r>
                  </w:p>
                </w:txbxContent>
              </v:textbox>
            </v:shape>
            <v:shape id="docshape171" o:spid="_x0000_s3655" type="#_x0000_t202" style="position:absolute;left:2841;top:1920;width:178;height:292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pacing w:val="-5"/>
                        <w:w w:val="105"/>
                        <w:sz w:val="24"/>
                      </w:rPr>
                      <w:t>l</w:t>
                    </w:r>
                    <w:r>
                      <w:rPr>
                        <w:i/>
                        <w:spacing w:val="-5"/>
                        <w:w w:val="105"/>
                        <w:sz w:val="24"/>
                        <w:vertAlign w:val="subscript"/>
                      </w:rPr>
                      <w:t>н</w:t>
                    </w:r>
                  </w:p>
                </w:txbxContent>
              </v:textbox>
            </v:shape>
            <v:shape id="docshape172" o:spid="_x0000_s3654" type="#_x0000_t202" style="position:absolute;left:8731;top:2289;width:154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L</w:t>
                    </w:r>
                  </w:p>
                </w:txbxContent>
              </v:textbox>
            </v:shape>
            <v:shape id="docshape173" o:spid="_x0000_s3653" type="#_x0000_t202" style="position:absolute;left:4819;top:2779;width:442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spacing w:val="-4"/>
                        <w:sz w:val="24"/>
                      </w:rPr>
                      <w:t>B</w:t>
                    </w:r>
                    <w:r>
                      <w:rPr>
                        <w:i/>
                        <w:spacing w:val="-4"/>
                        <w:sz w:val="18"/>
                      </w:rPr>
                      <w:t>пон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A3209" w:rsidRDefault="007A3209">
      <w:pPr>
        <w:pStyle w:val="a3"/>
        <w:spacing w:before="4"/>
        <w:rPr>
          <w:sz w:val="26"/>
        </w:rPr>
      </w:pPr>
    </w:p>
    <w:p w:rsidR="007A3209" w:rsidRDefault="007A3209">
      <w:pPr>
        <w:spacing w:before="88"/>
        <w:ind w:left="329" w:right="486"/>
        <w:jc w:val="center"/>
        <w:rPr>
          <w:sz w:val="26"/>
        </w:rPr>
      </w:pPr>
      <w:r w:rsidRPr="007A3209">
        <w:pict>
          <v:shape id="docshape174" o:spid="_x0000_s3651" type="#_x0000_t202" style="position:absolute;left:0;text-align:left;margin-left:159.85pt;margin-top:-73.1pt;width:7.4pt;height:13.85pt;z-index:-25759232;mso-position-horizontal-relative:page" filled="f" stroked="f">
            <v:textbox inset="0,0,0,0">
              <w:txbxContent>
                <w:p w:rsidR="007A3209" w:rsidRDefault="00C44CA0">
                  <w:pPr>
                    <w:spacing w:line="266" w:lineRule="exact"/>
                    <w:rPr>
                      <w:sz w:val="24"/>
                    </w:rPr>
                  </w:pPr>
                  <w:r>
                    <w:rPr>
                      <w:spacing w:val="-9"/>
                      <w:sz w:val="24"/>
                    </w:rPr>
                    <w:t>l</w:t>
                  </w:r>
                  <w:r>
                    <w:rPr>
                      <w:spacing w:val="-9"/>
                      <w:sz w:val="24"/>
                      <w:vertAlign w:val="subscript"/>
                    </w:rPr>
                    <w:t>н</w:t>
                  </w:r>
                </w:p>
              </w:txbxContent>
            </v:textbox>
            <w10:wrap anchorx="page"/>
          </v:shape>
        </w:pict>
      </w:r>
      <w:r w:rsidRPr="007A3209">
        <w:pict>
          <v:shape id="_x0000_s3650" type="#_x0000_t136" style="position:absolute;left:0;text-align:left;margin-left:134.6pt;margin-top:-27.25pt;width:328.4pt;height:83.85pt;rotation:315;z-index:1577830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2.5.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Схема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к</w:t>
      </w:r>
      <w:r w:rsidR="00C44CA0">
        <w:rPr>
          <w:spacing w:val="-9"/>
          <w:sz w:val="26"/>
        </w:rPr>
        <w:t xml:space="preserve"> </w:t>
      </w:r>
      <w:r w:rsidR="00C44CA0">
        <w:rPr>
          <w:sz w:val="26"/>
        </w:rPr>
        <w:t>определению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объемов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планировочных</w:t>
      </w:r>
      <w:r w:rsidR="00C44CA0">
        <w:rPr>
          <w:spacing w:val="-8"/>
          <w:sz w:val="26"/>
        </w:rPr>
        <w:t xml:space="preserve"> </w:t>
      </w:r>
      <w:r w:rsidR="00C44CA0">
        <w:rPr>
          <w:spacing w:val="-2"/>
          <w:sz w:val="26"/>
        </w:rPr>
        <w:t>работ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rPr>
          <w:sz w:val="20"/>
        </w:r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7A3209">
      <w:pPr>
        <w:spacing w:before="283"/>
        <w:ind w:left="2901"/>
        <w:rPr>
          <w:sz w:val="28"/>
        </w:rPr>
      </w:pPr>
      <w:r w:rsidRPr="007A3209">
        <w:lastRenderedPageBreak/>
        <w:pict>
          <v:group id="docshapegroup175" o:spid="_x0000_s3645" style="position:absolute;left:0;text-align:left;margin-left:278.45pt;margin-top:12.15pt;width:87.4pt;height:20.85pt;z-index:-25758720;mso-position-horizontal-relative:page" coordorigin="5569,243" coordsize="1748,417">
            <v:line id="_x0000_s3649" style="position:absolute" from="5575,522" to="5614,501" strokeweight=".18381mm"/>
            <v:line id="_x0000_s3648" style="position:absolute" from="5614,506" to="5670,649" strokeweight=".36758mm"/>
            <v:line id="_x0000_s3647" style="position:absolute" from="5675,649" to="5746,248" strokeweight=".18381mm"/>
            <v:line id="_x0000_s3646" style="position:absolute" from="5746,248" to="7317,248" strokeweight=".18381mm"/>
            <w10:wrap anchorx="page"/>
          </v:group>
        </w:pict>
      </w:r>
      <w:r w:rsidR="00C44CA0">
        <w:rPr>
          <w:i/>
          <w:sz w:val="28"/>
        </w:rPr>
        <w:t>S</w:t>
      </w:r>
      <w:r w:rsidR="00C44CA0">
        <w:rPr>
          <w:i/>
          <w:position w:val="-6"/>
          <w:sz w:val="18"/>
        </w:rPr>
        <w:t>о</w:t>
      </w:r>
      <w:r w:rsidR="00C44CA0">
        <w:rPr>
          <w:i/>
          <w:spacing w:val="62"/>
          <w:position w:val="-6"/>
          <w:sz w:val="18"/>
        </w:rPr>
        <w:t xml:space="preserve"> </w:t>
      </w:r>
      <w:r w:rsidR="00C44CA0">
        <w:rPr>
          <w:rFonts w:ascii="Symbol" w:hAnsi="Symbol"/>
          <w:sz w:val="28"/>
        </w:rPr>
        <w:t></w:t>
      </w:r>
      <w:r w:rsidR="00C44CA0">
        <w:rPr>
          <w:spacing w:val="24"/>
          <w:sz w:val="28"/>
        </w:rPr>
        <w:t xml:space="preserve"> </w:t>
      </w:r>
      <w:r w:rsidR="00C44CA0">
        <w:rPr>
          <w:i/>
          <w:sz w:val="28"/>
        </w:rPr>
        <w:t>L</w:t>
      </w:r>
      <w:r w:rsidR="00C44CA0">
        <w:rPr>
          <w:i/>
          <w:spacing w:val="-20"/>
          <w:sz w:val="28"/>
        </w:rPr>
        <w:t xml:space="preserve"> </w:t>
      </w:r>
      <w:r w:rsidR="00C44CA0">
        <w:rPr>
          <w:rFonts w:ascii="Symbol" w:hAnsi="Symbol"/>
          <w:sz w:val="28"/>
        </w:rPr>
        <w:t></w:t>
      </w:r>
      <w:r w:rsidR="00C44CA0">
        <w:rPr>
          <w:spacing w:val="-34"/>
          <w:sz w:val="28"/>
        </w:rPr>
        <w:t xml:space="preserve"> </w:t>
      </w:r>
      <w:r w:rsidR="00C44CA0">
        <w:rPr>
          <w:i/>
          <w:sz w:val="28"/>
        </w:rPr>
        <w:t>l</w:t>
      </w:r>
      <w:r w:rsidR="00C44CA0">
        <w:rPr>
          <w:i/>
          <w:position w:val="-6"/>
          <w:sz w:val="18"/>
        </w:rPr>
        <w:t>н</w:t>
      </w:r>
      <w:r w:rsidR="00C44CA0">
        <w:rPr>
          <w:i/>
          <w:spacing w:val="69"/>
          <w:position w:val="-6"/>
          <w:sz w:val="18"/>
        </w:rPr>
        <w:t xml:space="preserve"> </w:t>
      </w:r>
      <w:r w:rsidR="00C44CA0">
        <w:rPr>
          <w:rFonts w:ascii="Symbol" w:hAnsi="Symbol"/>
          <w:sz w:val="28"/>
        </w:rPr>
        <w:t></w:t>
      </w:r>
      <w:r w:rsidR="00C44CA0">
        <w:rPr>
          <w:spacing w:val="3"/>
          <w:sz w:val="28"/>
        </w:rPr>
        <w:t xml:space="preserve"> </w:t>
      </w:r>
      <w:r w:rsidR="00C44CA0">
        <w:rPr>
          <w:spacing w:val="-10"/>
          <w:sz w:val="28"/>
        </w:rPr>
        <w:t>(</w:t>
      </w:r>
    </w:p>
    <w:p w:rsidR="007A3209" w:rsidRDefault="00C44CA0">
      <w:pPr>
        <w:tabs>
          <w:tab w:val="left" w:pos="4174"/>
        </w:tabs>
        <w:spacing w:before="288"/>
        <w:ind w:left="171"/>
        <w:rPr>
          <w:sz w:val="30"/>
        </w:rPr>
      </w:pPr>
      <w:r>
        <w:br w:type="column"/>
      </w:r>
      <w:r>
        <w:rPr>
          <w:i/>
          <w:spacing w:val="9"/>
          <w:sz w:val="28"/>
        </w:rPr>
        <w:lastRenderedPageBreak/>
        <w:t>h</w:t>
      </w:r>
      <w:r>
        <w:rPr>
          <w:spacing w:val="9"/>
          <w:sz w:val="28"/>
          <w:vertAlign w:val="superscript"/>
        </w:rPr>
        <w:t>2</w:t>
      </w:r>
      <w:r>
        <w:rPr>
          <w:spacing w:val="24"/>
          <w:sz w:val="28"/>
        </w:rPr>
        <w:t xml:space="preserve"> </w:t>
      </w:r>
      <w:r>
        <w:rPr>
          <w:rFonts w:ascii="Symbol" w:hAnsi="Symbol"/>
          <w:sz w:val="28"/>
        </w:rPr>
        <w:t></w:t>
      </w:r>
      <w:r>
        <w:rPr>
          <w:sz w:val="28"/>
        </w:rPr>
        <w:t xml:space="preserve"> (</w:t>
      </w:r>
      <w:r>
        <w:rPr>
          <w:i/>
          <w:sz w:val="28"/>
        </w:rPr>
        <w:t>h</w:t>
      </w:r>
      <w:r>
        <w:rPr>
          <w:i/>
          <w:spacing w:val="71"/>
          <w:w w:val="150"/>
          <w:sz w:val="28"/>
        </w:rPr>
        <w:t xml:space="preserve"> </w:t>
      </w:r>
      <w:r>
        <w:rPr>
          <w:rFonts w:ascii="Symbol" w:hAnsi="Symbol"/>
          <w:sz w:val="28"/>
        </w:rPr>
        <w:t></w:t>
      </w:r>
      <w:r>
        <w:rPr>
          <w:spacing w:val="-16"/>
          <w:sz w:val="28"/>
        </w:rPr>
        <w:t xml:space="preserve"> </w:t>
      </w:r>
      <w:r>
        <w:rPr>
          <w:i/>
          <w:sz w:val="28"/>
        </w:rPr>
        <w:t>m</w:t>
      </w:r>
      <w:r>
        <w:rPr>
          <w:sz w:val="28"/>
        </w:rPr>
        <w:t>)</w:t>
      </w:r>
      <w:r>
        <w:rPr>
          <w:sz w:val="28"/>
          <w:vertAlign w:val="superscript"/>
        </w:rPr>
        <w:t>2</w:t>
      </w:r>
      <w:r>
        <w:rPr>
          <w:spacing w:val="-7"/>
          <w:sz w:val="28"/>
        </w:rPr>
        <w:t xml:space="preserve"> </w:t>
      </w:r>
      <w:r>
        <w:rPr>
          <w:sz w:val="28"/>
        </w:rPr>
        <w:t>)</w:t>
      </w:r>
      <w:r>
        <w:rPr>
          <w:spacing w:val="-22"/>
          <w:sz w:val="28"/>
        </w:rPr>
        <w:t xml:space="preserve"> </w:t>
      </w:r>
      <w:r>
        <w:rPr>
          <w:rFonts w:ascii="Symbol" w:hAnsi="Symbol"/>
          <w:sz w:val="28"/>
        </w:rPr>
        <w:t></w:t>
      </w:r>
      <w:r>
        <w:rPr>
          <w:spacing w:val="-12"/>
          <w:sz w:val="28"/>
        </w:rPr>
        <w:t xml:space="preserve"> </w:t>
      </w:r>
      <w:r>
        <w:rPr>
          <w:i/>
          <w:sz w:val="28"/>
        </w:rPr>
        <w:t>L</w:t>
      </w:r>
      <w:r>
        <w:rPr>
          <w:i/>
          <w:spacing w:val="-13"/>
          <w:sz w:val="28"/>
        </w:rPr>
        <w:t xml:space="preserve"> </w:t>
      </w:r>
      <w:r>
        <w:rPr>
          <w:spacing w:val="-12"/>
          <w:sz w:val="28"/>
        </w:rPr>
        <w:t>.</w:t>
      </w:r>
      <w:r>
        <w:rPr>
          <w:sz w:val="28"/>
        </w:rPr>
        <w:tab/>
      </w:r>
      <w:r>
        <w:rPr>
          <w:spacing w:val="-2"/>
          <w:sz w:val="30"/>
        </w:rPr>
        <w:t>(2.22)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4414" w:space="40"/>
            <w:col w:w="5326"/>
          </w:cols>
        </w:sectPr>
      </w:pPr>
    </w:p>
    <w:p w:rsidR="007A3209" w:rsidRDefault="007A3209">
      <w:pPr>
        <w:pStyle w:val="a3"/>
        <w:spacing w:before="3"/>
        <w:rPr>
          <w:sz w:val="22"/>
        </w:rPr>
      </w:pPr>
    </w:p>
    <w:p w:rsidR="007A3209" w:rsidRDefault="007A3209">
      <w:pPr>
        <w:pStyle w:val="a3"/>
        <w:spacing w:before="89"/>
        <w:ind w:left="275" w:right="432" w:firstLine="566"/>
        <w:jc w:val="both"/>
      </w:pPr>
      <w:r>
        <w:pict>
          <v:shape id="docshape176" o:spid="_x0000_s3644" type="#_x0000_t202" style="position:absolute;left:0;text-align:left;margin-left:295.2pt;margin-top:-22.9pt;width:37.75pt;height:10.25pt;z-index:-25757696;mso-position-horizontal-relative:page" filled="f" stroked="f">
            <v:textbox inset="0,0,0,0">
              <w:txbxContent>
                <w:p w:rsidR="007A3209" w:rsidRDefault="00C44CA0">
                  <w:pPr>
                    <w:tabs>
                      <w:tab w:val="left" w:pos="662"/>
                    </w:tabs>
                    <w:spacing w:line="204" w:lineRule="exact"/>
                    <w:rPr>
                      <w:i/>
                      <w:sz w:val="18"/>
                    </w:rPr>
                  </w:pPr>
                  <w:r>
                    <w:rPr>
                      <w:i/>
                      <w:spacing w:val="-10"/>
                      <w:sz w:val="18"/>
                    </w:rPr>
                    <w:t>н</w:t>
                  </w:r>
                  <w:r>
                    <w:rPr>
                      <w:i/>
                      <w:sz w:val="18"/>
                    </w:rPr>
                    <w:tab/>
                  </w:r>
                  <w:r>
                    <w:rPr>
                      <w:i/>
                      <w:spacing w:val="-10"/>
                      <w:sz w:val="18"/>
                    </w:rPr>
                    <w:t>н</w:t>
                  </w:r>
                </w:p>
              </w:txbxContent>
            </v:textbox>
            <w10:wrap anchorx="page"/>
          </v:shape>
        </w:pict>
      </w:r>
      <w:r w:rsidR="00C44CA0">
        <w:t>Следует учесть, что после выполнения планировочных работ</w:t>
      </w:r>
      <w:r w:rsidR="00C44CA0">
        <w:rPr>
          <w:spacing w:val="40"/>
        </w:rPr>
        <w:t xml:space="preserve"> </w:t>
      </w:r>
      <w:r w:rsidR="00C44CA0">
        <w:t>верх земляного полотна необходимо доуплотнить.</w:t>
      </w:r>
    </w:p>
    <w:p w:rsidR="007A3209" w:rsidRDefault="00C44CA0">
      <w:pPr>
        <w:pStyle w:val="a3"/>
        <w:spacing w:before="1"/>
        <w:ind w:left="986"/>
        <w:jc w:val="both"/>
      </w:pPr>
      <w:r>
        <w:t>7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2.</w:t>
      </w:r>
      <w:r>
        <w:rPr>
          <w:spacing w:val="-9"/>
        </w:rPr>
        <w:t xml:space="preserve"> </w:t>
      </w:r>
      <w:r>
        <w:t>Укрепление</w:t>
      </w:r>
      <w:r>
        <w:rPr>
          <w:spacing w:val="-4"/>
        </w:rPr>
        <w:t xml:space="preserve"> </w:t>
      </w:r>
      <w:r>
        <w:rPr>
          <w:spacing w:val="-2"/>
        </w:rPr>
        <w:t>откосов.</w:t>
      </w:r>
    </w:p>
    <w:p w:rsidR="007A3209" w:rsidRDefault="00C44CA0">
      <w:pPr>
        <w:pStyle w:val="a3"/>
        <w:spacing w:before="1"/>
        <w:ind w:left="275" w:right="425" w:firstLine="710"/>
        <w:jc w:val="both"/>
      </w:pPr>
      <w:r>
        <w:t>Укрепление откосов чаще всего выполняется растительным грунтом, срезанным в начале выполнения основных работ. Для невы- соких насыпей (высота насыпи до 3 м) разравнивание растительного грунта на откосы производится бульдозером, в этом случае объем</w:t>
      </w:r>
      <w:r>
        <w:t xml:space="preserve"> ра- бот (м</w:t>
      </w:r>
      <w:r>
        <w:rPr>
          <w:vertAlign w:val="superscript"/>
        </w:rPr>
        <w:t>3</w:t>
      </w:r>
      <w:r>
        <w:t>) определяется</w:t>
      </w:r>
    </w:p>
    <w:p w:rsidR="007A3209" w:rsidRDefault="007A3209">
      <w:pPr>
        <w:pStyle w:val="a3"/>
        <w:rPr>
          <w:sz w:val="18"/>
        </w:rPr>
      </w:pPr>
    </w:p>
    <w:p w:rsidR="007A3209" w:rsidRDefault="007A3209">
      <w:pPr>
        <w:rPr>
          <w:sz w:val="18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119"/>
        <w:jc w:val="right"/>
        <w:rPr>
          <w:i/>
          <w:sz w:val="19"/>
        </w:rPr>
      </w:pPr>
      <w:r>
        <w:rPr>
          <w:i/>
          <w:spacing w:val="-4"/>
          <w:position w:val="8"/>
          <w:sz w:val="30"/>
        </w:rPr>
        <w:lastRenderedPageBreak/>
        <w:t>V</w:t>
      </w:r>
      <w:r>
        <w:rPr>
          <w:i/>
          <w:spacing w:val="-4"/>
          <w:sz w:val="19"/>
        </w:rPr>
        <w:t>укр</w:t>
      </w:r>
    </w:p>
    <w:p w:rsidR="007A3209" w:rsidRDefault="00C44CA0">
      <w:pPr>
        <w:tabs>
          <w:tab w:val="left" w:pos="4495"/>
        </w:tabs>
        <w:spacing w:before="105"/>
        <w:ind w:left="65"/>
        <w:rPr>
          <w:sz w:val="30"/>
        </w:rPr>
      </w:pPr>
      <w:r>
        <w:br w:type="column"/>
      </w:r>
      <w:r>
        <w:rPr>
          <w:rFonts w:ascii="Symbol" w:hAnsi="Symbol"/>
          <w:position w:val="1"/>
          <w:sz w:val="30"/>
        </w:rPr>
        <w:lastRenderedPageBreak/>
        <w:t></w:t>
      </w:r>
      <w:r>
        <w:rPr>
          <w:spacing w:val="10"/>
          <w:position w:val="1"/>
          <w:sz w:val="30"/>
        </w:rPr>
        <w:t xml:space="preserve"> </w:t>
      </w:r>
      <w:r>
        <w:rPr>
          <w:i/>
          <w:spacing w:val="11"/>
          <w:position w:val="1"/>
          <w:sz w:val="30"/>
        </w:rPr>
        <w:t>S</w:t>
      </w:r>
      <w:r>
        <w:rPr>
          <w:i/>
          <w:spacing w:val="11"/>
          <w:position w:val="1"/>
          <w:sz w:val="30"/>
          <w:vertAlign w:val="subscript"/>
        </w:rPr>
        <w:t>рс</w:t>
      </w:r>
      <w:r>
        <w:rPr>
          <w:i/>
          <w:spacing w:val="7"/>
          <w:position w:val="1"/>
          <w:sz w:val="30"/>
        </w:rPr>
        <w:t xml:space="preserve"> </w:t>
      </w:r>
      <w:r>
        <w:rPr>
          <w:rFonts w:ascii="Symbol" w:hAnsi="Symbol"/>
          <w:position w:val="1"/>
          <w:sz w:val="30"/>
        </w:rPr>
        <w:t></w:t>
      </w:r>
      <w:r>
        <w:rPr>
          <w:spacing w:val="-22"/>
          <w:position w:val="1"/>
          <w:sz w:val="30"/>
        </w:rPr>
        <w:t xml:space="preserve"> </w:t>
      </w:r>
      <w:r>
        <w:rPr>
          <w:i/>
          <w:position w:val="1"/>
          <w:sz w:val="30"/>
        </w:rPr>
        <w:t>h</w:t>
      </w:r>
      <w:r>
        <w:rPr>
          <w:i/>
          <w:position w:val="1"/>
          <w:sz w:val="30"/>
          <w:vertAlign w:val="subscript"/>
        </w:rPr>
        <w:t>рс</w:t>
      </w:r>
      <w:r>
        <w:rPr>
          <w:i/>
          <w:spacing w:val="-18"/>
          <w:position w:val="1"/>
          <w:sz w:val="30"/>
        </w:rPr>
        <w:t xml:space="preserve"> </w:t>
      </w:r>
      <w:r>
        <w:rPr>
          <w:spacing w:val="-10"/>
          <w:sz w:val="28"/>
        </w:rPr>
        <w:t>.</w:t>
      </w:r>
      <w:r>
        <w:rPr>
          <w:sz w:val="28"/>
        </w:rPr>
        <w:tab/>
      </w:r>
      <w:r>
        <w:rPr>
          <w:spacing w:val="-2"/>
          <w:sz w:val="30"/>
        </w:rPr>
        <w:t>(2.23)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4093" w:space="40"/>
            <w:col w:w="5647"/>
          </w:cols>
        </w:sectPr>
      </w:pPr>
    </w:p>
    <w:p w:rsidR="007A3209" w:rsidRDefault="007A3209">
      <w:pPr>
        <w:pStyle w:val="a3"/>
        <w:spacing w:before="5"/>
        <w:rPr>
          <w:sz w:val="24"/>
        </w:rPr>
      </w:pPr>
    </w:p>
    <w:p w:rsidR="007A3209" w:rsidRDefault="00C44CA0">
      <w:pPr>
        <w:pStyle w:val="a3"/>
        <w:spacing w:before="92" w:line="237" w:lineRule="auto"/>
        <w:ind w:left="276" w:right="422" w:firstLine="710"/>
      </w:pPr>
      <w:r>
        <w:t>Для высоких насыпей (высота насыпи более 3 м) грунт грузится в</w:t>
      </w:r>
      <w:r>
        <w:rPr>
          <w:spacing w:val="5"/>
        </w:rPr>
        <w:t xml:space="preserve"> </w:t>
      </w:r>
      <w:r>
        <w:t>самосвалы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обочины</w:t>
      </w:r>
      <w:r>
        <w:rPr>
          <w:spacing w:val="-2"/>
        </w:rPr>
        <w:t xml:space="preserve"> </w:t>
      </w:r>
      <w:r>
        <w:t>разгружается</w:t>
      </w:r>
      <w:r>
        <w:rPr>
          <w:spacing w:val="5"/>
        </w:rPr>
        <w:t xml:space="preserve"> </w:t>
      </w:r>
      <w:r>
        <w:t>сверху</w:t>
      </w:r>
      <w:r>
        <w:rPr>
          <w:spacing w:val="-2"/>
        </w:rPr>
        <w:t xml:space="preserve"> </w:t>
      </w:r>
      <w:r>
        <w:t>вниз,</w:t>
      </w:r>
      <w:r>
        <w:rPr>
          <w:spacing w:val="6"/>
        </w:rPr>
        <w:t xml:space="preserve"> </w:t>
      </w:r>
      <w:r>
        <w:t>а затем</w:t>
      </w:r>
      <w:r>
        <w:rPr>
          <w:spacing w:val="2"/>
        </w:rPr>
        <w:t xml:space="preserve"> </w:t>
      </w:r>
      <w:r>
        <w:rPr>
          <w:spacing w:val="-2"/>
        </w:rPr>
        <w:t>распреде-</w:t>
      </w:r>
    </w:p>
    <w:p w:rsidR="007A3209" w:rsidRDefault="007A3209">
      <w:pPr>
        <w:spacing w:line="237" w:lineRule="auto"/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6" w:right="428"/>
        <w:jc w:val="both"/>
      </w:pPr>
      <w:r>
        <w:lastRenderedPageBreak/>
        <w:t>ляется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откосу</w:t>
      </w:r>
      <w:r>
        <w:rPr>
          <w:spacing w:val="-9"/>
        </w:rPr>
        <w:t xml:space="preserve"> </w:t>
      </w:r>
      <w:r>
        <w:t>экскаватором.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объемом</w:t>
      </w:r>
      <w:r>
        <w:rPr>
          <w:spacing w:val="-6"/>
        </w:rPr>
        <w:t xml:space="preserve"> </w:t>
      </w:r>
      <w:r>
        <w:t>работ</w:t>
      </w:r>
      <w:r>
        <w:rPr>
          <w:spacing w:val="-4"/>
        </w:rPr>
        <w:t xml:space="preserve"> </w:t>
      </w:r>
      <w:r>
        <w:t>является площадь укрепления, а единицей измерения – м</w:t>
      </w:r>
      <w:r>
        <w:rPr>
          <w:vertAlign w:val="superscript"/>
        </w:rPr>
        <w:t>2</w:t>
      </w:r>
      <w:r>
        <w:t>.</w:t>
      </w:r>
    </w:p>
    <w:p w:rsidR="007A3209" w:rsidRDefault="00C44CA0">
      <w:pPr>
        <w:pStyle w:val="a3"/>
        <w:spacing w:before="1"/>
        <w:ind w:left="276" w:right="428" w:firstLine="710"/>
        <w:jc w:val="both"/>
      </w:pPr>
      <w:r>
        <w:t>Распространенным и экономичным типом укрепления, особенно для высоких насыпей, является создание дернового покрова путем посева трав на откос</w:t>
      </w:r>
      <w:r>
        <w:t>ах.</w:t>
      </w:r>
    </w:p>
    <w:p w:rsidR="007A3209" w:rsidRDefault="00C44CA0">
      <w:pPr>
        <w:pStyle w:val="a3"/>
        <w:spacing w:before="2"/>
        <w:ind w:left="276" w:right="428" w:firstLine="710"/>
        <w:jc w:val="both"/>
      </w:pPr>
      <w:r>
        <w:t xml:space="preserve">Рассчитанные объемы для каждого вида выполняемых работ за- носятся в таблицу. Единица измерения объема работ принимается по нормативным таблицам норм времени на выполнение этого вида ра- </w:t>
      </w:r>
      <w:r>
        <w:rPr>
          <w:spacing w:val="-4"/>
        </w:rPr>
        <w:t>бот.</w:t>
      </w:r>
    </w:p>
    <w:p w:rsidR="007A3209" w:rsidRDefault="00C44CA0">
      <w:pPr>
        <w:ind w:left="276" w:right="428" w:firstLine="710"/>
        <w:jc w:val="both"/>
        <w:rPr>
          <w:i/>
          <w:sz w:val="30"/>
        </w:rPr>
      </w:pPr>
      <w:r>
        <w:rPr>
          <w:i/>
          <w:sz w:val="30"/>
        </w:rPr>
        <w:t>Пример оформления таблицы видов</w:t>
      </w:r>
      <w:r>
        <w:rPr>
          <w:i/>
          <w:spacing w:val="-4"/>
          <w:sz w:val="30"/>
        </w:rPr>
        <w:t xml:space="preserve"> </w:t>
      </w:r>
      <w:r>
        <w:rPr>
          <w:i/>
          <w:sz w:val="30"/>
        </w:rPr>
        <w:t>и объемов</w:t>
      </w:r>
      <w:r>
        <w:rPr>
          <w:i/>
          <w:spacing w:val="-1"/>
          <w:sz w:val="30"/>
        </w:rPr>
        <w:t xml:space="preserve"> </w:t>
      </w:r>
      <w:r>
        <w:rPr>
          <w:i/>
          <w:sz w:val="30"/>
        </w:rPr>
        <w:t>работ</w:t>
      </w:r>
      <w:r>
        <w:rPr>
          <w:i/>
          <w:spacing w:val="-2"/>
          <w:sz w:val="30"/>
        </w:rPr>
        <w:t xml:space="preserve"> </w:t>
      </w:r>
      <w:r>
        <w:rPr>
          <w:i/>
          <w:sz w:val="30"/>
        </w:rPr>
        <w:t>приведен</w:t>
      </w:r>
      <w:r>
        <w:rPr>
          <w:i/>
          <w:spacing w:val="-2"/>
          <w:sz w:val="30"/>
        </w:rPr>
        <w:t xml:space="preserve"> </w:t>
      </w:r>
      <w:r>
        <w:rPr>
          <w:i/>
          <w:sz w:val="30"/>
        </w:rPr>
        <w:t>в табл. 2.7.</w:t>
      </w:r>
    </w:p>
    <w:p w:rsidR="007A3209" w:rsidRDefault="007A3209">
      <w:pPr>
        <w:pStyle w:val="a3"/>
        <w:spacing w:before="1"/>
        <w:rPr>
          <w:i/>
          <w:sz w:val="26"/>
        </w:rPr>
      </w:pPr>
    </w:p>
    <w:p w:rsidR="007A3209" w:rsidRDefault="00C44CA0">
      <w:pPr>
        <w:spacing w:before="1"/>
        <w:ind w:right="430"/>
        <w:jc w:val="right"/>
        <w:rPr>
          <w:sz w:val="26"/>
        </w:rPr>
      </w:pPr>
      <w:bookmarkStart w:id="8" w:name="2.2._Определение_сроков_производства_раб"/>
      <w:bookmarkEnd w:id="8"/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2.7</w:t>
      </w:r>
    </w:p>
    <w:p w:rsidR="007A3209" w:rsidRDefault="007A3209">
      <w:pPr>
        <w:pStyle w:val="a3"/>
        <w:spacing w:before="6"/>
        <w:rPr>
          <w:sz w:val="26"/>
        </w:rPr>
      </w:pPr>
    </w:p>
    <w:p w:rsidR="007A3209" w:rsidRDefault="007A3209">
      <w:pPr>
        <w:ind w:left="326" w:right="486"/>
        <w:jc w:val="center"/>
        <w:rPr>
          <w:b/>
          <w:sz w:val="26"/>
        </w:rPr>
      </w:pPr>
      <w:r w:rsidRPr="007A3209">
        <w:pict>
          <v:shape id="_x0000_s3643" type="#_x0000_t136" style="position:absolute;left:0;text-align:left;margin-left:134.6pt;margin-top:74.95pt;width:328.4pt;height:83.85pt;rotation:315;z-index:1577932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sz w:val="26"/>
        </w:rPr>
        <w:t>Виды</w:t>
      </w:r>
      <w:r w:rsidR="00C44CA0">
        <w:rPr>
          <w:b/>
          <w:spacing w:val="-7"/>
          <w:sz w:val="26"/>
        </w:rPr>
        <w:t xml:space="preserve"> </w:t>
      </w:r>
      <w:r w:rsidR="00C44CA0">
        <w:rPr>
          <w:b/>
          <w:sz w:val="26"/>
        </w:rPr>
        <w:t>и</w:t>
      </w:r>
      <w:r w:rsidR="00C44CA0">
        <w:rPr>
          <w:b/>
          <w:spacing w:val="-7"/>
          <w:sz w:val="26"/>
        </w:rPr>
        <w:t xml:space="preserve"> </w:t>
      </w:r>
      <w:r w:rsidR="00C44CA0">
        <w:rPr>
          <w:b/>
          <w:sz w:val="26"/>
        </w:rPr>
        <w:t>объемы</w:t>
      </w:r>
      <w:r w:rsidR="00C44CA0">
        <w:rPr>
          <w:b/>
          <w:spacing w:val="-2"/>
          <w:sz w:val="26"/>
        </w:rPr>
        <w:t xml:space="preserve"> </w:t>
      </w:r>
      <w:r w:rsidR="00C44CA0">
        <w:rPr>
          <w:b/>
          <w:spacing w:val="-4"/>
          <w:sz w:val="26"/>
        </w:rPr>
        <w:t>работ</w:t>
      </w:r>
    </w:p>
    <w:p w:rsidR="007A3209" w:rsidRDefault="007A3209">
      <w:pPr>
        <w:pStyle w:val="a3"/>
        <w:rPr>
          <w:b/>
          <w:sz w:val="26"/>
        </w:rPr>
      </w:pPr>
    </w:p>
    <w:tbl>
      <w:tblPr>
        <w:tblStyle w:val="TableNormal"/>
        <w:tblW w:w="0" w:type="auto"/>
        <w:tblInd w:w="3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682"/>
        <w:gridCol w:w="4690"/>
        <w:gridCol w:w="1445"/>
        <w:gridCol w:w="2199"/>
      </w:tblGrid>
      <w:tr w:rsidR="007A3209">
        <w:trPr>
          <w:trHeight w:val="897"/>
        </w:trPr>
        <w:tc>
          <w:tcPr>
            <w:tcW w:w="682" w:type="dxa"/>
          </w:tcPr>
          <w:p w:rsidR="007A3209" w:rsidRDefault="00C44CA0">
            <w:pPr>
              <w:pStyle w:val="TableParagraph"/>
              <w:spacing w:before="145"/>
              <w:ind w:left="136" w:firstLine="81"/>
              <w:rPr>
                <w:sz w:val="26"/>
              </w:rPr>
            </w:pPr>
            <w:r>
              <w:rPr>
                <w:spacing w:val="-10"/>
                <w:sz w:val="26"/>
              </w:rPr>
              <w:t xml:space="preserve">№ </w:t>
            </w:r>
            <w:r>
              <w:rPr>
                <w:spacing w:val="-4"/>
                <w:sz w:val="26"/>
              </w:rPr>
              <w:t>п./п</w:t>
            </w:r>
          </w:p>
        </w:tc>
        <w:tc>
          <w:tcPr>
            <w:tcW w:w="4690" w:type="dxa"/>
          </w:tcPr>
          <w:p w:rsidR="007A3209" w:rsidRDefault="007A3209">
            <w:pPr>
              <w:pStyle w:val="TableParagraph"/>
              <w:spacing w:before="7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682" w:right="1666"/>
              <w:jc w:val="center"/>
              <w:rPr>
                <w:sz w:val="26"/>
              </w:rPr>
            </w:pPr>
            <w:r>
              <w:rPr>
                <w:sz w:val="26"/>
              </w:rPr>
              <w:t>Виды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работ</w:t>
            </w:r>
          </w:p>
        </w:tc>
        <w:tc>
          <w:tcPr>
            <w:tcW w:w="1445" w:type="dxa"/>
          </w:tcPr>
          <w:p w:rsidR="007A3209" w:rsidRDefault="007A3209">
            <w:pPr>
              <w:pStyle w:val="TableParagraph"/>
              <w:spacing w:before="7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262" w:right="243"/>
              <w:jc w:val="center"/>
              <w:rPr>
                <w:sz w:val="26"/>
              </w:rPr>
            </w:pPr>
            <w:r>
              <w:rPr>
                <w:sz w:val="26"/>
              </w:rPr>
              <w:t>Ед.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изм.</w:t>
            </w:r>
          </w:p>
        </w:tc>
        <w:tc>
          <w:tcPr>
            <w:tcW w:w="2199" w:type="dxa"/>
          </w:tcPr>
          <w:p w:rsidR="007A3209" w:rsidRDefault="00C44CA0">
            <w:pPr>
              <w:pStyle w:val="TableParagraph"/>
              <w:spacing w:line="298" w:lineRule="exact"/>
              <w:ind w:left="178" w:right="155" w:hanging="10"/>
              <w:jc w:val="center"/>
              <w:rPr>
                <w:sz w:val="26"/>
              </w:rPr>
            </w:pPr>
            <w:r>
              <w:rPr>
                <w:sz w:val="26"/>
              </w:rPr>
              <w:t>Объем выпол- няемых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работ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на всю дорогу</w:t>
            </w:r>
          </w:p>
        </w:tc>
      </w:tr>
      <w:tr w:rsidR="007A3209">
        <w:trPr>
          <w:trHeight w:val="301"/>
        </w:trPr>
        <w:tc>
          <w:tcPr>
            <w:tcW w:w="682" w:type="dxa"/>
          </w:tcPr>
          <w:p w:rsidR="007A3209" w:rsidRDefault="00C44CA0">
            <w:pPr>
              <w:pStyle w:val="TableParagraph"/>
              <w:spacing w:line="282" w:lineRule="exact"/>
              <w:ind w:right="254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4690" w:type="dxa"/>
          </w:tcPr>
          <w:p w:rsidR="007A3209" w:rsidRDefault="00C44CA0">
            <w:pPr>
              <w:pStyle w:val="TableParagraph"/>
              <w:spacing w:line="282" w:lineRule="exact"/>
              <w:ind w:left="112"/>
              <w:rPr>
                <w:sz w:val="26"/>
              </w:rPr>
            </w:pPr>
            <w:r>
              <w:rPr>
                <w:sz w:val="26"/>
              </w:rPr>
              <w:t>Срезка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растительного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слоя</w:t>
            </w:r>
          </w:p>
        </w:tc>
        <w:tc>
          <w:tcPr>
            <w:tcW w:w="1445" w:type="dxa"/>
          </w:tcPr>
          <w:p w:rsidR="007A3209" w:rsidRDefault="00C44CA0">
            <w:pPr>
              <w:pStyle w:val="TableParagraph"/>
              <w:spacing w:before="23" w:line="117" w:lineRule="auto"/>
              <w:ind w:left="262" w:right="243"/>
              <w:jc w:val="center"/>
              <w:rPr>
                <w:sz w:val="17"/>
              </w:rPr>
            </w:pPr>
            <w:r>
              <w:rPr>
                <w:spacing w:val="-5"/>
                <w:position w:val="-11"/>
                <w:sz w:val="26"/>
              </w:rPr>
              <w:t>м</w:t>
            </w:r>
            <w:r>
              <w:rPr>
                <w:spacing w:val="-5"/>
                <w:sz w:val="17"/>
              </w:rPr>
              <w:t>2</w:t>
            </w:r>
          </w:p>
        </w:tc>
        <w:tc>
          <w:tcPr>
            <w:tcW w:w="2199" w:type="dxa"/>
          </w:tcPr>
          <w:p w:rsidR="007A3209" w:rsidRDefault="00C44CA0">
            <w:pPr>
              <w:pStyle w:val="TableParagraph"/>
              <w:spacing w:line="282" w:lineRule="exact"/>
              <w:ind w:left="502" w:right="486"/>
              <w:jc w:val="center"/>
              <w:rPr>
                <w:sz w:val="26"/>
              </w:rPr>
            </w:pPr>
            <w:r>
              <w:rPr>
                <w:sz w:val="26"/>
              </w:rPr>
              <w:t>498</w:t>
            </w:r>
            <w:r>
              <w:rPr>
                <w:spacing w:val="-2"/>
                <w:sz w:val="26"/>
              </w:rPr>
              <w:t xml:space="preserve"> 680,00</w:t>
            </w:r>
          </w:p>
        </w:tc>
      </w:tr>
      <w:tr w:rsidR="007A3209">
        <w:trPr>
          <w:trHeight w:val="297"/>
        </w:trPr>
        <w:tc>
          <w:tcPr>
            <w:tcW w:w="682" w:type="dxa"/>
          </w:tcPr>
          <w:p w:rsidR="007A3209" w:rsidRDefault="00C44CA0">
            <w:pPr>
              <w:pStyle w:val="TableParagraph"/>
              <w:spacing w:line="277" w:lineRule="exact"/>
              <w:ind w:right="254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4690" w:type="dxa"/>
          </w:tcPr>
          <w:p w:rsidR="007A3209" w:rsidRDefault="00C44CA0">
            <w:pPr>
              <w:pStyle w:val="TableParagraph"/>
              <w:spacing w:line="277" w:lineRule="exact"/>
              <w:ind w:left="112"/>
              <w:rPr>
                <w:sz w:val="26"/>
              </w:rPr>
            </w:pPr>
            <w:r>
              <w:rPr>
                <w:sz w:val="26"/>
              </w:rPr>
              <w:t>Доуплотнение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основания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насыпи</w:t>
            </w:r>
          </w:p>
        </w:tc>
        <w:tc>
          <w:tcPr>
            <w:tcW w:w="1445" w:type="dxa"/>
          </w:tcPr>
          <w:p w:rsidR="007A3209" w:rsidRDefault="00C44CA0">
            <w:pPr>
              <w:pStyle w:val="TableParagraph"/>
              <w:spacing w:before="21" w:line="112" w:lineRule="auto"/>
              <w:ind w:left="262" w:right="243"/>
              <w:jc w:val="center"/>
              <w:rPr>
                <w:sz w:val="17"/>
              </w:rPr>
            </w:pPr>
            <w:r>
              <w:rPr>
                <w:spacing w:val="-5"/>
                <w:position w:val="-11"/>
                <w:sz w:val="26"/>
              </w:rPr>
              <w:t>м</w:t>
            </w:r>
            <w:r>
              <w:rPr>
                <w:spacing w:val="-5"/>
                <w:sz w:val="17"/>
              </w:rPr>
              <w:t>2</w:t>
            </w:r>
          </w:p>
        </w:tc>
        <w:tc>
          <w:tcPr>
            <w:tcW w:w="2199" w:type="dxa"/>
          </w:tcPr>
          <w:p w:rsidR="007A3209" w:rsidRDefault="00C44CA0">
            <w:pPr>
              <w:pStyle w:val="TableParagraph"/>
              <w:spacing w:line="277" w:lineRule="exact"/>
              <w:ind w:left="502" w:right="486"/>
              <w:jc w:val="center"/>
              <w:rPr>
                <w:sz w:val="26"/>
              </w:rPr>
            </w:pPr>
            <w:r>
              <w:rPr>
                <w:sz w:val="26"/>
              </w:rPr>
              <w:t>498</w:t>
            </w:r>
            <w:r>
              <w:rPr>
                <w:spacing w:val="-2"/>
                <w:sz w:val="26"/>
              </w:rPr>
              <w:t xml:space="preserve"> 680,00</w:t>
            </w:r>
          </w:p>
        </w:tc>
      </w:tr>
      <w:tr w:rsidR="007A3209">
        <w:trPr>
          <w:trHeight w:val="301"/>
        </w:trPr>
        <w:tc>
          <w:tcPr>
            <w:tcW w:w="682" w:type="dxa"/>
          </w:tcPr>
          <w:p w:rsidR="007A3209" w:rsidRDefault="00C44CA0">
            <w:pPr>
              <w:pStyle w:val="TableParagraph"/>
              <w:spacing w:line="282" w:lineRule="exact"/>
              <w:ind w:right="254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4690" w:type="dxa"/>
          </w:tcPr>
          <w:p w:rsidR="007A3209" w:rsidRDefault="00C44CA0">
            <w:pPr>
              <w:pStyle w:val="TableParagraph"/>
              <w:spacing w:line="282" w:lineRule="exact"/>
              <w:ind w:left="112"/>
              <w:rPr>
                <w:sz w:val="26"/>
              </w:rPr>
            </w:pPr>
            <w:r>
              <w:rPr>
                <w:sz w:val="26"/>
              </w:rPr>
              <w:t>Разработка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перемещение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грунта</w:t>
            </w:r>
          </w:p>
        </w:tc>
        <w:tc>
          <w:tcPr>
            <w:tcW w:w="1445" w:type="dxa"/>
          </w:tcPr>
          <w:p w:rsidR="007A3209" w:rsidRDefault="00C44CA0">
            <w:pPr>
              <w:pStyle w:val="TableParagraph"/>
              <w:spacing w:before="21" w:line="112" w:lineRule="auto"/>
              <w:ind w:left="262" w:right="243"/>
              <w:jc w:val="center"/>
              <w:rPr>
                <w:sz w:val="17"/>
              </w:rPr>
            </w:pPr>
            <w:r>
              <w:rPr>
                <w:spacing w:val="-5"/>
                <w:position w:val="-11"/>
                <w:sz w:val="26"/>
              </w:rPr>
              <w:t>м</w:t>
            </w:r>
            <w:r>
              <w:rPr>
                <w:spacing w:val="-5"/>
                <w:sz w:val="17"/>
              </w:rPr>
              <w:t>3</w:t>
            </w:r>
          </w:p>
        </w:tc>
        <w:tc>
          <w:tcPr>
            <w:tcW w:w="2199" w:type="dxa"/>
          </w:tcPr>
          <w:p w:rsidR="007A3209" w:rsidRDefault="00C44CA0">
            <w:pPr>
              <w:pStyle w:val="TableParagraph"/>
              <w:spacing w:line="282" w:lineRule="exact"/>
              <w:ind w:left="502" w:right="486"/>
              <w:jc w:val="center"/>
              <w:rPr>
                <w:sz w:val="26"/>
              </w:rPr>
            </w:pPr>
            <w:r>
              <w:rPr>
                <w:sz w:val="26"/>
              </w:rPr>
              <w:t>418</w:t>
            </w:r>
            <w:r>
              <w:rPr>
                <w:spacing w:val="-2"/>
                <w:sz w:val="26"/>
              </w:rPr>
              <w:t xml:space="preserve"> 645,50</w:t>
            </w:r>
          </w:p>
        </w:tc>
      </w:tr>
      <w:tr w:rsidR="007A3209">
        <w:trPr>
          <w:trHeight w:val="297"/>
        </w:trPr>
        <w:tc>
          <w:tcPr>
            <w:tcW w:w="682" w:type="dxa"/>
          </w:tcPr>
          <w:p w:rsidR="007A3209" w:rsidRDefault="00C44CA0">
            <w:pPr>
              <w:pStyle w:val="TableParagraph"/>
              <w:spacing w:line="277" w:lineRule="exact"/>
              <w:ind w:right="254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4690" w:type="dxa"/>
          </w:tcPr>
          <w:p w:rsidR="007A3209" w:rsidRDefault="00C44CA0">
            <w:pPr>
              <w:pStyle w:val="TableParagraph"/>
              <w:spacing w:line="277" w:lineRule="exact"/>
              <w:ind w:left="112"/>
              <w:rPr>
                <w:sz w:val="26"/>
              </w:rPr>
            </w:pPr>
            <w:r>
              <w:rPr>
                <w:sz w:val="26"/>
              </w:rPr>
              <w:t>Разравнивание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грунта</w:t>
            </w:r>
          </w:p>
        </w:tc>
        <w:tc>
          <w:tcPr>
            <w:tcW w:w="1445" w:type="dxa"/>
          </w:tcPr>
          <w:p w:rsidR="007A3209" w:rsidRDefault="00C44CA0">
            <w:pPr>
              <w:pStyle w:val="TableParagraph"/>
              <w:spacing w:before="21" w:line="112" w:lineRule="auto"/>
              <w:ind w:left="262" w:right="243"/>
              <w:jc w:val="center"/>
              <w:rPr>
                <w:sz w:val="17"/>
              </w:rPr>
            </w:pPr>
            <w:r>
              <w:rPr>
                <w:spacing w:val="-5"/>
                <w:position w:val="-11"/>
                <w:sz w:val="26"/>
              </w:rPr>
              <w:t>м</w:t>
            </w:r>
            <w:r>
              <w:rPr>
                <w:spacing w:val="-5"/>
                <w:sz w:val="17"/>
              </w:rPr>
              <w:t>3</w:t>
            </w:r>
          </w:p>
        </w:tc>
        <w:tc>
          <w:tcPr>
            <w:tcW w:w="2199" w:type="dxa"/>
          </w:tcPr>
          <w:p w:rsidR="007A3209" w:rsidRDefault="00C44CA0">
            <w:pPr>
              <w:pStyle w:val="TableParagraph"/>
              <w:spacing w:line="277" w:lineRule="exact"/>
              <w:ind w:left="502" w:right="486"/>
              <w:jc w:val="center"/>
              <w:rPr>
                <w:sz w:val="26"/>
              </w:rPr>
            </w:pPr>
            <w:r>
              <w:rPr>
                <w:sz w:val="26"/>
              </w:rPr>
              <w:t>418</w:t>
            </w:r>
            <w:r>
              <w:rPr>
                <w:spacing w:val="-2"/>
                <w:sz w:val="26"/>
              </w:rPr>
              <w:t xml:space="preserve"> 645,50</w:t>
            </w:r>
          </w:p>
        </w:tc>
      </w:tr>
      <w:tr w:rsidR="007A3209">
        <w:trPr>
          <w:trHeight w:val="297"/>
        </w:trPr>
        <w:tc>
          <w:tcPr>
            <w:tcW w:w="682" w:type="dxa"/>
          </w:tcPr>
          <w:p w:rsidR="007A3209" w:rsidRDefault="00C44CA0">
            <w:pPr>
              <w:pStyle w:val="TableParagraph"/>
              <w:spacing w:line="277" w:lineRule="exact"/>
              <w:ind w:right="254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4690" w:type="dxa"/>
          </w:tcPr>
          <w:p w:rsidR="007A3209" w:rsidRDefault="00C44CA0">
            <w:pPr>
              <w:pStyle w:val="TableParagraph"/>
              <w:spacing w:line="277" w:lineRule="exact"/>
              <w:ind w:left="112"/>
              <w:rPr>
                <w:sz w:val="26"/>
              </w:rPr>
            </w:pPr>
            <w:r>
              <w:rPr>
                <w:sz w:val="26"/>
              </w:rPr>
              <w:t>Увлажнение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грунта</w:t>
            </w:r>
          </w:p>
        </w:tc>
        <w:tc>
          <w:tcPr>
            <w:tcW w:w="1445" w:type="dxa"/>
          </w:tcPr>
          <w:p w:rsidR="007A3209" w:rsidRDefault="00C44CA0">
            <w:pPr>
              <w:pStyle w:val="TableParagraph"/>
              <w:spacing w:line="277" w:lineRule="exact"/>
              <w:ind w:left="2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т</w:t>
            </w:r>
          </w:p>
        </w:tc>
        <w:tc>
          <w:tcPr>
            <w:tcW w:w="2199" w:type="dxa"/>
          </w:tcPr>
          <w:p w:rsidR="007A3209" w:rsidRDefault="00C44CA0">
            <w:pPr>
              <w:pStyle w:val="TableParagraph"/>
              <w:spacing w:line="277" w:lineRule="exact"/>
              <w:ind w:left="502" w:right="481"/>
              <w:jc w:val="center"/>
              <w:rPr>
                <w:sz w:val="26"/>
              </w:rPr>
            </w:pPr>
            <w:r>
              <w:rPr>
                <w:sz w:val="26"/>
              </w:rPr>
              <w:t>39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771,32</w:t>
            </w:r>
          </w:p>
        </w:tc>
      </w:tr>
      <w:tr w:rsidR="007A3209">
        <w:trPr>
          <w:trHeight w:val="301"/>
        </w:trPr>
        <w:tc>
          <w:tcPr>
            <w:tcW w:w="682" w:type="dxa"/>
          </w:tcPr>
          <w:p w:rsidR="007A3209" w:rsidRDefault="00C44CA0">
            <w:pPr>
              <w:pStyle w:val="TableParagraph"/>
              <w:spacing w:line="282" w:lineRule="exact"/>
              <w:ind w:right="254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4690" w:type="dxa"/>
          </w:tcPr>
          <w:p w:rsidR="007A3209" w:rsidRDefault="00C44CA0">
            <w:pPr>
              <w:pStyle w:val="TableParagraph"/>
              <w:spacing w:line="282" w:lineRule="exact"/>
              <w:ind w:left="112"/>
              <w:rPr>
                <w:sz w:val="26"/>
              </w:rPr>
            </w:pPr>
            <w:r>
              <w:rPr>
                <w:sz w:val="26"/>
              </w:rPr>
              <w:t>Уплотнение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грунта</w:t>
            </w:r>
          </w:p>
        </w:tc>
        <w:tc>
          <w:tcPr>
            <w:tcW w:w="1445" w:type="dxa"/>
          </w:tcPr>
          <w:p w:rsidR="007A3209" w:rsidRDefault="00C44CA0">
            <w:pPr>
              <w:pStyle w:val="TableParagraph"/>
              <w:spacing w:before="23" w:line="117" w:lineRule="auto"/>
              <w:ind w:left="262" w:right="243"/>
              <w:jc w:val="center"/>
              <w:rPr>
                <w:sz w:val="17"/>
              </w:rPr>
            </w:pPr>
            <w:r>
              <w:rPr>
                <w:spacing w:val="-5"/>
                <w:position w:val="-11"/>
                <w:sz w:val="26"/>
              </w:rPr>
              <w:t>м</w:t>
            </w:r>
            <w:r>
              <w:rPr>
                <w:spacing w:val="-5"/>
                <w:sz w:val="17"/>
              </w:rPr>
              <w:t>3</w:t>
            </w:r>
          </w:p>
        </w:tc>
        <w:tc>
          <w:tcPr>
            <w:tcW w:w="2199" w:type="dxa"/>
          </w:tcPr>
          <w:p w:rsidR="007A3209" w:rsidRDefault="00C44CA0">
            <w:pPr>
              <w:pStyle w:val="TableParagraph"/>
              <w:spacing w:line="282" w:lineRule="exact"/>
              <w:ind w:left="502" w:right="486"/>
              <w:jc w:val="center"/>
              <w:rPr>
                <w:sz w:val="26"/>
              </w:rPr>
            </w:pPr>
            <w:r>
              <w:rPr>
                <w:sz w:val="26"/>
              </w:rPr>
              <w:t>418</w:t>
            </w:r>
            <w:r>
              <w:rPr>
                <w:spacing w:val="-2"/>
                <w:sz w:val="26"/>
              </w:rPr>
              <w:t xml:space="preserve"> 645,50</w:t>
            </w:r>
          </w:p>
        </w:tc>
      </w:tr>
      <w:tr w:rsidR="007A3209">
        <w:trPr>
          <w:trHeight w:val="599"/>
        </w:trPr>
        <w:tc>
          <w:tcPr>
            <w:tcW w:w="682" w:type="dxa"/>
          </w:tcPr>
          <w:p w:rsidR="007A3209" w:rsidRDefault="00C44CA0">
            <w:pPr>
              <w:pStyle w:val="TableParagraph"/>
              <w:spacing w:before="141"/>
              <w:ind w:right="254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4690" w:type="dxa"/>
          </w:tcPr>
          <w:p w:rsidR="007A3209" w:rsidRDefault="00C44CA0">
            <w:pPr>
              <w:pStyle w:val="TableParagraph"/>
              <w:spacing w:line="290" w:lineRule="exact"/>
              <w:ind w:left="112"/>
              <w:rPr>
                <w:sz w:val="26"/>
              </w:rPr>
            </w:pPr>
            <w:r>
              <w:rPr>
                <w:sz w:val="26"/>
              </w:rPr>
              <w:t>Окончательная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планировка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верха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со-</w:t>
            </w:r>
          </w:p>
          <w:p w:rsidR="007A3209" w:rsidRDefault="00C44CA0">
            <w:pPr>
              <w:pStyle w:val="TableParagraph"/>
              <w:spacing w:line="289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оружения</w:t>
            </w:r>
          </w:p>
        </w:tc>
        <w:tc>
          <w:tcPr>
            <w:tcW w:w="1445" w:type="dxa"/>
          </w:tcPr>
          <w:p w:rsidR="007A3209" w:rsidRDefault="00C44CA0">
            <w:pPr>
              <w:pStyle w:val="TableParagraph"/>
              <w:spacing w:before="105"/>
              <w:ind w:left="262" w:right="243"/>
              <w:jc w:val="center"/>
              <w:rPr>
                <w:sz w:val="17"/>
              </w:rPr>
            </w:pPr>
            <w:r>
              <w:rPr>
                <w:spacing w:val="-5"/>
                <w:position w:val="-11"/>
                <w:sz w:val="26"/>
              </w:rPr>
              <w:t>м</w:t>
            </w:r>
            <w:r>
              <w:rPr>
                <w:spacing w:val="-5"/>
                <w:sz w:val="17"/>
              </w:rPr>
              <w:t>2</w:t>
            </w:r>
          </w:p>
        </w:tc>
        <w:tc>
          <w:tcPr>
            <w:tcW w:w="2199" w:type="dxa"/>
          </w:tcPr>
          <w:p w:rsidR="007A3209" w:rsidRDefault="00C44CA0">
            <w:pPr>
              <w:pStyle w:val="TableParagraph"/>
              <w:spacing w:before="141"/>
              <w:ind w:left="502" w:right="486"/>
              <w:jc w:val="center"/>
              <w:rPr>
                <w:sz w:val="26"/>
              </w:rPr>
            </w:pPr>
            <w:r>
              <w:rPr>
                <w:sz w:val="26"/>
              </w:rPr>
              <w:t>269</w:t>
            </w:r>
            <w:r>
              <w:rPr>
                <w:spacing w:val="-2"/>
                <w:sz w:val="26"/>
              </w:rPr>
              <w:t xml:space="preserve"> 880,00</w:t>
            </w:r>
          </w:p>
        </w:tc>
      </w:tr>
      <w:tr w:rsidR="007A3209">
        <w:trPr>
          <w:trHeight w:val="296"/>
        </w:trPr>
        <w:tc>
          <w:tcPr>
            <w:tcW w:w="682" w:type="dxa"/>
          </w:tcPr>
          <w:p w:rsidR="007A3209" w:rsidRDefault="00C44CA0">
            <w:pPr>
              <w:pStyle w:val="TableParagraph"/>
              <w:spacing w:line="277" w:lineRule="exact"/>
              <w:ind w:right="254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4690" w:type="dxa"/>
          </w:tcPr>
          <w:p w:rsidR="007A3209" w:rsidRDefault="00C44CA0">
            <w:pPr>
              <w:pStyle w:val="TableParagraph"/>
              <w:spacing w:line="277" w:lineRule="exact"/>
              <w:ind w:left="112"/>
              <w:rPr>
                <w:sz w:val="26"/>
              </w:rPr>
            </w:pPr>
            <w:r>
              <w:rPr>
                <w:sz w:val="26"/>
              </w:rPr>
              <w:t>Доуплотнение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верха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земляного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полотна</w:t>
            </w:r>
          </w:p>
        </w:tc>
        <w:tc>
          <w:tcPr>
            <w:tcW w:w="1445" w:type="dxa"/>
          </w:tcPr>
          <w:p w:rsidR="007A3209" w:rsidRDefault="00C44CA0">
            <w:pPr>
              <w:pStyle w:val="TableParagraph"/>
              <w:spacing w:before="21" w:line="112" w:lineRule="auto"/>
              <w:ind w:left="262" w:right="243"/>
              <w:jc w:val="center"/>
              <w:rPr>
                <w:sz w:val="17"/>
              </w:rPr>
            </w:pPr>
            <w:r>
              <w:rPr>
                <w:spacing w:val="-5"/>
                <w:position w:val="-11"/>
                <w:sz w:val="26"/>
              </w:rPr>
              <w:t>м</w:t>
            </w:r>
            <w:r>
              <w:rPr>
                <w:spacing w:val="-5"/>
                <w:sz w:val="17"/>
              </w:rPr>
              <w:t>2</w:t>
            </w:r>
          </w:p>
        </w:tc>
        <w:tc>
          <w:tcPr>
            <w:tcW w:w="2199" w:type="dxa"/>
          </w:tcPr>
          <w:p w:rsidR="007A3209" w:rsidRDefault="00C44CA0">
            <w:pPr>
              <w:pStyle w:val="TableParagraph"/>
              <w:spacing w:line="277" w:lineRule="exact"/>
              <w:ind w:left="502" w:right="486"/>
              <w:jc w:val="center"/>
              <w:rPr>
                <w:sz w:val="26"/>
              </w:rPr>
            </w:pPr>
            <w:r>
              <w:rPr>
                <w:sz w:val="26"/>
              </w:rPr>
              <w:t>269</w:t>
            </w:r>
            <w:r>
              <w:rPr>
                <w:spacing w:val="-2"/>
                <w:sz w:val="26"/>
              </w:rPr>
              <w:t xml:space="preserve"> 880,00</w:t>
            </w:r>
          </w:p>
        </w:tc>
      </w:tr>
      <w:tr w:rsidR="007A3209">
        <w:trPr>
          <w:trHeight w:val="599"/>
        </w:trPr>
        <w:tc>
          <w:tcPr>
            <w:tcW w:w="682" w:type="dxa"/>
          </w:tcPr>
          <w:p w:rsidR="007A3209" w:rsidRDefault="00C44CA0">
            <w:pPr>
              <w:pStyle w:val="TableParagraph"/>
              <w:spacing w:before="141"/>
              <w:ind w:right="254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4690" w:type="dxa"/>
          </w:tcPr>
          <w:p w:rsidR="007A3209" w:rsidRDefault="00C44CA0">
            <w:pPr>
              <w:pStyle w:val="TableParagraph"/>
              <w:spacing w:line="290" w:lineRule="exact"/>
              <w:ind w:left="112"/>
              <w:rPr>
                <w:sz w:val="26"/>
              </w:rPr>
            </w:pPr>
            <w:r>
              <w:rPr>
                <w:sz w:val="26"/>
              </w:rPr>
              <w:t>Окончательная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планировка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откосов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со-</w:t>
            </w:r>
          </w:p>
          <w:p w:rsidR="007A3209" w:rsidRDefault="00C44CA0">
            <w:pPr>
              <w:pStyle w:val="TableParagraph"/>
              <w:spacing w:line="289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оружения</w:t>
            </w:r>
          </w:p>
        </w:tc>
        <w:tc>
          <w:tcPr>
            <w:tcW w:w="1445" w:type="dxa"/>
          </w:tcPr>
          <w:p w:rsidR="007A3209" w:rsidRDefault="00C44CA0">
            <w:pPr>
              <w:pStyle w:val="TableParagraph"/>
              <w:spacing w:before="105"/>
              <w:ind w:left="262" w:right="243"/>
              <w:jc w:val="center"/>
              <w:rPr>
                <w:sz w:val="17"/>
              </w:rPr>
            </w:pPr>
            <w:r>
              <w:rPr>
                <w:spacing w:val="-5"/>
                <w:position w:val="-11"/>
                <w:sz w:val="26"/>
              </w:rPr>
              <w:t>м</w:t>
            </w:r>
            <w:r>
              <w:rPr>
                <w:spacing w:val="-5"/>
                <w:sz w:val="17"/>
              </w:rPr>
              <w:t>2</w:t>
            </w:r>
          </w:p>
        </w:tc>
        <w:tc>
          <w:tcPr>
            <w:tcW w:w="2199" w:type="dxa"/>
          </w:tcPr>
          <w:p w:rsidR="007A3209" w:rsidRDefault="00C44CA0">
            <w:pPr>
              <w:pStyle w:val="TableParagraph"/>
              <w:spacing w:before="141"/>
              <w:ind w:left="502" w:right="486"/>
              <w:jc w:val="center"/>
              <w:rPr>
                <w:sz w:val="26"/>
              </w:rPr>
            </w:pPr>
            <w:r>
              <w:rPr>
                <w:sz w:val="26"/>
              </w:rPr>
              <w:t>128</w:t>
            </w:r>
            <w:r>
              <w:rPr>
                <w:spacing w:val="-2"/>
                <w:sz w:val="26"/>
              </w:rPr>
              <w:t xml:space="preserve"> 700,00</w:t>
            </w:r>
          </w:p>
        </w:tc>
      </w:tr>
      <w:tr w:rsidR="007A3209">
        <w:trPr>
          <w:trHeight w:val="296"/>
        </w:trPr>
        <w:tc>
          <w:tcPr>
            <w:tcW w:w="682" w:type="dxa"/>
          </w:tcPr>
          <w:p w:rsidR="007A3209" w:rsidRDefault="00C44CA0">
            <w:pPr>
              <w:pStyle w:val="TableParagraph"/>
              <w:spacing w:line="277" w:lineRule="exact"/>
              <w:ind w:right="192"/>
              <w:jc w:val="right"/>
              <w:rPr>
                <w:sz w:val="26"/>
              </w:rPr>
            </w:pPr>
            <w:r>
              <w:rPr>
                <w:spacing w:val="-5"/>
                <w:sz w:val="26"/>
              </w:rPr>
              <w:t>10</w:t>
            </w:r>
          </w:p>
        </w:tc>
        <w:tc>
          <w:tcPr>
            <w:tcW w:w="4690" w:type="dxa"/>
          </w:tcPr>
          <w:p w:rsidR="007A3209" w:rsidRDefault="00C44CA0">
            <w:pPr>
              <w:pStyle w:val="TableParagraph"/>
              <w:spacing w:line="277" w:lineRule="exact"/>
              <w:ind w:left="112"/>
              <w:rPr>
                <w:sz w:val="26"/>
              </w:rPr>
            </w:pPr>
            <w:r>
              <w:rPr>
                <w:sz w:val="26"/>
              </w:rPr>
              <w:t>Укрепление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откосов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насыпи</w:t>
            </w:r>
          </w:p>
        </w:tc>
        <w:tc>
          <w:tcPr>
            <w:tcW w:w="1445" w:type="dxa"/>
          </w:tcPr>
          <w:p w:rsidR="007A3209" w:rsidRDefault="00C44CA0">
            <w:pPr>
              <w:pStyle w:val="TableParagraph"/>
              <w:spacing w:before="21" w:line="112" w:lineRule="auto"/>
              <w:ind w:left="262" w:right="243"/>
              <w:jc w:val="center"/>
              <w:rPr>
                <w:sz w:val="17"/>
              </w:rPr>
            </w:pPr>
            <w:r>
              <w:rPr>
                <w:spacing w:val="-5"/>
                <w:position w:val="-11"/>
                <w:sz w:val="26"/>
              </w:rPr>
              <w:t>м</w:t>
            </w:r>
            <w:r>
              <w:rPr>
                <w:spacing w:val="-5"/>
                <w:sz w:val="17"/>
              </w:rPr>
              <w:t>3</w:t>
            </w:r>
          </w:p>
        </w:tc>
        <w:tc>
          <w:tcPr>
            <w:tcW w:w="2199" w:type="dxa"/>
          </w:tcPr>
          <w:p w:rsidR="007A3209" w:rsidRDefault="00C44CA0">
            <w:pPr>
              <w:pStyle w:val="TableParagraph"/>
              <w:spacing w:line="277" w:lineRule="exact"/>
              <w:ind w:left="502" w:right="481"/>
              <w:jc w:val="center"/>
              <w:rPr>
                <w:sz w:val="26"/>
              </w:rPr>
            </w:pPr>
            <w:r>
              <w:rPr>
                <w:sz w:val="26"/>
              </w:rPr>
              <w:t>59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841,60</w:t>
            </w:r>
          </w:p>
        </w:tc>
      </w:tr>
    </w:tbl>
    <w:p w:rsidR="007A3209" w:rsidRDefault="007A3209">
      <w:pPr>
        <w:pStyle w:val="a3"/>
        <w:spacing w:before="10"/>
        <w:rPr>
          <w:b/>
          <w:sz w:val="29"/>
        </w:rPr>
      </w:pPr>
    </w:p>
    <w:p w:rsidR="007A3209" w:rsidRDefault="00C44CA0">
      <w:pPr>
        <w:pStyle w:val="Heading3"/>
        <w:numPr>
          <w:ilvl w:val="2"/>
          <w:numId w:val="3"/>
        </w:numPr>
        <w:tabs>
          <w:tab w:val="left" w:pos="2595"/>
        </w:tabs>
        <w:ind w:left="1989" w:right="1572" w:firstLine="76"/>
        <w:jc w:val="left"/>
      </w:pPr>
      <w:r>
        <w:t>Определение сроков производства работ и</w:t>
      </w:r>
      <w:r>
        <w:rPr>
          <w:spacing w:val="-11"/>
        </w:rPr>
        <w:t xml:space="preserve"> </w:t>
      </w:r>
      <w:r>
        <w:t>продолжительности</w:t>
      </w:r>
      <w:r>
        <w:rPr>
          <w:spacing w:val="-15"/>
        </w:rPr>
        <w:t xml:space="preserve"> </w:t>
      </w:r>
      <w:r>
        <w:t>строительного</w:t>
      </w:r>
      <w:r>
        <w:rPr>
          <w:spacing w:val="-12"/>
        </w:rPr>
        <w:t xml:space="preserve"> </w:t>
      </w:r>
      <w:r>
        <w:t>периода</w:t>
      </w:r>
    </w:p>
    <w:p w:rsidR="007A3209" w:rsidRDefault="007A3209">
      <w:pPr>
        <w:pStyle w:val="a3"/>
        <w:spacing w:before="8"/>
        <w:rPr>
          <w:b/>
          <w:sz w:val="29"/>
        </w:rPr>
      </w:pPr>
    </w:p>
    <w:p w:rsidR="007A3209" w:rsidRDefault="00C44CA0">
      <w:pPr>
        <w:pStyle w:val="a3"/>
        <w:spacing w:before="1"/>
        <w:ind w:left="276" w:right="424" w:firstLine="710"/>
        <w:jc w:val="both"/>
      </w:pPr>
      <w:r>
        <w:t>Продолжительность строительного периода является одной из важнейших характеристик строительного производства. Как правило, для повышения ритмичности работы дорожно-строительного подраз- деления проектируется круглогодичное использование материальных и чело</w:t>
      </w:r>
      <w:r>
        <w:t>веческих ресурсов. В холодное время года зачастую выполня- ются</w:t>
      </w:r>
      <w:r>
        <w:rPr>
          <w:spacing w:val="28"/>
        </w:rPr>
        <w:t xml:space="preserve"> </w:t>
      </w:r>
      <w:r>
        <w:t>сосредоточенные</w:t>
      </w:r>
      <w:r>
        <w:rPr>
          <w:spacing w:val="25"/>
        </w:rPr>
        <w:t xml:space="preserve"> </w:t>
      </w:r>
      <w:r>
        <w:t>работы,</w:t>
      </w:r>
      <w:r>
        <w:rPr>
          <w:spacing w:val="25"/>
        </w:rPr>
        <w:t xml:space="preserve"> </w:t>
      </w:r>
      <w:r>
        <w:t>бóльшую</w:t>
      </w:r>
      <w:r>
        <w:rPr>
          <w:spacing w:val="28"/>
        </w:rPr>
        <w:t xml:space="preserve"> </w:t>
      </w:r>
      <w:r>
        <w:t>часть</w:t>
      </w:r>
      <w:r>
        <w:rPr>
          <w:spacing w:val="30"/>
        </w:rPr>
        <w:t xml:space="preserve"> </w:t>
      </w:r>
      <w:r>
        <w:t>линейных</w:t>
      </w:r>
      <w:r>
        <w:rPr>
          <w:spacing w:val="26"/>
        </w:rPr>
        <w:t xml:space="preserve"> </w:t>
      </w:r>
      <w:r>
        <w:t>работ</w:t>
      </w:r>
      <w:r>
        <w:rPr>
          <w:spacing w:val="27"/>
        </w:rPr>
        <w:t xml:space="preserve"> </w:t>
      </w:r>
      <w:r>
        <w:rPr>
          <w:spacing w:val="-4"/>
        </w:rPr>
        <w:t>про-</w:t>
      </w:r>
    </w:p>
    <w:p w:rsidR="007A3209" w:rsidRDefault="007A3209">
      <w:pPr>
        <w:jc w:val="both"/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6" w:right="425"/>
        <w:jc w:val="both"/>
      </w:pPr>
      <w:r>
        <w:lastRenderedPageBreak/>
        <w:t>изводят в теплое время года. Основной объем земляных работ реко- мендуется выполнять в наиболее благоприятные период</w:t>
      </w:r>
      <w:r>
        <w:t>ы года в сухую погоду, когда грунты имеют влажность, близкую к оптималь- ной или ниже ее значения.</w:t>
      </w:r>
    </w:p>
    <w:p w:rsidR="007A3209" w:rsidRDefault="00C44CA0">
      <w:pPr>
        <w:pStyle w:val="a3"/>
        <w:spacing w:before="3"/>
        <w:ind w:left="276" w:right="426" w:firstLine="710"/>
        <w:jc w:val="both"/>
      </w:pPr>
      <w:r>
        <w:rPr>
          <w:b/>
          <w:i/>
        </w:rPr>
        <w:t xml:space="preserve">Сосредоточенные работы </w:t>
      </w:r>
      <w:r>
        <w:t>– работы, которые встречаются на отдельных участках или площадях (работы большого объема, выпол- няемые на коротких участках строитель</w:t>
      </w:r>
      <w:r>
        <w:t>ства). К сосредоточенным от- носятся работы с объемом земляных работ на 1 км, превышающим средний объем земляных работ на 1 км дороги в три и более раз, или резко отличающиеся повышенной сложностью производства. Они,</w:t>
      </w:r>
      <w:r>
        <w:rPr>
          <w:spacing w:val="40"/>
        </w:rPr>
        <w:t xml:space="preserve"> </w:t>
      </w:r>
      <w:r>
        <w:t>как правило, не повторяются на соседних</w:t>
      </w:r>
      <w:r>
        <w:t xml:space="preserve"> участках и по сложности производства и большому объему резко отличаются от других работ. К сосредоточенным работам можно отнести полное или частичное выторфовывание на заболоченных участках, строительство двух -</w:t>
      </w:r>
      <w:r>
        <w:rPr>
          <w:spacing w:val="-2"/>
        </w:rPr>
        <w:t xml:space="preserve"> </w:t>
      </w:r>
      <w:r>
        <w:t>или трехочковой трубы, возведение высоких н</w:t>
      </w:r>
      <w:r>
        <w:t>асыпей, разработку глубо- ких выемок, постройку малых и больших мостов и т.д.</w:t>
      </w:r>
    </w:p>
    <w:p w:rsidR="007A3209" w:rsidRDefault="007A3209">
      <w:pPr>
        <w:pStyle w:val="a3"/>
        <w:ind w:left="276" w:right="425" w:firstLine="710"/>
        <w:jc w:val="both"/>
      </w:pPr>
      <w:r>
        <w:pict>
          <v:shape id="_x0000_s3642" type="#_x0000_t136" style="position:absolute;left:0;text-align:left;margin-left:134.6pt;margin-top:34.05pt;width:328.4pt;height:83.85pt;rotation:315;z-index:1577984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i/>
        </w:rPr>
        <w:t xml:space="preserve">Линейные работы </w:t>
      </w:r>
      <w:r w:rsidR="00C44CA0">
        <w:t>– работы небольших объемов на большом протяжении. Линейные работы равномерно распределены по строя- щемуся участку и повторяются на каждом километре с небольшими отклонениями от средних значений. К линейным относят работы по строительству слоев дорожной од</w:t>
      </w:r>
      <w:r w:rsidR="00C44CA0">
        <w:t>ежды, отсыпку невысоких насыпей, строительство труб, устройство ограждений и дорожных знаков и т.д.</w:t>
      </w:r>
    </w:p>
    <w:p w:rsidR="007A3209" w:rsidRDefault="00C44CA0">
      <w:pPr>
        <w:pStyle w:val="a3"/>
        <w:spacing w:before="1"/>
        <w:ind w:left="276" w:right="425" w:firstLine="710"/>
        <w:jc w:val="both"/>
      </w:pPr>
      <w:r>
        <w:t xml:space="preserve">Теплое время года (летний период) охватывает календарный пе- риод времени между окончанием весенней и началом осенней распу- тиц, когда средняя температура </w:t>
      </w:r>
      <w:r>
        <w:t xml:space="preserve">воздуха поднимается выше + 5 </w:t>
      </w:r>
      <w:r>
        <w:rPr>
          <w:vertAlign w:val="superscript"/>
        </w:rPr>
        <w:t>о</w:t>
      </w:r>
      <w:r>
        <w:t>С, а холодное время (зимний период) – между окончанием осенней и на- чалом весенней распутиц.</w:t>
      </w:r>
    </w:p>
    <w:p w:rsidR="007A3209" w:rsidRDefault="00C44CA0">
      <w:pPr>
        <w:pStyle w:val="a3"/>
        <w:ind w:left="276" w:right="431" w:firstLine="710"/>
        <w:jc w:val="both"/>
      </w:pPr>
      <w:r>
        <w:t>Продолжительность строительного периода при выполнении земляных работ определяется на основе данных прил. Б по формуле</w:t>
      </w:r>
    </w:p>
    <w:p w:rsidR="007A3209" w:rsidRDefault="007A3209">
      <w:pPr>
        <w:pStyle w:val="a3"/>
        <w:spacing w:before="4"/>
        <w:rPr>
          <w:sz w:val="27"/>
        </w:rPr>
      </w:pPr>
    </w:p>
    <w:p w:rsidR="007A3209" w:rsidRDefault="00C44CA0">
      <w:pPr>
        <w:tabs>
          <w:tab w:val="left" w:pos="8594"/>
        </w:tabs>
        <w:ind w:left="2983"/>
        <w:rPr>
          <w:sz w:val="30"/>
        </w:rPr>
      </w:pPr>
      <w:r>
        <w:rPr>
          <w:i/>
          <w:sz w:val="30"/>
        </w:rPr>
        <w:t>Т</w:t>
      </w:r>
      <w:r>
        <w:rPr>
          <w:i/>
          <w:position w:val="-6"/>
          <w:sz w:val="20"/>
        </w:rPr>
        <w:t>стр</w:t>
      </w:r>
      <w:r>
        <w:rPr>
          <w:i/>
          <w:spacing w:val="44"/>
          <w:position w:val="-6"/>
          <w:sz w:val="20"/>
        </w:rPr>
        <w:t xml:space="preserve"> </w:t>
      </w:r>
      <w:r>
        <w:rPr>
          <w:rFonts w:ascii="Symbol" w:hAnsi="Symbol"/>
          <w:sz w:val="30"/>
        </w:rPr>
        <w:t></w:t>
      </w:r>
      <w:r>
        <w:rPr>
          <w:spacing w:val="-16"/>
          <w:sz w:val="30"/>
        </w:rPr>
        <w:t xml:space="preserve"> </w:t>
      </w:r>
      <w:r>
        <w:rPr>
          <w:sz w:val="30"/>
        </w:rPr>
        <w:t>(</w:t>
      </w:r>
      <w:r>
        <w:rPr>
          <w:i/>
          <w:sz w:val="30"/>
        </w:rPr>
        <w:t>Т</w:t>
      </w:r>
      <w:r>
        <w:rPr>
          <w:i/>
          <w:position w:val="-6"/>
          <w:sz w:val="20"/>
        </w:rPr>
        <w:t>к</w:t>
      </w:r>
      <w:r>
        <w:rPr>
          <w:i/>
          <w:spacing w:val="44"/>
          <w:position w:val="-6"/>
          <w:sz w:val="20"/>
        </w:rPr>
        <w:t xml:space="preserve"> </w:t>
      </w:r>
      <w:r>
        <w:rPr>
          <w:rFonts w:ascii="Symbol" w:hAnsi="Symbol"/>
          <w:sz w:val="30"/>
        </w:rPr>
        <w:t></w:t>
      </w:r>
      <w:r>
        <w:rPr>
          <w:spacing w:val="-47"/>
          <w:sz w:val="30"/>
        </w:rPr>
        <w:t xml:space="preserve"> </w:t>
      </w:r>
      <w:r>
        <w:rPr>
          <w:i/>
          <w:spacing w:val="17"/>
          <w:sz w:val="30"/>
        </w:rPr>
        <w:t>Т</w:t>
      </w:r>
      <w:r>
        <w:rPr>
          <w:i/>
          <w:spacing w:val="17"/>
          <w:position w:val="-6"/>
          <w:sz w:val="20"/>
        </w:rPr>
        <w:t>м</w:t>
      </w:r>
      <w:r>
        <w:rPr>
          <w:i/>
          <w:spacing w:val="42"/>
          <w:position w:val="-6"/>
          <w:sz w:val="20"/>
        </w:rPr>
        <w:t xml:space="preserve"> </w:t>
      </w:r>
      <w:r>
        <w:rPr>
          <w:rFonts w:ascii="Symbol" w:hAnsi="Symbol"/>
          <w:sz w:val="30"/>
        </w:rPr>
        <w:t></w:t>
      </w:r>
      <w:r>
        <w:rPr>
          <w:spacing w:val="-47"/>
          <w:sz w:val="30"/>
        </w:rPr>
        <w:t xml:space="preserve"> </w:t>
      </w:r>
      <w:r>
        <w:rPr>
          <w:i/>
          <w:spacing w:val="9"/>
          <w:sz w:val="30"/>
        </w:rPr>
        <w:t>Т</w:t>
      </w:r>
      <w:r>
        <w:rPr>
          <w:i/>
          <w:spacing w:val="9"/>
          <w:position w:val="-6"/>
          <w:sz w:val="20"/>
        </w:rPr>
        <w:t>в</w:t>
      </w:r>
      <w:r>
        <w:rPr>
          <w:i/>
          <w:spacing w:val="40"/>
          <w:position w:val="-6"/>
          <w:sz w:val="20"/>
        </w:rPr>
        <w:t xml:space="preserve"> </w:t>
      </w:r>
      <w:r>
        <w:rPr>
          <w:rFonts w:ascii="Symbol" w:hAnsi="Symbol"/>
          <w:sz w:val="30"/>
        </w:rPr>
        <w:t></w:t>
      </w:r>
      <w:r>
        <w:rPr>
          <w:spacing w:val="-42"/>
          <w:sz w:val="30"/>
        </w:rPr>
        <w:t xml:space="preserve"> </w:t>
      </w:r>
      <w:r>
        <w:rPr>
          <w:i/>
          <w:sz w:val="30"/>
        </w:rPr>
        <w:t>Т</w:t>
      </w:r>
      <w:r>
        <w:rPr>
          <w:i/>
          <w:spacing w:val="-29"/>
          <w:sz w:val="30"/>
        </w:rPr>
        <w:t xml:space="preserve"> </w:t>
      </w:r>
      <w:r>
        <w:rPr>
          <w:i/>
          <w:position w:val="-6"/>
          <w:sz w:val="20"/>
        </w:rPr>
        <w:t>р</w:t>
      </w:r>
      <w:r>
        <w:rPr>
          <w:i/>
          <w:spacing w:val="-9"/>
          <w:position w:val="-6"/>
          <w:sz w:val="20"/>
        </w:rPr>
        <w:t xml:space="preserve"> </w:t>
      </w:r>
      <w:r>
        <w:rPr>
          <w:sz w:val="30"/>
        </w:rPr>
        <w:t>)</w:t>
      </w:r>
      <w:r>
        <w:rPr>
          <w:spacing w:val="-39"/>
          <w:sz w:val="3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28"/>
          <w:sz w:val="30"/>
        </w:rPr>
        <w:t xml:space="preserve"> </w:t>
      </w:r>
      <w:r>
        <w:rPr>
          <w:i/>
          <w:sz w:val="30"/>
        </w:rPr>
        <w:t>К</w:t>
      </w:r>
      <w:r>
        <w:rPr>
          <w:i/>
          <w:position w:val="-6"/>
          <w:sz w:val="20"/>
        </w:rPr>
        <w:t>см</w:t>
      </w:r>
      <w:r>
        <w:rPr>
          <w:i/>
          <w:spacing w:val="-23"/>
          <w:position w:val="-6"/>
          <w:sz w:val="20"/>
        </w:rPr>
        <w:t xml:space="preserve"> </w:t>
      </w:r>
      <w:r>
        <w:rPr>
          <w:spacing w:val="-10"/>
          <w:sz w:val="28"/>
        </w:rPr>
        <w:t>,</w:t>
      </w:r>
      <w:r>
        <w:rPr>
          <w:sz w:val="28"/>
        </w:rPr>
        <w:tab/>
      </w:r>
      <w:r>
        <w:rPr>
          <w:spacing w:val="-2"/>
          <w:sz w:val="30"/>
        </w:rPr>
        <w:t>(2.24)</w:t>
      </w:r>
    </w:p>
    <w:p w:rsidR="007A3209" w:rsidRDefault="007A3209">
      <w:pPr>
        <w:pStyle w:val="a3"/>
        <w:spacing w:before="8"/>
        <w:rPr>
          <w:sz w:val="23"/>
        </w:rPr>
      </w:pPr>
    </w:p>
    <w:p w:rsidR="007A3209" w:rsidRDefault="007A3209">
      <w:pPr>
        <w:rPr>
          <w:sz w:val="23"/>
        </w:r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92"/>
        <w:ind w:left="275"/>
      </w:pPr>
      <w:r>
        <w:rPr>
          <w:spacing w:val="-5"/>
        </w:rPr>
        <w:lastRenderedPageBreak/>
        <w:t>где</w:t>
      </w:r>
    </w:p>
    <w:p w:rsidR="007A3209" w:rsidRDefault="00C44CA0">
      <w:pPr>
        <w:spacing w:before="94"/>
        <w:ind w:left="108"/>
        <w:rPr>
          <w:i/>
          <w:sz w:val="19"/>
        </w:rPr>
      </w:pPr>
      <w:r>
        <w:br w:type="column"/>
      </w:r>
      <w:r>
        <w:rPr>
          <w:i/>
          <w:spacing w:val="-4"/>
          <w:position w:val="7"/>
          <w:sz w:val="29"/>
        </w:rPr>
        <w:lastRenderedPageBreak/>
        <w:t>Т</w:t>
      </w:r>
      <w:r>
        <w:rPr>
          <w:i/>
          <w:spacing w:val="-4"/>
          <w:sz w:val="19"/>
        </w:rPr>
        <w:t>стр</w:t>
      </w:r>
    </w:p>
    <w:p w:rsidR="007A3209" w:rsidRDefault="00C44CA0">
      <w:pPr>
        <w:pStyle w:val="a4"/>
        <w:numPr>
          <w:ilvl w:val="0"/>
          <w:numId w:val="48"/>
        </w:numPr>
        <w:tabs>
          <w:tab w:val="left" w:pos="403"/>
        </w:tabs>
        <w:spacing w:before="97"/>
        <w:rPr>
          <w:sz w:val="30"/>
        </w:rPr>
      </w:pPr>
      <w:r>
        <w:rPr>
          <w:spacing w:val="-4"/>
          <w:sz w:val="30"/>
        </w:rPr>
        <w:br w:type="column"/>
      </w:r>
      <w:r>
        <w:rPr>
          <w:sz w:val="30"/>
        </w:rPr>
        <w:lastRenderedPageBreak/>
        <w:t>продолжительность</w:t>
      </w:r>
      <w:r>
        <w:rPr>
          <w:spacing w:val="41"/>
          <w:sz w:val="30"/>
        </w:rPr>
        <w:t xml:space="preserve"> </w:t>
      </w:r>
      <w:r>
        <w:rPr>
          <w:sz w:val="30"/>
        </w:rPr>
        <w:t>строительного</w:t>
      </w:r>
      <w:r>
        <w:rPr>
          <w:spacing w:val="42"/>
          <w:sz w:val="30"/>
        </w:rPr>
        <w:t xml:space="preserve"> </w:t>
      </w:r>
      <w:r>
        <w:rPr>
          <w:sz w:val="30"/>
        </w:rPr>
        <w:t>периода,</w:t>
      </w:r>
      <w:r>
        <w:rPr>
          <w:spacing w:val="45"/>
          <w:sz w:val="30"/>
        </w:rPr>
        <w:t xml:space="preserve"> </w:t>
      </w:r>
      <w:r>
        <w:rPr>
          <w:sz w:val="30"/>
        </w:rPr>
        <w:t>смены;</w:t>
      </w:r>
      <w:r>
        <w:rPr>
          <w:spacing w:val="58"/>
          <w:sz w:val="30"/>
        </w:rPr>
        <w:t xml:space="preserve"> </w:t>
      </w:r>
      <w:r>
        <w:rPr>
          <w:i/>
          <w:sz w:val="27"/>
        </w:rPr>
        <w:t>Т</w:t>
      </w:r>
      <w:r>
        <w:rPr>
          <w:i/>
          <w:spacing w:val="-25"/>
          <w:sz w:val="27"/>
        </w:rPr>
        <w:t xml:space="preserve"> </w:t>
      </w:r>
      <w:r>
        <w:rPr>
          <w:i/>
          <w:position w:val="-6"/>
          <w:sz w:val="17"/>
        </w:rPr>
        <w:t>к</w:t>
      </w:r>
      <w:r>
        <w:rPr>
          <w:i/>
          <w:spacing w:val="46"/>
          <w:position w:val="-6"/>
          <w:sz w:val="17"/>
        </w:rPr>
        <w:t xml:space="preserve">  </w:t>
      </w:r>
      <w:r>
        <w:rPr>
          <w:spacing w:val="-10"/>
          <w:sz w:val="30"/>
        </w:rPr>
        <w:t>–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689" w:space="40"/>
            <w:col w:w="598" w:space="39"/>
            <w:col w:w="8414"/>
          </w:cols>
        </w:sectPr>
      </w:pPr>
    </w:p>
    <w:p w:rsidR="007A3209" w:rsidRDefault="00C44CA0">
      <w:pPr>
        <w:pStyle w:val="a3"/>
        <w:spacing w:before="36"/>
        <w:ind w:left="275"/>
      </w:pPr>
      <w:r>
        <w:lastRenderedPageBreak/>
        <w:t>календарная</w:t>
      </w:r>
      <w:r>
        <w:rPr>
          <w:spacing w:val="48"/>
        </w:rPr>
        <w:t xml:space="preserve"> </w:t>
      </w:r>
      <w:r>
        <w:t>продолжительность</w:t>
      </w:r>
      <w:r>
        <w:rPr>
          <w:spacing w:val="49"/>
        </w:rPr>
        <w:t xml:space="preserve"> </w:t>
      </w:r>
      <w:r>
        <w:t>периода,</w:t>
      </w:r>
      <w:r>
        <w:rPr>
          <w:spacing w:val="50"/>
        </w:rPr>
        <w:t xml:space="preserve"> </w:t>
      </w:r>
      <w:r>
        <w:t>зависит</w:t>
      </w:r>
      <w:r>
        <w:rPr>
          <w:spacing w:val="55"/>
        </w:rPr>
        <w:t xml:space="preserve"> </w:t>
      </w:r>
      <w:r>
        <w:t>от</w:t>
      </w:r>
      <w:r>
        <w:rPr>
          <w:spacing w:val="50"/>
        </w:rPr>
        <w:t xml:space="preserve"> </w:t>
      </w:r>
      <w:r>
        <w:t>группы</w:t>
      </w:r>
      <w:r>
        <w:rPr>
          <w:spacing w:val="47"/>
        </w:rPr>
        <w:t xml:space="preserve"> </w:t>
      </w:r>
      <w:r>
        <w:rPr>
          <w:spacing w:val="-2"/>
        </w:rPr>
        <w:t>работ,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15"/>
        <w:ind w:left="275"/>
        <w:rPr>
          <w:i/>
          <w:sz w:val="17"/>
        </w:rPr>
      </w:pPr>
      <w:r>
        <w:rPr>
          <w:sz w:val="30"/>
        </w:rPr>
        <w:lastRenderedPageBreak/>
        <w:t>дни;</w:t>
      </w:r>
      <w:r>
        <w:rPr>
          <w:spacing w:val="18"/>
          <w:sz w:val="30"/>
        </w:rPr>
        <w:t xml:space="preserve"> </w:t>
      </w:r>
      <w:r>
        <w:rPr>
          <w:i/>
          <w:sz w:val="27"/>
        </w:rPr>
        <w:t>Т</w:t>
      </w:r>
      <w:r>
        <w:rPr>
          <w:i/>
          <w:spacing w:val="-35"/>
          <w:sz w:val="27"/>
        </w:rPr>
        <w:t xml:space="preserve"> </w:t>
      </w:r>
      <w:r>
        <w:rPr>
          <w:i/>
          <w:spacing w:val="-10"/>
          <w:position w:val="-6"/>
          <w:sz w:val="17"/>
        </w:rPr>
        <w:t>м</w:t>
      </w:r>
    </w:p>
    <w:p w:rsidR="007A3209" w:rsidRDefault="00C44CA0">
      <w:pPr>
        <w:pStyle w:val="a4"/>
        <w:numPr>
          <w:ilvl w:val="0"/>
          <w:numId w:val="48"/>
        </w:numPr>
        <w:tabs>
          <w:tab w:val="left" w:pos="321"/>
        </w:tabs>
        <w:spacing w:before="15"/>
        <w:ind w:left="320" w:hanging="232"/>
        <w:rPr>
          <w:i/>
          <w:sz w:val="17"/>
        </w:rPr>
      </w:pPr>
      <w:r>
        <w:rPr>
          <w:spacing w:val="-4"/>
          <w:sz w:val="30"/>
        </w:rPr>
        <w:br w:type="column"/>
      </w:r>
      <w:r>
        <w:rPr>
          <w:sz w:val="30"/>
        </w:rPr>
        <w:lastRenderedPageBreak/>
        <w:t>простои</w:t>
      </w:r>
      <w:r>
        <w:rPr>
          <w:spacing w:val="-4"/>
          <w:sz w:val="30"/>
        </w:rPr>
        <w:t xml:space="preserve"> </w:t>
      </w:r>
      <w:r>
        <w:rPr>
          <w:sz w:val="30"/>
        </w:rPr>
        <w:t>по</w:t>
      </w:r>
      <w:r>
        <w:rPr>
          <w:spacing w:val="-5"/>
          <w:sz w:val="30"/>
        </w:rPr>
        <w:t xml:space="preserve"> </w:t>
      </w:r>
      <w:r>
        <w:rPr>
          <w:sz w:val="30"/>
        </w:rPr>
        <w:t>метеоусловиям</w:t>
      </w:r>
      <w:r>
        <w:rPr>
          <w:spacing w:val="-2"/>
          <w:sz w:val="30"/>
        </w:rPr>
        <w:t xml:space="preserve"> </w:t>
      </w:r>
      <w:r>
        <w:rPr>
          <w:sz w:val="30"/>
        </w:rPr>
        <w:t>в</w:t>
      </w:r>
      <w:r>
        <w:rPr>
          <w:spacing w:val="-1"/>
          <w:sz w:val="30"/>
        </w:rPr>
        <w:t xml:space="preserve"> </w:t>
      </w:r>
      <w:r>
        <w:rPr>
          <w:sz w:val="30"/>
        </w:rPr>
        <w:t>период</w:t>
      </w:r>
      <w:r>
        <w:rPr>
          <w:spacing w:val="15"/>
          <w:sz w:val="30"/>
        </w:rPr>
        <w:t xml:space="preserve"> </w:t>
      </w:r>
      <w:r>
        <w:rPr>
          <w:i/>
          <w:sz w:val="27"/>
        </w:rPr>
        <w:t>Т</w:t>
      </w:r>
      <w:r>
        <w:rPr>
          <w:i/>
          <w:spacing w:val="-25"/>
          <w:sz w:val="27"/>
        </w:rPr>
        <w:t xml:space="preserve"> </w:t>
      </w:r>
      <w:r>
        <w:rPr>
          <w:i/>
          <w:position w:val="-6"/>
          <w:sz w:val="17"/>
        </w:rPr>
        <w:t>к</w:t>
      </w:r>
      <w:r>
        <w:rPr>
          <w:i/>
          <w:spacing w:val="17"/>
          <w:position w:val="-6"/>
          <w:sz w:val="17"/>
        </w:rPr>
        <w:t xml:space="preserve"> </w:t>
      </w:r>
      <w:r>
        <w:rPr>
          <w:sz w:val="30"/>
        </w:rPr>
        <w:t>,</w:t>
      </w:r>
      <w:r>
        <w:rPr>
          <w:spacing w:val="-1"/>
          <w:sz w:val="30"/>
        </w:rPr>
        <w:t xml:space="preserve"> </w:t>
      </w:r>
      <w:r>
        <w:rPr>
          <w:sz w:val="30"/>
        </w:rPr>
        <w:t>дни;</w:t>
      </w:r>
      <w:r>
        <w:rPr>
          <w:spacing w:val="14"/>
          <w:sz w:val="30"/>
        </w:rPr>
        <w:t xml:space="preserve"> </w:t>
      </w:r>
      <w:r>
        <w:rPr>
          <w:i/>
          <w:spacing w:val="6"/>
          <w:sz w:val="27"/>
        </w:rPr>
        <w:t>Т</w:t>
      </w:r>
      <w:r>
        <w:rPr>
          <w:i/>
          <w:spacing w:val="6"/>
          <w:position w:val="-6"/>
          <w:sz w:val="17"/>
        </w:rPr>
        <w:t>в</w:t>
      </w:r>
    </w:p>
    <w:p w:rsidR="007A3209" w:rsidRDefault="00C44CA0">
      <w:pPr>
        <w:pStyle w:val="a4"/>
        <w:numPr>
          <w:ilvl w:val="0"/>
          <w:numId w:val="48"/>
        </w:numPr>
        <w:tabs>
          <w:tab w:val="left" w:pos="313"/>
        </w:tabs>
        <w:spacing w:before="10"/>
        <w:ind w:left="312" w:hanging="232"/>
        <w:rPr>
          <w:sz w:val="30"/>
        </w:rPr>
      </w:pPr>
      <w:r>
        <w:rPr>
          <w:spacing w:val="1"/>
          <w:sz w:val="30"/>
        </w:rPr>
        <w:br w:type="column"/>
      </w:r>
      <w:r>
        <w:rPr>
          <w:spacing w:val="-2"/>
          <w:sz w:val="30"/>
        </w:rPr>
        <w:lastRenderedPageBreak/>
        <w:t>количест-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1227" w:space="40"/>
            <w:col w:w="6472" w:space="39"/>
            <w:col w:w="2002"/>
          </w:cols>
        </w:sectPr>
      </w:pPr>
    </w:p>
    <w:p w:rsidR="007A3209" w:rsidRDefault="00C44CA0">
      <w:pPr>
        <w:pStyle w:val="a3"/>
        <w:spacing w:before="11"/>
        <w:ind w:left="275"/>
      </w:pPr>
      <w:r>
        <w:lastRenderedPageBreak/>
        <w:t>во</w:t>
      </w:r>
      <w:r>
        <w:rPr>
          <w:spacing w:val="3"/>
        </w:rPr>
        <w:t xml:space="preserve"> </w:t>
      </w:r>
      <w:r>
        <w:t>выходных</w:t>
      </w:r>
      <w:r>
        <w:rPr>
          <w:spacing w:val="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праздничных</w:t>
      </w:r>
      <w:r>
        <w:rPr>
          <w:spacing w:val="7"/>
        </w:rPr>
        <w:t xml:space="preserve"> </w:t>
      </w:r>
      <w:r>
        <w:t>дней</w:t>
      </w:r>
      <w:r>
        <w:rPr>
          <w:spacing w:val="2"/>
        </w:rPr>
        <w:t xml:space="preserve"> </w:t>
      </w:r>
      <w:r>
        <w:t>в</w:t>
      </w:r>
      <w:r>
        <w:rPr>
          <w:spacing w:val="6"/>
        </w:rPr>
        <w:t xml:space="preserve"> </w:t>
      </w:r>
      <w:r>
        <w:rPr>
          <w:spacing w:val="-2"/>
        </w:rPr>
        <w:t>период</w:t>
      </w:r>
    </w:p>
    <w:p w:rsidR="007A3209" w:rsidRDefault="00C44CA0">
      <w:pPr>
        <w:spacing w:before="16"/>
        <w:ind w:left="66"/>
        <w:rPr>
          <w:sz w:val="30"/>
        </w:rPr>
      </w:pPr>
      <w:r>
        <w:br w:type="column"/>
      </w:r>
      <w:r>
        <w:rPr>
          <w:i/>
          <w:sz w:val="27"/>
        </w:rPr>
        <w:lastRenderedPageBreak/>
        <w:t>Т</w:t>
      </w:r>
      <w:r>
        <w:rPr>
          <w:i/>
          <w:spacing w:val="-25"/>
          <w:sz w:val="27"/>
        </w:rPr>
        <w:t xml:space="preserve"> </w:t>
      </w:r>
      <w:r>
        <w:rPr>
          <w:i/>
          <w:position w:val="-6"/>
          <w:sz w:val="17"/>
        </w:rPr>
        <w:t>к</w:t>
      </w:r>
      <w:r>
        <w:rPr>
          <w:i/>
          <w:spacing w:val="19"/>
          <w:position w:val="-6"/>
          <w:sz w:val="17"/>
        </w:rPr>
        <w:t xml:space="preserve"> </w:t>
      </w:r>
      <w:r>
        <w:rPr>
          <w:sz w:val="30"/>
        </w:rPr>
        <w:t>,</w:t>
      </w:r>
      <w:r>
        <w:rPr>
          <w:spacing w:val="12"/>
          <w:sz w:val="30"/>
        </w:rPr>
        <w:t xml:space="preserve"> </w:t>
      </w:r>
      <w:r>
        <w:rPr>
          <w:spacing w:val="-4"/>
          <w:sz w:val="30"/>
        </w:rPr>
        <w:t>дни;</w:t>
      </w:r>
    </w:p>
    <w:p w:rsidR="007A3209" w:rsidRDefault="00C44CA0">
      <w:pPr>
        <w:spacing w:before="41"/>
        <w:ind w:left="87"/>
        <w:rPr>
          <w:i/>
          <w:sz w:val="17"/>
        </w:rPr>
      </w:pPr>
      <w:r>
        <w:br w:type="column"/>
      </w:r>
      <w:r>
        <w:rPr>
          <w:i/>
          <w:spacing w:val="-5"/>
          <w:position w:val="7"/>
          <w:sz w:val="27"/>
        </w:rPr>
        <w:lastRenderedPageBreak/>
        <w:t>К</w:t>
      </w:r>
      <w:r>
        <w:rPr>
          <w:i/>
          <w:spacing w:val="-5"/>
          <w:sz w:val="17"/>
        </w:rPr>
        <w:t>см</w:t>
      </w:r>
    </w:p>
    <w:p w:rsidR="007A3209" w:rsidRDefault="00C44CA0">
      <w:pPr>
        <w:pStyle w:val="a4"/>
        <w:numPr>
          <w:ilvl w:val="0"/>
          <w:numId w:val="48"/>
        </w:numPr>
        <w:tabs>
          <w:tab w:val="left" w:pos="321"/>
        </w:tabs>
        <w:spacing w:before="11"/>
        <w:ind w:left="320" w:hanging="241"/>
        <w:rPr>
          <w:sz w:val="30"/>
        </w:rPr>
      </w:pPr>
      <w:r>
        <w:rPr>
          <w:spacing w:val="1"/>
          <w:sz w:val="30"/>
        </w:rPr>
        <w:br w:type="column"/>
      </w:r>
      <w:r>
        <w:rPr>
          <w:spacing w:val="-2"/>
          <w:sz w:val="30"/>
        </w:rPr>
        <w:lastRenderedPageBreak/>
        <w:t>коэффици-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4" w:space="720" w:equalWidth="0">
            <w:col w:w="5916" w:space="40"/>
            <w:col w:w="1125" w:space="39"/>
            <w:col w:w="471" w:space="40"/>
            <w:col w:w="2149"/>
          </w:cols>
        </w:sectPr>
      </w:pPr>
    </w:p>
    <w:p w:rsidR="007A3209" w:rsidRDefault="00C44CA0">
      <w:pPr>
        <w:pStyle w:val="a3"/>
        <w:spacing w:line="343" w:lineRule="exact"/>
        <w:ind w:left="275"/>
      </w:pPr>
      <w:r>
        <w:lastRenderedPageBreak/>
        <w:t>ент</w:t>
      </w:r>
      <w:r>
        <w:rPr>
          <w:spacing w:val="18"/>
        </w:rPr>
        <w:t xml:space="preserve"> </w:t>
      </w:r>
      <w:r>
        <w:t>сменности</w:t>
      </w:r>
      <w:r>
        <w:rPr>
          <w:spacing w:val="20"/>
        </w:rPr>
        <w:t xml:space="preserve"> </w:t>
      </w:r>
      <w:r>
        <w:t>для</w:t>
      </w:r>
      <w:r>
        <w:rPr>
          <w:spacing w:val="19"/>
        </w:rPr>
        <w:t xml:space="preserve"> </w:t>
      </w:r>
      <w:r>
        <w:t>данной</w:t>
      </w:r>
      <w:r>
        <w:rPr>
          <w:spacing w:val="16"/>
        </w:rPr>
        <w:t xml:space="preserve"> </w:t>
      </w:r>
      <w:r>
        <w:t>группы</w:t>
      </w:r>
      <w:r>
        <w:rPr>
          <w:spacing w:val="13"/>
        </w:rPr>
        <w:t xml:space="preserve"> </w:t>
      </w:r>
      <w:r>
        <w:t>работ</w:t>
      </w:r>
      <w:r>
        <w:rPr>
          <w:spacing w:val="21"/>
        </w:rPr>
        <w:t xml:space="preserve"> </w:t>
      </w:r>
      <w:r>
        <w:t>(определяется</w:t>
      </w:r>
      <w:r>
        <w:rPr>
          <w:spacing w:val="19"/>
        </w:rPr>
        <w:t xml:space="preserve"> </w:t>
      </w:r>
      <w:r>
        <w:t>по</w:t>
      </w:r>
      <w:r>
        <w:rPr>
          <w:spacing w:val="17"/>
        </w:rPr>
        <w:t xml:space="preserve"> </w:t>
      </w:r>
      <w:r>
        <w:rPr>
          <w:spacing w:val="-2"/>
        </w:rPr>
        <w:t>значениям</w:t>
      </w:r>
    </w:p>
    <w:p w:rsidR="007A3209" w:rsidRDefault="007A3209">
      <w:pPr>
        <w:spacing w:line="343" w:lineRule="exact"/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8" w:line="428" w:lineRule="exact"/>
        <w:ind w:left="275"/>
      </w:pPr>
      <w:r>
        <w:lastRenderedPageBreak/>
        <w:t>графика гражданских сумерек) для периода тывания потока, дни.</w:t>
      </w:r>
    </w:p>
    <w:p w:rsidR="007A3209" w:rsidRDefault="00C44CA0">
      <w:pPr>
        <w:spacing w:before="85"/>
        <w:ind w:left="84"/>
        <w:rPr>
          <w:i/>
          <w:sz w:val="29"/>
        </w:rPr>
      </w:pPr>
      <w:r>
        <w:br w:type="column"/>
      </w:r>
      <w:r>
        <w:rPr>
          <w:i/>
          <w:sz w:val="27"/>
        </w:rPr>
        <w:lastRenderedPageBreak/>
        <w:t>Т</w:t>
      </w:r>
      <w:r>
        <w:rPr>
          <w:i/>
          <w:spacing w:val="-25"/>
          <w:sz w:val="27"/>
        </w:rPr>
        <w:t xml:space="preserve"> </w:t>
      </w:r>
      <w:r>
        <w:rPr>
          <w:i/>
          <w:position w:val="-6"/>
          <w:sz w:val="17"/>
        </w:rPr>
        <w:t>к</w:t>
      </w:r>
      <w:r>
        <w:rPr>
          <w:i/>
          <w:spacing w:val="20"/>
          <w:position w:val="-6"/>
          <w:sz w:val="17"/>
        </w:rPr>
        <w:t xml:space="preserve"> </w:t>
      </w:r>
      <w:r>
        <w:rPr>
          <w:sz w:val="30"/>
        </w:rPr>
        <w:t>;</w:t>
      </w:r>
      <w:r>
        <w:rPr>
          <w:spacing w:val="52"/>
          <w:sz w:val="30"/>
        </w:rPr>
        <w:t xml:space="preserve"> </w:t>
      </w:r>
      <w:r>
        <w:rPr>
          <w:i/>
          <w:position w:val="1"/>
          <w:sz w:val="29"/>
        </w:rPr>
        <w:t>Т</w:t>
      </w:r>
      <w:r>
        <w:rPr>
          <w:i/>
          <w:spacing w:val="-30"/>
          <w:position w:val="1"/>
          <w:sz w:val="29"/>
        </w:rPr>
        <w:t xml:space="preserve"> </w:t>
      </w:r>
      <w:r>
        <w:rPr>
          <w:i/>
          <w:spacing w:val="-10"/>
          <w:position w:val="1"/>
          <w:sz w:val="29"/>
          <w:vertAlign w:val="subscript"/>
        </w:rPr>
        <w:t>р</w:t>
      </w:r>
    </w:p>
    <w:p w:rsidR="007A3209" w:rsidRDefault="00C44CA0">
      <w:pPr>
        <w:pStyle w:val="a4"/>
        <w:numPr>
          <w:ilvl w:val="0"/>
          <w:numId w:val="48"/>
        </w:numPr>
        <w:tabs>
          <w:tab w:val="left" w:pos="375"/>
        </w:tabs>
        <w:spacing w:before="80"/>
        <w:ind w:left="374" w:hanging="261"/>
        <w:rPr>
          <w:sz w:val="30"/>
        </w:rPr>
      </w:pPr>
      <w:r>
        <w:rPr>
          <w:spacing w:val="1"/>
          <w:sz w:val="30"/>
        </w:rPr>
        <w:br w:type="column"/>
      </w:r>
      <w:r>
        <w:rPr>
          <w:sz w:val="30"/>
        </w:rPr>
        <w:lastRenderedPageBreak/>
        <w:t>период</w:t>
      </w:r>
      <w:r>
        <w:rPr>
          <w:spacing w:val="21"/>
          <w:sz w:val="30"/>
        </w:rPr>
        <w:t xml:space="preserve"> </w:t>
      </w:r>
      <w:r>
        <w:rPr>
          <w:spacing w:val="-2"/>
          <w:sz w:val="30"/>
        </w:rPr>
        <w:t>развер-</w:t>
      </w:r>
    </w:p>
    <w:p w:rsidR="007A3209" w:rsidRDefault="007A3209">
      <w:pPr>
        <w:rPr>
          <w:sz w:val="30"/>
        </w:rPr>
        <w:sectPr w:rsidR="007A3209">
          <w:pgSz w:w="11900" w:h="16840"/>
          <w:pgMar w:top="1340" w:right="980" w:bottom="1540" w:left="1140" w:header="0" w:footer="1341" w:gutter="0"/>
          <w:cols w:num="3" w:space="720" w:equalWidth="0">
            <w:col w:w="6018" w:space="40"/>
            <w:col w:w="933" w:space="39"/>
            <w:col w:w="2750"/>
          </w:cols>
        </w:sectPr>
      </w:pPr>
    </w:p>
    <w:p w:rsidR="007A3209" w:rsidRDefault="00C44CA0">
      <w:pPr>
        <w:pStyle w:val="a3"/>
        <w:ind w:left="275" w:right="425" w:firstLine="710"/>
        <w:jc w:val="both"/>
      </w:pPr>
      <w:r>
        <w:rPr>
          <w:b/>
          <w:i/>
        </w:rPr>
        <w:lastRenderedPageBreak/>
        <w:t xml:space="preserve">Период развертывания потока </w:t>
      </w:r>
      <w:r>
        <w:t>– период времени, необходи- мый по технологическим и организационным условиям для последо- вательного ввода в работу всех средств механизации потока. При воз- ведении насыпи ориентировочно определяется по формуле</w:t>
      </w:r>
    </w:p>
    <w:p w:rsidR="007A3209" w:rsidRDefault="007A3209">
      <w:pPr>
        <w:pStyle w:val="a3"/>
        <w:spacing w:before="3"/>
        <w:rPr>
          <w:sz w:val="27"/>
        </w:rPr>
      </w:pPr>
    </w:p>
    <w:p w:rsidR="007A3209" w:rsidRDefault="00C44CA0">
      <w:pPr>
        <w:tabs>
          <w:tab w:val="left" w:pos="8627"/>
        </w:tabs>
        <w:ind w:left="4283"/>
        <w:rPr>
          <w:sz w:val="30"/>
        </w:rPr>
      </w:pPr>
      <w:r>
        <w:rPr>
          <w:i/>
          <w:sz w:val="28"/>
        </w:rPr>
        <w:t>Т</w:t>
      </w:r>
      <w:r>
        <w:rPr>
          <w:i/>
          <w:sz w:val="28"/>
          <w:vertAlign w:val="subscript"/>
        </w:rPr>
        <w:t>р</w:t>
      </w:r>
      <w:r>
        <w:rPr>
          <w:i/>
          <w:sz w:val="28"/>
        </w:rPr>
        <w:t>=</w:t>
      </w:r>
      <w:r>
        <w:rPr>
          <w:sz w:val="28"/>
        </w:rPr>
        <w:t>3+2</w:t>
      </w:r>
      <w:r>
        <w:rPr>
          <w:spacing w:val="-3"/>
          <w:sz w:val="28"/>
        </w:rPr>
        <w:t xml:space="preserve"> </w:t>
      </w:r>
      <w:r>
        <w:rPr>
          <w:i/>
          <w:spacing w:val="-5"/>
          <w:sz w:val="30"/>
        </w:rPr>
        <w:t>n</w:t>
      </w:r>
      <w:r>
        <w:rPr>
          <w:i/>
          <w:spacing w:val="-5"/>
          <w:sz w:val="30"/>
          <w:vertAlign w:val="subscript"/>
        </w:rPr>
        <w:t>сл</w:t>
      </w:r>
      <w:r>
        <w:rPr>
          <w:i/>
          <w:sz w:val="30"/>
        </w:rPr>
        <w:tab/>
      </w:r>
      <w:r>
        <w:rPr>
          <w:spacing w:val="-2"/>
          <w:sz w:val="30"/>
        </w:rPr>
        <w:t>(2.25)</w:t>
      </w:r>
    </w:p>
    <w:p w:rsidR="007A3209" w:rsidRDefault="007A3209">
      <w:pPr>
        <w:pStyle w:val="a3"/>
        <w:spacing w:before="2"/>
        <w:rPr>
          <w:sz w:val="20"/>
        </w:rPr>
      </w:pPr>
    </w:p>
    <w:p w:rsidR="007A3209" w:rsidRDefault="007A3209">
      <w:pPr>
        <w:rPr>
          <w:sz w:val="2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162"/>
        <w:ind w:left="275"/>
      </w:pPr>
      <w:r>
        <w:lastRenderedPageBreak/>
        <w:t>где</w:t>
      </w:r>
      <w:r>
        <w:rPr>
          <w:spacing w:val="-6"/>
        </w:rPr>
        <w:t xml:space="preserve"> </w:t>
      </w:r>
      <w:r>
        <w:rPr>
          <w:i/>
        </w:rPr>
        <w:t>n</w:t>
      </w:r>
      <w:r>
        <w:rPr>
          <w:i/>
          <w:vertAlign w:val="subscript"/>
        </w:rPr>
        <w:t>сл</w:t>
      </w:r>
      <w:r>
        <w:rPr>
          <w:i/>
          <w:spacing w:val="-8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слоев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2"/>
        </w:rPr>
        <w:t>насыпи,</w:t>
      </w:r>
    </w:p>
    <w:p w:rsidR="007A3209" w:rsidRDefault="00C44CA0">
      <w:pPr>
        <w:spacing w:before="125"/>
        <w:ind w:left="75"/>
        <w:rPr>
          <w:i/>
          <w:sz w:val="18"/>
        </w:rPr>
      </w:pPr>
      <w:r>
        <w:br w:type="column"/>
      </w:r>
      <w:r>
        <w:rPr>
          <w:i/>
          <w:spacing w:val="-5"/>
          <w:position w:val="8"/>
          <w:sz w:val="30"/>
        </w:rPr>
        <w:lastRenderedPageBreak/>
        <w:t>n</w:t>
      </w:r>
      <w:r>
        <w:rPr>
          <w:i/>
          <w:spacing w:val="-5"/>
          <w:sz w:val="18"/>
        </w:rPr>
        <w:t>сл</w:t>
      </w:r>
    </w:p>
    <w:p w:rsidR="007A3209" w:rsidRDefault="00C44CA0">
      <w:pPr>
        <w:spacing w:before="107"/>
        <w:ind w:left="97"/>
        <w:rPr>
          <w:i/>
          <w:sz w:val="18"/>
        </w:rPr>
      </w:pPr>
      <w:r>
        <w:br w:type="column"/>
      </w:r>
      <w:r>
        <w:rPr>
          <w:rFonts w:ascii="Symbol" w:hAnsi="Symbol"/>
          <w:sz w:val="30"/>
        </w:rPr>
        <w:lastRenderedPageBreak/>
        <w:t></w:t>
      </w:r>
      <w:r>
        <w:rPr>
          <w:spacing w:val="18"/>
          <w:sz w:val="30"/>
        </w:rPr>
        <w:t xml:space="preserve"> </w:t>
      </w:r>
      <w:r>
        <w:rPr>
          <w:i/>
          <w:spacing w:val="-5"/>
          <w:sz w:val="30"/>
        </w:rPr>
        <w:t>h</w:t>
      </w:r>
      <w:r>
        <w:rPr>
          <w:i/>
          <w:spacing w:val="-5"/>
          <w:position w:val="-7"/>
          <w:sz w:val="18"/>
        </w:rPr>
        <w:t>н</w:t>
      </w:r>
    </w:p>
    <w:p w:rsidR="007A3209" w:rsidRDefault="00C44CA0">
      <w:pPr>
        <w:pStyle w:val="a3"/>
        <w:spacing w:before="129"/>
        <w:ind w:left="63"/>
      </w:pPr>
      <w:r>
        <w:br w:type="column"/>
      </w:r>
      <w:r>
        <w:lastRenderedPageBreak/>
        <w:t>/</w:t>
      </w:r>
      <w:r>
        <w:rPr>
          <w:spacing w:val="-17"/>
        </w:rPr>
        <w:t xml:space="preserve"> </w:t>
      </w:r>
      <w:r>
        <w:t>0,3</w:t>
      </w:r>
      <w:r>
        <w:rPr>
          <w:spacing w:val="-28"/>
        </w:rPr>
        <w:t xml:space="preserve"> </w:t>
      </w:r>
      <w:r>
        <w:rPr>
          <w:spacing w:val="-10"/>
          <w:position w:val="-2"/>
        </w:rPr>
        <w:t>.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4" w:space="720" w:equalWidth="0">
            <w:col w:w="4927" w:space="40"/>
            <w:col w:w="399" w:space="39"/>
            <w:col w:w="605" w:space="40"/>
            <w:col w:w="3730"/>
          </w:cols>
        </w:sectPr>
      </w:pPr>
    </w:p>
    <w:p w:rsidR="007A3209" w:rsidRDefault="00C44CA0">
      <w:pPr>
        <w:pStyle w:val="a3"/>
        <w:spacing w:before="23"/>
        <w:ind w:left="276" w:right="430" w:firstLine="705"/>
        <w:jc w:val="both"/>
      </w:pPr>
      <w:r>
        <w:lastRenderedPageBreak/>
        <w:t>Следует учесть, что продолжительность строительного периода, полученная по выражению (2.24) зависит от климатической характе- ристики района строительства и носи</w:t>
      </w:r>
      <w:r>
        <w:t xml:space="preserve">т вероятностный характер. При использовании специализированного отряда с высокой скоростью движения фактическое значение Т </w:t>
      </w:r>
      <w:r>
        <w:rPr>
          <w:i/>
          <w:vertAlign w:val="subscript"/>
        </w:rPr>
        <w:t>стр</w:t>
      </w:r>
      <w:r>
        <w:rPr>
          <w:i/>
          <w:spacing w:val="40"/>
        </w:rPr>
        <w:t xml:space="preserve"> </w:t>
      </w:r>
      <w:r>
        <w:t>уменьшается.</w:t>
      </w:r>
    </w:p>
    <w:p w:rsidR="007A3209" w:rsidRDefault="007A3209">
      <w:pPr>
        <w:spacing w:before="304"/>
        <w:ind w:left="275" w:right="425" w:firstLine="710"/>
        <w:jc w:val="both"/>
        <w:rPr>
          <w:i/>
          <w:sz w:val="30"/>
        </w:rPr>
      </w:pPr>
      <w:r w:rsidRPr="007A3209">
        <w:pict>
          <v:shape id="_x0000_s3641" type="#_x0000_t136" style="position:absolute;left:0;text-align:left;margin-left:134.6pt;margin-top:42.9pt;width:328.4pt;height:83.85pt;rotation:315;z-index:1578086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i/>
          <w:sz w:val="30"/>
        </w:rPr>
        <w:t xml:space="preserve">Пример. </w:t>
      </w:r>
      <w:r w:rsidR="00C44CA0">
        <w:rPr>
          <w:i/>
          <w:sz w:val="30"/>
        </w:rPr>
        <w:t>Определение коэффициента сменности и продолжи- тельности строительства:</w:t>
      </w:r>
    </w:p>
    <w:p w:rsidR="007A3209" w:rsidRDefault="007A3209">
      <w:pPr>
        <w:jc w:val="both"/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216"/>
        <w:jc w:val="right"/>
        <w:rPr>
          <w:i/>
        </w:rPr>
      </w:pPr>
      <w:r>
        <w:rPr>
          <w:i/>
          <w:spacing w:val="-5"/>
          <w:position w:val="8"/>
          <w:sz w:val="30"/>
        </w:rPr>
        <w:lastRenderedPageBreak/>
        <w:t>K</w:t>
      </w:r>
      <w:r>
        <w:rPr>
          <w:i/>
          <w:spacing w:val="-5"/>
        </w:rPr>
        <w:t>см</w:t>
      </w:r>
    </w:p>
    <w:p w:rsidR="007A3209" w:rsidRDefault="00C44CA0">
      <w:pPr>
        <w:pStyle w:val="a3"/>
        <w:spacing w:before="28" w:line="184" w:lineRule="auto"/>
        <w:ind w:left="57"/>
      </w:pPr>
      <w:r>
        <w:br w:type="column"/>
      </w:r>
      <w:r>
        <w:rPr>
          <w:rFonts w:ascii="Symbol" w:hAnsi="Symbol"/>
          <w:position w:val="-18"/>
        </w:rPr>
        <w:lastRenderedPageBreak/>
        <w:t></w:t>
      </w:r>
      <w:r>
        <w:rPr>
          <w:spacing w:val="-6"/>
          <w:position w:val="-18"/>
        </w:rPr>
        <w:t xml:space="preserve"> </w:t>
      </w:r>
      <w:r>
        <w:t>16</w:t>
      </w:r>
      <w:r>
        <w:rPr>
          <w:rFonts w:ascii="Symbol" w:hAnsi="Symbol"/>
        </w:rPr>
        <w:t></w:t>
      </w:r>
      <w:r>
        <w:rPr>
          <w:spacing w:val="-32"/>
        </w:rPr>
        <w:t xml:space="preserve"> </w:t>
      </w:r>
      <w:r>
        <w:t>2</w:t>
      </w:r>
      <w:r>
        <w:rPr>
          <w:spacing w:val="-25"/>
        </w:rPr>
        <w:t xml:space="preserve"> </w:t>
      </w:r>
      <w:r>
        <w:rPr>
          <w:rFonts w:ascii="Symbol" w:hAnsi="Symbol"/>
        </w:rPr>
        <w:t></w:t>
      </w:r>
      <w:r>
        <w:rPr>
          <w:spacing w:val="-27"/>
        </w:rPr>
        <w:t xml:space="preserve"> </w:t>
      </w:r>
      <w:r>
        <w:t>30</w:t>
      </w:r>
      <w:r>
        <w:rPr>
          <w:rFonts w:ascii="Symbol" w:hAnsi="Symbol"/>
        </w:rPr>
        <w:t></w:t>
      </w:r>
      <w:r>
        <w:rPr>
          <w:spacing w:val="-37"/>
        </w:rPr>
        <w:t xml:space="preserve"> </w:t>
      </w:r>
      <w:r>
        <w:t>2</w:t>
      </w:r>
      <w:r>
        <w:rPr>
          <w:spacing w:val="-25"/>
        </w:rPr>
        <w:t xml:space="preserve"> </w:t>
      </w:r>
      <w:r>
        <w:rPr>
          <w:rFonts w:ascii="Symbol" w:hAnsi="Symbol"/>
        </w:rPr>
        <w:t></w:t>
      </w:r>
      <w:r>
        <w:rPr>
          <w:spacing w:val="-27"/>
        </w:rPr>
        <w:t xml:space="preserve"> </w:t>
      </w:r>
      <w:r>
        <w:t>31</w:t>
      </w:r>
      <w:r>
        <w:rPr>
          <w:rFonts w:ascii="Symbol" w:hAnsi="Symbol"/>
        </w:rPr>
        <w:t></w:t>
      </w:r>
      <w:r>
        <w:rPr>
          <w:spacing w:val="-36"/>
        </w:rPr>
        <w:t xml:space="preserve"> </w:t>
      </w:r>
      <w:r>
        <w:t>2</w:t>
      </w:r>
      <w:r>
        <w:rPr>
          <w:spacing w:val="-26"/>
        </w:rPr>
        <w:t xml:space="preserve"> </w:t>
      </w:r>
      <w:r>
        <w:rPr>
          <w:rFonts w:ascii="Symbol" w:hAnsi="Symbol"/>
        </w:rPr>
        <w:t></w:t>
      </w:r>
      <w:r>
        <w:rPr>
          <w:spacing w:val="-26"/>
        </w:rPr>
        <w:t xml:space="preserve"> </w:t>
      </w:r>
      <w:r>
        <w:t>31</w:t>
      </w:r>
      <w:r>
        <w:rPr>
          <w:rFonts w:ascii="Symbol" w:hAnsi="Symbol"/>
        </w:rPr>
        <w:t></w:t>
      </w:r>
      <w:r>
        <w:rPr>
          <w:spacing w:val="-32"/>
        </w:rPr>
        <w:t xml:space="preserve"> </w:t>
      </w:r>
      <w:r>
        <w:t>2</w:t>
      </w:r>
      <w:r>
        <w:rPr>
          <w:spacing w:val="-26"/>
        </w:rPr>
        <w:t xml:space="preserve"> </w:t>
      </w:r>
      <w:r>
        <w:rPr>
          <w:rFonts w:ascii="Symbol" w:hAnsi="Symbol"/>
        </w:rPr>
        <w:t></w:t>
      </w:r>
      <w:r>
        <w:rPr>
          <w:spacing w:val="-26"/>
        </w:rPr>
        <w:t xml:space="preserve"> </w:t>
      </w:r>
      <w:r>
        <w:rPr>
          <w:spacing w:val="10"/>
        </w:rPr>
        <w:t>30</w:t>
      </w:r>
      <w:r>
        <w:rPr>
          <w:rFonts w:ascii="Symbol" w:hAnsi="Symbol"/>
          <w:spacing w:val="10"/>
        </w:rPr>
        <w:t></w:t>
      </w:r>
      <w:r>
        <w:rPr>
          <w:spacing w:val="10"/>
        </w:rPr>
        <w:t>1</w:t>
      </w:r>
      <w:r>
        <w:rPr>
          <w:rFonts w:ascii="Symbol" w:hAnsi="Symbol"/>
          <w:spacing w:val="10"/>
        </w:rPr>
        <w:t></w:t>
      </w:r>
      <w:r>
        <w:rPr>
          <w:spacing w:val="-27"/>
        </w:rPr>
        <w:t xml:space="preserve"> </w:t>
      </w:r>
      <w:r>
        <w:t>5</w:t>
      </w:r>
      <w:r>
        <w:rPr>
          <w:rFonts w:ascii="Symbol" w:hAnsi="Symbol"/>
        </w:rPr>
        <w:t></w:t>
      </w:r>
      <w:r>
        <w:t>1</w:t>
      </w:r>
      <w:r>
        <w:rPr>
          <w:spacing w:val="2"/>
        </w:rPr>
        <w:t xml:space="preserve"> </w:t>
      </w:r>
      <w:r>
        <w:rPr>
          <w:rFonts w:ascii="Symbol" w:hAnsi="Symbol"/>
          <w:position w:val="-18"/>
        </w:rPr>
        <w:t></w:t>
      </w:r>
      <w:r>
        <w:rPr>
          <w:spacing w:val="-27"/>
          <w:position w:val="-18"/>
        </w:rPr>
        <w:t xml:space="preserve"> </w:t>
      </w:r>
      <w:r>
        <w:rPr>
          <w:position w:val="-18"/>
        </w:rPr>
        <w:t>1,76</w:t>
      </w:r>
      <w:r>
        <w:rPr>
          <w:spacing w:val="-37"/>
          <w:position w:val="-18"/>
        </w:rPr>
        <w:t xml:space="preserve"> </w:t>
      </w:r>
      <w:r>
        <w:rPr>
          <w:spacing w:val="-10"/>
          <w:position w:val="-19"/>
        </w:rPr>
        <w:t>;</w:t>
      </w:r>
    </w:p>
    <w:p w:rsidR="007A3209" w:rsidRDefault="007A3209">
      <w:pPr>
        <w:pStyle w:val="a3"/>
        <w:spacing w:line="285" w:lineRule="exact"/>
        <w:ind w:left="2337"/>
      </w:pPr>
      <w:r>
        <w:pict>
          <v:line id="_x0000_s3640" style="position:absolute;left:0;text-align:left;z-index:-25756160;mso-position-horizontal-relative:page" from="182.55pt,-4.65pt" to="409.15pt,-4.65pt" strokeweight=".17781mm">
            <w10:wrap anchorx="page"/>
          </v:line>
        </w:pict>
      </w:r>
      <w:r w:rsidR="00C44CA0">
        <w:rPr>
          <w:spacing w:val="-5"/>
        </w:rPr>
        <w:t>143</w:t>
      </w:r>
    </w:p>
    <w:p w:rsidR="007A3209" w:rsidRDefault="007A3209">
      <w:pPr>
        <w:spacing w:line="285" w:lineRule="exact"/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2166" w:space="40"/>
            <w:col w:w="7574"/>
          </w:cols>
        </w:sectPr>
      </w:pPr>
    </w:p>
    <w:p w:rsidR="007A3209" w:rsidRDefault="007A3209">
      <w:pPr>
        <w:pStyle w:val="a3"/>
        <w:spacing w:before="4"/>
        <w:rPr>
          <w:sz w:val="19"/>
        </w:rPr>
      </w:pPr>
    </w:p>
    <w:p w:rsidR="007A3209" w:rsidRDefault="007A3209">
      <w:pPr>
        <w:rPr>
          <w:sz w:val="19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121"/>
        <w:jc w:val="right"/>
        <w:rPr>
          <w:i/>
          <w:sz w:val="21"/>
        </w:rPr>
      </w:pPr>
      <w:r>
        <w:rPr>
          <w:i/>
          <w:spacing w:val="-4"/>
          <w:position w:val="7"/>
          <w:sz w:val="29"/>
        </w:rPr>
        <w:lastRenderedPageBreak/>
        <w:t>T</w:t>
      </w:r>
      <w:r>
        <w:rPr>
          <w:i/>
          <w:spacing w:val="-4"/>
          <w:sz w:val="21"/>
        </w:rPr>
        <w:t>стр</w:t>
      </w:r>
    </w:p>
    <w:p w:rsidR="007A3209" w:rsidRDefault="00C44CA0">
      <w:pPr>
        <w:spacing w:before="98"/>
        <w:ind w:left="75"/>
        <w:rPr>
          <w:sz w:val="29"/>
        </w:rPr>
      </w:pPr>
      <w:r>
        <w:br w:type="column"/>
      </w:r>
      <w:r>
        <w:rPr>
          <w:rFonts w:ascii="Symbol" w:hAnsi="Symbol"/>
          <w:sz w:val="29"/>
        </w:rPr>
        <w:lastRenderedPageBreak/>
        <w:t></w:t>
      </w:r>
      <w:r>
        <w:rPr>
          <w:spacing w:val="-19"/>
          <w:sz w:val="29"/>
        </w:rPr>
        <w:t xml:space="preserve"> </w:t>
      </w:r>
      <w:r>
        <w:rPr>
          <w:sz w:val="29"/>
        </w:rPr>
        <w:t>(143</w:t>
      </w:r>
      <w:r>
        <w:rPr>
          <w:spacing w:val="-18"/>
          <w:sz w:val="29"/>
        </w:rPr>
        <w:t xml:space="preserve"> </w:t>
      </w:r>
      <w:r>
        <w:rPr>
          <w:rFonts w:ascii="Symbol" w:hAnsi="Symbol"/>
          <w:sz w:val="29"/>
        </w:rPr>
        <w:t></w:t>
      </w:r>
      <w:r>
        <w:rPr>
          <w:spacing w:val="-18"/>
          <w:sz w:val="29"/>
        </w:rPr>
        <w:t xml:space="preserve"> </w:t>
      </w:r>
      <w:r>
        <w:rPr>
          <w:sz w:val="29"/>
        </w:rPr>
        <w:t>29</w:t>
      </w:r>
      <w:r>
        <w:rPr>
          <w:spacing w:val="-18"/>
          <w:sz w:val="29"/>
        </w:rPr>
        <w:t xml:space="preserve"> </w:t>
      </w:r>
      <w:r>
        <w:rPr>
          <w:rFonts w:ascii="Symbol" w:hAnsi="Symbol"/>
          <w:sz w:val="29"/>
        </w:rPr>
        <w:t></w:t>
      </w:r>
      <w:r>
        <w:rPr>
          <w:spacing w:val="-44"/>
          <w:sz w:val="29"/>
        </w:rPr>
        <w:t xml:space="preserve"> </w:t>
      </w:r>
      <w:r>
        <w:rPr>
          <w:sz w:val="29"/>
        </w:rPr>
        <w:t>14</w:t>
      </w:r>
      <w:r>
        <w:rPr>
          <w:spacing w:val="-18"/>
          <w:sz w:val="29"/>
        </w:rPr>
        <w:t xml:space="preserve"> </w:t>
      </w:r>
      <w:r>
        <w:rPr>
          <w:rFonts w:ascii="Symbol" w:hAnsi="Symbol"/>
          <w:sz w:val="29"/>
        </w:rPr>
        <w:t></w:t>
      </w:r>
      <w:r>
        <w:rPr>
          <w:spacing w:val="-44"/>
          <w:sz w:val="29"/>
        </w:rPr>
        <w:t xml:space="preserve"> </w:t>
      </w:r>
      <w:r>
        <w:rPr>
          <w:sz w:val="29"/>
        </w:rPr>
        <w:t>11)</w:t>
      </w:r>
      <w:r>
        <w:rPr>
          <w:spacing w:val="-30"/>
          <w:sz w:val="29"/>
        </w:rPr>
        <w:t xml:space="preserve"> </w:t>
      </w:r>
      <w:r>
        <w:rPr>
          <w:rFonts w:ascii="Symbol" w:hAnsi="Symbol"/>
          <w:sz w:val="29"/>
        </w:rPr>
        <w:t></w:t>
      </w:r>
      <w:r>
        <w:rPr>
          <w:sz w:val="29"/>
        </w:rPr>
        <w:t>1,76</w:t>
      </w:r>
      <w:r>
        <w:rPr>
          <w:spacing w:val="-18"/>
          <w:sz w:val="29"/>
        </w:rPr>
        <w:t xml:space="preserve"> </w:t>
      </w:r>
      <w:r>
        <w:rPr>
          <w:rFonts w:ascii="Symbol" w:hAnsi="Symbol"/>
          <w:sz w:val="29"/>
        </w:rPr>
        <w:t></w:t>
      </w:r>
      <w:r>
        <w:rPr>
          <w:spacing w:val="-29"/>
          <w:sz w:val="29"/>
        </w:rPr>
        <w:t xml:space="preserve"> </w:t>
      </w:r>
      <w:r>
        <w:rPr>
          <w:spacing w:val="-5"/>
          <w:sz w:val="29"/>
        </w:rPr>
        <w:t>157</w:t>
      </w:r>
    </w:p>
    <w:p w:rsidR="007A3209" w:rsidRDefault="00C44CA0">
      <w:pPr>
        <w:pStyle w:val="a3"/>
        <w:spacing w:before="100"/>
        <w:ind w:left="94"/>
      </w:pPr>
      <w:r>
        <w:br w:type="column"/>
      </w:r>
      <w:r>
        <w:rPr>
          <w:spacing w:val="-2"/>
        </w:rPr>
        <w:lastRenderedPageBreak/>
        <w:t>смен.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2705" w:space="40"/>
            <w:col w:w="3868" w:space="39"/>
            <w:col w:w="3128"/>
          </w:cols>
        </w:sectPr>
      </w:pPr>
    </w:p>
    <w:p w:rsidR="007A3209" w:rsidRDefault="007A3209">
      <w:pPr>
        <w:pStyle w:val="a3"/>
        <w:spacing w:before="1"/>
        <w:rPr>
          <w:sz w:val="26"/>
        </w:rPr>
      </w:pPr>
    </w:p>
    <w:p w:rsidR="007A3209" w:rsidRDefault="00C44CA0">
      <w:pPr>
        <w:spacing w:before="90"/>
        <w:ind w:left="276" w:right="423" w:firstLine="710"/>
        <w:jc w:val="both"/>
        <w:rPr>
          <w:i/>
          <w:sz w:val="30"/>
        </w:rPr>
      </w:pPr>
      <w:r>
        <w:rPr>
          <w:i/>
          <w:sz w:val="30"/>
        </w:rPr>
        <w:t>Продолжительность производства работ по строительству одной трубы принимаются условно: для дорог I технической катего- рии</w:t>
      </w:r>
      <w:r>
        <w:rPr>
          <w:i/>
          <w:spacing w:val="-1"/>
          <w:sz w:val="30"/>
        </w:rPr>
        <w:t xml:space="preserve"> </w:t>
      </w:r>
      <w:r>
        <w:rPr>
          <w:i/>
          <w:sz w:val="30"/>
        </w:rPr>
        <w:t>–</w:t>
      </w:r>
      <w:r>
        <w:rPr>
          <w:i/>
          <w:spacing w:val="-1"/>
          <w:sz w:val="30"/>
        </w:rPr>
        <w:t xml:space="preserve"> </w:t>
      </w:r>
      <w:r>
        <w:rPr>
          <w:i/>
          <w:sz w:val="30"/>
        </w:rPr>
        <w:t>20 смен,</w:t>
      </w:r>
      <w:r>
        <w:rPr>
          <w:i/>
          <w:spacing w:val="-2"/>
          <w:sz w:val="30"/>
        </w:rPr>
        <w:t xml:space="preserve"> </w:t>
      </w:r>
      <w:r>
        <w:rPr>
          <w:i/>
          <w:sz w:val="30"/>
        </w:rPr>
        <w:t>для</w:t>
      </w:r>
      <w:r>
        <w:rPr>
          <w:i/>
          <w:spacing w:val="-1"/>
          <w:sz w:val="30"/>
        </w:rPr>
        <w:t xml:space="preserve"> </w:t>
      </w:r>
      <w:r>
        <w:rPr>
          <w:i/>
          <w:sz w:val="30"/>
        </w:rPr>
        <w:t>II категории</w:t>
      </w:r>
      <w:r>
        <w:rPr>
          <w:i/>
          <w:spacing w:val="-2"/>
          <w:sz w:val="30"/>
        </w:rPr>
        <w:t xml:space="preserve"> </w:t>
      </w:r>
      <w:r>
        <w:rPr>
          <w:i/>
          <w:sz w:val="30"/>
        </w:rPr>
        <w:t>–</w:t>
      </w:r>
      <w:r>
        <w:rPr>
          <w:i/>
          <w:spacing w:val="-1"/>
          <w:sz w:val="30"/>
        </w:rPr>
        <w:t xml:space="preserve"> </w:t>
      </w:r>
      <w:r>
        <w:rPr>
          <w:i/>
          <w:sz w:val="30"/>
        </w:rPr>
        <w:t>16 смен, для</w:t>
      </w:r>
      <w:r>
        <w:rPr>
          <w:i/>
          <w:spacing w:val="-1"/>
          <w:sz w:val="30"/>
        </w:rPr>
        <w:t xml:space="preserve"> </w:t>
      </w:r>
      <w:r>
        <w:rPr>
          <w:i/>
          <w:sz w:val="30"/>
        </w:rPr>
        <w:t>III</w:t>
      </w:r>
      <w:r>
        <w:rPr>
          <w:i/>
          <w:spacing w:val="-3"/>
          <w:sz w:val="30"/>
        </w:rPr>
        <w:t xml:space="preserve"> </w:t>
      </w:r>
      <w:r>
        <w:rPr>
          <w:i/>
          <w:sz w:val="30"/>
        </w:rPr>
        <w:t>–</w:t>
      </w:r>
      <w:r>
        <w:rPr>
          <w:i/>
          <w:spacing w:val="-1"/>
          <w:sz w:val="30"/>
        </w:rPr>
        <w:t xml:space="preserve"> </w:t>
      </w:r>
      <w:r>
        <w:rPr>
          <w:i/>
          <w:sz w:val="30"/>
        </w:rPr>
        <w:t>12</w:t>
      </w:r>
      <w:r>
        <w:rPr>
          <w:i/>
          <w:spacing w:val="-1"/>
          <w:sz w:val="30"/>
        </w:rPr>
        <w:t xml:space="preserve"> </w:t>
      </w:r>
      <w:r>
        <w:rPr>
          <w:i/>
          <w:sz w:val="30"/>
        </w:rPr>
        <w:t>смен,</w:t>
      </w:r>
      <w:r>
        <w:rPr>
          <w:i/>
          <w:spacing w:val="-2"/>
          <w:sz w:val="30"/>
        </w:rPr>
        <w:t xml:space="preserve"> </w:t>
      </w:r>
      <w:r>
        <w:rPr>
          <w:i/>
          <w:sz w:val="30"/>
        </w:rPr>
        <w:t>для</w:t>
      </w:r>
      <w:r>
        <w:rPr>
          <w:i/>
          <w:spacing w:val="-1"/>
          <w:sz w:val="30"/>
        </w:rPr>
        <w:t xml:space="preserve"> </w:t>
      </w:r>
      <w:r>
        <w:rPr>
          <w:i/>
          <w:sz w:val="30"/>
        </w:rPr>
        <w:t>IV</w:t>
      </w:r>
      <w:r>
        <w:rPr>
          <w:i/>
          <w:spacing w:val="-6"/>
          <w:sz w:val="30"/>
        </w:rPr>
        <w:t xml:space="preserve"> </w:t>
      </w:r>
      <w:r>
        <w:rPr>
          <w:i/>
          <w:sz w:val="30"/>
        </w:rPr>
        <w:t>–</w:t>
      </w:r>
      <w:r>
        <w:rPr>
          <w:i/>
          <w:spacing w:val="-1"/>
          <w:sz w:val="30"/>
        </w:rPr>
        <w:t xml:space="preserve"> </w:t>
      </w:r>
      <w:r>
        <w:rPr>
          <w:i/>
          <w:sz w:val="30"/>
        </w:rPr>
        <w:t xml:space="preserve">10 </w:t>
      </w:r>
      <w:r>
        <w:rPr>
          <w:i/>
          <w:spacing w:val="-2"/>
          <w:sz w:val="30"/>
        </w:rPr>
        <w:t>смен.</w:t>
      </w:r>
    </w:p>
    <w:p w:rsidR="007A3209" w:rsidRDefault="00C44CA0">
      <w:pPr>
        <w:spacing w:before="2"/>
        <w:ind w:left="276" w:right="423" w:firstLine="710"/>
        <w:jc w:val="both"/>
        <w:rPr>
          <w:i/>
          <w:sz w:val="30"/>
        </w:rPr>
      </w:pPr>
      <w:r>
        <w:rPr>
          <w:i/>
          <w:sz w:val="30"/>
        </w:rPr>
        <w:t xml:space="preserve">Кроме величины продолжительности строительного периода в проекте необходимо привести в общем виде обоснование распределе- ния видов работ (линейных и сосредоточенных) по периодам года. Так, например, транспортировку и складирование основных строи- тельных </w:t>
      </w:r>
      <w:r>
        <w:rPr>
          <w:i/>
          <w:sz w:val="30"/>
        </w:rPr>
        <w:t>материалов можно начинать после окончания осенней рас- путицы, что позволит сократить количество потребного транс- порта в летнее время.</w:t>
      </w:r>
    </w:p>
    <w:p w:rsidR="007A3209" w:rsidRDefault="007A3209">
      <w:pPr>
        <w:jc w:val="both"/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Heading3"/>
        <w:numPr>
          <w:ilvl w:val="1"/>
          <w:numId w:val="47"/>
        </w:numPr>
        <w:tabs>
          <w:tab w:val="left" w:pos="1055"/>
        </w:tabs>
        <w:spacing w:before="71"/>
        <w:ind w:right="672" w:hanging="2290"/>
        <w:jc w:val="left"/>
      </w:pPr>
      <w:bookmarkStart w:id="9" w:name="2.3._Определение_параметров_потока,_выбо"/>
      <w:bookmarkEnd w:id="9"/>
      <w:r>
        <w:lastRenderedPageBreak/>
        <w:t>Определение</w:t>
      </w:r>
      <w:r>
        <w:rPr>
          <w:spacing w:val="-6"/>
        </w:rPr>
        <w:t xml:space="preserve"> </w:t>
      </w:r>
      <w:r>
        <w:t>параметров</w:t>
      </w:r>
      <w:r>
        <w:rPr>
          <w:spacing w:val="-6"/>
        </w:rPr>
        <w:t xml:space="preserve"> </w:t>
      </w:r>
      <w:r>
        <w:t>потока,</w:t>
      </w:r>
      <w:r>
        <w:rPr>
          <w:spacing w:val="-9"/>
        </w:rPr>
        <w:t xml:space="preserve"> </w:t>
      </w:r>
      <w:r>
        <w:t>выбор</w:t>
      </w:r>
      <w:r>
        <w:rPr>
          <w:spacing w:val="-6"/>
        </w:rPr>
        <w:t xml:space="preserve"> </w:t>
      </w:r>
      <w:r>
        <w:t>ведущей</w:t>
      </w:r>
      <w:r>
        <w:rPr>
          <w:spacing w:val="-12"/>
        </w:rPr>
        <w:t xml:space="preserve"> </w:t>
      </w:r>
      <w:r>
        <w:t>машины, подбор состава отряда машин</w:t>
      </w:r>
    </w:p>
    <w:p w:rsidR="007A3209" w:rsidRDefault="007A3209">
      <w:pPr>
        <w:pStyle w:val="a3"/>
        <w:spacing w:before="8"/>
        <w:rPr>
          <w:b/>
          <w:sz w:val="29"/>
        </w:rPr>
      </w:pPr>
    </w:p>
    <w:p w:rsidR="007A3209" w:rsidRDefault="00C44CA0">
      <w:pPr>
        <w:pStyle w:val="a3"/>
        <w:ind w:left="276" w:right="425" w:firstLine="710"/>
        <w:jc w:val="both"/>
      </w:pPr>
      <w:r>
        <w:rPr>
          <w:b/>
          <w:i/>
        </w:rPr>
        <w:t xml:space="preserve">Организация строительства автомобильной дороги </w:t>
      </w:r>
      <w:r>
        <w:t>– ком- плекс мероприятий, разрабатываемых и осуществляемых с целью по- вышения эффективности, т.е. достижения поставленных задач в пла- новые сроки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наилучшем</w:t>
      </w:r>
      <w:r>
        <w:rPr>
          <w:spacing w:val="-1"/>
        </w:rPr>
        <w:t xml:space="preserve"> </w:t>
      </w:r>
      <w:r>
        <w:t>использовании</w:t>
      </w:r>
      <w:r>
        <w:rPr>
          <w:spacing w:val="-1"/>
        </w:rPr>
        <w:t xml:space="preserve"> </w:t>
      </w:r>
      <w:r>
        <w:t>производственных ресур- сов и соб</w:t>
      </w:r>
      <w:r>
        <w:t>людении требований качества работ и охраны окружающей среды. В комплекс мероприятий входят: определение метода строи- тельства, определение состава бригад, расчет числа машин и их уча- стие в процессе строительства. Одним из важнейших вопросов явля- ется</w:t>
      </w:r>
      <w:r>
        <w:rPr>
          <w:spacing w:val="-1"/>
        </w:rPr>
        <w:t xml:space="preserve"> </w:t>
      </w:r>
      <w:r>
        <w:t>в</w:t>
      </w:r>
      <w:r>
        <w:t xml:space="preserve">ыбор метода работ: </w:t>
      </w:r>
      <w:r>
        <w:rPr>
          <w:b/>
          <w:i/>
        </w:rPr>
        <w:t xml:space="preserve">поточного </w:t>
      </w:r>
      <w:r>
        <w:t xml:space="preserve">или </w:t>
      </w:r>
      <w:r>
        <w:rPr>
          <w:b/>
          <w:i/>
        </w:rPr>
        <w:t xml:space="preserve">непоточного (участкового, </w:t>
      </w:r>
      <w:r>
        <w:rPr>
          <w:b/>
          <w:i/>
          <w:spacing w:val="-2"/>
        </w:rPr>
        <w:t>цикличного)</w:t>
      </w:r>
      <w:r>
        <w:rPr>
          <w:spacing w:val="-2"/>
        </w:rPr>
        <w:t>.</w:t>
      </w:r>
    </w:p>
    <w:p w:rsidR="007A3209" w:rsidRDefault="007A3209">
      <w:pPr>
        <w:pStyle w:val="a3"/>
        <w:spacing w:before="2"/>
        <w:ind w:left="276" w:right="422" w:firstLine="710"/>
        <w:jc w:val="both"/>
      </w:pPr>
      <w:r>
        <w:pict>
          <v:shape id="_x0000_s3639" type="#_x0000_t136" style="position:absolute;left:0;text-align:left;margin-left:134.6pt;margin-top:85.75pt;width:328.4pt;height:83.85pt;rotation:315;z-index:1578137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i/>
        </w:rPr>
        <w:t xml:space="preserve">Участковый метод </w:t>
      </w:r>
      <w:r w:rsidR="00C44CA0">
        <w:t>состоит в том, что всю строящуюся дорогу разбивают на отдельные участки, строительство которых выполняют</w:t>
      </w:r>
      <w:r w:rsidR="00C44CA0">
        <w:rPr>
          <w:spacing w:val="40"/>
        </w:rPr>
        <w:t xml:space="preserve"> </w:t>
      </w:r>
      <w:r w:rsidR="00C44CA0">
        <w:t>и заканчивают в строгой последовательности друг за другом. Ка</w:t>
      </w:r>
      <w:r w:rsidR="00C44CA0">
        <w:t xml:space="preserve">ждый участок вводят в эксплуатацию немедленно после окончания на нем работ, т.е. раньше, чем будет закончена вся дорога. При </w:t>
      </w:r>
      <w:r w:rsidR="00C44CA0">
        <w:rPr>
          <w:b/>
          <w:i/>
        </w:rPr>
        <w:t xml:space="preserve">цикличном (последовательном) методе </w:t>
      </w:r>
      <w:r w:rsidR="00C44CA0">
        <w:t>все виды работ выполняют поочередно (последовательно) на всем протяжении строящейся дороги. Вна</w:t>
      </w:r>
      <w:r w:rsidR="00C44CA0">
        <w:t>чале строят все искусственные сооружения одновременно с земляным по- лотном, затем слои основания и т.д.</w:t>
      </w:r>
    </w:p>
    <w:p w:rsidR="007A3209" w:rsidRDefault="00C44CA0">
      <w:pPr>
        <w:pStyle w:val="a3"/>
        <w:spacing w:before="1"/>
        <w:ind w:left="276" w:right="423" w:firstLine="710"/>
        <w:jc w:val="both"/>
        <w:rPr>
          <w:b/>
          <w:i/>
        </w:rPr>
      </w:pPr>
      <w:r>
        <w:rPr>
          <w:b/>
          <w:i/>
        </w:rPr>
        <w:t xml:space="preserve">Поточным методом </w:t>
      </w:r>
      <w:r>
        <w:t>организации работ называют такой метод, при котором происходит непрерывный и равномерный выпуск про- дукции и соответственно непрерывное и равномерное потребление трудовых и материально-технических ресурсов. Основной организа- ционной единицей при поточном</w:t>
      </w:r>
      <w:r>
        <w:t xml:space="preserve"> методе строительства является </w:t>
      </w:r>
      <w:r>
        <w:rPr>
          <w:i/>
        </w:rPr>
        <w:t xml:space="preserve">спе- циализированный (частный) поток </w:t>
      </w:r>
      <w:r>
        <w:t>– комплекс всех материально- технических и трудовых ресурсов, необходимых для строительства отдельной дорожной конструкции или выполнения отдельного вида работ поточным методом (по расчист</w:t>
      </w:r>
      <w:r>
        <w:t xml:space="preserve">ке дорожной полосы, строитель- ству малых искусственных сооружений, возведению земляного по- лотна, строительству дорожной одежды и т.д.). Одной из основных характеристик потока является его </w:t>
      </w:r>
      <w:r>
        <w:rPr>
          <w:b/>
          <w:i/>
        </w:rPr>
        <w:t>скорость.</w:t>
      </w:r>
    </w:p>
    <w:p w:rsidR="007A3209" w:rsidRDefault="00C44CA0">
      <w:pPr>
        <w:pStyle w:val="a3"/>
        <w:ind w:left="276" w:right="424" w:firstLine="710"/>
        <w:jc w:val="both"/>
      </w:pPr>
      <w:r>
        <w:rPr>
          <w:b/>
          <w:i/>
        </w:rPr>
        <w:t xml:space="preserve">Потоки с постоянной скоростью </w:t>
      </w:r>
      <w:r>
        <w:t xml:space="preserve">в равные промежутки вре- </w:t>
      </w:r>
      <w:r>
        <w:t xml:space="preserve">мени проходят равные по длине участки дороги (поток по строитель- ству слоев дорожной одежды). </w:t>
      </w:r>
      <w:r>
        <w:rPr>
          <w:b/>
          <w:i/>
        </w:rPr>
        <w:t xml:space="preserve">Потоки с переменной скоростью </w:t>
      </w:r>
      <w:r>
        <w:t>проходят в равные промежутки времени различные по длине участки дороги</w:t>
      </w:r>
      <w:r>
        <w:rPr>
          <w:spacing w:val="17"/>
        </w:rPr>
        <w:t xml:space="preserve"> </w:t>
      </w:r>
      <w:r>
        <w:t>(поток</w:t>
      </w:r>
      <w:r>
        <w:rPr>
          <w:spacing w:val="18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возведению</w:t>
      </w:r>
      <w:r>
        <w:rPr>
          <w:spacing w:val="16"/>
        </w:rPr>
        <w:t xml:space="preserve"> </w:t>
      </w:r>
      <w:r>
        <w:t>земляного</w:t>
      </w:r>
      <w:r>
        <w:rPr>
          <w:spacing w:val="15"/>
        </w:rPr>
        <w:t xml:space="preserve"> </w:t>
      </w:r>
      <w:r>
        <w:t>полотна).</w:t>
      </w:r>
      <w:r>
        <w:rPr>
          <w:spacing w:val="17"/>
        </w:rPr>
        <w:t xml:space="preserve"> </w:t>
      </w:r>
      <w:r>
        <w:t>Объединение</w:t>
      </w:r>
      <w:r>
        <w:rPr>
          <w:spacing w:val="17"/>
        </w:rPr>
        <w:t xml:space="preserve"> </w:t>
      </w:r>
      <w:r>
        <w:rPr>
          <w:spacing w:val="-4"/>
        </w:rPr>
        <w:t>всех</w:t>
      </w:r>
    </w:p>
    <w:p w:rsidR="007A3209" w:rsidRDefault="007A3209">
      <w:pPr>
        <w:jc w:val="both"/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5" w:right="427"/>
        <w:jc w:val="both"/>
      </w:pPr>
      <w:r>
        <w:lastRenderedPageBreak/>
        <w:t xml:space="preserve">специализированных потоков образует </w:t>
      </w:r>
      <w:r>
        <w:rPr>
          <w:b/>
          <w:i/>
        </w:rPr>
        <w:t xml:space="preserve">комплексный поток </w:t>
      </w:r>
      <w:r>
        <w:t>по строительству автомобильной дороги.</w:t>
      </w:r>
    </w:p>
    <w:p w:rsidR="007A3209" w:rsidRDefault="00C44CA0">
      <w:pPr>
        <w:pStyle w:val="a3"/>
        <w:spacing w:before="1"/>
        <w:ind w:left="275" w:right="428" w:firstLine="710"/>
        <w:jc w:val="both"/>
      </w:pPr>
      <w:r>
        <w:t>Наиболее распространенным способом выполнения линейных работ является поточный, при котором подразделения строят соору- жения или элементы дорог</w:t>
      </w:r>
      <w:r>
        <w:t>и, передвигаясь непрерывно и параллельно в технологической последовательности. Определяют основные пара- метры потока по возведению земляного полотна.</w:t>
      </w:r>
    </w:p>
    <w:p w:rsidR="007A3209" w:rsidRDefault="00C44CA0">
      <w:pPr>
        <w:pStyle w:val="a4"/>
        <w:numPr>
          <w:ilvl w:val="2"/>
          <w:numId w:val="47"/>
        </w:numPr>
        <w:tabs>
          <w:tab w:val="left" w:pos="1351"/>
        </w:tabs>
        <w:spacing w:line="343" w:lineRule="exact"/>
        <w:ind w:left="1351" w:hanging="365"/>
        <w:jc w:val="both"/>
        <w:rPr>
          <w:b/>
          <w:i/>
          <w:sz w:val="30"/>
        </w:rPr>
      </w:pPr>
      <w:r>
        <w:rPr>
          <w:b/>
          <w:i/>
          <w:sz w:val="30"/>
        </w:rPr>
        <w:t>Минимальная</w:t>
      </w:r>
      <w:r>
        <w:rPr>
          <w:b/>
          <w:i/>
          <w:spacing w:val="43"/>
          <w:sz w:val="30"/>
        </w:rPr>
        <w:t xml:space="preserve"> </w:t>
      </w:r>
      <w:r>
        <w:rPr>
          <w:b/>
          <w:i/>
          <w:sz w:val="30"/>
        </w:rPr>
        <w:t>скорость</w:t>
      </w:r>
      <w:r>
        <w:rPr>
          <w:b/>
          <w:i/>
          <w:spacing w:val="48"/>
          <w:sz w:val="30"/>
        </w:rPr>
        <w:t xml:space="preserve"> </w:t>
      </w:r>
      <w:r>
        <w:rPr>
          <w:b/>
          <w:i/>
          <w:sz w:val="30"/>
        </w:rPr>
        <w:t>потока</w:t>
      </w:r>
      <w:r>
        <w:rPr>
          <w:b/>
          <w:i/>
          <w:spacing w:val="48"/>
          <w:sz w:val="30"/>
        </w:rPr>
        <w:t xml:space="preserve"> </w:t>
      </w:r>
      <w:r>
        <w:rPr>
          <w:sz w:val="30"/>
        </w:rPr>
        <w:t>–</w:t>
      </w:r>
      <w:r>
        <w:rPr>
          <w:spacing w:val="48"/>
          <w:sz w:val="30"/>
        </w:rPr>
        <w:t xml:space="preserve"> </w:t>
      </w:r>
      <w:r>
        <w:rPr>
          <w:sz w:val="30"/>
        </w:rPr>
        <w:t>минимальная</w:t>
      </w:r>
      <w:r>
        <w:rPr>
          <w:spacing w:val="48"/>
          <w:sz w:val="30"/>
        </w:rPr>
        <w:t xml:space="preserve"> </w:t>
      </w:r>
      <w:r>
        <w:rPr>
          <w:spacing w:val="-2"/>
          <w:sz w:val="30"/>
        </w:rPr>
        <w:t>протяжен-</w:t>
      </w:r>
    </w:p>
    <w:p w:rsidR="007A3209" w:rsidRDefault="007A3209">
      <w:pPr>
        <w:spacing w:line="343" w:lineRule="exact"/>
        <w:jc w:val="both"/>
        <w:rPr>
          <w:sz w:val="30"/>
        </w:r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11"/>
        <w:ind w:left="275"/>
      </w:pPr>
      <w:r>
        <w:lastRenderedPageBreak/>
        <w:t>ность</w:t>
      </w:r>
      <w:r>
        <w:rPr>
          <w:spacing w:val="58"/>
        </w:rPr>
        <w:t xml:space="preserve"> </w:t>
      </w:r>
      <w:r>
        <w:t>участка</w:t>
      </w:r>
      <w:r>
        <w:rPr>
          <w:spacing w:val="58"/>
        </w:rPr>
        <w:t xml:space="preserve"> </w:t>
      </w:r>
      <w:r>
        <w:rPr>
          <w:spacing w:val="-2"/>
        </w:rPr>
        <w:t>дороги</w:t>
      </w:r>
    </w:p>
    <w:p w:rsidR="007A3209" w:rsidRDefault="00C44CA0">
      <w:pPr>
        <w:pStyle w:val="a3"/>
        <w:spacing w:before="15"/>
        <w:ind w:left="138"/>
      </w:pPr>
      <w:r>
        <w:br w:type="column"/>
      </w:r>
      <w:r>
        <w:rPr>
          <w:i/>
          <w:sz w:val="27"/>
        </w:rPr>
        <w:lastRenderedPageBreak/>
        <w:t>L</w:t>
      </w:r>
      <w:r>
        <w:rPr>
          <w:position w:val="-6"/>
          <w:sz w:val="17"/>
        </w:rPr>
        <w:t>min</w:t>
      </w:r>
      <w:r>
        <w:rPr>
          <w:spacing w:val="11"/>
          <w:position w:val="-6"/>
          <w:sz w:val="17"/>
        </w:rPr>
        <w:t xml:space="preserve"> </w:t>
      </w:r>
      <w:r>
        <w:t>,</w:t>
      </w:r>
      <w:r>
        <w:rPr>
          <w:spacing w:val="59"/>
        </w:rPr>
        <w:t xml:space="preserve"> </w:t>
      </w:r>
      <w:r>
        <w:t>которую</w:t>
      </w:r>
      <w:r>
        <w:rPr>
          <w:spacing w:val="58"/>
        </w:rPr>
        <w:t xml:space="preserve"> </w:t>
      </w:r>
      <w:r>
        <w:t>должен</w:t>
      </w:r>
      <w:r>
        <w:rPr>
          <w:spacing w:val="59"/>
        </w:rPr>
        <w:t xml:space="preserve"> </w:t>
      </w:r>
      <w:r>
        <w:t>строить</w:t>
      </w:r>
      <w:r>
        <w:rPr>
          <w:spacing w:val="59"/>
        </w:rPr>
        <w:t xml:space="preserve"> </w:t>
      </w:r>
      <w:r>
        <w:rPr>
          <w:spacing w:val="-2"/>
        </w:rPr>
        <w:t>специализиро-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3136" w:space="40"/>
            <w:col w:w="6604"/>
          </w:cols>
        </w:sectPr>
      </w:pPr>
    </w:p>
    <w:p w:rsidR="007A3209" w:rsidRDefault="00C44CA0">
      <w:pPr>
        <w:pStyle w:val="a3"/>
        <w:spacing w:before="2"/>
        <w:ind w:left="275"/>
      </w:pPr>
      <w:r>
        <w:lastRenderedPageBreak/>
        <w:t>ванный отряд в единицу времени (в смену), чтобы успеть закончить</w:t>
      </w:r>
      <w:r>
        <w:rPr>
          <w:spacing w:val="80"/>
        </w:rPr>
        <w:t xml:space="preserve"> </w:t>
      </w:r>
      <w:r>
        <w:t>строительство всего</w:t>
      </w:r>
      <w:r>
        <w:rPr>
          <w:spacing w:val="-4"/>
        </w:rPr>
        <w:t xml:space="preserve"> </w:t>
      </w:r>
      <w:r>
        <w:t>запланированного участка</w:t>
      </w:r>
      <w:r>
        <w:rPr>
          <w:spacing w:val="40"/>
        </w:rPr>
        <w:t xml:space="preserve"> </w:t>
      </w:r>
      <w:r>
        <w:rPr>
          <w:i/>
        </w:rPr>
        <w:t>L</w:t>
      </w:r>
      <w:r>
        <w:rPr>
          <w:i/>
          <w:spacing w:val="-11"/>
        </w:rPr>
        <w:t xml:space="preserve"> </w:t>
      </w:r>
      <w:r>
        <w:t>за</w:t>
      </w:r>
      <w:r>
        <w:rPr>
          <w:spacing w:val="2"/>
        </w:rPr>
        <w:t xml:space="preserve"> </w:t>
      </w:r>
      <w:r>
        <w:t>отведенное</w:t>
      </w:r>
      <w:r>
        <w:rPr>
          <w:spacing w:val="-2"/>
        </w:rPr>
        <w:t xml:space="preserve"> время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13"/>
        <w:ind w:left="295"/>
        <w:rPr>
          <w:i/>
          <w:sz w:val="20"/>
        </w:rPr>
      </w:pPr>
      <w:r>
        <w:rPr>
          <w:i/>
          <w:spacing w:val="-4"/>
          <w:position w:val="7"/>
          <w:sz w:val="30"/>
        </w:rPr>
        <w:lastRenderedPageBreak/>
        <w:t>Т</w:t>
      </w:r>
      <w:r>
        <w:rPr>
          <w:i/>
          <w:spacing w:val="-4"/>
          <w:sz w:val="20"/>
        </w:rPr>
        <w:t>стр</w:t>
      </w:r>
    </w:p>
    <w:p w:rsidR="007A3209" w:rsidRDefault="00C44CA0">
      <w:pPr>
        <w:pStyle w:val="a3"/>
        <w:spacing w:before="11"/>
        <w:ind w:left="80"/>
      </w:pPr>
      <w:r>
        <w:br w:type="column"/>
      </w:r>
      <w:r>
        <w:rPr>
          <w:spacing w:val="-2"/>
        </w:rPr>
        <w:lastRenderedPageBreak/>
        <w:t>(м/смену).</w:t>
      </w:r>
    </w:p>
    <w:p w:rsidR="007A3209" w:rsidRDefault="00C44CA0">
      <w:pPr>
        <w:rPr>
          <w:sz w:val="42"/>
        </w:rPr>
      </w:pPr>
      <w:r>
        <w:br w:type="column"/>
      </w:r>
    </w:p>
    <w:p w:rsidR="007A3209" w:rsidRDefault="00C44CA0">
      <w:pPr>
        <w:tabs>
          <w:tab w:val="left" w:pos="5055"/>
        </w:tabs>
        <w:spacing w:before="293"/>
        <w:ind w:left="295"/>
        <w:rPr>
          <w:sz w:val="30"/>
        </w:rPr>
      </w:pPr>
      <w:r>
        <w:rPr>
          <w:i/>
          <w:position w:val="1"/>
          <w:sz w:val="30"/>
        </w:rPr>
        <w:t>L</w:t>
      </w:r>
      <w:r>
        <w:rPr>
          <w:position w:val="1"/>
          <w:sz w:val="30"/>
          <w:vertAlign w:val="subscript"/>
        </w:rPr>
        <w:t>min</w:t>
      </w:r>
      <w:r>
        <w:rPr>
          <w:spacing w:val="39"/>
          <w:position w:val="1"/>
          <w:sz w:val="30"/>
        </w:rPr>
        <w:t xml:space="preserve"> </w:t>
      </w:r>
      <w:r>
        <w:rPr>
          <w:rFonts w:ascii="Symbol" w:hAnsi="Symbol"/>
          <w:position w:val="1"/>
          <w:sz w:val="30"/>
        </w:rPr>
        <w:t></w:t>
      </w:r>
      <w:r>
        <w:rPr>
          <w:spacing w:val="9"/>
          <w:position w:val="1"/>
          <w:sz w:val="30"/>
        </w:rPr>
        <w:t xml:space="preserve"> </w:t>
      </w:r>
      <w:r>
        <w:rPr>
          <w:i/>
          <w:position w:val="1"/>
          <w:sz w:val="30"/>
        </w:rPr>
        <w:t>L</w:t>
      </w:r>
      <w:r>
        <w:rPr>
          <w:i/>
          <w:spacing w:val="-27"/>
          <w:position w:val="1"/>
          <w:sz w:val="30"/>
        </w:rPr>
        <w:t xml:space="preserve"> </w:t>
      </w:r>
      <w:r>
        <w:rPr>
          <w:position w:val="1"/>
          <w:sz w:val="30"/>
        </w:rPr>
        <w:t>/</w:t>
      </w:r>
      <w:r>
        <w:rPr>
          <w:spacing w:val="-39"/>
          <w:position w:val="1"/>
          <w:sz w:val="30"/>
        </w:rPr>
        <w:t xml:space="preserve"> </w:t>
      </w:r>
      <w:r>
        <w:rPr>
          <w:i/>
          <w:position w:val="1"/>
          <w:sz w:val="30"/>
        </w:rPr>
        <w:t>T</w:t>
      </w:r>
      <w:r>
        <w:rPr>
          <w:i/>
          <w:position w:val="1"/>
          <w:sz w:val="30"/>
          <w:vertAlign w:val="subscript"/>
        </w:rPr>
        <w:t>стр</w:t>
      </w:r>
      <w:r>
        <w:rPr>
          <w:i/>
          <w:spacing w:val="-38"/>
          <w:position w:val="1"/>
          <w:sz w:val="30"/>
        </w:rPr>
        <w:t xml:space="preserve"> </w:t>
      </w:r>
      <w:r>
        <w:rPr>
          <w:spacing w:val="-10"/>
          <w:sz w:val="30"/>
        </w:rPr>
        <w:t>.</w:t>
      </w:r>
      <w:r>
        <w:rPr>
          <w:sz w:val="30"/>
        </w:rPr>
        <w:tab/>
      </w:r>
      <w:r>
        <w:rPr>
          <w:spacing w:val="-2"/>
          <w:sz w:val="30"/>
        </w:rPr>
        <w:t>(2.26)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823" w:space="40"/>
            <w:col w:w="1435" w:space="1264"/>
            <w:col w:w="6218"/>
          </w:cols>
        </w:sectPr>
      </w:pPr>
    </w:p>
    <w:p w:rsidR="007A3209" w:rsidRDefault="007A3209">
      <w:pPr>
        <w:pStyle w:val="a3"/>
        <w:spacing w:before="5"/>
        <w:rPr>
          <w:sz w:val="29"/>
        </w:rPr>
      </w:pPr>
    </w:p>
    <w:p w:rsidR="007A3209" w:rsidRDefault="00C44CA0">
      <w:pPr>
        <w:pStyle w:val="a4"/>
        <w:numPr>
          <w:ilvl w:val="2"/>
          <w:numId w:val="47"/>
        </w:numPr>
        <w:tabs>
          <w:tab w:val="left" w:pos="1342"/>
        </w:tabs>
        <w:spacing w:before="90"/>
        <w:ind w:left="1341" w:hanging="356"/>
        <w:rPr>
          <w:b/>
          <w:i/>
          <w:sz w:val="30"/>
        </w:rPr>
      </w:pPr>
      <w:r>
        <w:rPr>
          <w:b/>
          <w:i/>
          <w:sz w:val="30"/>
        </w:rPr>
        <w:t>Минимальный</w:t>
      </w:r>
      <w:r>
        <w:rPr>
          <w:b/>
          <w:i/>
          <w:spacing w:val="34"/>
          <w:sz w:val="30"/>
        </w:rPr>
        <w:t xml:space="preserve"> </w:t>
      </w:r>
      <w:r>
        <w:rPr>
          <w:b/>
          <w:i/>
          <w:sz w:val="30"/>
        </w:rPr>
        <w:t>темп</w:t>
      </w:r>
      <w:r>
        <w:rPr>
          <w:b/>
          <w:i/>
          <w:spacing w:val="39"/>
          <w:sz w:val="30"/>
        </w:rPr>
        <w:t xml:space="preserve"> </w:t>
      </w:r>
      <w:r>
        <w:rPr>
          <w:b/>
          <w:i/>
          <w:sz w:val="30"/>
        </w:rPr>
        <w:t>потока</w:t>
      </w:r>
      <w:r>
        <w:rPr>
          <w:b/>
          <w:i/>
          <w:spacing w:val="36"/>
          <w:sz w:val="30"/>
        </w:rPr>
        <w:t xml:space="preserve"> </w:t>
      </w:r>
      <w:r>
        <w:rPr>
          <w:sz w:val="30"/>
        </w:rPr>
        <w:t>–</w:t>
      </w:r>
      <w:r>
        <w:rPr>
          <w:spacing w:val="42"/>
          <w:sz w:val="30"/>
        </w:rPr>
        <w:t xml:space="preserve"> </w:t>
      </w:r>
      <w:r>
        <w:rPr>
          <w:sz w:val="30"/>
        </w:rPr>
        <w:t>минимальный</w:t>
      </w:r>
      <w:r>
        <w:rPr>
          <w:spacing w:val="40"/>
          <w:sz w:val="30"/>
        </w:rPr>
        <w:t xml:space="preserve"> </w:t>
      </w:r>
      <w:r>
        <w:rPr>
          <w:sz w:val="30"/>
        </w:rPr>
        <w:t>объем</w:t>
      </w:r>
      <w:r>
        <w:rPr>
          <w:spacing w:val="40"/>
          <w:sz w:val="30"/>
        </w:rPr>
        <w:t xml:space="preserve"> </w:t>
      </w:r>
      <w:r>
        <w:rPr>
          <w:spacing w:val="-2"/>
          <w:sz w:val="30"/>
        </w:rPr>
        <w:t>земля-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10"/>
        <w:ind w:left="275"/>
      </w:pPr>
      <w:r>
        <w:lastRenderedPageBreak/>
        <w:t>ных</w:t>
      </w:r>
      <w:r>
        <w:rPr>
          <w:spacing w:val="22"/>
        </w:rPr>
        <w:t xml:space="preserve"> </w:t>
      </w:r>
      <w:r>
        <w:rPr>
          <w:spacing w:val="-2"/>
        </w:rPr>
        <w:t>работ</w:t>
      </w:r>
    </w:p>
    <w:p w:rsidR="007A3209" w:rsidRDefault="00C44CA0">
      <w:pPr>
        <w:pStyle w:val="a3"/>
        <w:spacing w:before="10" w:line="399" w:lineRule="exact"/>
        <w:ind w:left="67"/>
      </w:pPr>
      <w:r>
        <w:br w:type="column"/>
      </w:r>
      <w:r>
        <w:rPr>
          <w:i/>
        </w:rPr>
        <w:lastRenderedPageBreak/>
        <w:t>V</w:t>
      </w:r>
      <w:r>
        <w:rPr>
          <w:position w:val="-7"/>
          <w:sz w:val="20"/>
        </w:rPr>
        <w:t>min</w:t>
      </w:r>
      <w:r>
        <w:rPr>
          <w:spacing w:val="-16"/>
          <w:position w:val="-7"/>
          <w:sz w:val="20"/>
        </w:rPr>
        <w:t xml:space="preserve"> </w:t>
      </w:r>
      <w:r>
        <w:t>,</w:t>
      </w:r>
      <w:r>
        <w:rPr>
          <w:spacing w:val="11"/>
        </w:rPr>
        <w:t xml:space="preserve"> </w:t>
      </w:r>
      <w:r>
        <w:t>который</w:t>
      </w:r>
      <w:r>
        <w:rPr>
          <w:spacing w:val="11"/>
        </w:rPr>
        <w:t xml:space="preserve"> </w:t>
      </w:r>
      <w:r>
        <w:t>должен</w:t>
      </w:r>
      <w:r>
        <w:rPr>
          <w:spacing w:val="15"/>
        </w:rPr>
        <w:t xml:space="preserve"> </w:t>
      </w:r>
      <w:r>
        <w:t>выполнять</w:t>
      </w:r>
      <w:r>
        <w:rPr>
          <w:spacing w:val="11"/>
        </w:rPr>
        <w:t xml:space="preserve"> </w:t>
      </w:r>
      <w:r>
        <w:t>специализированный</w:t>
      </w:r>
      <w:r>
        <w:rPr>
          <w:spacing w:val="15"/>
        </w:rPr>
        <w:t xml:space="preserve"> </w:t>
      </w:r>
      <w:r>
        <w:rPr>
          <w:spacing w:val="-5"/>
        </w:rPr>
        <w:t>от-</w:t>
      </w:r>
    </w:p>
    <w:p w:rsidR="007A3209" w:rsidRDefault="007A3209">
      <w:pPr>
        <w:spacing w:line="399" w:lineRule="exact"/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1609" w:space="40"/>
            <w:col w:w="8131"/>
          </w:cols>
        </w:sectPr>
      </w:pPr>
    </w:p>
    <w:p w:rsidR="007A3209" w:rsidRDefault="007A3209">
      <w:pPr>
        <w:pStyle w:val="a3"/>
        <w:spacing w:line="319" w:lineRule="exact"/>
        <w:ind w:left="276"/>
      </w:pPr>
      <w:r>
        <w:lastRenderedPageBreak/>
        <w:pict>
          <v:shape id="_x0000_s3638" type="#_x0000_t136" style="position:absolute;left:0;text-align:left;margin-left:134.6pt;margin-top:.7pt;width:328.4pt;height:83.85pt;rotation:315;z-index:1578188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ряд</w:t>
      </w:r>
      <w:r w:rsidR="00C44CA0">
        <w:rPr>
          <w:spacing w:val="-6"/>
        </w:rPr>
        <w:t xml:space="preserve"> </w:t>
      </w:r>
      <w:r w:rsidR="00C44CA0">
        <w:t>в</w:t>
      </w:r>
      <w:r w:rsidR="00C44CA0">
        <w:rPr>
          <w:spacing w:val="1"/>
        </w:rPr>
        <w:t xml:space="preserve"> </w:t>
      </w:r>
      <w:r w:rsidR="00C44CA0">
        <w:t>единицу</w:t>
      </w:r>
      <w:r w:rsidR="00C44CA0">
        <w:rPr>
          <w:spacing w:val="-7"/>
        </w:rPr>
        <w:t xml:space="preserve"> </w:t>
      </w:r>
      <w:r w:rsidR="00C44CA0">
        <w:t>времени (в</w:t>
      </w:r>
      <w:r w:rsidR="00C44CA0">
        <w:rPr>
          <w:spacing w:val="1"/>
        </w:rPr>
        <w:t xml:space="preserve"> </w:t>
      </w:r>
      <w:r w:rsidR="00C44CA0">
        <w:t>смену), чтобы</w:t>
      </w:r>
      <w:r w:rsidR="00C44CA0">
        <w:rPr>
          <w:spacing w:val="-2"/>
        </w:rPr>
        <w:t xml:space="preserve"> </w:t>
      </w:r>
      <w:r w:rsidR="00C44CA0">
        <w:t>успеть</w:t>
      </w:r>
      <w:r w:rsidR="00C44CA0">
        <w:rPr>
          <w:spacing w:val="-4"/>
        </w:rPr>
        <w:t xml:space="preserve"> </w:t>
      </w:r>
      <w:r w:rsidR="00C44CA0">
        <w:t>выполнить весь</w:t>
      </w:r>
      <w:r w:rsidR="00C44CA0">
        <w:rPr>
          <w:spacing w:val="1"/>
        </w:rPr>
        <w:t xml:space="preserve"> </w:t>
      </w:r>
      <w:r w:rsidR="00C44CA0">
        <w:rPr>
          <w:spacing w:val="-2"/>
        </w:rPr>
        <w:t>объем</w:t>
      </w:r>
    </w:p>
    <w:p w:rsidR="007A3209" w:rsidRDefault="007A3209">
      <w:pPr>
        <w:spacing w:line="319" w:lineRule="exact"/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35"/>
        <w:ind w:left="285"/>
        <w:rPr>
          <w:i/>
          <w:sz w:val="20"/>
        </w:rPr>
      </w:pPr>
      <w:r>
        <w:rPr>
          <w:i/>
          <w:sz w:val="29"/>
        </w:rPr>
        <w:lastRenderedPageBreak/>
        <w:t>V</w:t>
      </w:r>
      <w:r>
        <w:rPr>
          <w:i/>
          <w:spacing w:val="21"/>
          <w:sz w:val="29"/>
        </w:rPr>
        <w:t xml:space="preserve"> </w:t>
      </w:r>
      <w:r>
        <w:rPr>
          <w:sz w:val="30"/>
        </w:rPr>
        <w:t>за</w:t>
      </w:r>
      <w:r>
        <w:rPr>
          <w:spacing w:val="-3"/>
          <w:sz w:val="30"/>
        </w:rPr>
        <w:t xml:space="preserve"> </w:t>
      </w:r>
      <w:r>
        <w:rPr>
          <w:sz w:val="30"/>
        </w:rPr>
        <w:t>отведенное</w:t>
      </w:r>
      <w:r>
        <w:rPr>
          <w:spacing w:val="-7"/>
          <w:sz w:val="30"/>
        </w:rPr>
        <w:t xml:space="preserve"> </w:t>
      </w:r>
      <w:r>
        <w:rPr>
          <w:sz w:val="30"/>
        </w:rPr>
        <w:t>время</w:t>
      </w:r>
      <w:r>
        <w:rPr>
          <w:spacing w:val="7"/>
          <w:sz w:val="30"/>
        </w:rPr>
        <w:t xml:space="preserve"> </w:t>
      </w:r>
      <w:r>
        <w:rPr>
          <w:i/>
          <w:spacing w:val="-4"/>
          <w:sz w:val="30"/>
        </w:rPr>
        <w:t>T</w:t>
      </w:r>
      <w:r>
        <w:rPr>
          <w:i/>
          <w:spacing w:val="-4"/>
          <w:position w:val="-6"/>
          <w:sz w:val="20"/>
        </w:rPr>
        <w:t>стр</w:t>
      </w:r>
    </w:p>
    <w:p w:rsidR="007A3209" w:rsidRDefault="00C44CA0">
      <w:pPr>
        <w:pStyle w:val="a3"/>
        <w:spacing w:before="30"/>
        <w:ind w:left="70"/>
      </w:pPr>
      <w:r>
        <w:br w:type="column"/>
      </w:r>
      <w:r>
        <w:rPr>
          <w:spacing w:val="-2"/>
        </w:rPr>
        <w:lastRenderedPageBreak/>
        <w:t>(м</w:t>
      </w:r>
      <w:r>
        <w:rPr>
          <w:spacing w:val="-2"/>
          <w:vertAlign w:val="superscript"/>
        </w:rPr>
        <w:t>3</w:t>
      </w:r>
      <w:r>
        <w:rPr>
          <w:spacing w:val="-2"/>
        </w:rPr>
        <w:t>/смену).</w:t>
      </w:r>
    </w:p>
    <w:p w:rsidR="007A3209" w:rsidRDefault="007A3209">
      <w:pPr>
        <w:pStyle w:val="a3"/>
        <w:spacing w:before="6"/>
        <w:rPr>
          <w:sz w:val="36"/>
        </w:rPr>
      </w:pPr>
    </w:p>
    <w:p w:rsidR="007A3209" w:rsidRDefault="00C44CA0">
      <w:pPr>
        <w:tabs>
          <w:tab w:val="left" w:pos="4789"/>
        </w:tabs>
        <w:spacing w:before="1"/>
        <w:ind w:left="37"/>
        <w:rPr>
          <w:sz w:val="30"/>
        </w:rPr>
      </w:pPr>
      <w:r>
        <w:rPr>
          <w:i/>
          <w:sz w:val="30"/>
        </w:rPr>
        <w:t>V</w:t>
      </w:r>
      <w:r>
        <w:rPr>
          <w:position w:val="-6"/>
          <w:sz w:val="20"/>
        </w:rPr>
        <w:t>min</w:t>
      </w:r>
      <w:r>
        <w:rPr>
          <w:spacing w:val="42"/>
          <w:position w:val="-6"/>
          <w:sz w:val="20"/>
        </w:rPr>
        <w:t xml:space="preserve"> </w:t>
      </w:r>
      <w:r>
        <w:rPr>
          <w:rFonts w:ascii="Symbol" w:hAnsi="Symbol"/>
          <w:sz w:val="30"/>
        </w:rPr>
        <w:t></w:t>
      </w:r>
      <w:r>
        <w:rPr>
          <w:spacing w:val="-38"/>
          <w:sz w:val="30"/>
        </w:rPr>
        <w:t xml:space="preserve"> </w:t>
      </w:r>
      <w:r>
        <w:rPr>
          <w:i/>
          <w:sz w:val="30"/>
        </w:rPr>
        <w:t>V</w:t>
      </w:r>
      <w:r>
        <w:rPr>
          <w:i/>
          <w:spacing w:val="1"/>
          <w:sz w:val="30"/>
        </w:rPr>
        <w:t xml:space="preserve"> </w:t>
      </w:r>
      <w:r>
        <w:rPr>
          <w:sz w:val="30"/>
        </w:rPr>
        <w:t>/</w:t>
      </w:r>
      <w:r>
        <w:rPr>
          <w:i/>
          <w:sz w:val="30"/>
        </w:rPr>
        <w:t>T</w:t>
      </w:r>
      <w:r>
        <w:rPr>
          <w:i/>
          <w:position w:val="-6"/>
          <w:sz w:val="20"/>
        </w:rPr>
        <w:t>стр</w:t>
      </w:r>
      <w:r>
        <w:rPr>
          <w:i/>
          <w:spacing w:val="-15"/>
          <w:position w:val="-6"/>
          <w:sz w:val="20"/>
        </w:rPr>
        <w:t xml:space="preserve"> </w:t>
      </w:r>
      <w:r>
        <w:rPr>
          <w:spacing w:val="-10"/>
          <w:sz w:val="30"/>
        </w:rPr>
        <w:t>.</w:t>
      </w:r>
      <w:r>
        <w:rPr>
          <w:sz w:val="30"/>
        </w:rPr>
        <w:tab/>
      </w:r>
      <w:r>
        <w:rPr>
          <w:spacing w:val="-2"/>
          <w:sz w:val="30"/>
        </w:rPr>
        <w:t>(2.27)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3742" w:space="40"/>
            <w:col w:w="5998"/>
          </w:cols>
        </w:sectPr>
      </w:pPr>
    </w:p>
    <w:p w:rsidR="007A3209" w:rsidRDefault="00C44CA0">
      <w:pPr>
        <w:pStyle w:val="a3"/>
        <w:spacing w:before="34"/>
        <w:ind w:left="275" w:right="426" w:firstLine="710"/>
        <w:jc w:val="both"/>
      </w:pPr>
      <w:r>
        <w:lastRenderedPageBreak/>
        <w:t>Фактически минимальная скорость и минимальный темп потока отличаются друг от друга лишь единицей размерности, характеризуя одну</w:t>
      </w:r>
      <w:r>
        <w:rPr>
          <w:spacing w:val="-6"/>
        </w:rPr>
        <w:t xml:space="preserve"> </w:t>
      </w:r>
      <w:r>
        <w:t>и ту</w:t>
      </w:r>
      <w:r>
        <w:rPr>
          <w:spacing w:val="-6"/>
        </w:rPr>
        <w:t xml:space="preserve"> </w:t>
      </w:r>
      <w:r>
        <w:t>же величину</w:t>
      </w:r>
      <w:r>
        <w:rPr>
          <w:spacing w:val="-6"/>
        </w:rPr>
        <w:t xml:space="preserve"> </w:t>
      </w:r>
      <w:r>
        <w:t>– выполнение</w:t>
      </w:r>
      <w:r>
        <w:rPr>
          <w:spacing w:val="-3"/>
        </w:rPr>
        <w:t xml:space="preserve"> </w:t>
      </w:r>
      <w:r>
        <w:t>объема работ</w:t>
      </w:r>
      <w:r>
        <w:rPr>
          <w:spacing w:val="-1"/>
        </w:rPr>
        <w:t xml:space="preserve"> </w:t>
      </w:r>
      <w:r>
        <w:t>в единицу</w:t>
      </w:r>
      <w:r>
        <w:rPr>
          <w:spacing w:val="-6"/>
        </w:rPr>
        <w:t xml:space="preserve"> </w:t>
      </w:r>
      <w:r>
        <w:t>времени (в смену).</w:t>
      </w:r>
    </w:p>
    <w:p w:rsidR="007A3209" w:rsidRDefault="00C44CA0">
      <w:pPr>
        <w:pStyle w:val="a3"/>
        <w:ind w:left="276" w:right="424" w:firstLine="710"/>
        <w:jc w:val="both"/>
      </w:pPr>
      <w:r>
        <w:t>Скорость потока и его темп, т.е. производительность отря</w:t>
      </w:r>
      <w:r>
        <w:t xml:space="preserve">да в смену, находятся в прямой пропорциональной зависимости от произ- водительности </w:t>
      </w:r>
      <w:r>
        <w:rPr>
          <w:b/>
          <w:i/>
        </w:rPr>
        <w:t xml:space="preserve">ведущей машины. </w:t>
      </w:r>
      <w:r>
        <w:t>В зависимости от вида и свойств используемого грунта, рельефа местности, высоты насыпи, конструк- ции земляного полотна, дальности транспортирования грунта,</w:t>
      </w:r>
      <w:r>
        <w:t xml:space="preserve"> нали- чия парка дорожно-строительных машин организации для выполне- ния этой операции могут быть приняты </w:t>
      </w:r>
      <w:r>
        <w:rPr>
          <w:b/>
          <w:i/>
        </w:rPr>
        <w:t xml:space="preserve">землеройно-транспортные </w:t>
      </w:r>
      <w:r>
        <w:t xml:space="preserve">или </w:t>
      </w:r>
      <w:r>
        <w:rPr>
          <w:b/>
          <w:i/>
        </w:rPr>
        <w:t>землеройные машины</w:t>
      </w:r>
      <w:r>
        <w:t>. Землеройно-транспортные – машины с ножевым рабочим органом, выполняющие послойное отделение от массива</w:t>
      </w:r>
      <w:r>
        <w:t xml:space="preserve"> и перемещение грунта к месту укладки при своем поступа- тельном движении. Эти машины выполняют операции </w:t>
      </w:r>
      <w:r>
        <w:rPr>
          <w:b/>
          <w:i/>
        </w:rPr>
        <w:t xml:space="preserve">разработки </w:t>
      </w:r>
      <w:r>
        <w:t xml:space="preserve">и </w:t>
      </w:r>
      <w:r>
        <w:rPr>
          <w:b/>
          <w:i/>
        </w:rPr>
        <w:t xml:space="preserve">перемещения грунта </w:t>
      </w:r>
      <w:r>
        <w:t xml:space="preserve">(бульдозеры, автогрейдеры, скреперы, грейде- </w:t>
      </w:r>
      <w:r>
        <w:rPr>
          <w:spacing w:val="-2"/>
        </w:rPr>
        <w:t>ры-элеваторы).</w:t>
      </w:r>
    </w:p>
    <w:p w:rsidR="007A3209" w:rsidRDefault="007A3209">
      <w:pPr>
        <w:jc w:val="both"/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66"/>
        <w:ind w:left="276" w:right="427" w:firstLine="710"/>
        <w:jc w:val="both"/>
        <w:rPr>
          <w:sz w:val="30"/>
        </w:rPr>
      </w:pPr>
      <w:r>
        <w:rPr>
          <w:sz w:val="30"/>
        </w:rPr>
        <w:lastRenderedPageBreak/>
        <w:t>У землеройных машин рабочим органом явл</w:t>
      </w:r>
      <w:r>
        <w:rPr>
          <w:sz w:val="30"/>
        </w:rPr>
        <w:t xml:space="preserve">яется ковш, с по- мощью которого они выполняют операцию по </w:t>
      </w:r>
      <w:r>
        <w:rPr>
          <w:b/>
          <w:i/>
          <w:sz w:val="30"/>
        </w:rPr>
        <w:t xml:space="preserve">разработке грунта с последующей погрузкой его в транспортные средства </w:t>
      </w:r>
      <w:r>
        <w:rPr>
          <w:sz w:val="30"/>
        </w:rPr>
        <w:t>(экскаватор или погрузчики, работающие в звене с автомобилями-самосвалами).</w:t>
      </w:r>
    </w:p>
    <w:p w:rsidR="007A3209" w:rsidRDefault="00C44CA0">
      <w:pPr>
        <w:pStyle w:val="a3"/>
        <w:spacing w:before="3"/>
        <w:ind w:left="276" w:right="425" w:firstLine="710"/>
        <w:jc w:val="both"/>
      </w:pPr>
      <w:r>
        <w:rPr>
          <w:noProof/>
          <w:lang w:eastAsia="ru-RU"/>
        </w:rPr>
        <w:drawing>
          <wp:anchor distT="0" distB="0" distL="0" distR="0" simplePos="0" relativeHeight="15782400" behindDoc="0" locked="0" layoutInCell="1" allowOverlap="1">
            <wp:simplePos x="0" y="0"/>
            <wp:positionH relativeFrom="page">
              <wp:posOffset>1353311</wp:posOffset>
            </wp:positionH>
            <wp:positionV relativeFrom="paragraph">
              <wp:posOffset>1734234</wp:posOffset>
            </wp:positionV>
            <wp:extent cx="4856970" cy="3686175"/>
            <wp:effectExtent l="0" t="0" r="0" b="0"/>
            <wp:wrapNone/>
            <wp:docPr id="1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7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6970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A3209">
        <w:pict>
          <v:shape id="_x0000_s3637" type="#_x0000_t136" style="position:absolute;left:0;text-align:left;margin-left:134.6pt;margin-top:241.1pt;width:328.4pt;height:83.85pt;rotation:315;z-index:15782912;mso-position-horizontal-relative:page;mso-position-vertical-relative:text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>
        <w:t>При возведении невысоких насыпей (высотой до 0,75</w:t>
      </w:r>
      <w:r>
        <w:t xml:space="preserve"> м) на рав- нинном или слабопересеченном рельефе могут использоваться </w:t>
      </w:r>
      <w:r>
        <w:rPr>
          <w:b/>
          <w:i/>
        </w:rPr>
        <w:t xml:space="preserve">авто- грейдеры </w:t>
      </w:r>
      <w:r>
        <w:t>(рис. 2.6). Основным рабочим органом этой машины явля- ется отвал, установленный между передним и задним мостами. При- менение грейдеров целесообразно на дорогах низких ка</w:t>
      </w:r>
      <w:r>
        <w:t>тегорий при небольших объемах работ. Чем больше сопротивление и тяжелее ус- ловия работы, тем мощнее должен быть автогрейдер.</w:t>
      </w: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spacing w:before="1"/>
        <w:rPr>
          <w:sz w:val="33"/>
        </w:rPr>
      </w:pPr>
    </w:p>
    <w:p w:rsidR="007A3209" w:rsidRDefault="00C44CA0">
      <w:pPr>
        <w:spacing w:before="1"/>
        <w:ind w:left="329" w:right="486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3"/>
          <w:sz w:val="26"/>
        </w:rPr>
        <w:t xml:space="preserve"> </w:t>
      </w:r>
      <w:r>
        <w:rPr>
          <w:sz w:val="26"/>
        </w:rPr>
        <w:t>2.6.</w:t>
      </w:r>
      <w:r>
        <w:rPr>
          <w:spacing w:val="-3"/>
          <w:sz w:val="26"/>
        </w:rPr>
        <w:t xml:space="preserve"> </w:t>
      </w:r>
      <w:r>
        <w:rPr>
          <w:sz w:val="26"/>
        </w:rPr>
        <w:t>Автогрейдер:</w:t>
      </w:r>
      <w:r>
        <w:rPr>
          <w:spacing w:val="-5"/>
          <w:sz w:val="26"/>
        </w:rPr>
        <w:t xml:space="preserve"> </w:t>
      </w:r>
      <w:r>
        <w:rPr>
          <w:i/>
          <w:sz w:val="26"/>
        </w:rPr>
        <w:t>1</w:t>
      </w:r>
      <w:r>
        <w:rPr>
          <w:sz w:val="26"/>
        </w:rPr>
        <w:t>,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2</w:t>
      </w:r>
      <w:r>
        <w:rPr>
          <w:sz w:val="26"/>
        </w:rPr>
        <w:t>,</w:t>
      </w:r>
      <w:r>
        <w:rPr>
          <w:spacing w:val="-8"/>
          <w:sz w:val="26"/>
        </w:rPr>
        <w:t xml:space="preserve"> </w:t>
      </w:r>
      <w:r>
        <w:rPr>
          <w:i/>
          <w:sz w:val="26"/>
        </w:rPr>
        <w:t>3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z w:val="26"/>
        </w:rPr>
        <w:t>гидродвигатели</w:t>
      </w:r>
      <w:r>
        <w:rPr>
          <w:spacing w:val="-5"/>
          <w:sz w:val="26"/>
        </w:rPr>
        <w:t xml:space="preserve"> </w:t>
      </w:r>
      <w:r>
        <w:rPr>
          <w:sz w:val="26"/>
        </w:rPr>
        <w:t>управления</w:t>
      </w:r>
      <w:r>
        <w:rPr>
          <w:spacing w:val="-5"/>
          <w:sz w:val="26"/>
        </w:rPr>
        <w:t xml:space="preserve"> </w:t>
      </w:r>
      <w:r>
        <w:rPr>
          <w:sz w:val="26"/>
        </w:rPr>
        <w:t xml:space="preserve">кирковщиком, наклоном и поворотом отвала; </w:t>
      </w:r>
      <w:r>
        <w:rPr>
          <w:i/>
          <w:sz w:val="26"/>
        </w:rPr>
        <w:t xml:space="preserve">4 </w:t>
      </w:r>
      <w:r>
        <w:rPr>
          <w:sz w:val="26"/>
        </w:rPr>
        <w:t xml:space="preserve">– базовый тягач; </w:t>
      </w:r>
      <w:r>
        <w:rPr>
          <w:i/>
          <w:sz w:val="26"/>
        </w:rPr>
        <w:t xml:space="preserve">5 </w:t>
      </w:r>
      <w:r>
        <w:rPr>
          <w:sz w:val="26"/>
        </w:rPr>
        <w:t>– распределитель;</w:t>
      </w:r>
    </w:p>
    <w:p w:rsidR="007A3209" w:rsidRDefault="00C44CA0">
      <w:pPr>
        <w:spacing w:before="2"/>
        <w:ind w:left="385" w:right="539"/>
        <w:jc w:val="center"/>
        <w:rPr>
          <w:sz w:val="26"/>
        </w:rPr>
      </w:pPr>
      <w:r>
        <w:rPr>
          <w:i/>
          <w:sz w:val="26"/>
        </w:rPr>
        <w:t>6</w:t>
      </w:r>
      <w:r>
        <w:rPr>
          <w:i/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-2"/>
          <w:sz w:val="26"/>
        </w:rPr>
        <w:t xml:space="preserve"> </w:t>
      </w:r>
      <w:r>
        <w:rPr>
          <w:sz w:val="26"/>
        </w:rPr>
        <w:t>насос;</w:t>
      </w:r>
      <w:r>
        <w:rPr>
          <w:spacing w:val="-2"/>
          <w:sz w:val="26"/>
        </w:rPr>
        <w:t xml:space="preserve"> </w:t>
      </w:r>
      <w:r>
        <w:rPr>
          <w:i/>
          <w:sz w:val="26"/>
        </w:rPr>
        <w:t>7</w:t>
      </w:r>
      <w:r>
        <w:rPr>
          <w:i/>
          <w:spacing w:val="-1"/>
          <w:sz w:val="26"/>
        </w:rPr>
        <w:t xml:space="preserve"> </w:t>
      </w:r>
      <w:r>
        <w:rPr>
          <w:sz w:val="26"/>
        </w:rPr>
        <w:t>–</w:t>
      </w:r>
      <w:r>
        <w:rPr>
          <w:spacing w:val="-7"/>
          <w:sz w:val="26"/>
        </w:rPr>
        <w:t xml:space="preserve"> </w:t>
      </w:r>
      <w:r>
        <w:rPr>
          <w:sz w:val="26"/>
        </w:rPr>
        <w:t>поворотная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колонка</w:t>
      </w:r>
    </w:p>
    <w:p w:rsidR="007A3209" w:rsidRDefault="007A3209">
      <w:pPr>
        <w:pStyle w:val="a3"/>
        <w:spacing w:before="8"/>
        <w:rPr>
          <w:sz w:val="23"/>
        </w:rPr>
      </w:pPr>
    </w:p>
    <w:p w:rsidR="007A3209" w:rsidRDefault="00C44CA0">
      <w:pPr>
        <w:pStyle w:val="a3"/>
        <w:ind w:left="276" w:right="425" w:firstLine="710"/>
        <w:jc w:val="both"/>
      </w:pPr>
      <w:r>
        <w:t>В зависимости от мощности двигателя и массы машины выпус- кают</w:t>
      </w:r>
      <w:r>
        <w:rPr>
          <w:spacing w:val="40"/>
        </w:rPr>
        <w:t xml:space="preserve"> </w:t>
      </w:r>
      <w:r>
        <w:t>легкие</w:t>
      </w:r>
      <w:r>
        <w:rPr>
          <w:spacing w:val="40"/>
        </w:rPr>
        <w:t xml:space="preserve"> </w:t>
      </w:r>
      <w:r>
        <w:t>(мощностью</w:t>
      </w:r>
      <w:r>
        <w:rPr>
          <w:spacing w:val="40"/>
        </w:rPr>
        <w:t xml:space="preserve"> </w:t>
      </w:r>
      <w:r>
        <w:t>до</w:t>
      </w:r>
      <w:r>
        <w:rPr>
          <w:spacing w:val="40"/>
        </w:rPr>
        <w:t xml:space="preserve"> </w:t>
      </w:r>
      <w:r>
        <w:t>100</w:t>
      </w:r>
      <w:r>
        <w:rPr>
          <w:spacing w:val="40"/>
        </w:rPr>
        <w:t xml:space="preserve"> </w:t>
      </w:r>
      <w:r>
        <w:t>кВт;</w:t>
      </w:r>
      <w:r>
        <w:rPr>
          <w:spacing w:val="40"/>
        </w:rPr>
        <w:t xml:space="preserve"> </w:t>
      </w:r>
      <w:r>
        <w:t>массой</w:t>
      </w:r>
      <w:r>
        <w:rPr>
          <w:spacing w:val="40"/>
        </w:rPr>
        <w:t xml:space="preserve"> </w:t>
      </w:r>
      <w:r>
        <w:t>9</w:t>
      </w:r>
      <w:r>
        <w:rPr>
          <w:spacing w:val="40"/>
        </w:rPr>
        <w:t xml:space="preserve"> </w:t>
      </w:r>
      <w:r>
        <w:t>т),</w:t>
      </w:r>
      <w:r>
        <w:rPr>
          <w:spacing w:val="40"/>
        </w:rPr>
        <w:t xml:space="preserve"> </w:t>
      </w:r>
      <w:r>
        <w:t>средние</w:t>
      </w:r>
      <w:r>
        <w:rPr>
          <w:spacing w:val="40"/>
        </w:rPr>
        <w:t xml:space="preserve"> </w:t>
      </w:r>
      <w:r>
        <w:t>(100...150 кВт; 10...15 т) и тяжелые (свыше 160 кВт; свыше 15 т) авто-</w:t>
      </w:r>
      <w:r>
        <w:t xml:space="preserve"> грейдеры. Легкие автогрейдеры используют для содержания автодо- рог, средние – при возведении земляного полотна из грунтов средней плотности,</w:t>
      </w:r>
      <w:r>
        <w:rPr>
          <w:spacing w:val="-2"/>
        </w:rPr>
        <w:t xml:space="preserve"> </w:t>
      </w:r>
      <w:r>
        <w:t>а тяжелые</w:t>
      </w:r>
      <w:r>
        <w:rPr>
          <w:spacing w:val="1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при больших</w:t>
      </w:r>
      <w:r>
        <w:rPr>
          <w:spacing w:val="2"/>
        </w:rPr>
        <w:t xml:space="preserve"> </w:t>
      </w:r>
      <w:r>
        <w:t>объемах</w:t>
      </w:r>
      <w:r>
        <w:rPr>
          <w:spacing w:val="2"/>
        </w:rPr>
        <w:t xml:space="preserve"> </w:t>
      </w:r>
      <w:r>
        <w:t>земляных</w:t>
      </w:r>
      <w:r>
        <w:rPr>
          <w:spacing w:val="-2"/>
        </w:rPr>
        <w:t xml:space="preserve"> </w:t>
      </w:r>
      <w:r>
        <w:t>работ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2"/>
        </w:rPr>
        <w:t>плот-</w:t>
      </w:r>
    </w:p>
    <w:p w:rsidR="007A3209" w:rsidRDefault="007A3209">
      <w:pPr>
        <w:jc w:val="both"/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6"/>
      </w:pPr>
      <w:r>
        <w:lastRenderedPageBreak/>
        <w:t xml:space="preserve">ных грунтах. Технические характеристики </w:t>
      </w:r>
      <w:r>
        <w:t>грейдеров и автогрейдеров приведены в табл. 2.8.</w:t>
      </w:r>
    </w:p>
    <w:p w:rsidR="007A3209" w:rsidRDefault="00C44CA0">
      <w:pPr>
        <w:spacing w:before="283"/>
        <w:ind w:right="430"/>
        <w:jc w:val="right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2.8</w:t>
      </w:r>
    </w:p>
    <w:p w:rsidR="007A3209" w:rsidRDefault="007A3209">
      <w:pPr>
        <w:pStyle w:val="a3"/>
        <w:spacing w:before="2"/>
        <w:rPr>
          <w:sz w:val="26"/>
        </w:rPr>
      </w:pPr>
    </w:p>
    <w:p w:rsidR="007A3209" w:rsidRDefault="00C44CA0">
      <w:pPr>
        <w:ind w:left="335" w:right="486"/>
        <w:jc w:val="center"/>
        <w:rPr>
          <w:b/>
          <w:sz w:val="26"/>
        </w:rPr>
      </w:pPr>
      <w:r>
        <w:rPr>
          <w:b/>
          <w:sz w:val="26"/>
        </w:rPr>
        <w:t>Технические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характеристики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грейдеров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13"/>
          <w:sz w:val="26"/>
        </w:rPr>
        <w:t xml:space="preserve"> </w:t>
      </w:r>
      <w:r>
        <w:rPr>
          <w:b/>
          <w:spacing w:val="-2"/>
          <w:sz w:val="26"/>
        </w:rPr>
        <w:t>автогрейдеров</w:t>
      </w:r>
    </w:p>
    <w:p w:rsidR="007A3209" w:rsidRDefault="007A3209">
      <w:pPr>
        <w:pStyle w:val="a3"/>
        <w:spacing w:before="5"/>
        <w:rPr>
          <w:b/>
          <w:sz w:val="26"/>
        </w:rPr>
      </w:pPr>
    </w:p>
    <w:tbl>
      <w:tblPr>
        <w:tblStyle w:val="TableNormal"/>
        <w:tblW w:w="0" w:type="auto"/>
        <w:tblInd w:w="23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866"/>
        <w:gridCol w:w="2064"/>
        <w:gridCol w:w="2016"/>
        <w:gridCol w:w="2213"/>
      </w:tblGrid>
      <w:tr w:rsidR="007A3209">
        <w:trPr>
          <w:trHeight w:val="297"/>
        </w:trPr>
        <w:tc>
          <w:tcPr>
            <w:tcW w:w="2866" w:type="dxa"/>
          </w:tcPr>
          <w:p w:rsidR="007A3209" w:rsidRDefault="00C44CA0">
            <w:pPr>
              <w:pStyle w:val="TableParagraph"/>
              <w:spacing w:line="277" w:lineRule="exact"/>
              <w:ind w:left="573"/>
              <w:rPr>
                <w:sz w:val="26"/>
              </w:rPr>
            </w:pPr>
            <w:r>
              <w:rPr>
                <w:sz w:val="26"/>
              </w:rPr>
              <w:t>Марка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машины</w:t>
            </w:r>
          </w:p>
        </w:tc>
        <w:tc>
          <w:tcPr>
            <w:tcW w:w="2064" w:type="dxa"/>
          </w:tcPr>
          <w:p w:rsidR="007A3209" w:rsidRDefault="00C44CA0">
            <w:pPr>
              <w:pStyle w:val="TableParagraph"/>
              <w:spacing w:line="277" w:lineRule="exact"/>
              <w:ind w:left="553" w:right="538"/>
              <w:jc w:val="center"/>
              <w:rPr>
                <w:sz w:val="26"/>
              </w:rPr>
            </w:pPr>
            <w:r>
              <w:rPr>
                <w:sz w:val="26"/>
              </w:rPr>
              <w:t>Масса,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т</w:t>
            </w:r>
          </w:p>
        </w:tc>
        <w:tc>
          <w:tcPr>
            <w:tcW w:w="2016" w:type="dxa"/>
          </w:tcPr>
          <w:p w:rsidR="007A3209" w:rsidRDefault="00C44CA0">
            <w:pPr>
              <w:pStyle w:val="TableParagraph"/>
              <w:spacing w:line="277" w:lineRule="exact"/>
              <w:ind w:left="104" w:right="84"/>
              <w:jc w:val="center"/>
              <w:rPr>
                <w:sz w:val="26"/>
              </w:rPr>
            </w:pPr>
            <w:r>
              <w:rPr>
                <w:sz w:val="26"/>
              </w:rPr>
              <w:t>Мощность,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кВт</w:t>
            </w:r>
          </w:p>
        </w:tc>
        <w:tc>
          <w:tcPr>
            <w:tcW w:w="2213" w:type="dxa"/>
          </w:tcPr>
          <w:p w:rsidR="007A3209" w:rsidRDefault="00C44CA0">
            <w:pPr>
              <w:pStyle w:val="TableParagraph"/>
              <w:spacing w:line="277" w:lineRule="exact"/>
              <w:ind w:left="122" w:right="104"/>
              <w:jc w:val="center"/>
              <w:rPr>
                <w:sz w:val="26"/>
              </w:rPr>
            </w:pPr>
            <w:r>
              <w:rPr>
                <w:sz w:val="26"/>
              </w:rPr>
              <w:t>Длина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отвала,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мм</w:t>
            </w:r>
          </w:p>
        </w:tc>
      </w:tr>
      <w:tr w:rsidR="007A3209">
        <w:trPr>
          <w:trHeight w:val="301"/>
        </w:trPr>
        <w:tc>
          <w:tcPr>
            <w:tcW w:w="2866" w:type="dxa"/>
          </w:tcPr>
          <w:p w:rsidR="007A3209" w:rsidRDefault="00C44CA0">
            <w:pPr>
              <w:pStyle w:val="TableParagraph"/>
              <w:spacing w:line="282" w:lineRule="exact"/>
              <w:ind w:left="160"/>
              <w:rPr>
                <w:sz w:val="26"/>
              </w:rPr>
            </w:pPr>
            <w:r>
              <w:rPr>
                <w:spacing w:val="-2"/>
                <w:sz w:val="26"/>
              </w:rPr>
              <w:t>CATERPILLAR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120H</w:t>
            </w:r>
          </w:p>
        </w:tc>
        <w:tc>
          <w:tcPr>
            <w:tcW w:w="2064" w:type="dxa"/>
          </w:tcPr>
          <w:p w:rsidR="007A3209" w:rsidRDefault="00C44CA0">
            <w:pPr>
              <w:pStyle w:val="TableParagraph"/>
              <w:spacing w:line="282" w:lineRule="exact"/>
              <w:ind w:left="551" w:right="538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11,358</w:t>
            </w:r>
          </w:p>
        </w:tc>
        <w:tc>
          <w:tcPr>
            <w:tcW w:w="2016" w:type="dxa"/>
          </w:tcPr>
          <w:p w:rsidR="007A3209" w:rsidRDefault="00C44CA0">
            <w:pPr>
              <w:pStyle w:val="TableParagraph"/>
              <w:spacing w:line="282" w:lineRule="exact"/>
              <w:ind w:left="104" w:right="8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104</w:t>
            </w:r>
          </w:p>
        </w:tc>
        <w:tc>
          <w:tcPr>
            <w:tcW w:w="2213" w:type="dxa"/>
          </w:tcPr>
          <w:p w:rsidR="007A3209" w:rsidRDefault="00C44CA0">
            <w:pPr>
              <w:pStyle w:val="TableParagraph"/>
              <w:spacing w:line="282" w:lineRule="exact"/>
              <w:ind w:left="122" w:right="10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3660</w:t>
            </w:r>
          </w:p>
        </w:tc>
      </w:tr>
      <w:tr w:rsidR="007A3209">
        <w:trPr>
          <w:trHeight w:val="297"/>
        </w:trPr>
        <w:tc>
          <w:tcPr>
            <w:tcW w:w="2866" w:type="dxa"/>
          </w:tcPr>
          <w:p w:rsidR="007A3209" w:rsidRDefault="00C44CA0">
            <w:pPr>
              <w:pStyle w:val="TableParagraph"/>
              <w:spacing w:line="277" w:lineRule="exact"/>
              <w:ind w:left="160"/>
              <w:rPr>
                <w:sz w:val="26"/>
              </w:rPr>
            </w:pPr>
            <w:r>
              <w:rPr>
                <w:w w:val="95"/>
                <w:sz w:val="26"/>
              </w:rPr>
              <w:t>ДЗ-</w:t>
            </w:r>
            <w:r>
              <w:rPr>
                <w:spacing w:val="-5"/>
                <w:sz w:val="26"/>
              </w:rPr>
              <w:t>988</w:t>
            </w:r>
          </w:p>
        </w:tc>
        <w:tc>
          <w:tcPr>
            <w:tcW w:w="2064" w:type="dxa"/>
          </w:tcPr>
          <w:p w:rsidR="007A3209" w:rsidRDefault="00C44CA0">
            <w:pPr>
              <w:pStyle w:val="TableParagraph"/>
              <w:spacing w:line="277" w:lineRule="exact"/>
              <w:ind w:left="551" w:right="53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19,8</w:t>
            </w:r>
          </w:p>
        </w:tc>
        <w:tc>
          <w:tcPr>
            <w:tcW w:w="2016" w:type="dxa"/>
          </w:tcPr>
          <w:p w:rsidR="007A3209" w:rsidRDefault="00C44CA0">
            <w:pPr>
              <w:pStyle w:val="TableParagraph"/>
              <w:spacing w:line="277" w:lineRule="exact"/>
              <w:ind w:left="104" w:right="8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173</w:t>
            </w:r>
          </w:p>
        </w:tc>
        <w:tc>
          <w:tcPr>
            <w:tcW w:w="2213" w:type="dxa"/>
          </w:tcPr>
          <w:p w:rsidR="007A3209" w:rsidRDefault="00C44CA0">
            <w:pPr>
              <w:pStyle w:val="TableParagraph"/>
              <w:spacing w:line="277" w:lineRule="exact"/>
              <w:ind w:left="122" w:right="10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4100</w:t>
            </w:r>
          </w:p>
        </w:tc>
      </w:tr>
      <w:tr w:rsidR="007A3209">
        <w:trPr>
          <w:trHeight w:val="297"/>
        </w:trPr>
        <w:tc>
          <w:tcPr>
            <w:tcW w:w="2866" w:type="dxa"/>
          </w:tcPr>
          <w:p w:rsidR="007A3209" w:rsidRDefault="00C44CA0">
            <w:pPr>
              <w:pStyle w:val="TableParagraph"/>
              <w:spacing w:line="277" w:lineRule="exact"/>
              <w:ind w:left="160"/>
              <w:rPr>
                <w:sz w:val="26"/>
              </w:rPr>
            </w:pPr>
            <w:r>
              <w:rPr>
                <w:w w:val="95"/>
                <w:sz w:val="26"/>
              </w:rPr>
              <w:t>ГC-</w:t>
            </w:r>
            <w:r>
              <w:rPr>
                <w:spacing w:val="-4"/>
                <w:sz w:val="26"/>
              </w:rPr>
              <w:t>1402</w:t>
            </w:r>
          </w:p>
        </w:tc>
        <w:tc>
          <w:tcPr>
            <w:tcW w:w="2064" w:type="dxa"/>
          </w:tcPr>
          <w:p w:rsidR="007A3209" w:rsidRDefault="00C44CA0">
            <w:pPr>
              <w:pStyle w:val="TableParagraph"/>
              <w:spacing w:line="277" w:lineRule="exact"/>
              <w:ind w:left="551" w:right="53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13,5</w:t>
            </w:r>
          </w:p>
        </w:tc>
        <w:tc>
          <w:tcPr>
            <w:tcW w:w="2016" w:type="dxa"/>
          </w:tcPr>
          <w:p w:rsidR="007A3209" w:rsidRDefault="00C44CA0">
            <w:pPr>
              <w:pStyle w:val="TableParagraph"/>
              <w:spacing w:line="277" w:lineRule="exact"/>
              <w:ind w:left="104" w:right="8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100</w:t>
            </w:r>
          </w:p>
        </w:tc>
        <w:tc>
          <w:tcPr>
            <w:tcW w:w="2213" w:type="dxa"/>
          </w:tcPr>
          <w:p w:rsidR="007A3209" w:rsidRDefault="00C44CA0">
            <w:pPr>
              <w:pStyle w:val="TableParagraph"/>
              <w:spacing w:line="277" w:lineRule="exact"/>
              <w:ind w:left="122" w:right="10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3740</w:t>
            </w:r>
          </w:p>
        </w:tc>
      </w:tr>
      <w:tr w:rsidR="007A3209">
        <w:trPr>
          <w:trHeight w:val="301"/>
        </w:trPr>
        <w:tc>
          <w:tcPr>
            <w:tcW w:w="2866" w:type="dxa"/>
          </w:tcPr>
          <w:p w:rsidR="007A3209" w:rsidRDefault="00C44CA0">
            <w:pPr>
              <w:pStyle w:val="TableParagraph"/>
              <w:spacing w:line="282" w:lineRule="exact"/>
              <w:ind w:left="160"/>
              <w:rPr>
                <w:sz w:val="26"/>
              </w:rPr>
            </w:pPr>
            <w:r>
              <w:rPr>
                <w:w w:val="95"/>
                <w:sz w:val="26"/>
              </w:rPr>
              <w:t>А-</w:t>
            </w:r>
            <w:r>
              <w:rPr>
                <w:spacing w:val="-4"/>
                <w:sz w:val="26"/>
              </w:rPr>
              <w:t>122Б</w:t>
            </w:r>
          </w:p>
        </w:tc>
        <w:tc>
          <w:tcPr>
            <w:tcW w:w="2064" w:type="dxa"/>
          </w:tcPr>
          <w:p w:rsidR="007A3209" w:rsidRDefault="00C44CA0">
            <w:pPr>
              <w:pStyle w:val="TableParagraph"/>
              <w:spacing w:line="282" w:lineRule="exact"/>
              <w:ind w:left="551" w:right="53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13,9</w:t>
            </w:r>
          </w:p>
        </w:tc>
        <w:tc>
          <w:tcPr>
            <w:tcW w:w="2016" w:type="dxa"/>
          </w:tcPr>
          <w:p w:rsidR="007A3209" w:rsidRDefault="00C44CA0">
            <w:pPr>
              <w:pStyle w:val="TableParagraph"/>
              <w:spacing w:line="282" w:lineRule="exact"/>
              <w:ind w:left="104" w:right="8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107</w:t>
            </w:r>
          </w:p>
        </w:tc>
        <w:tc>
          <w:tcPr>
            <w:tcW w:w="2213" w:type="dxa"/>
          </w:tcPr>
          <w:p w:rsidR="007A3209" w:rsidRDefault="00C44CA0">
            <w:pPr>
              <w:pStyle w:val="TableParagraph"/>
              <w:spacing w:line="282" w:lineRule="exact"/>
              <w:ind w:left="122" w:right="10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3744</w:t>
            </w:r>
          </w:p>
        </w:tc>
      </w:tr>
      <w:tr w:rsidR="007A3209">
        <w:trPr>
          <w:trHeight w:val="296"/>
        </w:trPr>
        <w:tc>
          <w:tcPr>
            <w:tcW w:w="2866" w:type="dxa"/>
          </w:tcPr>
          <w:p w:rsidR="007A3209" w:rsidRDefault="00C44CA0">
            <w:pPr>
              <w:pStyle w:val="TableParagraph"/>
              <w:spacing w:line="277" w:lineRule="exact"/>
              <w:ind w:left="160"/>
              <w:rPr>
                <w:sz w:val="26"/>
              </w:rPr>
            </w:pPr>
            <w:r>
              <w:rPr>
                <w:w w:val="95"/>
                <w:sz w:val="26"/>
              </w:rPr>
              <w:t>ДЗ-</w:t>
            </w:r>
            <w:r>
              <w:rPr>
                <w:spacing w:val="-5"/>
                <w:sz w:val="26"/>
              </w:rPr>
              <w:t>122</w:t>
            </w:r>
          </w:p>
        </w:tc>
        <w:tc>
          <w:tcPr>
            <w:tcW w:w="2064" w:type="dxa"/>
          </w:tcPr>
          <w:p w:rsidR="007A3209" w:rsidRDefault="00C44CA0">
            <w:pPr>
              <w:pStyle w:val="TableParagraph"/>
              <w:spacing w:line="277" w:lineRule="exact"/>
              <w:ind w:left="551" w:right="53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14,6</w:t>
            </w:r>
          </w:p>
        </w:tc>
        <w:tc>
          <w:tcPr>
            <w:tcW w:w="2016" w:type="dxa"/>
          </w:tcPr>
          <w:p w:rsidR="007A3209" w:rsidRDefault="00C44CA0">
            <w:pPr>
              <w:pStyle w:val="TableParagraph"/>
              <w:spacing w:line="277" w:lineRule="exact"/>
              <w:ind w:left="104" w:right="8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100</w:t>
            </w:r>
          </w:p>
        </w:tc>
        <w:tc>
          <w:tcPr>
            <w:tcW w:w="2213" w:type="dxa"/>
          </w:tcPr>
          <w:p w:rsidR="007A3209" w:rsidRDefault="00C44CA0">
            <w:pPr>
              <w:pStyle w:val="TableParagraph"/>
              <w:spacing w:line="277" w:lineRule="exact"/>
              <w:ind w:left="122" w:right="10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3740</w:t>
            </w:r>
          </w:p>
        </w:tc>
      </w:tr>
      <w:tr w:rsidR="007A3209">
        <w:trPr>
          <w:trHeight w:val="301"/>
        </w:trPr>
        <w:tc>
          <w:tcPr>
            <w:tcW w:w="2866" w:type="dxa"/>
          </w:tcPr>
          <w:p w:rsidR="007A3209" w:rsidRDefault="00C44CA0">
            <w:pPr>
              <w:pStyle w:val="TableParagraph"/>
              <w:spacing w:line="282" w:lineRule="exact"/>
              <w:ind w:left="160"/>
              <w:rPr>
                <w:sz w:val="26"/>
              </w:rPr>
            </w:pPr>
            <w:r>
              <w:rPr>
                <w:w w:val="95"/>
                <w:sz w:val="26"/>
              </w:rPr>
              <w:t>ДЗ-</w:t>
            </w:r>
            <w:r>
              <w:rPr>
                <w:spacing w:val="-5"/>
                <w:sz w:val="26"/>
              </w:rPr>
              <w:t>200</w:t>
            </w:r>
          </w:p>
        </w:tc>
        <w:tc>
          <w:tcPr>
            <w:tcW w:w="2064" w:type="dxa"/>
          </w:tcPr>
          <w:p w:rsidR="007A3209" w:rsidRDefault="00C44CA0">
            <w:pPr>
              <w:pStyle w:val="TableParagraph"/>
              <w:spacing w:line="282" w:lineRule="exact"/>
              <w:ind w:left="551" w:right="53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15,0</w:t>
            </w:r>
          </w:p>
        </w:tc>
        <w:tc>
          <w:tcPr>
            <w:tcW w:w="2016" w:type="dxa"/>
          </w:tcPr>
          <w:p w:rsidR="007A3209" w:rsidRDefault="00C44CA0">
            <w:pPr>
              <w:pStyle w:val="TableParagraph"/>
              <w:spacing w:line="282" w:lineRule="exact"/>
              <w:ind w:left="104" w:right="8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125</w:t>
            </w:r>
          </w:p>
        </w:tc>
        <w:tc>
          <w:tcPr>
            <w:tcW w:w="2213" w:type="dxa"/>
          </w:tcPr>
          <w:p w:rsidR="007A3209" w:rsidRDefault="00C44CA0">
            <w:pPr>
              <w:pStyle w:val="TableParagraph"/>
              <w:spacing w:line="282" w:lineRule="exact"/>
              <w:ind w:left="122" w:right="10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3864</w:t>
            </w:r>
          </w:p>
        </w:tc>
      </w:tr>
      <w:tr w:rsidR="007A3209">
        <w:trPr>
          <w:trHeight w:val="297"/>
        </w:trPr>
        <w:tc>
          <w:tcPr>
            <w:tcW w:w="2866" w:type="dxa"/>
          </w:tcPr>
          <w:p w:rsidR="007A3209" w:rsidRDefault="00C44CA0">
            <w:pPr>
              <w:pStyle w:val="TableParagraph"/>
              <w:spacing w:line="277" w:lineRule="exact"/>
              <w:ind w:left="160"/>
              <w:rPr>
                <w:sz w:val="26"/>
              </w:rPr>
            </w:pPr>
            <w:r>
              <w:rPr>
                <w:w w:val="95"/>
                <w:sz w:val="26"/>
              </w:rPr>
              <w:t>ДЗ-</w:t>
            </w:r>
            <w:r>
              <w:rPr>
                <w:spacing w:val="-2"/>
                <w:sz w:val="26"/>
              </w:rPr>
              <w:t>98В.1</w:t>
            </w:r>
          </w:p>
        </w:tc>
        <w:tc>
          <w:tcPr>
            <w:tcW w:w="2064" w:type="dxa"/>
          </w:tcPr>
          <w:p w:rsidR="007A3209" w:rsidRDefault="00C44CA0">
            <w:pPr>
              <w:pStyle w:val="TableParagraph"/>
              <w:spacing w:line="277" w:lineRule="exact"/>
              <w:ind w:left="551" w:right="53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19,5</w:t>
            </w:r>
          </w:p>
        </w:tc>
        <w:tc>
          <w:tcPr>
            <w:tcW w:w="2016" w:type="dxa"/>
          </w:tcPr>
          <w:p w:rsidR="007A3209" w:rsidRDefault="00C44CA0">
            <w:pPr>
              <w:pStyle w:val="TableParagraph"/>
              <w:spacing w:line="277" w:lineRule="exact"/>
              <w:ind w:left="104" w:right="8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198</w:t>
            </w:r>
          </w:p>
        </w:tc>
        <w:tc>
          <w:tcPr>
            <w:tcW w:w="2213" w:type="dxa"/>
          </w:tcPr>
          <w:p w:rsidR="007A3209" w:rsidRDefault="00C44CA0">
            <w:pPr>
              <w:pStyle w:val="TableParagraph"/>
              <w:spacing w:line="277" w:lineRule="exact"/>
              <w:ind w:left="122" w:right="10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4270</w:t>
            </w:r>
          </w:p>
        </w:tc>
      </w:tr>
    </w:tbl>
    <w:p w:rsidR="007A3209" w:rsidRDefault="007A3209">
      <w:pPr>
        <w:pStyle w:val="a3"/>
        <w:spacing w:before="3"/>
        <w:rPr>
          <w:b/>
          <w:sz w:val="29"/>
        </w:rPr>
      </w:pPr>
    </w:p>
    <w:p w:rsidR="007A3209" w:rsidRDefault="007A3209">
      <w:pPr>
        <w:pStyle w:val="a3"/>
        <w:ind w:left="275" w:right="425" w:firstLine="710"/>
        <w:jc w:val="both"/>
      </w:pPr>
      <w:r>
        <w:pict>
          <v:shape id="_x0000_s3636" type="#_x0000_t136" style="position:absolute;left:0;text-align:left;margin-left:134.6pt;margin-top:58.3pt;width:328.4pt;height:83.85pt;rotation:315;z-index:1578393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i/>
        </w:rPr>
        <w:t xml:space="preserve">Грейдеры-элеваторы </w:t>
      </w:r>
      <w:r w:rsidR="00C44CA0">
        <w:t>способны отсыпать более высокие насы- пи, до 1,25 – 1,5 м высотой. Могут использоваться при больших объ- емах работ в равнинных степных районах (рис. 2.7). В настоящее вре- мя применяются очень редко.</w:t>
      </w:r>
    </w:p>
    <w:p w:rsidR="007A3209" w:rsidRDefault="007A3209">
      <w:pPr>
        <w:pStyle w:val="a3"/>
        <w:rPr>
          <w:sz w:val="20"/>
        </w:rPr>
      </w:pPr>
    </w:p>
    <w:p w:rsidR="007A3209" w:rsidRDefault="00C44CA0">
      <w:pPr>
        <w:pStyle w:val="a3"/>
        <w:spacing w:before="5"/>
        <w:rPr>
          <w:sz w:val="10"/>
        </w:rPr>
      </w:pPr>
      <w:r>
        <w:rPr>
          <w:noProof/>
          <w:lang w:eastAsia="ru-RU"/>
        </w:rPr>
        <w:drawing>
          <wp:anchor distT="0" distB="0" distL="0" distR="0" simplePos="0" relativeHeight="107" behindDoc="0" locked="0" layoutInCell="1" allowOverlap="1">
            <wp:simplePos x="0" y="0"/>
            <wp:positionH relativeFrom="page">
              <wp:posOffset>978408</wp:posOffset>
            </wp:positionH>
            <wp:positionV relativeFrom="paragraph">
              <wp:posOffset>91735</wp:posOffset>
            </wp:positionV>
            <wp:extent cx="5623543" cy="1409700"/>
            <wp:effectExtent l="0" t="0" r="0" b="0"/>
            <wp:wrapTopAndBottom/>
            <wp:docPr id="1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8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3543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C44CA0">
      <w:pPr>
        <w:spacing w:before="263"/>
        <w:ind w:left="496" w:right="649" w:hanging="3"/>
        <w:jc w:val="center"/>
        <w:rPr>
          <w:sz w:val="26"/>
        </w:rPr>
      </w:pPr>
      <w:r>
        <w:rPr>
          <w:sz w:val="26"/>
        </w:rPr>
        <w:t xml:space="preserve">Рис. 2.7. Грейдер-элеватор: </w:t>
      </w:r>
      <w:r>
        <w:rPr>
          <w:i/>
          <w:sz w:val="26"/>
        </w:rPr>
        <w:t xml:space="preserve">1 </w:t>
      </w:r>
      <w:r>
        <w:rPr>
          <w:sz w:val="26"/>
        </w:rPr>
        <w:t xml:space="preserve">– рама; </w:t>
      </w:r>
      <w:r>
        <w:rPr>
          <w:i/>
          <w:sz w:val="26"/>
        </w:rPr>
        <w:t xml:space="preserve">2 </w:t>
      </w:r>
      <w:r>
        <w:rPr>
          <w:sz w:val="26"/>
        </w:rPr>
        <w:t>– гидродвига</w:t>
      </w:r>
      <w:r>
        <w:rPr>
          <w:sz w:val="26"/>
        </w:rPr>
        <w:t>тели управления транспортером;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3</w:t>
      </w:r>
      <w:r>
        <w:rPr>
          <w:i/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транспортер;</w:t>
      </w:r>
      <w:r>
        <w:rPr>
          <w:spacing w:val="-7"/>
          <w:sz w:val="26"/>
        </w:rPr>
        <w:t xml:space="preserve"> </w:t>
      </w:r>
      <w:r>
        <w:rPr>
          <w:i/>
          <w:sz w:val="26"/>
        </w:rPr>
        <w:t>4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–</w:t>
      </w:r>
      <w:r>
        <w:rPr>
          <w:i/>
          <w:spacing w:val="-8"/>
          <w:sz w:val="26"/>
        </w:rPr>
        <w:t xml:space="preserve"> </w:t>
      </w:r>
      <w:r>
        <w:rPr>
          <w:sz w:val="26"/>
        </w:rPr>
        <w:t>пневмоколесный</w:t>
      </w:r>
      <w:r>
        <w:rPr>
          <w:spacing w:val="-3"/>
          <w:sz w:val="26"/>
        </w:rPr>
        <w:t xml:space="preserve"> </w:t>
      </w:r>
      <w:r>
        <w:rPr>
          <w:sz w:val="26"/>
        </w:rPr>
        <w:t>ход;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5</w:t>
      </w:r>
      <w:r>
        <w:rPr>
          <w:i/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диск</w:t>
      </w:r>
      <w:r>
        <w:rPr>
          <w:spacing w:val="-4"/>
          <w:sz w:val="26"/>
        </w:rPr>
        <w:t xml:space="preserve"> </w:t>
      </w:r>
      <w:r>
        <w:rPr>
          <w:sz w:val="26"/>
        </w:rPr>
        <w:t>или</w:t>
      </w:r>
      <w:r>
        <w:rPr>
          <w:spacing w:val="-3"/>
          <w:sz w:val="26"/>
        </w:rPr>
        <w:t xml:space="preserve"> </w:t>
      </w:r>
      <w:r>
        <w:rPr>
          <w:sz w:val="26"/>
        </w:rPr>
        <w:t>совок</w:t>
      </w:r>
    </w:p>
    <w:p w:rsidR="007A3209" w:rsidRDefault="007A3209">
      <w:pPr>
        <w:pStyle w:val="a3"/>
        <w:spacing w:before="10"/>
        <w:rPr>
          <w:sz w:val="27"/>
        </w:rPr>
      </w:pPr>
    </w:p>
    <w:p w:rsidR="007A3209" w:rsidRDefault="00C44CA0">
      <w:pPr>
        <w:pStyle w:val="a3"/>
        <w:ind w:left="276" w:right="423" w:firstLine="710"/>
        <w:jc w:val="both"/>
      </w:pPr>
      <w:r>
        <w:rPr>
          <w:b/>
          <w:i/>
        </w:rPr>
        <w:t xml:space="preserve">Бульдозер </w:t>
      </w:r>
      <w:r>
        <w:t>– трактор, оборудованный управляемым отвалом с ножом для послойной срезки, перемещения и разравнивания грунта. Для расширения области применения бульдозеров и повышения эф- фективности их работы отвалы бульдозера оснащают открылками, козырьками, рыхлительн</w:t>
      </w:r>
      <w:r>
        <w:t>ыми зубьями, откосниками (рис. 2.8).</w:t>
      </w:r>
    </w:p>
    <w:p w:rsidR="007A3209" w:rsidRDefault="007A3209">
      <w:pPr>
        <w:jc w:val="both"/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4"/>
        <w:rPr>
          <w:sz w:val="20"/>
        </w:rPr>
      </w:pPr>
    </w:p>
    <w:p w:rsidR="007A3209" w:rsidRDefault="00C44CA0">
      <w:pPr>
        <w:ind w:left="1869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77564416" behindDoc="1" locked="0" layoutInCell="1" allowOverlap="1">
            <wp:simplePos x="0" y="0"/>
            <wp:positionH relativeFrom="page">
              <wp:posOffset>2029398</wp:posOffset>
            </wp:positionH>
            <wp:positionV relativeFrom="paragraph">
              <wp:posOffset>-296632</wp:posOffset>
            </wp:positionV>
            <wp:extent cx="3951345" cy="3977640"/>
            <wp:effectExtent l="0" t="0" r="0" b="0"/>
            <wp:wrapNone/>
            <wp:docPr id="1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9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1345" cy="397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24"/>
        </w:rPr>
        <w:t>а)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8"/>
        <w:rPr>
          <w:sz w:val="20"/>
        </w:rPr>
      </w:pPr>
    </w:p>
    <w:p w:rsidR="007A3209" w:rsidRDefault="00C44CA0">
      <w:pPr>
        <w:ind w:left="1869"/>
        <w:rPr>
          <w:sz w:val="24"/>
        </w:rPr>
      </w:pPr>
      <w:r>
        <w:rPr>
          <w:spacing w:val="-5"/>
          <w:sz w:val="24"/>
        </w:rPr>
        <w:t>б)</w:t>
      </w:r>
    </w:p>
    <w:p w:rsidR="007A3209" w:rsidRDefault="007A3209">
      <w:pPr>
        <w:pStyle w:val="a3"/>
        <w:rPr>
          <w:sz w:val="26"/>
        </w:rPr>
      </w:pPr>
    </w:p>
    <w:p w:rsidR="007A3209" w:rsidRDefault="007A3209">
      <w:pPr>
        <w:pStyle w:val="a3"/>
        <w:rPr>
          <w:sz w:val="26"/>
        </w:rPr>
      </w:pPr>
    </w:p>
    <w:p w:rsidR="007A3209" w:rsidRDefault="007A3209">
      <w:pPr>
        <w:pStyle w:val="a3"/>
        <w:rPr>
          <w:sz w:val="26"/>
        </w:rPr>
      </w:pPr>
    </w:p>
    <w:p w:rsidR="007A3209" w:rsidRDefault="007A3209">
      <w:pPr>
        <w:pStyle w:val="a3"/>
        <w:rPr>
          <w:sz w:val="26"/>
        </w:rPr>
      </w:pPr>
    </w:p>
    <w:p w:rsidR="007A3209" w:rsidRDefault="007A3209">
      <w:pPr>
        <w:pStyle w:val="a3"/>
        <w:rPr>
          <w:sz w:val="26"/>
        </w:rPr>
      </w:pPr>
    </w:p>
    <w:p w:rsidR="007A3209" w:rsidRDefault="007A3209">
      <w:pPr>
        <w:pStyle w:val="a3"/>
        <w:rPr>
          <w:sz w:val="26"/>
        </w:rPr>
      </w:pPr>
    </w:p>
    <w:p w:rsidR="007A3209" w:rsidRDefault="007A3209">
      <w:pPr>
        <w:pStyle w:val="a3"/>
        <w:rPr>
          <w:sz w:val="26"/>
        </w:rPr>
      </w:pPr>
    </w:p>
    <w:p w:rsidR="007A3209" w:rsidRDefault="007A3209">
      <w:pPr>
        <w:pStyle w:val="a3"/>
        <w:rPr>
          <w:sz w:val="33"/>
        </w:rPr>
      </w:pPr>
    </w:p>
    <w:p w:rsidR="007A3209" w:rsidRDefault="007A3209">
      <w:pPr>
        <w:spacing w:line="237" w:lineRule="auto"/>
        <w:ind w:left="1284" w:right="1442" w:firstLine="191"/>
        <w:jc w:val="both"/>
        <w:rPr>
          <w:sz w:val="26"/>
        </w:rPr>
      </w:pPr>
      <w:r w:rsidRPr="007A3209">
        <w:pict>
          <v:shape id="_x0000_s3635" type="#_x0000_t136" style="position:absolute;left:0;text-align:left;margin-left:134.6pt;margin-top:-3.45pt;width:328.4pt;height:83.85pt;rotation:315;z-index:1578496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 xml:space="preserve">Рис. 2.8. </w:t>
      </w:r>
      <w:r w:rsidR="00C44CA0">
        <w:rPr>
          <w:color w:val="212121"/>
          <w:sz w:val="26"/>
        </w:rPr>
        <w:t>Бульдозер с гидравлической системой управления:</w:t>
      </w:r>
      <w:r w:rsidR="00C44CA0">
        <w:rPr>
          <w:color w:val="212121"/>
          <w:spacing w:val="80"/>
          <w:sz w:val="26"/>
        </w:rPr>
        <w:t xml:space="preserve"> </w:t>
      </w:r>
      <w:r w:rsidR="00C44CA0">
        <w:rPr>
          <w:i/>
          <w:color w:val="212121"/>
          <w:sz w:val="26"/>
        </w:rPr>
        <w:t xml:space="preserve">а </w:t>
      </w:r>
      <w:r w:rsidR="00C44CA0">
        <w:rPr>
          <w:sz w:val="30"/>
        </w:rPr>
        <w:t xml:space="preserve">– </w:t>
      </w:r>
      <w:r w:rsidR="00C44CA0">
        <w:rPr>
          <w:color w:val="212121"/>
          <w:sz w:val="26"/>
        </w:rPr>
        <w:t xml:space="preserve">схема бульдозера; </w:t>
      </w:r>
      <w:r w:rsidR="00C44CA0">
        <w:rPr>
          <w:i/>
          <w:color w:val="212121"/>
          <w:sz w:val="26"/>
        </w:rPr>
        <w:t xml:space="preserve">1 </w:t>
      </w:r>
      <w:r w:rsidR="00C44CA0">
        <w:rPr>
          <w:sz w:val="30"/>
        </w:rPr>
        <w:t xml:space="preserve">– </w:t>
      </w:r>
      <w:r w:rsidR="00C44CA0">
        <w:rPr>
          <w:color w:val="212121"/>
          <w:sz w:val="26"/>
        </w:rPr>
        <w:t xml:space="preserve">рама; </w:t>
      </w:r>
      <w:r w:rsidR="00C44CA0">
        <w:rPr>
          <w:i/>
          <w:color w:val="212121"/>
          <w:sz w:val="26"/>
        </w:rPr>
        <w:t xml:space="preserve">2 </w:t>
      </w:r>
      <w:r w:rsidR="00C44CA0">
        <w:rPr>
          <w:sz w:val="30"/>
        </w:rPr>
        <w:t xml:space="preserve">– </w:t>
      </w:r>
      <w:r w:rsidR="00C44CA0">
        <w:rPr>
          <w:color w:val="212121"/>
          <w:sz w:val="26"/>
        </w:rPr>
        <w:t xml:space="preserve">отвал; </w:t>
      </w:r>
      <w:r w:rsidR="00C44CA0">
        <w:rPr>
          <w:i/>
          <w:color w:val="212121"/>
          <w:sz w:val="26"/>
        </w:rPr>
        <w:t xml:space="preserve">3 </w:t>
      </w:r>
      <w:r w:rsidR="00C44CA0">
        <w:rPr>
          <w:sz w:val="30"/>
        </w:rPr>
        <w:t xml:space="preserve">– </w:t>
      </w:r>
      <w:r w:rsidR="00C44CA0">
        <w:rPr>
          <w:color w:val="212121"/>
          <w:sz w:val="26"/>
        </w:rPr>
        <w:t>гидроцилиндр управления</w:t>
      </w:r>
      <w:r w:rsidR="00C44CA0">
        <w:rPr>
          <w:color w:val="212121"/>
          <w:spacing w:val="-5"/>
          <w:sz w:val="26"/>
        </w:rPr>
        <w:t xml:space="preserve"> </w:t>
      </w:r>
      <w:r w:rsidR="00C44CA0">
        <w:rPr>
          <w:color w:val="212121"/>
          <w:sz w:val="26"/>
        </w:rPr>
        <w:t>отвала;</w:t>
      </w:r>
      <w:r w:rsidR="00C44CA0">
        <w:rPr>
          <w:color w:val="212121"/>
          <w:spacing w:val="-9"/>
          <w:sz w:val="26"/>
        </w:rPr>
        <w:t xml:space="preserve"> </w:t>
      </w:r>
      <w:r w:rsidR="00C44CA0">
        <w:rPr>
          <w:i/>
          <w:color w:val="212121"/>
          <w:sz w:val="26"/>
        </w:rPr>
        <w:t>б</w:t>
      </w:r>
      <w:r w:rsidR="00C44CA0">
        <w:rPr>
          <w:i/>
          <w:color w:val="212121"/>
          <w:spacing w:val="-10"/>
          <w:sz w:val="26"/>
        </w:rPr>
        <w:t xml:space="preserve"> </w:t>
      </w:r>
      <w:r w:rsidR="00C44CA0">
        <w:rPr>
          <w:sz w:val="30"/>
        </w:rPr>
        <w:t>–</w:t>
      </w:r>
      <w:r w:rsidR="00C44CA0">
        <w:rPr>
          <w:spacing w:val="-4"/>
          <w:sz w:val="30"/>
        </w:rPr>
        <w:t xml:space="preserve"> </w:t>
      </w:r>
      <w:r w:rsidR="00C44CA0">
        <w:rPr>
          <w:color w:val="212121"/>
          <w:sz w:val="26"/>
        </w:rPr>
        <w:t>схема</w:t>
      </w:r>
      <w:r w:rsidR="00C44CA0">
        <w:rPr>
          <w:color w:val="212121"/>
          <w:spacing w:val="-5"/>
          <w:sz w:val="26"/>
        </w:rPr>
        <w:t xml:space="preserve"> </w:t>
      </w:r>
      <w:r w:rsidR="00C44CA0">
        <w:rPr>
          <w:color w:val="212121"/>
          <w:sz w:val="26"/>
        </w:rPr>
        <w:t>работы</w:t>
      </w:r>
      <w:r w:rsidR="00C44CA0">
        <w:rPr>
          <w:color w:val="212121"/>
          <w:spacing w:val="-7"/>
          <w:sz w:val="26"/>
        </w:rPr>
        <w:t xml:space="preserve"> </w:t>
      </w:r>
      <w:r w:rsidR="00C44CA0">
        <w:rPr>
          <w:color w:val="212121"/>
          <w:sz w:val="26"/>
        </w:rPr>
        <w:t>бульдозера</w:t>
      </w:r>
      <w:r w:rsidR="00C44CA0">
        <w:rPr>
          <w:color w:val="212121"/>
          <w:spacing w:val="-5"/>
          <w:sz w:val="26"/>
        </w:rPr>
        <w:t xml:space="preserve"> </w:t>
      </w:r>
      <w:r w:rsidR="00C44CA0">
        <w:rPr>
          <w:color w:val="212121"/>
          <w:sz w:val="26"/>
        </w:rPr>
        <w:t>с</w:t>
      </w:r>
      <w:r w:rsidR="00C44CA0">
        <w:rPr>
          <w:color w:val="212121"/>
          <w:spacing w:val="-4"/>
          <w:sz w:val="26"/>
        </w:rPr>
        <w:t xml:space="preserve"> </w:t>
      </w:r>
      <w:r w:rsidR="00C44CA0">
        <w:rPr>
          <w:color w:val="212121"/>
          <w:spacing w:val="-2"/>
          <w:sz w:val="26"/>
        </w:rPr>
        <w:t>поворотным</w:t>
      </w:r>
    </w:p>
    <w:p w:rsidR="007A3209" w:rsidRDefault="00C44CA0">
      <w:pPr>
        <w:spacing w:before="4"/>
        <w:ind w:left="1816"/>
        <w:jc w:val="both"/>
        <w:rPr>
          <w:sz w:val="26"/>
        </w:rPr>
      </w:pPr>
      <w:r>
        <w:rPr>
          <w:color w:val="212121"/>
          <w:sz w:val="26"/>
        </w:rPr>
        <w:t>отвалом;</w:t>
      </w:r>
      <w:r>
        <w:rPr>
          <w:color w:val="212121"/>
          <w:spacing w:val="-6"/>
          <w:sz w:val="26"/>
        </w:rPr>
        <w:t xml:space="preserve"> </w:t>
      </w:r>
      <w:r>
        <w:rPr>
          <w:i/>
          <w:color w:val="212121"/>
          <w:sz w:val="26"/>
        </w:rPr>
        <w:t>1</w:t>
      </w:r>
      <w:r>
        <w:rPr>
          <w:i/>
          <w:color w:val="212121"/>
          <w:spacing w:val="-9"/>
          <w:sz w:val="26"/>
        </w:rPr>
        <w:t xml:space="preserve"> </w:t>
      </w:r>
      <w:r>
        <w:rPr>
          <w:sz w:val="30"/>
        </w:rPr>
        <w:t>–</w:t>
      </w:r>
      <w:r>
        <w:rPr>
          <w:spacing w:val="-5"/>
          <w:sz w:val="30"/>
        </w:rPr>
        <w:t xml:space="preserve"> </w:t>
      </w:r>
      <w:r>
        <w:rPr>
          <w:color w:val="212121"/>
          <w:sz w:val="26"/>
        </w:rPr>
        <w:t>установка</w:t>
      </w:r>
      <w:r>
        <w:rPr>
          <w:color w:val="212121"/>
          <w:spacing w:val="-5"/>
          <w:sz w:val="26"/>
        </w:rPr>
        <w:t xml:space="preserve"> </w:t>
      </w:r>
      <w:r>
        <w:rPr>
          <w:color w:val="212121"/>
          <w:sz w:val="26"/>
        </w:rPr>
        <w:t>отвала</w:t>
      </w:r>
      <w:r>
        <w:rPr>
          <w:color w:val="212121"/>
          <w:spacing w:val="-6"/>
          <w:sz w:val="26"/>
        </w:rPr>
        <w:t xml:space="preserve"> </w:t>
      </w:r>
      <w:r>
        <w:rPr>
          <w:color w:val="212121"/>
          <w:sz w:val="26"/>
        </w:rPr>
        <w:t>при</w:t>
      </w:r>
      <w:r>
        <w:rPr>
          <w:color w:val="212121"/>
          <w:spacing w:val="-5"/>
          <w:sz w:val="26"/>
        </w:rPr>
        <w:t xml:space="preserve"> </w:t>
      </w:r>
      <w:r>
        <w:rPr>
          <w:color w:val="212121"/>
          <w:sz w:val="26"/>
        </w:rPr>
        <w:t>разработке</w:t>
      </w:r>
      <w:r>
        <w:rPr>
          <w:color w:val="212121"/>
          <w:spacing w:val="-5"/>
          <w:sz w:val="26"/>
        </w:rPr>
        <w:t xml:space="preserve"> </w:t>
      </w:r>
      <w:r>
        <w:rPr>
          <w:color w:val="212121"/>
          <w:spacing w:val="-2"/>
          <w:sz w:val="26"/>
        </w:rPr>
        <w:t>грунта;</w:t>
      </w:r>
    </w:p>
    <w:p w:rsidR="007A3209" w:rsidRDefault="00C44CA0">
      <w:pPr>
        <w:ind w:left="2752"/>
        <w:jc w:val="both"/>
        <w:rPr>
          <w:sz w:val="26"/>
        </w:rPr>
      </w:pPr>
      <w:r>
        <w:rPr>
          <w:i/>
          <w:color w:val="212121"/>
          <w:sz w:val="26"/>
        </w:rPr>
        <w:t>2</w:t>
      </w:r>
      <w:r>
        <w:rPr>
          <w:i/>
          <w:color w:val="212121"/>
          <w:spacing w:val="-4"/>
          <w:sz w:val="26"/>
        </w:rPr>
        <w:t xml:space="preserve"> </w:t>
      </w:r>
      <w:r>
        <w:rPr>
          <w:sz w:val="30"/>
        </w:rPr>
        <w:t>–</w:t>
      </w:r>
      <w:r>
        <w:rPr>
          <w:spacing w:val="55"/>
          <w:sz w:val="30"/>
        </w:rPr>
        <w:t xml:space="preserve"> </w:t>
      </w:r>
      <w:r>
        <w:rPr>
          <w:color w:val="212121"/>
          <w:sz w:val="26"/>
        </w:rPr>
        <w:t>установка</w:t>
      </w:r>
      <w:r>
        <w:rPr>
          <w:color w:val="212121"/>
          <w:spacing w:val="-3"/>
          <w:sz w:val="26"/>
        </w:rPr>
        <w:t xml:space="preserve"> </w:t>
      </w:r>
      <w:r>
        <w:rPr>
          <w:color w:val="212121"/>
          <w:sz w:val="26"/>
        </w:rPr>
        <w:t>отвала</w:t>
      </w:r>
      <w:r>
        <w:rPr>
          <w:color w:val="212121"/>
          <w:spacing w:val="-8"/>
          <w:sz w:val="26"/>
        </w:rPr>
        <w:t xml:space="preserve"> </w:t>
      </w:r>
      <w:r>
        <w:rPr>
          <w:color w:val="212121"/>
          <w:sz w:val="26"/>
        </w:rPr>
        <w:t>при</w:t>
      </w:r>
      <w:r>
        <w:rPr>
          <w:color w:val="212121"/>
          <w:spacing w:val="-4"/>
          <w:sz w:val="26"/>
        </w:rPr>
        <w:t xml:space="preserve"> </w:t>
      </w:r>
      <w:r>
        <w:rPr>
          <w:color w:val="212121"/>
          <w:sz w:val="26"/>
        </w:rPr>
        <w:t>засыпке</w:t>
      </w:r>
      <w:r>
        <w:rPr>
          <w:color w:val="212121"/>
          <w:spacing w:val="-3"/>
          <w:sz w:val="26"/>
        </w:rPr>
        <w:t xml:space="preserve"> </w:t>
      </w:r>
      <w:r>
        <w:rPr>
          <w:color w:val="212121"/>
          <w:spacing w:val="-2"/>
          <w:sz w:val="26"/>
        </w:rPr>
        <w:t>траншеи</w:t>
      </w:r>
    </w:p>
    <w:p w:rsidR="007A3209" w:rsidRDefault="007A3209">
      <w:pPr>
        <w:pStyle w:val="a3"/>
        <w:rPr>
          <w:sz w:val="26"/>
        </w:rPr>
      </w:pPr>
    </w:p>
    <w:p w:rsidR="007A3209" w:rsidRDefault="00C44CA0">
      <w:pPr>
        <w:pStyle w:val="a3"/>
        <w:ind w:left="276" w:right="425" w:firstLine="710"/>
        <w:jc w:val="both"/>
      </w:pPr>
      <w:r>
        <w:t>Использование бульдозеров наиболее эффективно при возведе- нии насыпей высотой 1 – 2 м из грунта боковых резервов и дальности перемещения грунта до 30 – 50 м (табл. 2.9).</w:t>
      </w:r>
    </w:p>
    <w:p w:rsidR="007A3209" w:rsidRDefault="00C44CA0">
      <w:pPr>
        <w:spacing w:before="5"/>
        <w:ind w:right="430"/>
        <w:jc w:val="right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2.9</w:t>
      </w:r>
    </w:p>
    <w:p w:rsidR="007A3209" w:rsidRDefault="007A3209">
      <w:pPr>
        <w:pStyle w:val="a3"/>
        <w:spacing w:before="6"/>
        <w:rPr>
          <w:sz w:val="18"/>
        </w:rPr>
      </w:pPr>
    </w:p>
    <w:p w:rsidR="007A3209" w:rsidRDefault="00C44CA0">
      <w:pPr>
        <w:spacing w:before="88"/>
        <w:ind w:left="334" w:right="486"/>
        <w:jc w:val="center"/>
        <w:rPr>
          <w:b/>
          <w:sz w:val="26"/>
        </w:rPr>
      </w:pPr>
      <w:r>
        <w:rPr>
          <w:b/>
          <w:spacing w:val="-2"/>
          <w:sz w:val="26"/>
        </w:rPr>
        <w:t>Технические</w:t>
      </w:r>
      <w:r>
        <w:rPr>
          <w:b/>
          <w:spacing w:val="6"/>
          <w:sz w:val="26"/>
        </w:rPr>
        <w:t xml:space="preserve"> </w:t>
      </w:r>
      <w:r>
        <w:rPr>
          <w:b/>
          <w:spacing w:val="-2"/>
          <w:sz w:val="26"/>
        </w:rPr>
        <w:t>характеристики</w:t>
      </w:r>
      <w:r>
        <w:rPr>
          <w:b/>
          <w:spacing w:val="6"/>
          <w:sz w:val="26"/>
        </w:rPr>
        <w:t xml:space="preserve"> </w:t>
      </w:r>
      <w:r>
        <w:rPr>
          <w:b/>
          <w:spacing w:val="-2"/>
          <w:sz w:val="26"/>
        </w:rPr>
        <w:t>бульдозеров</w:t>
      </w:r>
    </w:p>
    <w:p w:rsidR="007A3209" w:rsidRDefault="007A3209">
      <w:pPr>
        <w:pStyle w:val="a3"/>
        <w:spacing w:before="5"/>
        <w:rPr>
          <w:b/>
          <w:sz w:val="16"/>
        </w:rPr>
      </w:pPr>
    </w:p>
    <w:tbl>
      <w:tblPr>
        <w:tblStyle w:val="TableNormal"/>
        <w:tblW w:w="0" w:type="auto"/>
        <w:tblInd w:w="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9"/>
        <w:gridCol w:w="1843"/>
        <w:gridCol w:w="1987"/>
        <w:gridCol w:w="1982"/>
      </w:tblGrid>
      <w:tr w:rsidR="007A3209">
        <w:trPr>
          <w:trHeight w:val="897"/>
        </w:trPr>
        <w:tc>
          <w:tcPr>
            <w:tcW w:w="3259" w:type="dxa"/>
          </w:tcPr>
          <w:p w:rsidR="007A3209" w:rsidRDefault="00C44CA0">
            <w:pPr>
              <w:pStyle w:val="TableParagraph"/>
              <w:spacing w:before="141" w:line="242" w:lineRule="auto"/>
              <w:ind w:left="1166" w:right="1148" w:hanging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Индекс машины</w:t>
            </w:r>
          </w:p>
        </w:tc>
        <w:tc>
          <w:tcPr>
            <w:tcW w:w="1843" w:type="dxa"/>
          </w:tcPr>
          <w:p w:rsidR="007A3209" w:rsidRDefault="00C44CA0">
            <w:pPr>
              <w:pStyle w:val="TableParagraph"/>
              <w:spacing w:before="141" w:line="242" w:lineRule="auto"/>
              <w:ind w:left="312" w:right="148" w:hanging="144"/>
              <w:rPr>
                <w:sz w:val="26"/>
              </w:rPr>
            </w:pPr>
            <w:r>
              <w:rPr>
                <w:sz w:val="26"/>
              </w:rPr>
              <w:t>Тип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ходового </w:t>
            </w:r>
            <w:r>
              <w:rPr>
                <w:spacing w:val="-2"/>
                <w:sz w:val="26"/>
              </w:rPr>
              <w:t>устройства</w:t>
            </w:r>
          </w:p>
        </w:tc>
        <w:tc>
          <w:tcPr>
            <w:tcW w:w="1987" w:type="dxa"/>
          </w:tcPr>
          <w:p w:rsidR="007A3209" w:rsidRDefault="00C44CA0">
            <w:pPr>
              <w:pStyle w:val="TableParagraph"/>
              <w:spacing w:before="141" w:line="242" w:lineRule="auto"/>
              <w:ind w:left="125" w:firstLine="225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Мощность </w:t>
            </w:r>
            <w:r>
              <w:rPr>
                <w:sz w:val="26"/>
              </w:rPr>
              <w:t>двигателя,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кВт</w:t>
            </w:r>
          </w:p>
        </w:tc>
        <w:tc>
          <w:tcPr>
            <w:tcW w:w="1982" w:type="dxa"/>
          </w:tcPr>
          <w:p w:rsidR="007A3209" w:rsidRDefault="00C44CA0">
            <w:pPr>
              <w:pStyle w:val="TableParagraph"/>
              <w:ind w:left="125" w:right="107" w:firstLine="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Объём </w:t>
            </w:r>
            <w:r>
              <w:rPr>
                <w:spacing w:val="-2"/>
                <w:w w:val="95"/>
                <w:sz w:val="26"/>
              </w:rPr>
              <w:t>перемещаемого</w:t>
            </w:r>
          </w:p>
          <w:p w:rsidR="007A3209" w:rsidRDefault="00C44CA0">
            <w:pPr>
              <w:pStyle w:val="TableParagraph"/>
              <w:spacing w:line="285" w:lineRule="exact"/>
              <w:ind w:left="424" w:right="406"/>
              <w:jc w:val="center"/>
              <w:rPr>
                <w:sz w:val="26"/>
              </w:rPr>
            </w:pPr>
            <w:r>
              <w:rPr>
                <w:sz w:val="26"/>
              </w:rPr>
              <w:t>грунта,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м</w:t>
            </w:r>
            <w:r>
              <w:rPr>
                <w:spacing w:val="-5"/>
                <w:sz w:val="26"/>
                <w:vertAlign w:val="superscript"/>
              </w:rPr>
              <w:t>3</w:t>
            </w:r>
          </w:p>
        </w:tc>
      </w:tr>
      <w:tr w:rsidR="007A3209">
        <w:trPr>
          <w:trHeight w:val="330"/>
        </w:trPr>
        <w:tc>
          <w:tcPr>
            <w:tcW w:w="3259" w:type="dxa"/>
          </w:tcPr>
          <w:p w:rsidR="007A3209" w:rsidRDefault="00C44CA0">
            <w:pPr>
              <w:pStyle w:val="TableParagraph"/>
              <w:spacing w:before="6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843" w:type="dxa"/>
          </w:tcPr>
          <w:p w:rsidR="007A3209" w:rsidRDefault="00C44CA0">
            <w:pPr>
              <w:pStyle w:val="TableParagraph"/>
              <w:spacing w:before="6"/>
              <w:ind w:left="13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987" w:type="dxa"/>
          </w:tcPr>
          <w:p w:rsidR="007A3209" w:rsidRDefault="00C44CA0">
            <w:pPr>
              <w:pStyle w:val="TableParagraph"/>
              <w:spacing w:before="6"/>
              <w:ind w:left="1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982" w:type="dxa"/>
          </w:tcPr>
          <w:p w:rsidR="007A3209" w:rsidRDefault="00C44CA0">
            <w:pPr>
              <w:pStyle w:val="TableParagraph"/>
              <w:spacing w:before="6"/>
              <w:ind w:left="1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</w:tr>
      <w:tr w:rsidR="007A3209">
        <w:trPr>
          <w:trHeight w:val="330"/>
        </w:trPr>
        <w:tc>
          <w:tcPr>
            <w:tcW w:w="3259" w:type="dxa"/>
          </w:tcPr>
          <w:p w:rsidR="007A3209" w:rsidRDefault="00C44CA0">
            <w:pPr>
              <w:pStyle w:val="TableParagraph"/>
              <w:spacing w:before="6"/>
              <w:ind w:left="110"/>
              <w:rPr>
                <w:sz w:val="26"/>
              </w:rPr>
            </w:pPr>
            <w:r>
              <w:rPr>
                <w:w w:val="95"/>
                <w:sz w:val="26"/>
              </w:rPr>
              <w:t>ДЗ-</w:t>
            </w:r>
            <w:r>
              <w:rPr>
                <w:spacing w:val="-5"/>
                <w:sz w:val="26"/>
              </w:rPr>
              <w:t>24</w:t>
            </w:r>
          </w:p>
        </w:tc>
        <w:tc>
          <w:tcPr>
            <w:tcW w:w="1843" w:type="dxa"/>
          </w:tcPr>
          <w:p w:rsidR="007A3209" w:rsidRDefault="00C44CA0">
            <w:pPr>
              <w:pStyle w:val="TableParagraph"/>
              <w:spacing w:before="6"/>
              <w:ind w:left="225"/>
              <w:rPr>
                <w:sz w:val="26"/>
              </w:rPr>
            </w:pPr>
            <w:r>
              <w:rPr>
                <w:spacing w:val="-2"/>
                <w:sz w:val="26"/>
              </w:rPr>
              <w:t>Гусеничный</w:t>
            </w:r>
          </w:p>
        </w:tc>
        <w:tc>
          <w:tcPr>
            <w:tcW w:w="1987" w:type="dxa"/>
          </w:tcPr>
          <w:p w:rsidR="007A3209" w:rsidRDefault="00C44CA0">
            <w:pPr>
              <w:pStyle w:val="TableParagraph"/>
              <w:spacing w:before="6"/>
              <w:ind w:left="788" w:right="77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132</w:t>
            </w:r>
          </w:p>
        </w:tc>
        <w:tc>
          <w:tcPr>
            <w:tcW w:w="1982" w:type="dxa"/>
          </w:tcPr>
          <w:p w:rsidR="007A3209" w:rsidRDefault="00C44CA0">
            <w:pPr>
              <w:pStyle w:val="TableParagraph"/>
              <w:spacing w:before="6"/>
              <w:ind w:left="417" w:right="40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4,50</w:t>
            </w:r>
          </w:p>
        </w:tc>
      </w:tr>
      <w:tr w:rsidR="007A3209">
        <w:trPr>
          <w:trHeight w:val="330"/>
        </w:trPr>
        <w:tc>
          <w:tcPr>
            <w:tcW w:w="3259" w:type="dxa"/>
          </w:tcPr>
          <w:p w:rsidR="007A3209" w:rsidRDefault="00C44CA0">
            <w:pPr>
              <w:pStyle w:val="TableParagraph"/>
              <w:spacing w:before="6"/>
              <w:ind w:left="110"/>
              <w:rPr>
                <w:sz w:val="26"/>
              </w:rPr>
            </w:pPr>
            <w:r>
              <w:rPr>
                <w:w w:val="95"/>
                <w:sz w:val="26"/>
              </w:rPr>
              <w:t>ДЗ-</w:t>
            </w:r>
            <w:r>
              <w:rPr>
                <w:spacing w:val="-5"/>
                <w:sz w:val="26"/>
              </w:rPr>
              <w:t>25</w:t>
            </w:r>
          </w:p>
        </w:tc>
        <w:tc>
          <w:tcPr>
            <w:tcW w:w="1843" w:type="dxa"/>
          </w:tcPr>
          <w:p w:rsidR="007A3209" w:rsidRDefault="00C44CA0">
            <w:pPr>
              <w:pStyle w:val="TableParagraph"/>
              <w:spacing w:before="6"/>
              <w:ind w:left="225"/>
              <w:rPr>
                <w:sz w:val="26"/>
              </w:rPr>
            </w:pPr>
            <w:r>
              <w:rPr>
                <w:spacing w:val="-2"/>
                <w:sz w:val="26"/>
              </w:rPr>
              <w:t>Гусеничный</w:t>
            </w:r>
          </w:p>
        </w:tc>
        <w:tc>
          <w:tcPr>
            <w:tcW w:w="1987" w:type="dxa"/>
          </w:tcPr>
          <w:p w:rsidR="007A3209" w:rsidRDefault="00C44CA0">
            <w:pPr>
              <w:pStyle w:val="TableParagraph"/>
              <w:spacing w:before="6"/>
              <w:ind w:left="788" w:right="77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132</w:t>
            </w:r>
          </w:p>
        </w:tc>
        <w:tc>
          <w:tcPr>
            <w:tcW w:w="1982" w:type="dxa"/>
          </w:tcPr>
          <w:p w:rsidR="007A3209" w:rsidRDefault="00C44CA0">
            <w:pPr>
              <w:pStyle w:val="TableParagraph"/>
              <w:spacing w:before="6"/>
              <w:ind w:left="417" w:right="40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4,50</w:t>
            </w:r>
          </w:p>
        </w:tc>
      </w:tr>
      <w:tr w:rsidR="007A3209">
        <w:trPr>
          <w:trHeight w:val="326"/>
        </w:trPr>
        <w:tc>
          <w:tcPr>
            <w:tcW w:w="3259" w:type="dxa"/>
          </w:tcPr>
          <w:p w:rsidR="007A3209" w:rsidRDefault="00C44CA0">
            <w:pPr>
              <w:pStyle w:val="TableParagraph"/>
              <w:spacing w:before="6"/>
              <w:ind w:left="110"/>
              <w:rPr>
                <w:sz w:val="26"/>
              </w:rPr>
            </w:pPr>
            <w:r>
              <w:rPr>
                <w:w w:val="95"/>
                <w:sz w:val="26"/>
              </w:rPr>
              <w:t>ДЗ-</w:t>
            </w:r>
            <w:r>
              <w:rPr>
                <w:spacing w:val="-5"/>
                <w:sz w:val="26"/>
              </w:rPr>
              <w:t>35Б</w:t>
            </w:r>
          </w:p>
        </w:tc>
        <w:tc>
          <w:tcPr>
            <w:tcW w:w="1843" w:type="dxa"/>
          </w:tcPr>
          <w:p w:rsidR="007A3209" w:rsidRDefault="00C44CA0">
            <w:pPr>
              <w:pStyle w:val="TableParagraph"/>
              <w:spacing w:before="6"/>
              <w:ind w:left="225"/>
              <w:rPr>
                <w:sz w:val="26"/>
              </w:rPr>
            </w:pPr>
            <w:r>
              <w:rPr>
                <w:spacing w:val="-2"/>
                <w:sz w:val="26"/>
              </w:rPr>
              <w:t>Гусеничный</w:t>
            </w:r>
          </w:p>
        </w:tc>
        <w:tc>
          <w:tcPr>
            <w:tcW w:w="1987" w:type="dxa"/>
          </w:tcPr>
          <w:p w:rsidR="007A3209" w:rsidRDefault="00C44CA0">
            <w:pPr>
              <w:pStyle w:val="TableParagraph"/>
              <w:spacing w:before="6"/>
              <w:ind w:left="788" w:right="77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132</w:t>
            </w:r>
          </w:p>
        </w:tc>
        <w:tc>
          <w:tcPr>
            <w:tcW w:w="1982" w:type="dxa"/>
          </w:tcPr>
          <w:p w:rsidR="007A3209" w:rsidRDefault="00C44CA0">
            <w:pPr>
              <w:pStyle w:val="TableParagraph"/>
              <w:spacing w:before="6"/>
              <w:ind w:left="417" w:right="40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4,50</w:t>
            </w:r>
          </w:p>
        </w:tc>
      </w:tr>
      <w:tr w:rsidR="007A3209">
        <w:trPr>
          <w:trHeight w:val="330"/>
        </w:trPr>
        <w:tc>
          <w:tcPr>
            <w:tcW w:w="3259" w:type="dxa"/>
          </w:tcPr>
          <w:p w:rsidR="007A3209" w:rsidRDefault="00C44CA0">
            <w:pPr>
              <w:pStyle w:val="TableParagraph"/>
              <w:spacing w:before="11"/>
              <w:ind w:left="110"/>
              <w:rPr>
                <w:sz w:val="26"/>
              </w:rPr>
            </w:pPr>
            <w:r>
              <w:rPr>
                <w:w w:val="95"/>
                <w:sz w:val="26"/>
              </w:rPr>
              <w:t>ДЗ-</w:t>
            </w:r>
            <w:r>
              <w:rPr>
                <w:spacing w:val="-5"/>
                <w:sz w:val="26"/>
              </w:rPr>
              <w:t>118</w:t>
            </w:r>
          </w:p>
        </w:tc>
        <w:tc>
          <w:tcPr>
            <w:tcW w:w="1843" w:type="dxa"/>
          </w:tcPr>
          <w:p w:rsidR="007A3209" w:rsidRDefault="00C44CA0">
            <w:pPr>
              <w:pStyle w:val="TableParagraph"/>
              <w:spacing w:before="11"/>
              <w:ind w:left="225"/>
              <w:rPr>
                <w:sz w:val="26"/>
              </w:rPr>
            </w:pPr>
            <w:r>
              <w:rPr>
                <w:spacing w:val="-2"/>
                <w:sz w:val="26"/>
              </w:rPr>
              <w:t>Гусеничный</w:t>
            </w:r>
          </w:p>
        </w:tc>
        <w:tc>
          <w:tcPr>
            <w:tcW w:w="1987" w:type="dxa"/>
          </w:tcPr>
          <w:p w:rsidR="007A3209" w:rsidRDefault="00C44CA0">
            <w:pPr>
              <w:pStyle w:val="TableParagraph"/>
              <w:spacing w:before="11"/>
              <w:ind w:left="788" w:right="77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243</w:t>
            </w:r>
          </w:p>
        </w:tc>
        <w:tc>
          <w:tcPr>
            <w:tcW w:w="1982" w:type="dxa"/>
          </w:tcPr>
          <w:p w:rsidR="007A3209" w:rsidRDefault="00C44CA0">
            <w:pPr>
              <w:pStyle w:val="TableParagraph"/>
              <w:spacing w:before="11"/>
              <w:ind w:left="417" w:right="40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7,50</w:t>
            </w:r>
          </w:p>
        </w:tc>
      </w:tr>
      <w:tr w:rsidR="007A3209">
        <w:trPr>
          <w:trHeight w:val="330"/>
        </w:trPr>
        <w:tc>
          <w:tcPr>
            <w:tcW w:w="3259" w:type="dxa"/>
          </w:tcPr>
          <w:p w:rsidR="007A3209" w:rsidRDefault="00C44CA0">
            <w:pPr>
              <w:pStyle w:val="TableParagraph"/>
              <w:spacing w:before="6"/>
              <w:ind w:left="110"/>
              <w:rPr>
                <w:sz w:val="26"/>
              </w:rPr>
            </w:pPr>
            <w:r>
              <w:rPr>
                <w:w w:val="95"/>
                <w:sz w:val="26"/>
              </w:rPr>
              <w:t>ДЗ-</w:t>
            </w:r>
            <w:r>
              <w:rPr>
                <w:spacing w:val="-5"/>
                <w:sz w:val="26"/>
              </w:rPr>
              <w:t>171</w:t>
            </w:r>
          </w:p>
        </w:tc>
        <w:tc>
          <w:tcPr>
            <w:tcW w:w="1843" w:type="dxa"/>
          </w:tcPr>
          <w:p w:rsidR="007A3209" w:rsidRDefault="00C44CA0">
            <w:pPr>
              <w:pStyle w:val="TableParagraph"/>
              <w:spacing w:before="6"/>
              <w:ind w:left="225"/>
              <w:rPr>
                <w:sz w:val="26"/>
              </w:rPr>
            </w:pPr>
            <w:r>
              <w:rPr>
                <w:spacing w:val="-2"/>
                <w:sz w:val="26"/>
              </w:rPr>
              <w:t>Гусеничный</w:t>
            </w:r>
          </w:p>
        </w:tc>
        <w:tc>
          <w:tcPr>
            <w:tcW w:w="1987" w:type="dxa"/>
          </w:tcPr>
          <w:p w:rsidR="007A3209" w:rsidRDefault="00C44CA0">
            <w:pPr>
              <w:pStyle w:val="TableParagraph"/>
              <w:spacing w:before="6"/>
              <w:ind w:left="788" w:right="77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125</w:t>
            </w:r>
          </w:p>
        </w:tc>
        <w:tc>
          <w:tcPr>
            <w:tcW w:w="1982" w:type="dxa"/>
          </w:tcPr>
          <w:p w:rsidR="007A3209" w:rsidRDefault="00C44CA0">
            <w:pPr>
              <w:pStyle w:val="TableParagraph"/>
              <w:spacing w:before="6"/>
              <w:ind w:left="417" w:right="40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3,95</w:t>
            </w:r>
          </w:p>
        </w:tc>
      </w:tr>
      <w:tr w:rsidR="007A3209">
        <w:trPr>
          <w:trHeight w:val="359"/>
        </w:trPr>
        <w:tc>
          <w:tcPr>
            <w:tcW w:w="3259" w:type="dxa"/>
          </w:tcPr>
          <w:p w:rsidR="007A3209" w:rsidRDefault="00C44CA0">
            <w:pPr>
              <w:pStyle w:val="TableParagraph"/>
              <w:spacing w:before="21"/>
              <w:ind w:left="110"/>
              <w:rPr>
                <w:sz w:val="26"/>
              </w:rPr>
            </w:pPr>
            <w:r>
              <w:rPr>
                <w:w w:val="95"/>
                <w:sz w:val="26"/>
              </w:rPr>
              <w:t>Четра-</w:t>
            </w:r>
            <w:r>
              <w:rPr>
                <w:spacing w:val="-5"/>
                <w:sz w:val="26"/>
              </w:rPr>
              <w:t>11</w:t>
            </w:r>
          </w:p>
        </w:tc>
        <w:tc>
          <w:tcPr>
            <w:tcW w:w="1843" w:type="dxa"/>
          </w:tcPr>
          <w:p w:rsidR="007A3209" w:rsidRDefault="00C44CA0">
            <w:pPr>
              <w:pStyle w:val="TableParagraph"/>
              <w:spacing w:before="21"/>
              <w:ind w:left="225"/>
              <w:rPr>
                <w:sz w:val="26"/>
              </w:rPr>
            </w:pPr>
            <w:r>
              <w:rPr>
                <w:spacing w:val="-2"/>
                <w:sz w:val="26"/>
              </w:rPr>
              <w:t>Гусеничный</w:t>
            </w:r>
          </w:p>
        </w:tc>
        <w:tc>
          <w:tcPr>
            <w:tcW w:w="1987" w:type="dxa"/>
          </w:tcPr>
          <w:p w:rsidR="007A3209" w:rsidRDefault="00C44CA0">
            <w:pPr>
              <w:pStyle w:val="TableParagraph"/>
              <w:spacing w:before="21"/>
              <w:ind w:left="788" w:right="77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167</w:t>
            </w:r>
          </w:p>
        </w:tc>
        <w:tc>
          <w:tcPr>
            <w:tcW w:w="1982" w:type="dxa"/>
          </w:tcPr>
          <w:p w:rsidR="007A3209" w:rsidRDefault="00C44CA0">
            <w:pPr>
              <w:pStyle w:val="TableParagraph"/>
              <w:spacing w:before="21"/>
              <w:ind w:left="417" w:right="40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5,60</w:t>
            </w:r>
          </w:p>
        </w:tc>
      </w:tr>
    </w:tbl>
    <w:p w:rsidR="007A3209" w:rsidRDefault="007A3209">
      <w:pPr>
        <w:jc w:val="center"/>
        <w:rPr>
          <w:sz w:val="26"/>
        </w:rPr>
        <w:sectPr w:rsidR="007A3209">
          <w:pgSz w:w="11900" w:h="16840"/>
          <w:pgMar w:top="1420" w:right="980" w:bottom="1540" w:left="1140" w:header="0" w:footer="1341" w:gutter="0"/>
          <w:cols w:space="720"/>
        </w:sectPr>
      </w:pPr>
    </w:p>
    <w:p w:rsidR="007A3209" w:rsidRDefault="00C44CA0">
      <w:pPr>
        <w:spacing w:before="70"/>
        <w:ind w:right="531"/>
        <w:jc w:val="right"/>
        <w:rPr>
          <w:sz w:val="26"/>
        </w:rPr>
      </w:pPr>
      <w:r>
        <w:rPr>
          <w:sz w:val="26"/>
        </w:rPr>
        <w:lastRenderedPageBreak/>
        <w:t>Окончание</w:t>
      </w:r>
      <w:r>
        <w:rPr>
          <w:spacing w:val="-10"/>
          <w:sz w:val="26"/>
        </w:rPr>
        <w:t xml:space="preserve"> </w:t>
      </w:r>
      <w:r>
        <w:rPr>
          <w:sz w:val="26"/>
        </w:rPr>
        <w:t>табл.</w:t>
      </w:r>
      <w:r>
        <w:rPr>
          <w:spacing w:val="-8"/>
          <w:sz w:val="26"/>
        </w:rPr>
        <w:t xml:space="preserve"> </w:t>
      </w:r>
      <w:r>
        <w:rPr>
          <w:spacing w:val="-5"/>
          <w:sz w:val="26"/>
        </w:rPr>
        <w:t>2.9</w:t>
      </w:r>
    </w:p>
    <w:p w:rsidR="007A3209" w:rsidRDefault="007A3209">
      <w:pPr>
        <w:pStyle w:val="a3"/>
        <w:spacing w:before="9"/>
        <w:rPr>
          <w:sz w:val="26"/>
        </w:rPr>
      </w:pPr>
    </w:p>
    <w:tbl>
      <w:tblPr>
        <w:tblStyle w:val="TableNormal"/>
        <w:tblW w:w="0" w:type="auto"/>
        <w:tblInd w:w="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9"/>
        <w:gridCol w:w="1843"/>
        <w:gridCol w:w="1987"/>
        <w:gridCol w:w="1982"/>
      </w:tblGrid>
      <w:tr w:rsidR="007A3209">
        <w:trPr>
          <w:trHeight w:val="330"/>
        </w:trPr>
        <w:tc>
          <w:tcPr>
            <w:tcW w:w="3259" w:type="dxa"/>
          </w:tcPr>
          <w:p w:rsidR="007A3209" w:rsidRDefault="00C44CA0">
            <w:pPr>
              <w:pStyle w:val="TableParagraph"/>
              <w:spacing w:before="6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843" w:type="dxa"/>
          </w:tcPr>
          <w:p w:rsidR="007A3209" w:rsidRDefault="00C44CA0">
            <w:pPr>
              <w:pStyle w:val="TableParagraph"/>
              <w:spacing w:before="6"/>
              <w:ind w:left="13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987" w:type="dxa"/>
          </w:tcPr>
          <w:p w:rsidR="007A3209" w:rsidRDefault="00C44CA0">
            <w:pPr>
              <w:pStyle w:val="TableParagraph"/>
              <w:spacing w:before="6"/>
              <w:ind w:left="1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982" w:type="dxa"/>
          </w:tcPr>
          <w:p w:rsidR="007A3209" w:rsidRDefault="00C44CA0">
            <w:pPr>
              <w:pStyle w:val="TableParagraph"/>
              <w:spacing w:before="6"/>
              <w:ind w:left="1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</w:tr>
      <w:tr w:rsidR="007A3209">
        <w:trPr>
          <w:trHeight w:val="330"/>
        </w:trPr>
        <w:tc>
          <w:tcPr>
            <w:tcW w:w="3259" w:type="dxa"/>
          </w:tcPr>
          <w:p w:rsidR="007A3209" w:rsidRDefault="00C44CA0">
            <w:pPr>
              <w:pStyle w:val="TableParagraph"/>
              <w:spacing w:before="6"/>
              <w:ind w:left="110"/>
              <w:rPr>
                <w:sz w:val="26"/>
              </w:rPr>
            </w:pPr>
            <w:r>
              <w:rPr>
                <w:w w:val="95"/>
                <w:sz w:val="26"/>
              </w:rPr>
              <w:t>Т-</w:t>
            </w:r>
            <w:r>
              <w:rPr>
                <w:spacing w:val="-2"/>
                <w:sz w:val="26"/>
              </w:rPr>
              <w:t>15.01</w:t>
            </w:r>
          </w:p>
        </w:tc>
        <w:tc>
          <w:tcPr>
            <w:tcW w:w="1843" w:type="dxa"/>
          </w:tcPr>
          <w:p w:rsidR="007A3209" w:rsidRDefault="00C44CA0">
            <w:pPr>
              <w:pStyle w:val="TableParagraph"/>
              <w:spacing w:before="6"/>
              <w:ind w:left="225"/>
              <w:rPr>
                <w:sz w:val="26"/>
              </w:rPr>
            </w:pPr>
            <w:r>
              <w:rPr>
                <w:spacing w:val="-2"/>
                <w:sz w:val="26"/>
              </w:rPr>
              <w:t>Гусеничный</w:t>
            </w:r>
          </w:p>
        </w:tc>
        <w:tc>
          <w:tcPr>
            <w:tcW w:w="1987" w:type="dxa"/>
          </w:tcPr>
          <w:p w:rsidR="007A3209" w:rsidRDefault="00C44CA0">
            <w:pPr>
              <w:pStyle w:val="TableParagraph"/>
              <w:spacing w:before="6"/>
              <w:ind w:left="788" w:right="77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175</w:t>
            </w:r>
          </w:p>
        </w:tc>
        <w:tc>
          <w:tcPr>
            <w:tcW w:w="1982" w:type="dxa"/>
          </w:tcPr>
          <w:p w:rsidR="007A3209" w:rsidRDefault="00C44CA0">
            <w:pPr>
              <w:pStyle w:val="TableParagraph"/>
              <w:spacing w:before="6"/>
              <w:ind w:left="417" w:right="40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8,50</w:t>
            </w:r>
          </w:p>
        </w:tc>
      </w:tr>
      <w:tr w:rsidR="007A3209">
        <w:trPr>
          <w:trHeight w:val="325"/>
        </w:trPr>
        <w:tc>
          <w:tcPr>
            <w:tcW w:w="3259" w:type="dxa"/>
          </w:tcPr>
          <w:p w:rsidR="007A3209" w:rsidRDefault="00C44CA0">
            <w:pPr>
              <w:pStyle w:val="TableParagraph"/>
              <w:spacing w:before="6"/>
              <w:ind w:left="110"/>
              <w:rPr>
                <w:sz w:val="26"/>
              </w:rPr>
            </w:pPr>
            <w:r>
              <w:rPr>
                <w:w w:val="95"/>
                <w:sz w:val="26"/>
              </w:rPr>
              <w:t>ТМ-</w:t>
            </w:r>
            <w:r>
              <w:rPr>
                <w:spacing w:val="-2"/>
                <w:w w:val="95"/>
                <w:sz w:val="26"/>
              </w:rPr>
              <w:t>25.01279</w:t>
            </w:r>
          </w:p>
        </w:tc>
        <w:tc>
          <w:tcPr>
            <w:tcW w:w="1843" w:type="dxa"/>
          </w:tcPr>
          <w:p w:rsidR="007A3209" w:rsidRDefault="00C44CA0">
            <w:pPr>
              <w:pStyle w:val="TableParagraph"/>
              <w:spacing w:before="6"/>
              <w:ind w:left="225"/>
              <w:rPr>
                <w:sz w:val="26"/>
              </w:rPr>
            </w:pPr>
            <w:r>
              <w:rPr>
                <w:spacing w:val="-2"/>
                <w:sz w:val="26"/>
              </w:rPr>
              <w:t>Гусеничный</w:t>
            </w:r>
          </w:p>
        </w:tc>
        <w:tc>
          <w:tcPr>
            <w:tcW w:w="1987" w:type="dxa"/>
          </w:tcPr>
          <w:p w:rsidR="007A3209" w:rsidRDefault="00C44CA0">
            <w:pPr>
              <w:pStyle w:val="TableParagraph"/>
              <w:spacing w:before="6"/>
              <w:ind w:left="788" w:right="77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279</w:t>
            </w:r>
          </w:p>
        </w:tc>
        <w:tc>
          <w:tcPr>
            <w:tcW w:w="1982" w:type="dxa"/>
          </w:tcPr>
          <w:p w:rsidR="007A3209" w:rsidRDefault="00C44CA0">
            <w:pPr>
              <w:pStyle w:val="TableParagraph"/>
              <w:spacing w:before="6"/>
              <w:ind w:left="421" w:right="40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13,30</w:t>
            </w:r>
          </w:p>
        </w:tc>
      </w:tr>
      <w:tr w:rsidR="007A3209">
        <w:trPr>
          <w:trHeight w:val="330"/>
        </w:trPr>
        <w:tc>
          <w:tcPr>
            <w:tcW w:w="3259" w:type="dxa"/>
          </w:tcPr>
          <w:p w:rsidR="007A3209" w:rsidRDefault="00C44CA0">
            <w:pPr>
              <w:pStyle w:val="TableParagraph"/>
              <w:spacing w:before="11"/>
              <w:ind w:left="110"/>
              <w:rPr>
                <w:sz w:val="26"/>
              </w:rPr>
            </w:pPr>
            <w:r>
              <w:rPr>
                <w:w w:val="95"/>
                <w:sz w:val="26"/>
              </w:rPr>
              <w:t>Четра-</w:t>
            </w:r>
            <w:r>
              <w:rPr>
                <w:spacing w:val="-5"/>
                <w:sz w:val="26"/>
              </w:rPr>
              <w:t>К11</w:t>
            </w:r>
          </w:p>
        </w:tc>
        <w:tc>
          <w:tcPr>
            <w:tcW w:w="1843" w:type="dxa"/>
          </w:tcPr>
          <w:p w:rsidR="007A3209" w:rsidRDefault="00C44CA0">
            <w:pPr>
              <w:pStyle w:val="TableParagraph"/>
              <w:spacing w:before="11"/>
              <w:ind w:left="225"/>
              <w:rPr>
                <w:sz w:val="26"/>
              </w:rPr>
            </w:pPr>
            <w:r>
              <w:rPr>
                <w:spacing w:val="-2"/>
                <w:sz w:val="26"/>
              </w:rPr>
              <w:t>Колесный</w:t>
            </w:r>
          </w:p>
        </w:tc>
        <w:tc>
          <w:tcPr>
            <w:tcW w:w="1987" w:type="dxa"/>
          </w:tcPr>
          <w:p w:rsidR="007A3209" w:rsidRDefault="00C44CA0">
            <w:pPr>
              <w:pStyle w:val="TableParagraph"/>
              <w:spacing w:before="11"/>
              <w:ind w:left="788" w:right="77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175</w:t>
            </w:r>
          </w:p>
        </w:tc>
        <w:tc>
          <w:tcPr>
            <w:tcW w:w="1982" w:type="dxa"/>
          </w:tcPr>
          <w:p w:rsidR="007A3209" w:rsidRDefault="00C44CA0">
            <w:pPr>
              <w:pStyle w:val="TableParagraph"/>
              <w:spacing w:before="11"/>
              <w:ind w:left="417" w:right="40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3,00</w:t>
            </w:r>
          </w:p>
        </w:tc>
      </w:tr>
      <w:tr w:rsidR="007A3209">
        <w:trPr>
          <w:trHeight w:val="302"/>
        </w:trPr>
        <w:tc>
          <w:tcPr>
            <w:tcW w:w="3259" w:type="dxa"/>
          </w:tcPr>
          <w:p w:rsidR="007A3209" w:rsidRDefault="00C44CA0">
            <w:pPr>
              <w:pStyle w:val="TableParagraph"/>
              <w:spacing w:line="282" w:lineRule="exact"/>
              <w:ind w:left="110"/>
              <w:rPr>
                <w:sz w:val="26"/>
              </w:rPr>
            </w:pPr>
            <w:r>
              <w:rPr>
                <w:w w:val="95"/>
                <w:sz w:val="26"/>
              </w:rPr>
              <w:t>ТК-</w:t>
            </w:r>
            <w:r>
              <w:rPr>
                <w:spacing w:val="-2"/>
                <w:sz w:val="26"/>
              </w:rPr>
              <w:t>25.02</w:t>
            </w:r>
          </w:p>
        </w:tc>
        <w:tc>
          <w:tcPr>
            <w:tcW w:w="1843" w:type="dxa"/>
          </w:tcPr>
          <w:p w:rsidR="007A3209" w:rsidRDefault="00C44CA0">
            <w:pPr>
              <w:pStyle w:val="TableParagraph"/>
              <w:spacing w:line="282" w:lineRule="exact"/>
              <w:ind w:left="225"/>
              <w:rPr>
                <w:sz w:val="26"/>
              </w:rPr>
            </w:pPr>
            <w:r>
              <w:rPr>
                <w:spacing w:val="-2"/>
                <w:sz w:val="26"/>
              </w:rPr>
              <w:t>Колесный</w:t>
            </w:r>
          </w:p>
        </w:tc>
        <w:tc>
          <w:tcPr>
            <w:tcW w:w="1987" w:type="dxa"/>
          </w:tcPr>
          <w:p w:rsidR="007A3209" w:rsidRDefault="00C44CA0">
            <w:pPr>
              <w:pStyle w:val="TableParagraph"/>
              <w:spacing w:line="282" w:lineRule="exact"/>
              <w:ind w:left="788" w:right="77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382</w:t>
            </w:r>
          </w:p>
        </w:tc>
        <w:tc>
          <w:tcPr>
            <w:tcW w:w="1982" w:type="dxa"/>
          </w:tcPr>
          <w:p w:rsidR="007A3209" w:rsidRDefault="00C44CA0">
            <w:pPr>
              <w:pStyle w:val="TableParagraph"/>
              <w:spacing w:line="282" w:lineRule="exact"/>
              <w:ind w:left="421" w:right="40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11,13</w:t>
            </w:r>
          </w:p>
        </w:tc>
      </w:tr>
      <w:tr w:rsidR="007A3209">
        <w:trPr>
          <w:trHeight w:val="297"/>
        </w:trPr>
        <w:tc>
          <w:tcPr>
            <w:tcW w:w="3259" w:type="dxa"/>
          </w:tcPr>
          <w:p w:rsidR="007A3209" w:rsidRDefault="00C44CA0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CATERPILLAR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D3G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XL</w:t>
            </w:r>
          </w:p>
        </w:tc>
        <w:tc>
          <w:tcPr>
            <w:tcW w:w="1843" w:type="dxa"/>
          </w:tcPr>
          <w:p w:rsidR="007A3209" w:rsidRDefault="00C44CA0">
            <w:pPr>
              <w:pStyle w:val="TableParagraph"/>
              <w:spacing w:line="277" w:lineRule="exact"/>
              <w:ind w:left="225"/>
              <w:rPr>
                <w:sz w:val="26"/>
              </w:rPr>
            </w:pPr>
            <w:r>
              <w:rPr>
                <w:spacing w:val="-2"/>
                <w:sz w:val="26"/>
              </w:rPr>
              <w:t>Гусеничный</w:t>
            </w:r>
          </w:p>
        </w:tc>
        <w:tc>
          <w:tcPr>
            <w:tcW w:w="1987" w:type="dxa"/>
          </w:tcPr>
          <w:p w:rsidR="007A3209" w:rsidRDefault="00C44CA0">
            <w:pPr>
              <w:pStyle w:val="TableParagraph"/>
              <w:spacing w:line="277" w:lineRule="exact"/>
              <w:ind w:left="783" w:right="77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52</w:t>
            </w:r>
          </w:p>
        </w:tc>
        <w:tc>
          <w:tcPr>
            <w:tcW w:w="1982" w:type="dxa"/>
          </w:tcPr>
          <w:p w:rsidR="007A3209" w:rsidRDefault="00C44CA0">
            <w:pPr>
              <w:pStyle w:val="TableParagraph"/>
              <w:spacing w:line="277" w:lineRule="exact"/>
              <w:ind w:left="417" w:right="40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1,44</w:t>
            </w:r>
          </w:p>
        </w:tc>
      </w:tr>
      <w:tr w:rsidR="007A3209">
        <w:trPr>
          <w:trHeight w:val="297"/>
        </w:trPr>
        <w:tc>
          <w:tcPr>
            <w:tcW w:w="3259" w:type="dxa"/>
          </w:tcPr>
          <w:p w:rsidR="007A3209" w:rsidRDefault="00C44CA0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CATERPILLAR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D5G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XL</w:t>
            </w:r>
          </w:p>
        </w:tc>
        <w:tc>
          <w:tcPr>
            <w:tcW w:w="1843" w:type="dxa"/>
          </w:tcPr>
          <w:p w:rsidR="007A3209" w:rsidRDefault="00C44CA0">
            <w:pPr>
              <w:pStyle w:val="TableParagraph"/>
              <w:spacing w:line="277" w:lineRule="exact"/>
              <w:ind w:left="225"/>
              <w:rPr>
                <w:sz w:val="26"/>
              </w:rPr>
            </w:pPr>
            <w:r>
              <w:rPr>
                <w:spacing w:val="-2"/>
                <w:sz w:val="26"/>
              </w:rPr>
              <w:t>Гусеничный</w:t>
            </w:r>
          </w:p>
        </w:tc>
        <w:tc>
          <w:tcPr>
            <w:tcW w:w="1987" w:type="dxa"/>
          </w:tcPr>
          <w:p w:rsidR="007A3209" w:rsidRDefault="00C44CA0">
            <w:pPr>
              <w:pStyle w:val="TableParagraph"/>
              <w:spacing w:line="277" w:lineRule="exact"/>
              <w:ind w:left="783" w:right="77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67</w:t>
            </w:r>
          </w:p>
        </w:tc>
        <w:tc>
          <w:tcPr>
            <w:tcW w:w="1982" w:type="dxa"/>
          </w:tcPr>
          <w:p w:rsidR="007A3209" w:rsidRDefault="00C44CA0">
            <w:pPr>
              <w:pStyle w:val="TableParagraph"/>
              <w:spacing w:line="277" w:lineRule="exact"/>
              <w:ind w:left="417" w:right="40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2,19</w:t>
            </w:r>
          </w:p>
        </w:tc>
      </w:tr>
      <w:tr w:rsidR="007A3209">
        <w:trPr>
          <w:trHeight w:val="302"/>
        </w:trPr>
        <w:tc>
          <w:tcPr>
            <w:tcW w:w="3259" w:type="dxa"/>
          </w:tcPr>
          <w:p w:rsidR="007A3209" w:rsidRDefault="00C44CA0">
            <w:pPr>
              <w:pStyle w:val="TableParagraph"/>
              <w:spacing w:line="282" w:lineRule="exact"/>
              <w:ind w:left="110"/>
              <w:rPr>
                <w:sz w:val="26"/>
              </w:rPr>
            </w:pPr>
            <w:r>
              <w:rPr>
                <w:sz w:val="26"/>
              </w:rPr>
              <w:t>CATERPILLAR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D6N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XL</w:t>
            </w:r>
          </w:p>
        </w:tc>
        <w:tc>
          <w:tcPr>
            <w:tcW w:w="1843" w:type="dxa"/>
          </w:tcPr>
          <w:p w:rsidR="007A3209" w:rsidRDefault="00C44CA0">
            <w:pPr>
              <w:pStyle w:val="TableParagraph"/>
              <w:spacing w:line="282" w:lineRule="exact"/>
              <w:ind w:left="225"/>
              <w:rPr>
                <w:sz w:val="26"/>
              </w:rPr>
            </w:pPr>
            <w:r>
              <w:rPr>
                <w:spacing w:val="-2"/>
                <w:sz w:val="26"/>
              </w:rPr>
              <w:t>Гусеничный</w:t>
            </w:r>
          </w:p>
        </w:tc>
        <w:tc>
          <w:tcPr>
            <w:tcW w:w="1987" w:type="dxa"/>
          </w:tcPr>
          <w:p w:rsidR="007A3209" w:rsidRDefault="00C44CA0">
            <w:pPr>
              <w:pStyle w:val="TableParagraph"/>
              <w:spacing w:line="282" w:lineRule="exact"/>
              <w:ind w:left="788" w:right="77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104</w:t>
            </w:r>
          </w:p>
        </w:tc>
        <w:tc>
          <w:tcPr>
            <w:tcW w:w="1982" w:type="dxa"/>
          </w:tcPr>
          <w:p w:rsidR="007A3209" w:rsidRDefault="00C44CA0">
            <w:pPr>
              <w:pStyle w:val="TableParagraph"/>
              <w:spacing w:line="282" w:lineRule="exact"/>
              <w:ind w:left="417" w:right="40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4,28</w:t>
            </w:r>
          </w:p>
        </w:tc>
      </w:tr>
      <w:tr w:rsidR="007A3209">
        <w:trPr>
          <w:trHeight w:val="297"/>
        </w:trPr>
        <w:tc>
          <w:tcPr>
            <w:tcW w:w="3259" w:type="dxa"/>
          </w:tcPr>
          <w:p w:rsidR="007A3209" w:rsidRDefault="00C44CA0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w w:val="95"/>
                <w:sz w:val="26"/>
              </w:rPr>
              <w:t>KOMATSU</w:t>
            </w:r>
            <w:r>
              <w:rPr>
                <w:spacing w:val="74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D85A-</w:t>
            </w:r>
            <w:r>
              <w:rPr>
                <w:spacing w:val="-5"/>
                <w:w w:val="95"/>
                <w:sz w:val="26"/>
              </w:rPr>
              <w:t>21</w:t>
            </w:r>
          </w:p>
        </w:tc>
        <w:tc>
          <w:tcPr>
            <w:tcW w:w="1843" w:type="dxa"/>
          </w:tcPr>
          <w:p w:rsidR="007A3209" w:rsidRDefault="00C44CA0">
            <w:pPr>
              <w:pStyle w:val="TableParagraph"/>
              <w:spacing w:line="277" w:lineRule="exact"/>
              <w:ind w:left="225"/>
              <w:rPr>
                <w:sz w:val="26"/>
              </w:rPr>
            </w:pPr>
            <w:r>
              <w:rPr>
                <w:spacing w:val="-2"/>
                <w:sz w:val="26"/>
              </w:rPr>
              <w:t>Гусеничный</w:t>
            </w:r>
          </w:p>
        </w:tc>
        <w:tc>
          <w:tcPr>
            <w:tcW w:w="1987" w:type="dxa"/>
          </w:tcPr>
          <w:p w:rsidR="007A3209" w:rsidRDefault="00C44CA0">
            <w:pPr>
              <w:pStyle w:val="TableParagraph"/>
              <w:spacing w:line="277" w:lineRule="exact"/>
              <w:ind w:left="788" w:right="77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165</w:t>
            </w:r>
          </w:p>
        </w:tc>
        <w:tc>
          <w:tcPr>
            <w:tcW w:w="1982" w:type="dxa"/>
          </w:tcPr>
          <w:p w:rsidR="007A3209" w:rsidRDefault="00C44CA0">
            <w:pPr>
              <w:pStyle w:val="TableParagraph"/>
              <w:spacing w:line="277" w:lineRule="exact"/>
              <w:ind w:left="417" w:right="40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8,50</w:t>
            </w:r>
          </w:p>
        </w:tc>
      </w:tr>
      <w:tr w:rsidR="007A3209">
        <w:trPr>
          <w:trHeight w:val="302"/>
        </w:trPr>
        <w:tc>
          <w:tcPr>
            <w:tcW w:w="3259" w:type="dxa"/>
          </w:tcPr>
          <w:p w:rsidR="007A3209" w:rsidRDefault="00C44CA0">
            <w:pPr>
              <w:pStyle w:val="TableParagraph"/>
              <w:spacing w:line="282" w:lineRule="exact"/>
              <w:ind w:left="110"/>
              <w:rPr>
                <w:sz w:val="26"/>
              </w:rPr>
            </w:pPr>
            <w:r>
              <w:rPr>
                <w:sz w:val="26"/>
              </w:rPr>
              <w:t>LIEBHERR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PR724</w:t>
            </w:r>
          </w:p>
        </w:tc>
        <w:tc>
          <w:tcPr>
            <w:tcW w:w="1843" w:type="dxa"/>
          </w:tcPr>
          <w:p w:rsidR="007A3209" w:rsidRDefault="00C44CA0">
            <w:pPr>
              <w:pStyle w:val="TableParagraph"/>
              <w:spacing w:line="282" w:lineRule="exact"/>
              <w:ind w:left="225"/>
              <w:rPr>
                <w:sz w:val="26"/>
              </w:rPr>
            </w:pPr>
            <w:r>
              <w:rPr>
                <w:spacing w:val="-2"/>
                <w:sz w:val="26"/>
              </w:rPr>
              <w:t>Гусеничный</w:t>
            </w:r>
          </w:p>
        </w:tc>
        <w:tc>
          <w:tcPr>
            <w:tcW w:w="1987" w:type="dxa"/>
          </w:tcPr>
          <w:p w:rsidR="007A3209" w:rsidRDefault="00C44CA0">
            <w:pPr>
              <w:pStyle w:val="TableParagraph"/>
              <w:spacing w:line="282" w:lineRule="exact"/>
              <w:ind w:left="788" w:right="77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118</w:t>
            </w:r>
          </w:p>
        </w:tc>
        <w:tc>
          <w:tcPr>
            <w:tcW w:w="1982" w:type="dxa"/>
          </w:tcPr>
          <w:p w:rsidR="007A3209" w:rsidRDefault="00C44CA0">
            <w:pPr>
              <w:pStyle w:val="TableParagraph"/>
              <w:spacing w:line="282" w:lineRule="exact"/>
              <w:ind w:left="417" w:right="40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4,27</w:t>
            </w:r>
          </w:p>
        </w:tc>
      </w:tr>
    </w:tbl>
    <w:p w:rsidR="007A3209" w:rsidRDefault="007A3209">
      <w:pPr>
        <w:pStyle w:val="a3"/>
        <w:spacing w:before="2"/>
        <w:rPr>
          <w:sz w:val="25"/>
        </w:rPr>
      </w:pPr>
    </w:p>
    <w:p w:rsidR="007A3209" w:rsidRDefault="00C44CA0">
      <w:pPr>
        <w:pStyle w:val="a3"/>
        <w:ind w:left="275" w:right="429" w:firstLine="710"/>
        <w:jc w:val="both"/>
      </w:pPr>
      <w:r>
        <w:rPr>
          <w:noProof/>
          <w:lang w:eastAsia="ru-RU"/>
        </w:rPr>
        <w:drawing>
          <wp:anchor distT="0" distB="0" distL="0" distR="0" simplePos="0" relativeHeight="111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1125777</wp:posOffset>
            </wp:positionV>
            <wp:extent cx="5469215" cy="4293393"/>
            <wp:effectExtent l="0" t="0" r="0" b="0"/>
            <wp:wrapTopAndBottom/>
            <wp:docPr id="1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30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9215" cy="4293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A3209">
        <w:pict>
          <v:shape id="_x0000_s3634" type="#_x0000_t136" style="position:absolute;left:0;text-align:left;margin-left:134.6pt;margin-top:103.9pt;width:328.4pt;height:83.85pt;rotation:315;z-index:15785984;mso-position-horizontal-relative:page;mso-position-vertical-relative:text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>
        <w:t xml:space="preserve">Возведение насыпей высотой до 2,5 – 3,0 м из боковых или со- средоточенных резервов в зависимости от дальности перемещения грунта выполняется </w:t>
      </w:r>
      <w:r>
        <w:rPr>
          <w:b/>
          <w:i/>
        </w:rPr>
        <w:t xml:space="preserve">скреперами </w:t>
      </w:r>
      <w:r>
        <w:t xml:space="preserve">(рис. 2.9). </w:t>
      </w:r>
      <w:r>
        <w:rPr>
          <w:i/>
        </w:rPr>
        <w:t xml:space="preserve">Скреперы </w:t>
      </w:r>
      <w:r>
        <w:t>– машины для отделения грунта от массива, его захвата, транспортировки и послой- н</w:t>
      </w:r>
      <w:r>
        <w:t>ой укладки.</w:t>
      </w:r>
    </w:p>
    <w:p w:rsidR="007A3209" w:rsidRDefault="007A3209">
      <w:pPr>
        <w:pStyle w:val="a3"/>
        <w:rPr>
          <w:sz w:val="40"/>
        </w:rPr>
      </w:pPr>
    </w:p>
    <w:p w:rsidR="007A3209" w:rsidRDefault="00C44CA0">
      <w:pPr>
        <w:ind w:left="198" w:right="486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3"/>
          <w:sz w:val="26"/>
        </w:rPr>
        <w:t xml:space="preserve"> </w:t>
      </w:r>
      <w:r>
        <w:rPr>
          <w:sz w:val="26"/>
        </w:rPr>
        <w:t>2.9.</w:t>
      </w:r>
      <w:r>
        <w:rPr>
          <w:spacing w:val="-3"/>
          <w:sz w:val="26"/>
        </w:rPr>
        <w:t xml:space="preserve"> </w:t>
      </w:r>
      <w:r>
        <w:rPr>
          <w:sz w:val="26"/>
        </w:rPr>
        <w:t>Скреперы:</w:t>
      </w:r>
      <w:r>
        <w:rPr>
          <w:spacing w:val="-5"/>
          <w:sz w:val="26"/>
        </w:rPr>
        <w:t xml:space="preserve"> </w:t>
      </w:r>
      <w:r>
        <w:rPr>
          <w:i/>
          <w:sz w:val="26"/>
        </w:rPr>
        <w:t>а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z w:val="26"/>
        </w:rPr>
        <w:t>самоходный</w:t>
      </w:r>
      <w:r>
        <w:rPr>
          <w:spacing w:val="-5"/>
          <w:sz w:val="26"/>
        </w:rPr>
        <w:t xml:space="preserve"> </w:t>
      </w:r>
      <w:r>
        <w:rPr>
          <w:sz w:val="26"/>
        </w:rPr>
        <w:t>скрепер;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б</w:t>
      </w:r>
      <w:r>
        <w:rPr>
          <w:i/>
          <w:spacing w:val="-6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z w:val="26"/>
        </w:rPr>
        <w:t>набор</w:t>
      </w:r>
      <w:r>
        <w:rPr>
          <w:spacing w:val="-5"/>
          <w:sz w:val="26"/>
        </w:rPr>
        <w:t xml:space="preserve"> </w:t>
      </w:r>
      <w:r>
        <w:rPr>
          <w:sz w:val="26"/>
        </w:rPr>
        <w:t>грунта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ковш;</w:t>
      </w:r>
    </w:p>
    <w:p w:rsidR="007A3209" w:rsidRDefault="00C44CA0">
      <w:pPr>
        <w:spacing w:before="3"/>
        <w:ind w:left="380" w:right="539"/>
        <w:jc w:val="center"/>
        <w:rPr>
          <w:sz w:val="26"/>
        </w:rPr>
      </w:pPr>
      <w:r>
        <w:rPr>
          <w:i/>
          <w:sz w:val="26"/>
        </w:rPr>
        <w:t>в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груженый</w:t>
      </w:r>
      <w:r>
        <w:rPr>
          <w:spacing w:val="-3"/>
          <w:sz w:val="26"/>
        </w:rPr>
        <w:t xml:space="preserve"> </w:t>
      </w:r>
      <w:r>
        <w:rPr>
          <w:sz w:val="26"/>
        </w:rPr>
        <w:t>ход;</w:t>
      </w:r>
      <w:r>
        <w:rPr>
          <w:spacing w:val="58"/>
          <w:sz w:val="26"/>
        </w:rPr>
        <w:t xml:space="preserve"> </w:t>
      </w:r>
      <w:r>
        <w:rPr>
          <w:i/>
          <w:sz w:val="26"/>
        </w:rPr>
        <w:t>г</w:t>
      </w:r>
      <w:r>
        <w:rPr>
          <w:i/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разгрузка</w:t>
      </w:r>
      <w:r>
        <w:rPr>
          <w:spacing w:val="59"/>
          <w:sz w:val="26"/>
        </w:rPr>
        <w:t xml:space="preserve"> </w:t>
      </w:r>
      <w:r>
        <w:rPr>
          <w:spacing w:val="-4"/>
          <w:sz w:val="26"/>
        </w:rPr>
        <w:t>ковша</w:t>
      </w:r>
    </w:p>
    <w:p w:rsidR="007A3209" w:rsidRDefault="007A3209">
      <w:pPr>
        <w:jc w:val="center"/>
        <w:rPr>
          <w:sz w:val="26"/>
        </w:r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6" w:right="430" w:firstLine="566"/>
        <w:jc w:val="both"/>
      </w:pPr>
      <w:r>
        <w:lastRenderedPageBreak/>
        <w:t>Скрепер является самоходной или прицепной землеройно- транспортной машиной, рабочим органом которой служит ковш на пневмоколесах, снабженный в нижней части ножами для срезания слоя грунта (табл. 2.10).</w:t>
      </w:r>
    </w:p>
    <w:p w:rsidR="007A3209" w:rsidRDefault="007A3209">
      <w:pPr>
        <w:pStyle w:val="a3"/>
        <w:spacing w:before="7"/>
      </w:pPr>
    </w:p>
    <w:p w:rsidR="007A3209" w:rsidRDefault="00C44CA0">
      <w:pPr>
        <w:ind w:right="430"/>
        <w:jc w:val="right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2.10</w:t>
      </w:r>
    </w:p>
    <w:p w:rsidR="007A3209" w:rsidRDefault="007A3209">
      <w:pPr>
        <w:pStyle w:val="a3"/>
        <w:spacing w:before="2"/>
        <w:rPr>
          <w:sz w:val="26"/>
        </w:rPr>
      </w:pPr>
    </w:p>
    <w:p w:rsidR="007A3209" w:rsidRDefault="00C44CA0">
      <w:pPr>
        <w:ind w:left="623" w:right="82"/>
        <w:jc w:val="center"/>
        <w:rPr>
          <w:b/>
          <w:sz w:val="26"/>
        </w:rPr>
      </w:pPr>
      <w:r>
        <w:rPr>
          <w:b/>
          <w:spacing w:val="-2"/>
          <w:sz w:val="26"/>
        </w:rPr>
        <w:t>Технические</w:t>
      </w:r>
      <w:r>
        <w:rPr>
          <w:b/>
          <w:spacing w:val="6"/>
          <w:sz w:val="26"/>
        </w:rPr>
        <w:t xml:space="preserve"> </w:t>
      </w:r>
      <w:r>
        <w:rPr>
          <w:b/>
          <w:spacing w:val="-2"/>
          <w:sz w:val="26"/>
        </w:rPr>
        <w:t>характеристики</w:t>
      </w:r>
      <w:r>
        <w:rPr>
          <w:b/>
          <w:spacing w:val="6"/>
          <w:sz w:val="26"/>
        </w:rPr>
        <w:t xml:space="preserve"> </w:t>
      </w:r>
      <w:r>
        <w:rPr>
          <w:b/>
          <w:spacing w:val="-2"/>
          <w:sz w:val="26"/>
        </w:rPr>
        <w:t>скреперов</w:t>
      </w:r>
    </w:p>
    <w:p w:rsidR="007A3209" w:rsidRDefault="007A3209">
      <w:pPr>
        <w:pStyle w:val="a3"/>
        <w:spacing w:before="5"/>
        <w:rPr>
          <w:b/>
          <w:sz w:val="26"/>
        </w:rPr>
      </w:pPr>
    </w:p>
    <w:tbl>
      <w:tblPr>
        <w:tblStyle w:val="TableNormal"/>
        <w:tblW w:w="0" w:type="auto"/>
        <w:tblInd w:w="1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834"/>
        <w:gridCol w:w="826"/>
        <w:gridCol w:w="965"/>
        <w:gridCol w:w="1167"/>
        <w:gridCol w:w="989"/>
        <w:gridCol w:w="1157"/>
        <w:gridCol w:w="1236"/>
        <w:gridCol w:w="1154"/>
      </w:tblGrid>
      <w:tr w:rsidR="007A3209">
        <w:trPr>
          <w:trHeight w:val="503"/>
        </w:trPr>
        <w:tc>
          <w:tcPr>
            <w:tcW w:w="1834" w:type="dxa"/>
          </w:tcPr>
          <w:p w:rsidR="007A3209" w:rsidRDefault="00C44CA0">
            <w:pPr>
              <w:pStyle w:val="TableParagraph"/>
              <w:spacing w:before="107"/>
              <w:ind w:left="338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>
              <w:rPr>
                <w:spacing w:val="-2"/>
                <w:sz w:val="24"/>
              </w:rPr>
              <w:t>оказатель</w:t>
            </w:r>
          </w:p>
        </w:tc>
        <w:tc>
          <w:tcPr>
            <w:tcW w:w="826" w:type="dxa"/>
          </w:tcPr>
          <w:p w:rsidR="007A3209" w:rsidRDefault="00C44CA0">
            <w:pPr>
              <w:pStyle w:val="TableParagraph"/>
              <w:spacing w:before="116"/>
              <w:ind w:right="116"/>
              <w:jc w:val="right"/>
            </w:pPr>
            <w:r>
              <w:rPr>
                <w:spacing w:val="-2"/>
              </w:rPr>
              <w:t>ДЗ-</w:t>
            </w:r>
            <w:r>
              <w:rPr>
                <w:spacing w:val="-5"/>
              </w:rPr>
              <w:t>33</w:t>
            </w:r>
          </w:p>
        </w:tc>
        <w:tc>
          <w:tcPr>
            <w:tcW w:w="965" w:type="dxa"/>
          </w:tcPr>
          <w:p w:rsidR="007A3209" w:rsidRDefault="00C44CA0">
            <w:pPr>
              <w:pStyle w:val="TableParagraph"/>
              <w:spacing w:before="116"/>
              <w:ind w:left="144" w:right="122"/>
              <w:jc w:val="center"/>
            </w:pPr>
            <w:r>
              <w:rPr>
                <w:spacing w:val="-2"/>
              </w:rPr>
              <w:t>ДЗ-</w:t>
            </w:r>
            <w:r>
              <w:rPr>
                <w:spacing w:val="-5"/>
              </w:rPr>
              <w:t>111</w:t>
            </w:r>
          </w:p>
        </w:tc>
        <w:tc>
          <w:tcPr>
            <w:tcW w:w="1167" w:type="dxa"/>
          </w:tcPr>
          <w:p w:rsidR="007A3209" w:rsidRDefault="00C44CA0">
            <w:pPr>
              <w:pStyle w:val="TableParagraph"/>
              <w:spacing w:line="244" w:lineRule="exact"/>
              <w:ind w:left="308"/>
            </w:pPr>
            <w:r>
              <w:rPr>
                <w:spacing w:val="-2"/>
              </w:rPr>
              <w:t>ДЗ-</w:t>
            </w:r>
            <w:r>
              <w:rPr>
                <w:spacing w:val="-5"/>
              </w:rPr>
              <w:t>20</w:t>
            </w:r>
          </w:p>
          <w:p w:rsidR="007A3209" w:rsidRDefault="00C44CA0">
            <w:pPr>
              <w:pStyle w:val="TableParagraph"/>
              <w:spacing w:before="1" w:line="238" w:lineRule="exact"/>
              <w:ind w:left="226"/>
            </w:pPr>
            <w:r>
              <w:rPr>
                <w:spacing w:val="-2"/>
              </w:rPr>
              <w:t>ДЗ-</w:t>
            </w:r>
            <w:r>
              <w:rPr>
                <w:spacing w:val="-5"/>
              </w:rPr>
              <w:t>20А</w:t>
            </w:r>
          </w:p>
        </w:tc>
        <w:tc>
          <w:tcPr>
            <w:tcW w:w="989" w:type="dxa"/>
          </w:tcPr>
          <w:p w:rsidR="007A3209" w:rsidRDefault="00C44CA0">
            <w:pPr>
              <w:pStyle w:val="TableParagraph"/>
              <w:spacing w:before="116"/>
              <w:ind w:left="115" w:right="104"/>
              <w:jc w:val="center"/>
            </w:pPr>
            <w:r>
              <w:rPr>
                <w:spacing w:val="-2"/>
              </w:rPr>
              <w:t>ДЗ-87-</w:t>
            </w:r>
            <w:r>
              <w:rPr>
                <w:spacing w:val="-10"/>
              </w:rPr>
              <w:t>1</w:t>
            </w:r>
          </w:p>
        </w:tc>
        <w:tc>
          <w:tcPr>
            <w:tcW w:w="1157" w:type="dxa"/>
          </w:tcPr>
          <w:p w:rsidR="007A3209" w:rsidRDefault="00C44CA0">
            <w:pPr>
              <w:pStyle w:val="TableParagraph"/>
              <w:spacing w:before="116"/>
              <w:ind w:left="85" w:right="91"/>
              <w:jc w:val="center"/>
            </w:pPr>
            <w:r>
              <w:t>ДЗ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5"/>
              </w:rPr>
              <w:t>115</w:t>
            </w:r>
          </w:p>
        </w:tc>
        <w:tc>
          <w:tcPr>
            <w:tcW w:w="1236" w:type="dxa"/>
          </w:tcPr>
          <w:p w:rsidR="007A3209" w:rsidRDefault="00C44CA0">
            <w:pPr>
              <w:pStyle w:val="TableParagraph"/>
              <w:spacing w:line="244" w:lineRule="exact"/>
              <w:ind w:left="340"/>
            </w:pPr>
            <w:r>
              <w:rPr>
                <w:spacing w:val="-2"/>
              </w:rPr>
              <w:t>ДЗ-</w:t>
            </w:r>
            <w:r>
              <w:rPr>
                <w:spacing w:val="-5"/>
              </w:rPr>
              <w:t>13</w:t>
            </w:r>
          </w:p>
          <w:p w:rsidR="007A3209" w:rsidRDefault="00C44CA0">
            <w:pPr>
              <w:pStyle w:val="TableParagraph"/>
              <w:spacing w:before="1" w:line="238" w:lineRule="exact"/>
              <w:ind w:left="259"/>
            </w:pPr>
            <w:r>
              <w:rPr>
                <w:spacing w:val="-2"/>
              </w:rPr>
              <w:t>ДЗ-</w:t>
            </w:r>
            <w:r>
              <w:rPr>
                <w:spacing w:val="-5"/>
              </w:rPr>
              <w:t>13А</w:t>
            </w:r>
          </w:p>
        </w:tc>
        <w:tc>
          <w:tcPr>
            <w:tcW w:w="1154" w:type="dxa"/>
          </w:tcPr>
          <w:p w:rsidR="007A3209" w:rsidRDefault="00C44CA0">
            <w:pPr>
              <w:pStyle w:val="TableParagraph"/>
              <w:spacing w:before="116"/>
              <w:ind w:left="109" w:right="82"/>
              <w:jc w:val="center"/>
            </w:pPr>
            <w:r>
              <w:rPr>
                <w:spacing w:val="-2"/>
              </w:rPr>
              <w:t>ДЗ-</w:t>
            </w:r>
            <w:r>
              <w:rPr>
                <w:spacing w:val="-5"/>
              </w:rPr>
              <w:t>107</w:t>
            </w:r>
          </w:p>
        </w:tc>
      </w:tr>
      <w:tr w:rsidR="007A3209">
        <w:trPr>
          <w:trHeight w:val="829"/>
        </w:trPr>
        <w:tc>
          <w:tcPr>
            <w:tcW w:w="1834" w:type="dxa"/>
          </w:tcPr>
          <w:p w:rsidR="007A3209" w:rsidRDefault="00C44CA0">
            <w:pPr>
              <w:pStyle w:val="TableParagraph"/>
              <w:spacing w:line="237" w:lineRule="auto"/>
              <w:ind w:left="112" w:right="278"/>
              <w:rPr>
                <w:sz w:val="24"/>
              </w:rPr>
            </w:pPr>
            <w:r>
              <w:rPr>
                <w:sz w:val="24"/>
              </w:rPr>
              <w:t>Способ пере- дачи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тягового</w:t>
            </w:r>
          </w:p>
          <w:p w:rsidR="007A3209" w:rsidRDefault="00C44CA0">
            <w:pPr>
              <w:pStyle w:val="TableParagraph"/>
              <w:spacing w:before="2" w:line="26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усилия</w:t>
            </w:r>
          </w:p>
        </w:tc>
        <w:tc>
          <w:tcPr>
            <w:tcW w:w="2958" w:type="dxa"/>
            <w:gridSpan w:val="3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899"/>
              <w:rPr>
                <w:sz w:val="24"/>
              </w:rPr>
            </w:pPr>
            <w:r>
              <w:rPr>
                <w:spacing w:val="-2"/>
                <w:sz w:val="24"/>
              </w:rPr>
              <w:t>Прицепной</w:t>
            </w:r>
          </w:p>
        </w:tc>
        <w:tc>
          <w:tcPr>
            <w:tcW w:w="989" w:type="dxa"/>
          </w:tcPr>
          <w:p w:rsidR="007A3209" w:rsidRDefault="00C44CA0">
            <w:pPr>
              <w:pStyle w:val="TableParagraph"/>
              <w:spacing w:line="237" w:lineRule="auto"/>
              <w:ind w:left="264" w:right="176" w:hanging="77"/>
              <w:rPr>
                <w:sz w:val="24"/>
              </w:rPr>
            </w:pPr>
            <w:r>
              <w:rPr>
                <w:spacing w:val="-4"/>
                <w:sz w:val="24"/>
              </w:rPr>
              <w:t>Полу- при-</w:t>
            </w:r>
          </w:p>
          <w:p w:rsidR="007A3209" w:rsidRDefault="00C44CA0">
            <w:pPr>
              <w:pStyle w:val="TableParagraph"/>
              <w:spacing w:before="2" w:line="261" w:lineRule="exact"/>
              <w:ind w:left="125"/>
              <w:rPr>
                <w:sz w:val="24"/>
              </w:rPr>
            </w:pPr>
            <w:r>
              <w:rPr>
                <w:spacing w:val="-2"/>
                <w:sz w:val="24"/>
              </w:rPr>
              <w:t>цепной</w:t>
            </w:r>
          </w:p>
        </w:tc>
        <w:tc>
          <w:tcPr>
            <w:tcW w:w="3547" w:type="dxa"/>
            <w:gridSpan w:val="3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113"/>
              <w:rPr>
                <w:sz w:val="24"/>
              </w:rPr>
            </w:pPr>
            <w:r>
              <w:rPr>
                <w:spacing w:val="-2"/>
                <w:sz w:val="24"/>
              </w:rPr>
              <w:t>Самоходный</w:t>
            </w:r>
          </w:p>
        </w:tc>
      </w:tr>
      <w:tr w:rsidR="007A3209">
        <w:trPr>
          <w:trHeight w:val="551"/>
        </w:trPr>
        <w:tc>
          <w:tcPr>
            <w:tcW w:w="1834" w:type="dxa"/>
          </w:tcPr>
          <w:p w:rsidR="007A3209" w:rsidRDefault="00C44CA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Вместимость</w:t>
            </w:r>
          </w:p>
          <w:p w:rsidR="007A3209" w:rsidRDefault="00C44CA0">
            <w:pPr>
              <w:pStyle w:val="TableParagraph"/>
              <w:spacing w:before="2"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ковша,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</w:t>
            </w:r>
            <w:r>
              <w:rPr>
                <w:spacing w:val="-5"/>
                <w:sz w:val="24"/>
                <w:vertAlign w:val="superscript"/>
              </w:rPr>
              <w:t>3</w:t>
            </w:r>
          </w:p>
        </w:tc>
        <w:tc>
          <w:tcPr>
            <w:tcW w:w="826" w:type="dxa"/>
          </w:tcPr>
          <w:p w:rsidR="007A3209" w:rsidRDefault="00C44CA0">
            <w:pPr>
              <w:pStyle w:val="TableParagraph"/>
              <w:spacing w:before="131"/>
              <w:ind w:right="17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3,00</w:t>
            </w:r>
          </w:p>
        </w:tc>
        <w:tc>
          <w:tcPr>
            <w:tcW w:w="965" w:type="dxa"/>
          </w:tcPr>
          <w:p w:rsidR="007A3209" w:rsidRDefault="00C44CA0">
            <w:pPr>
              <w:pStyle w:val="TableParagraph"/>
              <w:spacing w:before="131"/>
              <w:ind w:left="144" w:right="12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4,50</w:t>
            </w:r>
          </w:p>
        </w:tc>
        <w:tc>
          <w:tcPr>
            <w:tcW w:w="1167" w:type="dxa"/>
          </w:tcPr>
          <w:p w:rsidR="007A3209" w:rsidRDefault="00C44CA0">
            <w:pPr>
              <w:pStyle w:val="TableParagraph"/>
              <w:spacing w:before="131"/>
              <w:ind w:left="126" w:right="10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7,00</w:t>
            </w:r>
          </w:p>
        </w:tc>
        <w:tc>
          <w:tcPr>
            <w:tcW w:w="989" w:type="dxa"/>
          </w:tcPr>
          <w:p w:rsidR="007A3209" w:rsidRDefault="00C44CA0">
            <w:pPr>
              <w:pStyle w:val="TableParagraph"/>
              <w:spacing w:before="131"/>
              <w:ind w:left="115" w:right="10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4,50</w:t>
            </w:r>
          </w:p>
        </w:tc>
        <w:tc>
          <w:tcPr>
            <w:tcW w:w="1157" w:type="dxa"/>
          </w:tcPr>
          <w:p w:rsidR="007A3209" w:rsidRDefault="00C44CA0">
            <w:pPr>
              <w:pStyle w:val="TableParagraph"/>
              <w:spacing w:before="131"/>
              <w:ind w:left="130" w:right="8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15,00</w:t>
            </w:r>
          </w:p>
        </w:tc>
        <w:tc>
          <w:tcPr>
            <w:tcW w:w="1236" w:type="dxa"/>
          </w:tcPr>
          <w:p w:rsidR="007A3209" w:rsidRDefault="00C44CA0">
            <w:pPr>
              <w:pStyle w:val="TableParagraph"/>
              <w:spacing w:before="131"/>
              <w:ind w:left="159" w:right="1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15,00</w:t>
            </w:r>
          </w:p>
        </w:tc>
        <w:tc>
          <w:tcPr>
            <w:tcW w:w="1154" w:type="dxa"/>
          </w:tcPr>
          <w:p w:rsidR="007A3209" w:rsidRDefault="00C44CA0">
            <w:pPr>
              <w:pStyle w:val="TableParagraph"/>
              <w:spacing w:before="131"/>
              <w:ind w:left="109"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25,00</w:t>
            </w:r>
          </w:p>
        </w:tc>
      </w:tr>
      <w:tr w:rsidR="007A3209">
        <w:trPr>
          <w:trHeight w:val="551"/>
        </w:trPr>
        <w:tc>
          <w:tcPr>
            <w:tcW w:w="1834" w:type="dxa"/>
          </w:tcPr>
          <w:p w:rsidR="007A3209" w:rsidRDefault="00C44CA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Ширина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захва-</w:t>
            </w:r>
          </w:p>
          <w:p w:rsidR="007A3209" w:rsidRDefault="00C44CA0">
            <w:pPr>
              <w:pStyle w:val="TableParagraph"/>
              <w:spacing w:before="2"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ковша,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м</w:t>
            </w:r>
          </w:p>
        </w:tc>
        <w:tc>
          <w:tcPr>
            <w:tcW w:w="826" w:type="dxa"/>
          </w:tcPr>
          <w:p w:rsidR="007A3209" w:rsidRDefault="00C44CA0">
            <w:pPr>
              <w:pStyle w:val="TableParagraph"/>
              <w:spacing w:before="131"/>
              <w:ind w:right="17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2,10</w:t>
            </w:r>
          </w:p>
        </w:tc>
        <w:tc>
          <w:tcPr>
            <w:tcW w:w="965" w:type="dxa"/>
          </w:tcPr>
          <w:p w:rsidR="007A3209" w:rsidRDefault="00C44CA0">
            <w:pPr>
              <w:pStyle w:val="TableParagraph"/>
              <w:spacing w:before="131"/>
              <w:ind w:left="144" w:right="12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2,43</w:t>
            </w:r>
          </w:p>
        </w:tc>
        <w:tc>
          <w:tcPr>
            <w:tcW w:w="1167" w:type="dxa"/>
          </w:tcPr>
          <w:p w:rsidR="007A3209" w:rsidRDefault="00C44CA0">
            <w:pPr>
              <w:pStyle w:val="TableParagraph"/>
              <w:spacing w:before="131"/>
              <w:ind w:left="126" w:right="10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2,65</w:t>
            </w:r>
          </w:p>
        </w:tc>
        <w:tc>
          <w:tcPr>
            <w:tcW w:w="989" w:type="dxa"/>
          </w:tcPr>
          <w:p w:rsidR="007A3209" w:rsidRDefault="00C44CA0">
            <w:pPr>
              <w:pStyle w:val="TableParagraph"/>
              <w:spacing w:before="131"/>
              <w:ind w:left="115" w:right="10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2,43</w:t>
            </w:r>
          </w:p>
        </w:tc>
        <w:tc>
          <w:tcPr>
            <w:tcW w:w="1157" w:type="dxa"/>
          </w:tcPr>
          <w:p w:rsidR="007A3209" w:rsidRDefault="00C44CA0">
            <w:pPr>
              <w:pStyle w:val="TableParagraph"/>
              <w:spacing w:before="131"/>
              <w:ind w:left="130" w:right="9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3,00</w:t>
            </w:r>
          </w:p>
        </w:tc>
        <w:tc>
          <w:tcPr>
            <w:tcW w:w="1236" w:type="dxa"/>
          </w:tcPr>
          <w:p w:rsidR="007A3209" w:rsidRDefault="00C44CA0">
            <w:pPr>
              <w:pStyle w:val="TableParagraph"/>
              <w:spacing w:before="131"/>
              <w:ind w:left="164" w:right="13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2,82</w:t>
            </w:r>
          </w:p>
        </w:tc>
        <w:tc>
          <w:tcPr>
            <w:tcW w:w="1154" w:type="dxa"/>
          </w:tcPr>
          <w:p w:rsidR="007A3209" w:rsidRDefault="00C44CA0">
            <w:pPr>
              <w:pStyle w:val="TableParagraph"/>
              <w:spacing w:before="131"/>
              <w:ind w:left="108" w:right="10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3,90</w:t>
            </w:r>
          </w:p>
        </w:tc>
      </w:tr>
      <w:tr w:rsidR="007A3209">
        <w:trPr>
          <w:trHeight w:val="551"/>
        </w:trPr>
        <w:tc>
          <w:tcPr>
            <w:tcW w:w="1834" w:type="dxa"/>
          </w:tcPr>
          <w:p w:rsidR="007A3209" w:rsidRDefault="00C44CA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Глубина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реза-</w:t>
            </w:r>
          </w:p>
          <w:p w:rsidR="007A3209" w:rsidRDefault="00C44CA0">
            <w:pPr>
              <w:pStyle w:val="TableParagraph"/>
              <w:spacing w:before="2"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м</w:t>
            </w:r>
          </w:p>
        </w:tc>
        <w:tc>
          <w:tcPr>
            <w:tcW w:w="826" w:type="dxa"/>
          </w:tcPr>
          <w:p w:rsidR="007A3209" w:rsidRDefault="00C44CA0">
            <w:pPr>
              <w:pStyle w:val="TableParagraph"/>
              <w:spacing w:before="131"/>
              <w:ind w:right="17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0,10</w:t>
            </w:r>
          </w:p>
        </w:tc>
        <w:tc>
          <w:tcPr>
            <w:tcW w:w="965" w:type="dxa"/>
          </w:tcPr>
          <w:p w:rsidR="007A3209" w:rsidRDefault="00C44CA0">
            <w:pPr>
              <w:pStyle w:val="TableParagraph"/>
              <w:spacing w:before="131"/>
              <w:ind w:left="144" w:right="12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0,13</w:t>
            </w:r>
          </w:p>
        </w:tc>
        <w:tc>
          <w:tcPr>
            <w:tcW w:w="1167" w:type="dxa"/>
          </w:tcPr>
          <w:p w:rsidR="007A3209" w:rsidRDefault="00C44CA0">
            <w:pPr>
              <w:pStyle w:val="TableParagraph"/>
              <w:spacing w:before="131"/>
              <w:ind w:left="126" w:right="10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0,30</w:t>
            </w:r>
          </w:p>
        </w:tc>
        <w:tc>
          <w:tcPr>
            <w:tcW w:w="989" w:type="dxa"/>
          </w:tcPr>
          <w:p w:rsidR="007A3209" w:rsidRDefault="00C44CA0">
            <w:pPr>
              <w:pStyle w:val="TableParagraph"/>
              <w:spacing w:before="131"/>
              <w:ind w:left="115" w:right="10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0,13</w:t>
            </w:r>
          </w:p>
        </w:tc>
        <w:tc>
          <w:tcPr>
            <w:tcW w:w="1157" w:type="dxa"/>
          </w:tcPr>
          <w:p w:rsidR="007A3209" w:rsidRDefault="00C44CA0">
            <w:pPr>
              <w:pStyle w:val="TableParagraph"/>
              <w:spacing w:before="131"/>
              <w:ind w:left="130" w:right="9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0,35</w:t>
            </w:r>
          </w:p>
        </w:tc>
        <w:tc>
          <w:tcPr>
            <w:tcW w:w="1236" w:type="dxa"/>
          </w:tcPr>
          <w:p w:rsidR="007A3209" w:rsidRDefault="00C44CA0">
            <w:pPr>
              <w:pStyle w:val="TableParagraph"/>
              <w:spacing w:before="131"/>
              <w:ind w:left="164" w:right="13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0,35</w:t>
            </w:r>
          </w:p>
        </w:tc>
        <w:tc>
          <w:tcPr>
            <w:tcW w:w="1154" w:type="dxa"/>
          </w:tcPr>
          <w:p w:rsidR="007A3209" w:rsidRDefault="00C44CA0">
            <w:pPr>
              <w:pStyle w:val="TableParagraph"/>
              <w:spacing w:before="131"/>
              <w:ind w:left="108" w:right="10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0,40</w:t>
            </w:r>
          </w:p>
        </w:tc>
      </w:tr>
      <w:tr w:rsidR="007A3209">
        <w:trPr>
          <w:trHeight w:val="829"/>
        </w:trPr>
        <w:tc>
          <w:tcPr>
            <w:tcW w:w="1834" w:type="dxa"/>
          </w:tcPr>
          <w:p w:rsidR="007A3209" w:rsidRDefault="00C44CA0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Толщина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от- </w:t>
            </w:r>
            <w:r>
              <w:rPr>
                <w:spacing w:val="-2"/>
                <w:sz w:val="24"/>
              </w:rPr>
              <w:t>сыпаемого</w:t>
            </w:r>
          </w:p>
          <w:p w:rsidR="007A3209" w:rsidRDefault="00C44CA0">
            <w:pPr>
              <w:pStyle w:val="TableParagraph"/>
              <w:spacing w:before="2"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слоя,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м</w:t>
            </w:r>
          </w:p>
        </w:tc>
        <w:tc>
          <w:tcPr>
            <w:tcW w:w="826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right="178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0,30</w:t>
            </w:r>
          </w:p>
        </w:tc>
        <w:tc>
          <w:tcPr>
            <w:tcW w:w="965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44" w:right="12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0,40</w:t>
            </w:r>
          </w:p>
        </w:tc>
        <w:tc>
          <w:tcPr>
            <w:tcW w:w="1167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26" w:right="10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0,15...0,5</w:t>
            </w:r>
          </w:p>
        </w:tc>
        <w:tc>
          <w:tcPr>
            <w:tcW w:w="989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15" w:right="10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0,40</w:t>
            </w:r>
          </w:p>
        </w:tc>
        <w:tc>
          <w:tcPr>
            <w:tcW w:w="1157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30" w:right="9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0,15...0,5</w:t>
            </w:r>
          </w:p>
        </w:tc>
        <w:tc>
          <w:tcPr>
            <w:tcW w:w="1236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64" w:right="1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0,15...0,5</w:t>
            </w:r>
          </w:p>
        </w:tc>
        <w:tc>
          <w:tcPr>
            <w:tcW w:w="1154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09" w:right="10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0,40...0,6</w:t>
            </w:r>
          </w:p>
        </w:tc>
      </w:tr>
    </w:tbl>
    <w:p w:rsidR="007A3209" w:rsidRDefault="007A3209">
      <w:pPr>
        <w:pStyle w:val="a3"/>
        <w:spacing w:before="2"/>
        <w:rPr>
          <w:b/>
          <w:sz w:val="27"/>
        </w:rPr>
      </w:pPr>
    </w:p>
    <w:p w:rsidR="007A3209" w:rsidRDefault="007A3209">
      <w:pPr>
        <w:pStyle w:val="a3"/>
        <w:ind w:left="275" w:right="425" w:firstLine="710"/>
        <w:jc w:val="both"/>
      </w:pPr>
      <w:r>
        <w:pict>
          <v:shape id="_x0000_s3633" type="#_x0000_t136" style="position:absolute;left:0;text-align:left;margin-left:134.6pt;margin-top:-48.25pt;width:328.4pt;height:83.85pt;rotation:315;z-index:1578649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При использовании скреперов для обеспечения их безопасной работы на строящемся участке необходимо устраивать съезды и въез- ды на насыпь. Рекомендуемые дальности возки грунта скреперами приведены в табл. 2.11.</w:t>
      </w:r>
    </w:p>
    <w:p w:rsidR="007A3209" w:rsidRDefault="007A3209">
      <w:pPr>
        <w:pStyle w:val="a3"/>
        <w:spacing w:before="6"/>
        <w:rPr>
          <w:sz w:val="28"/>
        </w:rPr>
      </w:pPr>
    </w:p>
    <w:p w:rsidR="007A3209" w:rsidRDefault="00C44CA0">
      <w:pPr>
        <w:ind w:right="430"/>
        <w:jc w:val="right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2.11</w:t>
      </w:r>
    </w:p>
    <w:p w:rsidR="007A3209" w:rsidRDefault="007A3209">
      <w:pPr>
        <w:pStyle w:val="a3"/>
        <w:spacing w:before="2"/>
        <w:rPr>
          <w:sz w:val="26"/>
        </w:rPr>
      </w:pPr>
    </w:p>
    <w:p w:rsidR="007A3209" w:rsidRDefault="00C44CA0">
      <w:pPr>
        <w:ind w:left="1044"/>
        <w:rPr>
          <w:b/>
          <w:sz w:val="26"/>
        </w:rPr>
      </w:pPr>
      <w:r>
        <w:rPr>
          <w:b/>
          <w:sz w:val="26"/>
        </w:rPr>
        <w:t>Рекомендуемые</w:t>
      </w:r>
      <w:r>
        <w:rPr>
          <w:b/>
          <w:spacing w:val="-15"/>
          <w:sz w:val="26"/>
        </w:rPr>
        <w:t xml:space="preserve"> </w:t>
      </w:r>
      <w:r>
        <w:rPr>
          <w:b/>
          <w:sz w:val="26"/>
        </w:rPr>
        <w:t>дальности</w:t>
      </w:r>
      <w:r>
        <w:rPr>
          <w:b/>
          <w:spacing w:val="-15"/>
          <w:sz w:val="26"/>
        </w:rPr>
        <w:t xml:space="preserve"> </w:t>
      </w:r>
      <w:r>
        <w:rPr>
          <w:b/>
          <w:sz w:val="26"/>
        </w:rPr>
        <w:t>транспортирования</w:t>
      </w:r>
      <w:r>
        <w:rPr>
          <w:b/>
          <w:spacing w:val="-15"/>
          <w:sz w:val="26"/>
        </w:rPr>
        <w:t xml:space="preserve"> </w:t>
      </w:r>
      <w:r>
        <w:rPr>
          <w:b/>
          <w:sz w:val="26"/>
        </w:rPr>
        <w:t>грунта</w:t>
      </w:r>
      <w:r>
        <w:rPr>
          <w:b/>
          <w:spacing w:val="-15"/>
          <w:sz w:val="26"/>
        </w:rPr>
        <w:t xml:space="preserve"> </w:t>
      </w:r>
      <w:r>
        <w:rPr>
          <w:b/>
          <w:spacing w:val="-2"/>
          <w:sz w:val="26"/>
        </w:rPr>
        <w:t>скреперами</w:t>
      </w:r>
    </w:p>
    <w:p w:rsidR="007A3209" w:rsidRDefault="007A3209">
      <w:pPr>
        <w:pStyle w:val="a3"/>
        <w:spacing w:before="5"/>
        <w:rPr>
          <w:b/>
          <w:sz w:val="26"/>
        </w:rPr>
      </w:pPr>
    </w:p>
    <w:tbl>
      <w:tblPr>
        <w:tblStyle w:val="TableNormal"/>
        <w:tblW w:w="0" w:type="auto"/>
        <w:tblInd w:w="33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059"/>
        <w:gridCol w:w="2563"/>
        <w:gridCol w:w="1939"/>
        <w:gridCol w:w="2453"/>
      </w:tblGrid>
      <w:tr w:rsidR="007A3209">
        <w:trPr>
          <w:trHeight w:val="897"/>
        </w:trPr>
        <w:tc>
          <w:tcPr>
            <w:tcW w:w="2059" w:type="dxa"/>
          </w:tcPr>
          <w:p w:rsidR="007A3209" w:rsidRDefault="00C44CA0">
            <w:pPr>
              <w:pStyle w:val="TableParagraph"/>
              <w:spacing w:before="141"/>
              <w:ind w:left="347" w:right="262" w:hanging="63"/>
              <w:rPr>
                <w:sz w:val="26"/>
              </w:rPr>
            </w:pPr>
            <w:r>
              <w:rPr>
                <w:sz w:val="26"/>
              </w:rPr>
              <w:t>Объем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ковша скрепера, м</w:t>
            </w:r>
            <w:r>
              <w:rPr>
                <w:sz w:val="26"/>
                <w:vertAlign w:val="superscript"/>
              </w:rPr>
              <w:t>3</w:t>
            </w:r>
          </w:p>
        </w:tc>
        <w:tc>
          <w:tcPr>
            <w:tcW w:w="2563" w:type="dxa"/>
            <w:tcBorders>
              <w:right w:val="double" w:sz="6" w:space="0" w:color="000000"/>
            </w:tcBorders>
          </w:tcPr>
          <w:p w:rsidR="007A3209" w:rsidRDefault="00C44CA0">
            <w:pPr>
              <w:pStyle w:val="TableParagraph"/>
              <w:ind w:left="164" w:right="128" w:hanging="10"/>
              <w:jc w:val="center"/>
              <w:rPr>
                <w:sz w:val="26"/>
              </w:rPr>
            </w:pPr>
            <w:r>
              <w:rPr>
                <w:sz w:val="26"/>
              </w:rPr>
              <w:t>Предельные рас- стояния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возки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грун-</w:t>
            </w:r>
          </w:p>
          <w:p w:rsidR="007A3209" w:rsidRDefault="00C44CA0">
            <w:pPr>
              <w:pStyle w:val="TableParagraph"/>
              <w:spacing w:line="285" w:lineRule="exact"/>
              <w:ind w:left="1003" w:right="974"/>
              <w:jc w:val="center"/>
              <w:rPr>
                <w:sz w:val="26"/>
              </w:rPr>
            </w:pPr>
            <w:r>
              <w:rPr>
                <w:sz w:val="26"/>
              </w:rPr>
              <w:t>та,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м</w:t>
            </w:r>
          </w:p>
        </w:tc>
        <w:tc>
          <w:tcPr>
            <w:tcW w:w="1939" w:type="dxa"/>
            <w:tcBorders>
              <w:left w:val="double" w:sz="6" w:space="0" w:color="000000"/>
            </w:tcBorders>
          </w:tcPr>
          <w:p w:rsidR="007A3209" w:rsidRDefault="00C44CA0">
            <w:pPr>
              <w:pStyle w:val="TableParagraph"/>
              <w:spacing w:before="141"/>
              <w:ind w:left="275" w:hanging="63"/>
              <w:rPr>
                <w:sz w:val="26"/>
              </w:rPr>
            </w:pPr>
            <w:r>
              <w:rPr>
                <w:sz w:val="26"/>
              </w:rPr>
              <w:t>Объем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ковша скрепера, м</w:t>
            </w:r>
            <w:r>
              <w:rPr>
                <w:sz w:val="26"/>
                <w:vertAlign w:val="superscript"/>
              </w:rPr>
              <w:t>3</w:t>
            </w:r>
          </w:p>
        </w:tc>
        <w:tc>
          <w:tcPr>
            <w:tcW w:w="2453" w:type="dxa"/>
          </w:tcPr>
          <w:p w:rsidR="007A3209" w:rsidRDefault="00C44CA0">
            <w:pPr>
              <w:pStyle w:val="TableParagraph"/>
              <w:ind w:left="295" w:right="273"/>
              <w:jc w:val="center"/>
              <w:rPr>
                <w:sz w:val="26"/>
              </w:rPr>
            </w:pPr>
            <w:r>
              <w:rPr>
                <w:sz w:val="26"/>
              </w:rPr>
              <w:t>Предельные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рас- стояния возки</w:t>
            </w:r>
          </w:p>
          <w:p w:rsidR="007A3209" w:rsidRDefault="00C44CA0">
            <w:pPr>
              <w:pStyle w:val="TableParagraph"/>
              <w:spacing w:line="285" w:lineRule="exact"/>
              <w:ind w:left="295" w:right="265"/>
              <w:jc w:val="center"/>
              <w:rPr>
                <w:sz w:val="26"/>
              </w:rPr>
            </w:pPr>
            <w:r>
              <w:rPr>
                <w:sz w:val="26"/>
              </w:rPr>
              <w:t>грунта,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м</w:t>
            </w:r>
          </w:p>
        </w:tc>
      </w:tr>
      <w:tr w:rsidR="007A3209">
        <w:trPr>
          <w:trHeight w:val="599"/>
        </w:trPr>
        <w:tc>
          <w:tcPr>
            <w:tcW w:w="4622" w:type="dxa"/>
            <w:gridSpan w:val="2"/>
            <w:tcBorders>
              <w:right w:val="double" w:sz="6" w:space="0" w:color="000000"/>
            </w:tcBorders>
          </w:tcPr>
          <w:p w:rsidR="007A3209" w:rsidRDefault="00C44CA0">
            <w:pPr>
              <w:pStyle w:val="TableParagraph"/>
              <w:spacing w:before="141"/>
              <w:ind w:left="1105"/>
              <w:rPr>
                <w:sz w:val="26"/>
              </w:rPr>
            </w:pPr>
            <w:r>
              <w:rPr>
                <w:sz w:val="26"/>
              </w:rPr>
              <w:t>Прицепные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скреперы</w:t>
            </w:r>
          </w:p>
        </w:tc>
        <w:tc>
          <w:tcPr>
            <w:tcW w:w="4392" w:type="dxa"/>
            <w:gridSpan w:val="2"/>
            <w:tcBorders>
              <w:left w:val="double" w:sz="6" w:space="0" w:color="000000"/>
            </w:tcBorders>
          </w:tcPr>
          <w:p w:rsidR="007A3209" w:rsidRDefault="00C44CA0">
            <w:pPr>
              <w:pStyle w:val="TableParagraph"/>
              <w:spacing w:line="290" w:lineRule="exact"/>
              <w:ind w:left="309" w:right="286"/>
              <w:jc w:val="center"/>
              <w:rPr>
                <w:sz w:val="26"/>
              </w:rPr>
            </w:pPr>
            <w:r>
              <w:rPr>
                <w:sz w:val="26"/>
              </w:rPr>
              <w:t>Самоходные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скреперы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тягачами</w:t>
            </w:r>
          </w:p>
          <w:p w:rsidR="007A3209" w:rsidRDefault="00C44CA0">
            <w:pPr>
              <w:pStyle w:val="TableParagraph"/>
              <w:spacing w:line="289" w:lineRule="exact"/>
              <w:ind w:left="309" w:right="286"/>
              <w:jc w:val="center"/>
              <w:rPr>
                <w:sz w:val="26"/>
              </w:rPr>
            </w:pPr>
            <w:r>
              <w:rPr>
                <w:sz w:val="26"/>
              </w:rPr>
              <w:t>на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пневматических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шинах</w:t>
            </w:r>
          </w:p>
        </w:tc>
      </w:tr>
      <w:tr w:rsidR="007A3209">
        <w:trPr>
          <w:trHeight w:val="296"/>
        </w:trPr>
        <w:tc>
          <w:tcPr>
            <w:tcW w:w="2059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736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3</w:t>
            </w:r>
          </w:p>
        </w:tc>
        <w:tc>
          <w:tcPr>
            <w:tcW w:w="2563" w:type="dxa"/>
            <w:tcBorders>
              <w:bottom w:val="nil"/>
              <w:right w:val="double" w:sz="6" w:space="0" w:color="000000"/>
            </w:tcBorders>
          </w:tcPr>
          <w:p w:rsidR="007A3209" w:rsidRDefault="00C44CA0">
            <w:pPr>
              <w:pStyle w:val="TableParagraph"/>
              <w:spacing w:line="276" w:lineRule="exact"/>
              <w:ind w:left="836"/>
              <w:rPr>
                <w:sz w:val="26"/>
              </w:rPr>
            </w:pPr>
            <w:r>
              <w:rPr>
                <w:spacing w:val="-5"/>
                <w:sz w:val="26"/>
              </w:rPr>
              <w:t>200</w:t>
            </w:r>
          </w:p>
        </w:tc>
        <w:tc>
          <w:tcPr>
            <w:tcW w:w="1939" w:type="dxa"/>
            <w:tcBorders>
              <w:left w:val="double" w:sz="6" w:space="0" w:color="000000"/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633" w:right="614"/>
              <w:jc w:val="center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10</w:t>
            </w:r>
          </w:p>
        </w:tc>
        <w:tc>
          <w:tcPr>
            <w:tcW w:w="2453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679"/>
              <w:rPr>
                <w:sz w:val="26"/>
              </w:rPr>
            </w:pPr>
            <w:r>
              <w:rPr>
                <w:spacing w:val="-2"/>
                <w:sz w:val="26"/>
              </w:rPr>
              <w:t>500–1500</w:t>
            </w:r>
          </w:p>
        </w:tc>
      </w:tr>
      <w:tr w:rsidR="007A3209">
        <w:trPr>
          <w:trHeight w:val="297"/>
        </w:trPr>
        <w:tc>
          <w:tcPr>
            <w:tcW w:w="205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736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6</w:t>
            </w:r>
          </w:p>
        </w:tc>
        <w:tc>
          <w:tcPr>
            <w:tcW w:w="2563" w:type="dxa"/>
            <w:tcBorders>
              <w:top w:val="nil"/>
              <w:bottom w:val="nil"/>
              <w:right w:val="double" w:sz="6" w:space="0" w:color="000000"/>
            </w:tcBorders>
          </w:tcPr>
          <w:p w:rsidR="007A3209" w:rsidRDefault="00C44CA0">
            <w:pPr>
              <w:pStyle w:val="TableParagraph"/>
              <w:spacing w:line="278" w:lineRule="exact"/>
              <w:ind w:left="836"/>
              <w:rPr>
                <w:sz w:val="26"/>
              </w:rPr>
            </w:pPr>
            <w:r>
              <w:rPr>
                <w:spacing w:val="-2"/>
                <w:sz w:val="26"/>
              </w:rPr>
              <w:t>250–350</w:t>
            </w:r>
          </w:p>
        </w:tc>
        <w:tc>
          <w:tcPr>
            <w:tcW w:w="1939" w:type="dxa"/>
            <w:tcBorders>
              <w:top w:val="nil"/>
              <w:left w:val="double" w:sz="6" w:space="0" w:color="000000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633" w:right="614"/>
              <w:jc w:val="center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15</w:t>
            </w:r>
          </w:p>
        </w:tc>
        <w:tc>
          <w:tcPr>
            <w:tcW w:w="245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679"/>
              <w:rPr>
                <w:sz w:val="26"/>
              </w:rPr>
            </w:pPr>
            <w:r>
              <w:rPr>
                <w:spacing w:val="-2"/>
                <w:sz w:val="26"/>
              </w:rPr>
              <w:t>1500–2000</w:t>
            </w:r>
          </w:p>
        </w:tc>
      </w:tr>
      <w:tr w:rsidR="007A3209">
        <w:trPr>
          <w:trHeight w:val="303"/>
        </w:trPr>
        <w:tc>
          <w:tcPr>
            <w:tcW w:w="2059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3" w:lineRule="exact"/>
              <w:ind w:left="736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10</w:t>
            </w:r>
          </w:p>
        </w:tc>
        <w:tc>
          <w:tcPr>
            <w:tcW w:w="2563" w:type="dxa"/>
            <w:tcBorders>
              <w:top w:val="nil"/>
              <w:right w:val="double" w:sz="6" w:space="0" w:color="000000"/>
            </w:tcBorders>
          </w:tcPr>
          <w:p w:rsidR="007A3209" w:rsidRDefault="00C44CA0">
            <w:pPr>
              <w:pStyle w:val="TableParagraph"/>
              <w:spacing w:line="283" w:lineRule="exact"/>
              <w:ind w:left="836"/>
              <w:rPr>
                <w:sz w:val="26"/>
              </w:rPr>
            </w:pPr>
            <w:r>
              <w:rPr>
                <w:spacing w:val="-2"/>
                <w:sz w:val="26"/>
              </w:rPr>
              <w:t>300–600</w:t>
            </w:r>
          </w:p>
        </w:tc>
        <w:tc>
          <w:tcPr>
            <w:tcW w:w="1939" w:type="dxa"/>
            <w:tcBorders>
              <w:top w:val="nil"/>
              <w:left w:val="double" w:sz="6" w:space="0" w:color="000000"/>
            </w:tcBorders>
          </w:tcPr>
          <w:p w:rsidR="007A3209" w:rsidRDefault="00C44CA0">
            <w:pPr>
              <w:pStyle w:val="TableParagraph"/>
              <w:spacing w:line="283" w:lineRule="exact"/>
              <w:ind w:left="633" w:right="614"/>
              <w:jc w:val="center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25</w:t>
            </w:r>
          </w:p>
        </w:tc>
        <w:tc>
          <w:tcPr>
            <w:tcW w:w="2453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3" w:lineRule="exact"/>
              <w:ind w:left="679"/>
              <w:rPr>
                <w:sz w:val="26"/>
              </w:rPr>
            </w:pPr>
            <w:r>
              <w:rPr>
                <w:spacing w:val="-2"/>
                <w:sz w:val="26"/>
              </w:rPr>
              <w:t>2500–3000</w:t>
            </w:r>
          </w:p>
        </w:tc>
      </w:tr>
    </w:tbl>
    <w:p w:rsidR="007A3209" w:rsidRDefault="007A3209">
      <w:pPr>
        <w:pStyle w:val="a3"/>
        <w:rPr>
          <w:b/>
          <w:sz w:val="27"/>
        </w:rPr>
      </w:pPr>
    </w:p>
    <w:p w:rsidR="007A3209" w:rsidRDefault="00C44CA0">
      <w:pPr>
        <w:pStyle w:val="a3"/>
        <w:ind w:left="276" w:right="430" w:firstLine="710"/>
        <w:jc w:val="right"/>
      </w:pPr>
      <w:r>
        <w:t>При возведении насыпей из грунтов сосредоточенного резерва с дальностью</w:t>
      </w:r>
      <w:r>
        <w:rPr>
          <w:spacing w:val="41"/>
        </w:rPr>
        <w:t xml:space="preserve"> </w:t>
      </w:r>
      <w:r>
        <w:t>перемещения</w:t>
      </w:r>
      <w:r>
        <w:rPr>
          <w:spacing w:val="41"/>
        </w:rPr>
        <w:t xml:space="preserve"> </w:t>
      </w:r>
      <w:r>
        <w:t>грунта</w:t>
      </w:r>
      <w:r>
        <w:rPr>
          <w:spacing w:val="37"/>
        </w:rPr>
        <w:t xml:space="preserve"> </w:t>
      </w:r>
      <w:r>
        <w:t>автосамосвалами</w:t>
      </w:r>
      <w:r>
        <w:rPr>
          <w:spacing w:val="42"/>
        </w:rPr>
        <w:t xml:space="preserve"> </w:t>
      </w:r>
      <w:r>
        <w:t>3</w:t>
      </w:r>
      <w:r>
        <w:rPr>
          <w:spacing w:val="39"/>
        </w:rPr>
        <w:t xml:space="preserve"> </w:t>
      </w:r>
      <w:r>
        <w:t>км</w:t>
      </w:r>
      <w:r>
        <w:rPr>
          <w:spacing w:val="38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более</w:t>
      </w:r>
      <w:r>
        <w:rPr>
          <w:spacing w:val="43"/>
        </w:rPr>
        <w:t xml:space="preserve"> </w:t>
      </w:r>
      <w:r>
        <w:rPr>
          <w:spacing w:val="-5"/>
        </w:rPr>
        <w:t>эф-</w:t>
      </w:r>
    </w:p>
    <w:p w:rsidR="007A3209" w:rsidRDefault="007A3209">
      <w:pPr>
        <w:jc w:val="right"/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5" w:right="425"/>
        <w:jc w:val="both"/>
      </w:pPr>
      <w:r>
        <w:lastRenderedPageBreak/>
        <w:t xml:space="preserve">фективно используются </w:t>
      </w:r>
      <w:r>
        <w:rPr>
          <w:b/>
          <w:i/>
        </w:rPr>
        <w:t xml:space="preserve">строительные экскаваторы. </w:t>
      </w:r>
      <w:r>
        <w:t>Строительны- ми называют одноковшовые универсальные экскаваторы с основны- ми ковшами вместимостью 0,25 – 2,5 м</w:t>
      </w:r>
      <w:r>
        <w:rPr>
          <w:vertAlign w:val="superscript"/>
        </w:rPr>
        <w:t>3</w:t>
      </w:r>
      <w:r>
        <w:t>, оснащаемые различными видами сменного рабочего оборудования (рис. 2.10, табл. 2.12).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9"/>
        <w:rPr>
          <w:sz w:val="25"/>
        </w:rPr>
      </w:pPr>
    </w:p>
    <w:p w:rsidR="007A3209" w:rsidRDefault="007A3209">
      <w:pPr>
        <w:spacing w:before="89" w:line="299" w:lineRule="exact"/>
        <w:ind w:left="385" w:right="539"/>
        <w:jc w:val="center"/>
        <w:rPr>
          <w:sz w:val="26"/>
        </w:rPr>
      </w:pPr>
      <w:r w:rsidRPr="007A3209">
        <w:pict>
          <v:group id="docshapegroup177" o:spid="_x0000_s3626" style="position:absolute;left:0;text-align:left;margin-left:112.3pt;margin-top:-374.15pt;width:311.75pt;height:383.8pt;z-index:-25749504;mso-position-horizontal-relative:page" coordorigin="2246,-7483" coordsize="6235,7676">
            <v:shape id="docshape178" o:spid="_x0000_s3632" type="#_x0000_t75" style="position:absolute;left:2246;top:-7483;width:6235;height:7550">
              <v:imagedata r:id="rId37" o:title=""/>
            </v:shape>
            <v:shape id="docshape179" o:spid="_x0000_s3631" style="position:absolute;left:4593;top:-2179;width:1316;height:2372" coordorigin="4594,-2179" coordsize="1316,2372" o:spt="100" adj="0,,0" path="m5069,-2179r-475,l4594,-1747r475,l5069,-2179xm5909,-273r-658,l5251,193r658,l5909,-273xe" stroked="f">
              <v:stroke joinstyle="round"/>
              <v:formulas/>
              <v:path arrowok="t" o:connecttype="segments"/>
            </v:shape>
            <v:shape id="docshape180" o:spid="_x0000_s3630" type="#_x0000_t202" style="position:absolute;left:4795;top:-2095;width:121;height:224" filled="f" stroked="f">
              <v:textbox inset="0,0,0,0">
                <w:txbxContent>
                  <w:p w:rsidR="007A3209" w:rsidRDefault="00C44CA0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5</w:t>
                    </w:r>
                  </w:p>
                </w:txbxContent>
              </v:textbox>
            </v:shape>
            <v:shape id="docshape181" o:spid="_x0000_s3629" type="#_x0000_t202" style="position:absolute;left:5395;top:-190;width:221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б)</w:t>
                    </w:r>
                  </w:p>
                </w:txbxContent>
              </v:textbox>
            </v:shape>
            <v:shape id="docshape182" o:spid="_x0000_s3628" type="#_x0000_t202" style="position:absolute;left:4963;top:-4027;width:677;height:466" stroked="f">
              <v:textbox inset="0,0,0,0">
                <w:txbxContent>
                  <w:p w:rsidR="007A3209" w:rsidRDefault="00C44CA0">
                    <w:pPr>
                      <w:spacing w:before="68"/>
                      <w:ind w:left="345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000000"/>
                        <w:spacing w:val="-5"/>
                        <w:sz w:val="24"/>
                      </w:rPr>
                      <w:t>а)</w:t>
                    </w:r>
                  </w:p>
                </w:txbxContent>
              </v:textbox>
            </v:shape>
            <v:shape id="docshape183" o:spid="_x0000_s3627" type="#_x0000_t202" style="position:absolute;left:7910;top:-6202;width:509;height:408" stroked="f">
              <v:textbox inset="0,0,0,0">
                <w:txbxContent>
                  <w:p w:rsidR="007A3209" w:rsidRDefault="00C44CA0">
                    <w:pPr>
                      <w:spacing w:before="72"/>
                      <w:ind w:left="144"/>
                      <w:rPr>
                        <w:color w:val="000000"/>
                        <w:sz w:val="20"/>
                      </w:rPr>
                    </w:pPr>
                    <w:r>
                      <w:rPr>
                        <w:color w:val="000000"/>
                        <w:spacing w:val="-5"/>
                        <w:sz w:val="20"/>
                      </w:rPr>
                      <w:t>12</w:t>
                    </w:r>
                  </w:p>
                </w:txbxContent>
              </v:textbox>
            </v:shape>
            <w10:wrap anchorx="page"/>
          </v:group>
        </w:pict>
      </w:r>
      <w:r w:rsidRPr="007A3209">
        <w:pict>
          <v:shape id="_x0000_s3625" type="#_x0000_t136" style="position:absolute;left:0;text-align:left;margin-left:134.6pt;margin-top:-164.7pt;width:328.4pt;height:83.85pt;rotation:315;z-index:1578752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14"/>
          <w:sz w:val="26"/>
        </w:rPr>
        <w:t xml:space="preserve"> </w:t>
      </w:r>
      <w:r w:rsidR="00C44CA0">
        <w:rPr>
          <w:sz w:val="26"/>
        </w:rPr>
        <w:t>2.10.</w:t>
      </w:r>
      <w:r w:rsidR="00C44CA0">
        <w:rPr>
          <w:spacing w:val="-17"/>
          <w:sz w:val="26"/>
        </w:rPr>
        <w:t xml:space="preserve"> </w:t>
      </w:r>
      <w:r w:rsidR="00C44CA0">
        <w:rPr>
          <w:sz w:val="26"/>
        </w:rPr>
        <w:t>Одноковшовые</w:t>
      </w:r>
      <w:r w:rsidR="00C44CA0">
        <w:rPr>
          <w:spacing w:val="-13"/>
          <w:sz w:val="26"/>
        </w:rPr>
        <w:t xml:space="preserve"> </w:t>
      </w:r>
      <w:r w:rsidR="00C44CA0">
        <w:rPr>
          <w:sz w:val="26"/>
        </w:rPr>
        <w:t>гидравлические</w:t>
      </w:r>
      <w:r w:rsidR="00C44CA0">
        <w:rPr>
          <w:spacing w:val="-13"/>
          <w:sz w:val="26"/>
        </w:rPr>
        <w:t xml:space="preserve"> </w:t>
      </w:r>
      <w:r w:rsidR="00C44CA0">
        <w:rPr>
          <w:sz w:val="26"/>
        </w:rPr>
        <w:t>полноповоротные</w:t>
      </w:r>
      <w:r w:rsidR="00C44CA0">
        <w:rPr>
          <w:spacing w:val="-13"/>
          <w:sz w:val="26"/>
        </w:rPr>
        <w:t xml:space="preserve"> </w:t>
      </w:r>
      <w:r w:rsidR="00C44CA0">
        <w:rPr>
          <w:spacing w:val="-2"/>
          <w:sz w:val="26"/>
        </w:rPr>
        <w:t>экскаваторы</w:t>
      </w:r>
    </w:p>
    <w:p w:rsidR="007A3209" w:rsidRDefault="00C44CA0">
      <w:pPr>
        <w:ind w:left="367" w:right="521" w:hanging="6"/>
        <w:jc w:val="center"/>
        <w:rPr>
          <w:sz w:val="26"/>
        </w:rPr>
      </w:pPr>
      <w:r>
        <w:rPr>
          <w:sz w:val="26"/>
        </w:rPr>
        <w:t xml:space="preserve">с жесткой подвеской рабочего оборудования: </w:t>
      </w:r>
      <w:r>
        <w:rPr>
          <w:i/>
          <w:sz w:val="26"/>
        </w:rPr>
        <w:t xml:space="preserve">а </w:t>
      </w:r>
      <w:r>
        <w:rPr>
          <w:rFonts w:ascii="Symbol" w:hAnsi="Symbol"/>
          <w:sz w:val="26"/>
        </w:rPr>
        <w:t></w:t>
      </w:r>
      <w:r>
        <w:rPr>
          <w:sz w:val="26"/>
        </w:rPr>
        <w:t xml:space="preserve"> экскаватор, оборудованный прямой</w:t>
      </w:r>
      <w:r>
        <w:rPr>
          <w:spacing w:val="-4"/>
          <w:sz w:val="26"/>
        </w:rPr>
        <w:t xml:space="preserve"> </w:t>
      </w:r>
      <w:r>
        <w:rPr>
          <w:sz w:val="26"/>
        </w:rPr>
        <w:t>лопатой;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б</w:t>
      </w:r>
      <w:r>
        <w:rPr>
          <w:i/>
          <w:spacing w:val="-5"/>
          <w:sz w:val="26"/>
        </w:rPr>
        <w:t xml:space="preserve"> </w:t>
      </w:r>
      <w:r>
        <w:rPr>
          <w:rFonts w:ascii="Symbol" w:hAnsi="Symbol"/>
          <w:sz w:val="26"/>
        </w:rPr>
        <w:t></w:t>
      </w:r>
      <w:r>
        <w:rPr>
          <w:spacing w:val="-7"/>
          <w:sz w:val="26"/>
        </w:rPr>
        <w:t xml:space="preserve"> </w:t>
      </w:r>
      <w:r>
        <w:rPr>
          <w:sz w:val="26"/>
        </w:rPr>
        <w:t>экскаватор,</w:t>
      </w:r>
      <w:r>
        <w:rPr>
          <w:spacing w:val="-2"/>
          <w:sz w:val="26"/>
        </w:rPr>
        <w:t xml:space="preserve"> </w:t>
      </w:r>
      <w:r>
        <w:rPr>
          <w:sz w:val="26"/>
        </w:rPr>
        <w:t>оборудованный</w:t>
      </w:r>
      <w:r>
        <w:rPr>
          <w:spacing w:val="-4"/>
          <w:sz w:val="26"/>
        </w:rPr>
        <w:t xml:space="preserve"> </w:t>
      </w:r>
      <w:r>
        <w:rPr>
          <w:sz w:val="26"/>
        </w:rPr>
        <w:t>обратной</w:t>
      </w:r>
      <w:r>
        <w:rPr>
          <w:spacing w:val="-4"/>
          <w:sz w:val="26"/>
        </w:rPr>
        <w:t xml:space="preserve"> </w:t>
      </w:r>
      <w:r>
        <w:rPr>
          <w:sz w:val="26"/>
        </w:rPr>
        <w:t>лопатой;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1</w:t>
      </w:r>
      <w:r>
        <w:rPr>
          <w:i/>
          <w:spacing w:val="-4"/>
          <w:sz w:val="26"/>
        </w:rPr>
        <w:t xml:space="preserve"> </w:t>
      </w:r>
      <w:r>
        <w:rPr>
          <w:rFonts w:ascii="Symbol" w:hAnsi="Symbol"/>
          <w:sz w:val="26"/>
        </w:rPr>
        <w:t></w:t>
      </w:r>
      <w:r>
        <w:rPr>
          <w:spacing w:val="-7"/>
          <w:sz w:val="26"/>
        </w:rPr>
        <w:t xml:space="preserve"> </w:t>
      </w:r>
      <w:r>
        <w:rPr>
          <w:sz w:val="26"/>
        </w:rPr>
        <w:t xml:space="preserve">опорно- поворотное устройство; </w:t>
      </w:r>
      <w:r>
        <w:rPr>
          <w:i/>
          <w:sz w:val="26"/>
        </w:rPr>
        <w:t xml:space="preserve">2 </w:t>
      </w:r>
      <w:r>
        <w:rPr>
          <w:rFonts w:ascii="Symbol" w:hAnsi="Symbol"/>
          <w:sz w:val="26"/>
        </w:rPr>
        <w:t></w:t>
      </w:r>
      <w:r>
        <w:rPr>
          <w:sz w:val="26"/>
        </w:rPr>
        <w:t xml:space="preserve"> пневмоколесное ходовое устройство; </w:t>
      </w:r>
      <w:r>
        <w:rPr>
          <w:i/>
          <w:sz w:val="26"/>
        </w:rPr>
        <w:t xml:space="preserve">3 </w:t>
      </w:r>
      <w:r>
        <w:rPr>
          <w:rFonts w:ascii="Symbol" w:hAnsi="Symbol"/>
          <w:sz w:val="26"/>
        </w:rPr>
        <w:t></w:t>
      </w:r>
      <w:r>
        <w:rPr>
          <w:sz w:val="26"/>
        </w:rPr>
        <w:t xml:space="preserve"> выносная опора; </w:t>
      </w:r>
      <w:r>
        <w:rPr>
          <w:i/>
          <w:sz w:val="26"/>
        </w:rPr>
        <w:t xml:space="preserve">4 </w:t>
      </w:r>
      <w:r>
        <w:rPr>
          <w:rFonts w:ascii="Symbol" w:hAnsi="Symbol"/>
          <w:sz w:val="26"/>
        </w:rPr>
        <w:t></w:t>
      </w:r>
      <w:r>
        <w:rPr>
          <w:sz w:val="26"/>
        </w:rPr>
        <w:t xml:space="preserve"> поворотная платформа; </w:t>
      </w:r>
      <w:r>
        <w:rPr>
          <w:i/>
          <w:sz w:val="26"/>
        </w:rPr>
        <w:t xml:space="preserve">5 </w:t>
      </w:r>
      <w:r>
        <w:rPr>
          <w:rFonts w:ascii="Symbol" w:hAnsi="Symbol"/>
          <w:sz w:val="26"/>
        </w:rPr>
        <w:t></w:t>
      </w:r>
      <w:r>
        <w:rPr>
          <w:sz w:val="26"/>
        </w:rPr>
        <w:t xml:space="preserve"> телескопическая стрела;</w:t>
      </w:r>
    </w:p>
    <w:p w:rsidR="007A3209" w:rsidRDefault="00C44CA0">
      <w:pPr>
        <w:spacing w:before="2" w:line="318" w:lineRule="exact"/>
        <w:ind w:left="385" w:right="534"/>
        <w:jc w:val="center"/>
        <w:rPr>
          <w:sz w:val="26"/>
        </w:rPr>
      </w:pPr>
      <w:r>
        <w:rPr>
          <w:i/>
          <w:sz w:val="26"/>
        </w:rPr>
        <w:t>6,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8,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9</w:t>
      </w:r>
      <w:r>
        <w:rPr>
          <w:i/>
          <w:spacing w:val="-3"/>
          <w:sz w:val="26"/>
        </w:rPr>
        <w:t xml:space="preserve"> </w:t>
      </w:r>
      <w:r>
        <w:rPr>
          <w:rFonts w:ascii="Symbol" w:hAnsi="Symbol"/>
          <w:sz w:val="26"/>
        </w:rPr>
        <w:t></w:t>
      </w:r>
      <w:r>
        <w:rPr>
          <w:spacing w:val="-6"/>
          <w:sz w:val="26"/>
        </w:rPr>
        <w:t xml:space="preserve"> </w:t>
      </w:r>
      <w:r>
        <w:rPr>
          <w:sz w:val="26"/>
        </w:rPr>
        <w:t>гидроцилиндры</w:t>
      </w:r>
      <w:r>
        <w:rPr>
          <w:spacing w:val="-5"/>
          <w:sz w:val="26"/>
        </w:rPr>
        <w:t xml:space="preserve"> </w:t>
      </w:r>
      <w:r>
        <w:rPr>
          <w:sz w:val="26"/>
        </w:rPr>
        <w:t>стрелы;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7</w:t>
      </w:r>
      <w:r>
        <w:rPr>
          <w:i/>
          <w:spacing w:val="-3"/>
          <w:sz w:val="26"/>
        </w:rPr>
        <w:t xml:space="preserve"> </w:t>
      </w:r>
      <w:r>
        <w:rPr>
          <w:rFonts w:ascii="Symbol" w:hAnsi="Symbol"/>
          <w:sz w:val="26"/>
        </w:rPr>
        <w:t></w:t>
      </w:r>
      <w:r>
        <w:rPr>
          <w:spacing w:val="-2"/>
          <w:sz w:val="26"/>
        </w:rPr>
        <w:t xml:space="preserve"> </w:t>
      </w:r>
      <w:r>
        <w:rPr>
          <w:sz w:val="26"/>
        </w:rPr>
        <w:t>стрела;</w:t>
      </w:r>
      <w:r>
        <w:rPr>
          <w:spacing w:val="-7"/>
          <w:sz w:val="26"/>
        </w:rPr>
        <w:t xml:space="preserve"> </w:t>
      </w:r>
      <w:r>
        <w:rPr>
          <w:i/>
          <w:sz w:val="26"/>
        </w:rPr>
        <w:t>10</w:t>
      </w:r>
      <w:r>
        <w:rPr>
          <w:i/>
          <w:spacing w:val="-3"/>
          <w:sz w:val="26"/>
        </w:rPr>
        <w:t xml:space="preserve"> </w:t>
      </w:r>
      <w:r>
        <w:rPr>
          <w:rFonts w:ascii="Symbol" w:hAnsi="Symbol"/>
          <w:sz w:val="26"/>
        </w:rPr>
        <w:t></w:t>
      </w:r>
      <w:r>
        <w:rPr>
          <w:spacing w:val="-2"/>
          <w:sz w:val="26"/>
        </w:rPr>
        <w:t xml:space="preserve"> рукоять;</w:t>
      </w:r>
    </w:p>
    <w:p w:rsidR="007A3209" w:rsidRDefault="00C44CA0">
      <w:pPr>
        <w:spacing w:line="317" w:lineRule="exact"/>
        <w:ind w:left="385" w:right="539"/>
        <w:jc w:val="center"/>
        <w:rPr>
          <w:sz w:val="26"/>
        </w:rPr>
      </w:pPr>
      <w:r>
        <w:rPr>
          <w:i/>
          <w:sz w:val="26"/>
        </w:rPr>
        <w:t>11</w:t>
      </w:r>
      <w:r>
        <w:rPr>
          <w:i/>
          <w:spacing w:val="-5"/>
          <w:sz w:val="26"/>
        </w:rPr>
        <w:t xml:space="preserve"> </w:t>
      </w:r>
      <w:r>
        <w:rPr>
          <w:rFonts w:ascii="Symbol" w:hAnsi="Symbol"/>
          <w:sz w:val="26"/>
        </w:rPr>
        <w:t></w:t>
      </w:r>
      <w:r>
        <w:rPr>
          <w:spacing w:val="-3"/>
          <w:sz w:val="26"/>
        </w:rPr>
        <w:t xml:space="preserve"> </w:t>
      </w:r>
      <w:r>
        <w:rPr>
          <w:sz w:val="26"/>
        </w:rPr>
        <w:t>ковш</w:t>
      </w:r>
      <w:r>
        <w:rPr>
          <w:spacing w:val="-7"/>
          <w:sz w:val="26"/>
        </w:rPr>
        <w:t xml:space="preserve"> </w:t>
      </w:r>
      <w:r>
        <w:rPr>
          <w:sz w:val="26"/>
        </w:rPr>
        <w:t>обратной</w:t>
      </w:r>
      <w:r>
        <w:rPr>
          <w:spacing w:val="-4"/>
          <w:sz w:val="26"/>
        </w:rPr>
        <w:t xml:space="preserve"> </w:t>
      </w:r>
      <w:r>
        <w:rPr>
          <w:sz w:val="26"/>
        </w:rPr>
        <w:t>лопаты;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12</w:t>
      </w:r>
      <w:r>
        <w:rPr>
          <w:i/>
          <w:spacing w:val="-8"/>
          <w:sz w:val="26"/>
        </w:rPr>
        <w:t xml:space="preserve"> </w:t>
      </w:r>
      <w:r>
        <w:rPr>
          <w:rFonts w:ascii="Symbol" w:hAnsi="Symbol"/>
          <w:sz w:val="26"/>
        </w:rPr>
        <w:t></w:t>
      </w:r>
      <w:r>
        <w:rPr>
          <w:spacing w:val="-4"/>
          <w:sz w:val="26"/>
        </w:rPr>
        <w:t xml:space="preserve"> </w:t>
      </w:r>
      <w:r>
        <w:rPr>
          <w:sz w:val="26"/>
        </w:rPr>
        <w:t>ковш</w:t>
      </w:r>
      <w:r>
        <w:rPr>
          <w:spacing w:val="-6"/>
          <w:sz w:val="26"/>
        </w:rPr>
        <w:t xml:space="preserve"> </w:t>
      </w:r>
      <w:r>
        <w:rPr>
          <w:sz w:val="26"/>
        </w:rPr>
        <w:t>прямой</w:t>
      </w:r>
      <w:r>
        <w:rPr>
          <w:spacing w:val="-4"/>
          <w:sz w:val="26"/>
        </w:rPr>
        <w:t xml:space="preserve"> </w:t>
      </w:r>
      <w:r>
        <w:rPr>
          <w:sz w:val="26"/>
        </w:rPr>
        <w:t>лопаты;</w:t>
      </w:r>
      <w:r>
        <w:rPr>
          <w:spacing w:val="-5"/>
          <w:sz w:val="26"/>
        </w:rPr>
        <w:t xml:space="preserve"> </w:t>
      </w:r>
      <w:r>
        <w:rPr>
          <w:i/>
          <w:sz w:val="26"/>
        </w:rPr>
        <w:t>13</w:t>
      </w:r>
      <w:r>
        <w:rPr>
          <w:i/>
          <w:spacing w:val="-4"/>
          <w:sz w:val="26"/>
        </w:rPr>
        <w:t xml:space="preserve"> </w:t>
      </w:r>
      <w:r>
        <w:rPr>
          <w:rFonts w:ascii="Symbol" w:hAnsi="Symbol"/>
          <w:sz w:val="26"/>
        </w:rPr>
        <w:t></w:t>
      </w:r>
      <w:r>
        <w:rPr>
          <w:spacing w:val="-3"/>
          <w:sz w:val="26"/>
        </w:rPr>
        <w:t xml:space="preserve"> </w:t>
      </w:r>
      <w:r>
        <w:rPr>
          <w:sz w:val="26"/>
        </w:rPr>
        <w:t>кабина</w:t>
      </w:r>
      <w:r>
        <w:rPr>
          <w:spacing w:val="-4"/>
          <w:sz w:val="26"/>
        </w:rPr>
        <w:t xml:space="preserve"> </w:t>
      </w:r>
      <w:r>
        <w:rPr>
          <w:spacing w:val="-2"/>
          <w:sz w:val="26"/>
        </w:rPr>
        <w:t>машиниста;</w:t>
      </w:r>
    </w:p>
    <w:p w:rsidR="007A3209" w:rsidRDefault="00C44CA0">
      <w:pPr>
        <w:spacing w:line="318" w:lineRule="exact"/>
        <w:ind w:left="336" w:right="486"/>
        <w:jc w:val="center"/>
        <w:rPr>
          <w:sz w:val="26"/>
        </w:rPr>
      </w:pPr>
      <w:r>
        <w:rPr>
          <w:i/>
          <w:sz w:val="26"/>
        </w:rPr>
        <w:t>14</w:t>
      </w:r>
      <w:r>
        <w:rPr>
          <w:i/>
          <w:spacing w:val="-6"/>
          <w:sz w:val="26"/>
        </w:rPr>
        <w:t xml:space="preserve"> </w:t>
      </w:r>
      <w:r>
        <w:rPr>
          <w:rFonts w:ascii="Symbol" w:hAnsi="Symbol"/>
          <w:sz w:val="26"/>
        </w:rPr>
        <w:t></w:t>
      </w:r>
      <w:r>
        <w:rPr>
          <w:spacing w:val="-4"/>
          <w:sz w:val="26"/>
        </w:rPr>
        <w:t xml:space="preserve"> </w:t>
      </w:r>
      <w:r>
        <w:rPr>
          <w:sz w:val="26"/>
        </w:rPr>
        <w:t>гусеничное</w:t>
      </w:r>
      <w:r>
        <w:rPr>
          <w:spacing w:val="-5"/>
          <w:sz w:val="26"/>
        </w:rPr>
        <w:t xml:space="preserve"> </w:t>
      </w:r>
      <w:r>
        <w:rPr>
          <w:sz w:val="26"/>
        </w:rPr>
        <w:t>ходовое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устройство</w:t>
      </w:r>
    </w:p>
    <w:p w:rsidR="007A3209" w:rsidRDefault="007A3209">
      <w:pPr>
        <w:pStyle w:val="a3"/>
        <w:spacing w:before="11"/>
        <w:rPr>
          <w:sz w:val="29"/>
        </w:rPr>
      </w:pPr>
    </w:p>
    <w:p w:rsidR="007A3209" w:rsidRDefault="00C44CA0">
      <w:pPr>
        <w:pStyle w:val="a3"/>
        <w:ind w:left="275" w:right="506" w:firstLine="710"/>
      </w:pPr>
      <w:r>
        <w:t>Экскаваторы с ковшами вместимостью 0.25 м</w:t>
      </w:r>
      <w:r>
        <w:rPr>
          <w:vertAlign w:val="superscript"/>
        </w:rPr>
        <w:t>3</w:t>
      </w:r>
      <w:r>
        <w:t>, как правило, на разработке грунта в карьере не используются.</w:t>
      </w:r>
    </w:p>
    <w:p w:rsidR="007A3209" w:rsidRDefault="007A3209">
      <w:p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spacing w:before="70"/>
        <w:ind w:right="430"/>
        <w:jc w:val="right"/>
        <w:rPr>
          <w:sz w:val="26"/>
        </w:rPr>
      </w:pPr>
      <w:r>
        <w:rPr>
          <w:sz w:val="26"/>
        </w:rPr>
        <w:lastRenderedPageBreak/>
        <w:t>Таблица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2.12</w:t>
      </w:r>
    </w:p>
    <w:p w:rsidR="007A3209" w:rsidRDefault="007A3209">
      <w:pPr>
        <w:pStyle w:val="a3"/>
        <w:spacing w:before="10"/>
        <w:rPr>
          <w:sz w:val="18"/>
        </w:rPr>
      </w:pPr>
    </w:p>
    <w:p w:rsidR="007A3209" w:rsidRDefault="00C44CA0">
      <w:pPr>
        <w:spacing w:before="89"/>
        <w:ind w:left="330" w:right="486"/>
        <w:jc w:val="center"/>
        <w:rPr>
          <w:b/>
          <w:sz w:val="26"/>
        </w:rPr>
      </w:pPr>
      <w:r>
        <w:rPr>
          <w:b/>
          <w:spacing w:val="-2"/>
          <w:sz w:val="26"/>
        </w:rPr>
        <w:t>Технические</w:t>
      </w:r>
      <w:r>
        <w:rPr>
          <w:b/>
          <w:spacing w:val="6"/>
          <w:sz w:val="26"/>
        </w:rPr>
        <w:t xml:space="preserve"> </w:t>
      </w:r>
      <w:r>
        <w:rPr>
          <w:b/>
          <w:spacing w:val="-2"/>
          <w:sz w:val="26"/>
        </w:rPr>
        <w:t>характеристики</w:t>
      </w:r>
      <w:r>
        <w:rPr>
          <w:b/>
          <w:spacing w:val="6"/>
          <w:sz w:val="26"/>
        </w:rPr>
        <w:t xml:space="preserve"> </w:t>
      </w:r>
      <w:r>
        <w:rPr>
          <w:b/>
          <w:spacing w:val="-2"/>
          <w:sz w:val="26"/>
        </w:rPr>
        <w:t>экскаваторов</w:t>
      </w:r>
    </w:p>
    <w:p w:rsidR="007A3209" w:rsidRDefault="007A3209">
      <w:pPr>
        <w:pStyle w:val="a3"/>
        <w:spacing w:before="4"/>
        <w:rPr>
          <w:b/>
          <w:sz w:val="26"/>
        </w:rPr>
      </w:pPr>
    </w:p>
    <w:tbl>
      <w:tblPr>
        <w:tblStyle w:val="TableNormal"/>
        <w:tblW w:w="0" w:type="auto"/>
        <w:tblInd w:w="1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126"/>
        <w:gridCol w:w="816"/>
        <w:gridCol w:w="192"/>
        <w:gridCol w:w="926"/>
        <w:gridCol w:w="1401"/>
        <w:gridCol w:w="1511"/>
        <w:gridCol w:w="959"/>
        <w:gridCol w:w="1353"/>
      </w:tblGrid>
      <w:tr w:rsidR="007A3209">
        <w:trPr>
          <w:trHeight w:val="897"/>
        </w:trPr>
        <w:tc>
          <w:tcPr>
            <w:tcW w:w="2126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438"/>
              <w:rPr>
                <w:sz w:val="26"/>
              </w:rPr>
            </w:pPr>
            <w:r>
              <w:rPr>
                <w:spacing w:val="-2"/>
                <w:sz w:val="26"/>
              </w:rPr>
              <w:t>Показатель</w:t>
            </w:r>
          </w:p>
        </w:tc>
        <w:tc>
          <w:tcPr>
            <w:tcW w:w="1008" w:type="dxa"/>
            <w:gridSpan w:val="2"/>
          </w:tcPr>
          <w:p w:rsidR="007A3209" w:rsidRDefault="00C44CA0">
            <w:pPr>
              <w:pStyle w:val="TableParagraph"/>
              <w:spacing w:before="141"/>
              <w:ind w:left="175" w:right="138" w:firstLine="110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ЭО- </w:t>
            </w:r>
            <w:r>
              <w:rPr>
                <w:spacing w:val="-2"/>
                <w:sz w:val="26"/>
              </w:rPr>
              <w:t>3322Б</w:t>
            </w:r>
          </w:p>
        </w:tc>
        <w:tc>
          <w:tcPr>
            <w:tcW w:w="926" w:type="dxa"/>
          </w:tcPr>
          <w:p w:rsidR="007A3209" w:rsidRDefault="00C44CA0">
            <w:pPr>
              <w:pStyle w:val="TableParagraph"/>
              <w:spacing w:before="141"/>
              <w:ind w:left="208" w:right="179" w:firstLine="33"/>
              <w:rPr>
                <w:sz w:val="26"/>
              </w:rPr>
            </w:pPr>
            <w:r>
              <w:rPr>
                <w:spacing w:val="-4"/>
                <w:sz w:val="26"/>
              </w:rPr>
              <w:t>ЭО- 4321</w:t>
            </w:r>
          </w:p>
        </w:tc>
        <w:tc>
          <w:tcPr>
            <w:tcW w:w="1401" w:type="dxa"/>
          </w:tcPr>
          <w:p w:rsidR="007A3209" w:rsidRDefault="00C44CA0">
            <w:pPr>
              <w:pStyle w:val="TableParagraph"/>
              <w:spacing w:before="141"/>
              <w:ind w:left="137" w:right="104" w:hanging="10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ЭО-4121А </w:t>
            </w:r>
            <w:r>
              <w:rPr>
                <w:w w:val="95"/>
                <w:sz w:val="26"/>
              </w:rPr>
              <w:t>(ЭО-</w:t>
            </w:r>
            <w:r>
              <w:rPr>
                <w:spacing w:val="-2"/>
                <w:w w:val="95"/>
                <w:sz w:val="26"/>
              </w:rPr>
              <w:t>4121)</w:t>
            </w:r>
          </w:p>
        </w:tc>
        <w:tc>
          <w:tcPr>
            <w:tcW w:w="1511" w:type="dxa"/>
          </w:tcPr>
          <w:p w:rsidR="007A3209" w:rsidRDefault="00C44CA0">
            <w:pPr>
              <w:pStyle w:val="TableParagraph"/>
              <w:spacing w:before="141"/>
              <w:ind w:left="190" w:right="166" w:firstLine="86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ЭО-5122 </w:t>
            </w:r>
            <w:r>
              <w:rPr>
                <w:spacing w:val="-2"/>
                <w:w w:val="95"/>
                <w:sz w:val="26"/>
              </w:rPr>
              <w:t>(ЭО-5123)</w:t>
            </w:r>
          </w:p>
        </w:tc>
        <w:tc>
          <w:tcPr>
            <w:tcW w:w="959" w:type="dxa"/>
          </w:tcPr>
          <w:p w:rsidR="007A3209" w:rsidRDefault="00C44CA0">
            <w:pPr>
              <w:pStyle w:val="TableParagraph"/>
              <w:spacing w:before="141"/>
              <w:ind w:left="225" w:right="195" w:firstLine="38"/>
              <w:rPr>
                <w:sz w:val="26"/>
              </w:rPr>
            </w:pPr>
            <w:r>
              <w:rPr>
                <w:spacing w:val="-4"/>
                <w:sz w:val="26"/>
              </w:rPr>
              <w:t>ЭО- 5225</w:t>
            </w:r>
          </w:p>
        </w:tc>
        <w:tc>
          <w:tcPr>
            <w:tcW w:w="1353" w:type="dxa"/>
          </w:tcPr>
          <w:p w:rsidR="007A3209" w:rsidRDefault="00C44CA0">
            <w:pPr>
              <w:pStyle w:val="TableParagraph"/>
              <w:ind w:left="231" w:right="175" w:hanging="15"/>
              <w:rPr>
                <w:sz w:val="26"/>
              </w:rPr>
            </w:pPr>
            <w:r>
              <w:rPr>
                <w:spacing w:val="-2"/>
                <w:sz w:val="26"/>
              </w:rPr>
              <w:t>CATER- PILLAR</w:t>
            </w:r>
          </w:p>
          <w:p w:rsidR="007A3209" w:rsidRDefault="00C44CA0">
            <w:pPr>
              <w:pStyle w:val="TableParagraph"/>
              <w:spacing w:line="287" w:lineRule="exact"/>
              <w:ind w:left="120"/>
              <w:rPr>
                <w:sz w:val="26"/>
              </w:rPr>
            </w:pPr>
            <w:r>
              <w:rPr>
                <w:sz w:val="26"/>
              </w:rPr>
              <w:t>365CL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(II)</w:t>
            </w:r>
          </w:p>
        </w:tc>
      </w:tr>
      <w:tr w:rsidR="007A3209">
        <w:trPr>
          <w:trHeight w:val="896"/>
        </w:trPr>
        <w:tc>
          <w:tcPr>
            <w:tcW w:w="2126" w:type="dxa"/>
          </w:tcPr>
          <w:p w:rsidR="007A3209" w:rsidRDefault="00C44CA0">
            <w:pPr>
              <w:pStyle w:val="TableParagraph"/>
              <w:spacing w:before="11" w:line="220" w:lineRule="auto"/>
              <w:ind w:left="112" w:right="213"/>
              <w:rPr>
                <w:sz w:val="17"/>
              </w:rPr>
            </w:pPr>
            <w:r>
              <w:rPr>
                <w:spacing w:val="-6"/>
                <w:sz w:val="26"/>
              </w:rPr>
              <w:t>Вместимость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 xml:space="preserve">ос- </w:t>
            </w:r>
            <w:r>
              <w:rPr>
                <w:sz w:val="26"/>
              </w:rPr>
              <w:t xml:space="preserve">новного ковша, </w:t>
            </w:r>
            <w:r>
              <w:rPr>
                <w:spacing w:val="-6"/>
                <w:position w:val="-11"/>
                <w:sz w:val="26"/>
              </w:rPr>
              <w:t>м</w:t>
            </w:r>
            <w:r>
              <w:rPr>
                <w:spacing w:val="-6"/>
                <w:sz w:val="17"/>
              </w:rPr>
              <w:t>3</w:t>
            </w:r>
          </w:p>
        </w:tc>
        <w:tc>
          <w:tcPr>
            <w:tcW w:w="1008" w:type="dxa"/>
            <w:gridSpan w:val="2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280"/>
              <w:rPr>
                <w:sz w:val="26"/>
              </w:rPr>
            </w:pPr>
            <w:r>
              <w:rPr>
                <w:spacing w:val="-4"/>
                <w:sz w:val="26"/>
              </w:rPr>
              <w:t>0,50</w:t>
            </w:r>
          </w:p>
        </w:tc>
        <w:tc>
          <w:tcPr>
            <w:tcW w:w="926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226" w:right="20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0,65</w:t>
            </w:r>
          </w:p>
        </w:tc>
        <w:tc>
          <w:tcPr>
            <w:tcW w:w="1401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16" w:right="9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1,00</w:t>
            </w:r>
          </w:p>
        </w:tc>
        <w:tc>
          <w:tcPr>
            <w:tcW w:w="1511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449" w:right="427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1,60</w:t>
            </w:r>
          </w:p>
        </w:tc>
        <w:tc>
          <w:tcPr>
            <w:tcW w:w="959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76" w:right="147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1,85</w:t>
            </w:r>
          </w:p>
        </w:tc>
        <w:tc>
          <w:tcPr>
            <w:tcW w:w="1353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374" w:right="343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2,50</w:t>
            </w:r>
          </w:p>
        </w:tc>
      </w:tr>
      <w:tr w:rsidR="007A3209">
        <w:trPr>
          <w:trHeight w:val="594"/>
        </w:trPr>
        <w:tc>
          <w:tcPr>
            <w:tcW w:w="2126" w:type="dxa"/>
          </w:tcPr>
          <w:p w:rsidR="007A3209" w:rsidRDefault="00C44CA0">
            <w:pPr>
              <w:pStyle w:val="TableParagraph"/>
              <w:spacing w:line="290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Мощность</w:t>
            </w:r>
          </w:p>
          <w:p w:rsidR="007A3209" w:rsidRDefault="00C44CA0">
            <w:pPr>
              <w:pStyle w:val="TableParagraph"/>
              <w:spacing w:line="284" w:lineRule="exact"/>
              <w:ind w:left="112"/>
              <w:rPr>
                <w:sz w:val="26"/>
              </w:rPr>
            </w:pPr>
            <w:r>
              <w:rPr>
                <w:sz w:val="26"/>
              </w:rPr>
              <w:t>двигателя,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кВт</w:t>
            </w:r>
          </w:p>
        </w:tc>
        <w:tc>
          <w:tcPr>
            <w:tcW w:w="1008" w:type="dxa"/>
            <w:gridSpan w:val="2"/>
          </w:tcPr>
          <w:p w:rsidR="007A3209" w:rsidRDefault="00C44CA0">
            <w:pPr>
              <w:pStyle w:val="TableParagraph"/>
              <w:spacing w:before="141"/>
              <w:ind w:left="280"/>
              <w:rPr>
                <w:sz w:val="26"/>
              </w:rPr>
            </w:pPr>
            <w:r>
              <w:rPr>
                <w:spacing w:val="-4"/>
                <w:sz w:val="26"/>
              </w:rPr>
              <w:t>55,0</w:t>
            </w:r>
          </w:p>
        </w:tc>
        <w:tc>
          <w:tcPr>
            <w:tcW w:w="926" w:type="dxa"/>
          </w:tcPr>
          <w:p w:rsidR="007A3209" w:rsidRDefault="00C44CA0">
            <w:pPr>
              <w:pStyle w:val="TableParagraph"/>
              <w:spacing w:before="141"/>
              <w:ind w:left="226" w:right="20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59,0</w:t>
            </w:r>
          </w:p>
        </w:tc>
        <w:tc>
          <w:tcPr>
            <w:tcW w:w="1401" w:type="dxa"/>
          </w:tcPr>
          <w:p w:rsidR="007A3209" w:rsidRDefault="00C44CA0">
            <w:pPr>
              <w:pStyle w:val="TableParagraph"/>
              <w:spacing w:before="141"/>
              <w:ind w:left="116" w:right="9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95,6</w:t>
            </w:r>
          </w:p>
        </w:tc>
        <w:tc>
          <w:tcPr>
            <w:tcW w:w="1511" w:type="dxa"/>
          </w:tcPr>
          <w:p w:rsidR="007A3209" w:rsidRDefault="00C44CA0">
            <w:pPr>
              <w:pStyle w:val="TableParagraph"/>
              <w:spacing w:before="141"/>
              <w:ind w:left="454" w:right="42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125,0</w:t>
            </w:r>
          </w:p>
        </w:tc>
        <w:tc>
          <w:tcPr>
            <w:tcW w:w="959" w:type="dxa"/>
          </w:tcPr>
          <w:p w:rsidR="007A3209" w:rsidRDefault="00C44CA0">
            <w:pPr>
              <w:pStyle w:val="TableParagraph"/>
              <w:spacing w:before="141"/>
              <w:ind w:left="176" w:right="15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220,0</w:t>
            </w:r>
          </w:p>
        </w:tc>
        <w:tc>
          <w:tcPr>
            <w:tcW w:w="1353" w:type="dxa"/>
          </w:tcPr>
          <w:p w:rsidR="007A3209" w:rsidRDefault="00C44CA0">
            <w:pPr>
              <w:pStyle w:val="TableParagraph"/>
              <w:spacing w:before="141"/>
              <w:ind w:left="379" w:right="34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301,0</w:t>
            </w:r>
          </w:p>
        </w:tc>
      </w:tr>
      <w:tr w:rsidR="007A3209">
        <w:trPr>
          <w:trHeight w:val="599"/>
        </w:trPr>
        <w:tc>
          <w:tcPr>
            <w:tcW w:w="2126" w:type="dxa"/>
          </w:tcPr>
          <w:p w:rsidR="007A3209" w:rsidRDefault="00C44CA0">
            <w:pPr>
              <w:pStyle w:val="TableParagraph"/>
              <w:spacing w:line="291" w:lineRule="exact"/>
              <w:ind w:left="112"/>
              <w:rPr>
                <w:sz w:val="26"/>
              </w:rPr>
            </w:pPr>
            <w:r>
              <w:rPr>
                <w:sz w:val="26"/>
              </w:rPr>
              <w:t>Тип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ходового</w:t>
            </w:r>
          </w:p>
          <w:p w:rsidR="007A3209" w:rsidRDefault="00C44CA0">
            <w:pPr>
              <w:pStyle w:val="TableParagraph"/>
              <w:spacing w:before="3" w:line="285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устройства</w:t>
            </w:r>
          </w:p>
        </w:tc>
        <w:tc>
          <w:tcPr>
            <w:tcW w:w="1934" w:type="dxa"/>
            <w:gridSpan w:val="3"/>
          </w:tcPr>
          <w:p w:rsidR="007A3209" w:rsidRDefault="00C44CA0">
            <w:pPr>
              <w:pStyle w:val="TableParagraph"/>
              <w:spacing w:line="291" w:lineRule="exact"/>
              <w:ind w:left="184" w:right="15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Пневмоколес-</w:t>
            </w:r>
          </w:p>
          <w:p w:rsidR="007A3209" w:rsidRDefault="00C44CA0">
            <w:pPr>
              <w:pStyle w:val="TableParagraph"/>
              <w:spacing w:before="3" w:line="285" w:lineRule="exact"/>
              <w:ind w:left="179" w:right="155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ный</w:t>
            </w:r>
          </w:p>
        </w:tc>
        <w:tc>
          <w:tcPr>
            <w:tcW w:w="2912" w:type="dxa"/>
            <w:gridSpan w:val="2"/>
          </w:tcPr>
          <w:p w:rsidR="007A3209" w:rsidRDefault="00C44CA0">
            <w:pPr>
              <w:pStyle w:val="TableParagraph"/>
              <w:spacing w:line="291" w:lineRule="exact"/>
              <w:ind w:left="218"/>
              <w:rPr>
                <w:sz w:val="26"/>
              </w:rPr>
            </w:pPr>
            <w:r>
              <w:rPr>
                <w:sz w:val="26"/>
              </w:rPr>
              <w:t>Гусеничный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(гусенич-</w:t>
            </w:r>
          </w:p>
          <w:p w:rsidR="007A3209" w:rsidRDefault="00C44CA0">
            <w:pPr>
              <w:pStyle w:val="TableParagraph"/>
              <w:spacing w:before="3" w:line="285" w:lineRule="exact"/>
              <w:ind w:left="190"/>
              <w:rPr>
                <w:sz w:val="26"/>
              </w:rPr>
            </w:pPr>
            <w:r>
              <w:rPr>
                <w:sz w:val="26"/>
              </w:rPr>
              <w:t>ный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тракторного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типа)</w:t>
            </w:r>
          </w:p>
        </w:tc>
        <w:tc>
          <w:tcPr>
            <w:tcW w:w="2312" w:type="dxa"/>
            <w:gridSpan w:val="2"/>
          </w:tcPr>
          <w:p w:rsidR="007A3209" w:rsidRDefault="00C44CA0">
            <w:pPr>
              <w:pStyle w:val="TableParagraph"/>
              <w:spacing w:before="141"/>
              <w:ind w:left="474"/>
              <w:rPr>
                <w:sz w:val="26"/>
              </w:rPr>
            </w:pPr>
            <w:r>
              <w:rPr>
                <w:spacing w:val="-2"/>
                <w:sz w:val="26"/>
              </w:rPr>
              <w:t>Гусеничный</w:t>
            </w:r>
          </w:p>
        </w:tc>
      </w:tr>
      <w:tr w:rsidR="007A3209">
        <w:trPr>
          <w:trHeight w:val="897"/>
        </w:trPr>
        <w:tc>
          <w:tcPr>
            <w:tcW w:w="2126" w:type="dxa"/>
          </w:tcPr>
          <w:p w:rsidR="007A3209" w:rsidRDefault="00C44CA0">
            <w:pPr>
              <w:pStyle w:val="TableParagraph"/>
              <w:ind w:left="112" w:right="93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Наибольшая </w:t>
            </w:r>
            <w:r>
              <w:rPr>
                <w:sz w:val="26"/>
              </w:rPr>
              <w:t>глубина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(высота)</w:t>
            </w:r>
          </w:p>
          <w:p w:rsidR="007A3209" w:rsidRDefault="00C44CA0">
            <w:pPr>
              <w:pStyle w:val="TableParagraph"/>
              <w:spacing w:line="285" w:lineRule="exact"/>
              <w:ind w:left="112"/>
              <w:rPr>
                <w:sz w:val="26"/>
              </w:rPr>
            </w:pPr>
            <w:r>
              <w:rPr>
                <w:sz w:val="26"/>
              </w:rPr>
              <w:t>копания,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м</w:t>
            </w:r>
          </w:p>
        </w:tc>
        <w:tc>
          <w:tcPr>
            <w:tcW w:w="816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68" w:right="153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5,00</w:t>
            </w:r>
          </w:p>
        </w:tc>
        <w:tc>
          <w:tcPr>
            <w:tcW w:w="1118" w:type="dxa"/>
            <w:gridSpan w:val="2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333"/>
              <w:rPr>
                <w:sz w:val="26"/>
              </w:rPr>
            </w:pPr>
            <w:r>
              <w:rPr>
                <w:spacing w:val="-4"/>
                <w:sz w:val="26"/>
              </w:rPr>
              <w:t>6,70</w:t>
            </w:r>
          </w:p>
        </w:tc>
        <w:tc>
          <w:tcPr>
            <w:tcW w:w="1401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20" w:right="90"/>
              <w:jc w:val="center"/>
              <w:rPr>
                <w:sz w:val="26"/>
              </w:rPr>
            </w:pPr>
            <w:r>
              <w:rPr>
                <w:sz w:val="26"/>
              </w:rPr>
              <w:t>7,10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(7,20)</w:t>
            </w:r>
          </w:p>
        </w:tc>
        <w:tc>
          <w:tcPr>
            <w:tcW w:w="1511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449" w:right="427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7,30</w:t>
            </w:r>
          </w:p>
        </w:tc>
        <w:tc>
          <w:tcPr>
            <w:tcW w:w="959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76" w:right="147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6,60</w:t>
            </w:r>
          </w:p>
        </w:tc>
        <w:tc>
          <w:tcPr>
            <w:tcW w:w="1353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374" w:right="343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7,63</w:t>
            </w:r>
          </w:p>
        </w:tc>
      </w:tr>
      <w:tr w:rsidR="007A3209">
        <w:trPr>
          <w:trHeight w:val="599"/>
        </w:trPr>
        <w:tc>
          <w:tcPr>
            <w:tcW w:w="2126" w:type="dxa"/>
          </w:tcPr>
          <w:p w:rsidR="007A3209" w:rsidRDefault="00C44CA0">
            <w:pPr>
              <w:pStyle w:val="TableParagraph"/>
              <w:spacing w:line="290" w:lineRule="exact"/>
              <w:ind w:left="112"/>
              <w:rPr>
                <w:sz w:val="26"/>
              </w:rPr>
            </w:pPr>
            <w:r>
              <w:rPr>
                <w:sz w:val="26"/>
              </w:rPr>
              <w:t>Наибольший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ра-</w:t>
            </w:r>
          </w:p>
          <w:p w:rsidR="007A3209" w:rsidRDefault="00C44CA0">
            <w:pPr>
              <w:pStyle w:val="TableParagraph"/>
              <w:spacing w:line="289" w:lineRule="exact"/>
              <w:ind w:left="112"/>
              <w:rPr>
                <w:sz w:val="26"/>
              </w:rPr>
            </w:pPr>
            <w:r>
              <w:rPr>
                <w:sz w:val="26"/>
              </w:rPr>
              <w:t>диус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копания,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м</w:t>
            </w:r>
          </w:p>
        </w:tc>
        <w:tc>
          <w:tcPr>
            <w:tcW w:w="816" w:type="dxa"/>
          </w:tcPr>
          <w:p w:rsidR="007A3209" w:rsidRDefault="00C44CA0">
            <w:pPr>
              <w:pStyle w:val="TableParagraph"/>
              <w:spacing w:before="141"/>
              <w:ind w:left="168" w:right="153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8,20</w:t>
            </w:r>
          </w:p>
        </w:tc>
        <w:tc>
          <w:tcPr>
            <w:tcW w:w="1118" w:type="dxa"/>
            <w:gridSpan w:val="2"/>
          </w:tcPr>
          <w:p w:rsidR="007A3209" w:rsidRDefault="00C44CA0">
            <w:pPr>
              <w:pStyle w:val="TableParagraph"/>
              <w:spacing w:before="141"/>
              <w:ind w:left="271"/>
              <w:rPr>
                <w:sz w:val="26"/>
              </w:rPr>
            </w:pPr>
            <w:r>
              <w:rPr>
                <w:spacing w:val="-2"/>
                <w:sz w:val="26"/>
              </w:rPr>
              <w:t>10,16</w:t>
            </w:r>
          </w:p>
        </w:tc>
        <w:tc>
          <w:tcPr>
            <w:tcW w:w="1401" w:type="dxa"/>
          </w:tcPr>
          <w:p w:rsidR="007A3209" w:rsidRDefault="00C44CA0">
            <w:pPr>
              <w:pStyle w:val="TableParagraph"/>
              <w:spacing w:line="290" w:lineRule="exact"/>
              <w:ind w:left="410"/>
              <w:rPr>
                <w:sz w:val="26"/>
              </w:rPr>
            </w:pPr>
            <w:r>
              <w:rPr>
                <w:spacing w:val="-2"/>
                <w:sz w:val="26"/>
              </w:rPr>
              <w:t>10,20</w:t>
            </w:r>
          </w:p>
          <w:p w:rsidR="007A3209" w:rsidRDefault="00C44CA0">
            <w:pPr>
              <w:pStyle w:val="TableParagraph"/>
              <w:spacing w:line="289" w:lineRule="exact"/>
              <w:ind w:left="324"/>
              <w:rPr>
                <w:sz w:val="26"/>
              </w:rPr>
            </w:pPr>
            <w:r>
              <w:rPr>
                <w:spacing w:val="-2"/>
                <w:sz w:val="26"/>
              </w:rPr>
              <w:t>(10,60)</w:t>
            </w:r>
          </w:p>
        </w:tc>
        <w:tc>
          <w:tcPr>
            <w:tcW w:w="1511" w:type="dxa"/>
          </w:tcPr>
          <w:p w:rsidR="007A3209" w:rsidRDefault="00C44CA0">
            <w:pPr>
              <w:pStyle w:val="TableParagraph"/>
              <w:spacing w:before="141"/>
              <w:ind w:left="454" w:right="42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10,60</w:t>
            </w:r>
          </w:p>
        </w:tc>
        <w:tc>
          <w:tcPr>
            <w:tcW w:w="959" w:type="dxa"/>
          </w:tcPr>
          <w:p w:rsidR="007A3209" w:rsidRDefault="00C44CA0">
            <w:pPr>
              <w:pStyle w:val="TableParagraph"/>
              <w:spacing w:before="141"/>
              <w:ind w:left="176" w:right="15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10,80</w:t>
            </w:r>
          </w:p>
        </w:tc>
        <w:tc>
          <w:tcPr>
            <w:tcW w:w="1353" w:type="dxa"/>
          </w:tcPr>
          <w:p w:rsidR="007A3209" w:rsidRDefault="00C44CA0">
            <w:pPr>
              <w:pStyle w:val="TableParagraph"/>
              <w:spacing w:before="141"/>
              <w:ind w:left="379" w:right="34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12,39</w:t>
            </w:r>
          </w:p>
        </w:tc>
      </w:tr>
      <w:tr w:rsidR="007A3209">
        <w:trPr>
          <w:trHeight w:val="594"/>
        </w:trPr>
        <w:tc>
          <w:tcPr>
            <w:tcW w:w="2126" w:type="dxa"/>
          </w:tcPr>
          <w:p w:rsidR="007A3209" w:rsidRDefault="00C44CA0">
            <w:pPr>
              <w:pStyle w:val="TableParagraph"/>
              <w:spacing w:line="290" w:lineRule="exact"/>
              <w:ind w:left="112"/>
              <w:rPr>
                <w:sz w:val="26"/>
              </w:rPr>
            </w:pPr>
            <w:r>
              <w:rPr>
                <w:sz w:val="26"/>
              </w:rPr>
              <w:t>Наибольшая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вы-</w:t>
            </w:r>
          </w:p>
          <w:p w:rsidR="007A3209" w:rsidRDefault="00C44CA0">
            <w:pPr>
              <w:pStyle w:val="TableParagraph"/>
              <w:spacing w:line="284" w:lineRule="exact"/>
              <w:ind w:left="112"/>
              <w:rPr>
                <w:sz w:val="26"/>
              </w:rPr>
            </w:pPr>
            <w:r>
              <w:rPr>
                <w:sz w:val="26"/>
              </w:rPr>
              <w:t>сота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выгрузки,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м</w:t>
            </w:r>
          </w:p>
        </w:tc>
        <w:tc>
          <w:tcPr>
            <w:tcW w:w="816" w:type="dxa"/>
          </w:tcPr>
          <w:p w:rsidR="007A3209" w:rsidRDefault="00C44CA0">
            <w:pPr>
              <w:pStyle w:val="TableParagraph"/>
              <w:spacing w:before="141"/>
              <w:ind w:left="168" w:right="153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5,20</w:t>
            </w:r>
          </w:p>
        </w:tc>
        <w:tc>
          <w:tcPr>
            <w:tcW w:w="1118" w:type="dxa"/>
            <w:gridSpan w:val="2"/>
          </w:tcPr>
          <w:p w:rsidR="007A3209" w:rsidRDefault="00C44CA0">
            <w:pPr>
              <w:pStyle w:val="TableParagraph"/>
              <w:spacing w:before="141"/>
              <w:ind w:left="333"/>
              <w:rPr>
                <w:sz w:val="26"/>
              </w:rPr>
            </w:pPr>
            <w:r>
              <w:rPr>
                <w:spacing w:val="-4"/>
                <w:sz w:val="26"/>
              </w:rPr>
              <w:t>6,18</w:t>
            </w:r>
          </w:p>
        </w:tc>
        <w:tc>
          <w:tcPr>
            <w:tcW w:w="1401" w:type="dxa"/>
          </w:tcPr>
          <w:p w:rsidR="007A3209" w:rsidRDefault="00C44CA0">
            <w:pPr>
              <w:pStyle w:val="TableParagraph"/>
              <w:spacing w:before="141"/>
              <w:ind w:left="116" w:right="9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5,20</w:t>
            </w:r>
          </w:p>
        </w:tc>
        <w:tc>
          <w:tcPr>
            <w:tcW w:w="1511" w:type="dxa"/>
          </w:tcPr>
          <w:p w:rsidR="007A3209" w:rsidRDefault="00C44CA0">
            <w:pPr>
              <w:pStyle w:val="TableParagraph"/>
              <w:spacing w:before="141"/>
              <w:ind w:left="449" w:right="427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5,50</w:t>
            </w:r>
          </w:p>
        </w:tc>
        <w:tc>
          <w:tcPr>
            <w:tcW w:w="959" w:type="dxa"/>
          </w:tcPr>
          <w:p w:rsidR="007A3209" w:rsidRDefault="00C44CA0">
            <w:pPr>
              <w:pStyle w:val="TableParagraph"/>
              <w:spacing w:before="141"/>
              <w:ind w:left="176" w:right="147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6,50</w:t>
            </w:r>
          </w:p>
        </w:tc>
        <w:tc>
          <w:tcPr>
            <w:tcW w:w="1353" w:type="dxa"/>
          </w:tcPr>
          <w:p w:rsidR="007A3209" w:rsidRDefault="00C44CA0">
            <w:pPr>
              <w:pStyle w:val="TableParagraph"/>
              <w:spacing w:before="141"/>
              <w:ind w:left="374" w:right="343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8,44</w:t>
            </w:r>
          </w:p>
        </w:tc>
      </w:tr>
    </w:tbl>
    <w:p w:rsidR="007A3209" w:rsidRDefault="007A3209">
      <w:pPr>
        <w:pStyle w:val="a3"/>
        <w:spacing w:before="3"/>
        <w:rPr>
          <w:b/>
          <w:sz w:val="29"/>
        </w:rPr>
      </w:pPr>
    </w:p>
    <w:p w:rsidR="007A3209" w:rsidRDefault="007A3209">
      <w:pPr>
        <w:pStyle w:val="a3"/>
        <w:ind w:left="276" w:right="425" w:firstLine="710"/>
        <w:jc w:val="both"/>
      </w:pPr>
      <w:r>
        <w:pict>
          <v:shape id="_x0000_s3624" type="#_x0000_t136" style="position:absolute;left:0;text-align:left;margin-left:134.6pt;margin-top:-27.15pt;width:328.4pt;height:83.85pt;rotation:315;z-index:1578803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 xml:space="preserve">В зависимости от геолого-гидрологических условий района раз- работки грунта и размеров резерва используются экскаваторы </w:t>
      </w:r>
      <w:r w:rsidR="00C44CA0">
        <w:rPr>
          <w:b/>
          <w:i/>
        </w:rPr>
        <w:t>с об- ратной лопатой</w:t>
      </w:r>
      <w:r w:rsidR="00C44CA0">
        <w:t xml:space="preserve">, а также оборудованные </w:t>
      </w:r>
      <w:r w:rsidR="00C44CA0">
        <w:rPr>
          <w:b/>
          <w:i/>
        </w:rPr>
        <w:t xml:space="preserve">драглайном </w:t>
      </w:r>
      <w:r w:rsidR="00C44CA0">
        <w:t xml:space="preserve">(стоянка экс- каватора поверху резерва) или экскаваторы </w:t>
      </w:r>
      <w:r w:rsidR="00C44CA0">
        <w:rPr>
          <w:b/>
          <w:i/>
        </w:rPr>
        <w:t xml:space="preserve">с прямой лопатой </w:t>
      </w:r>
      <w:r w:rsidR="00C44CA0">
        <w:t>(сто- янка экскаватора на дне резерва).</w:t>
      </w:r>
    </w:p>
    <w:p w:rsidR="007A3209" w:rsidRDefault="00C44CA0">
      <w:pPr>
        <w:spacing w:before="3"/>
        <w:ind w:left="276" w:right="425" w:firstLine="710"/>
        <w:jc w:val="both"/>
        <w:rPr>
          <w:sz w:val="30"/>
        </w:rPr>
      </w:pPr>
      <w:r>
        <w:rPr>
          <w:sz w:val="30"/>
        </w:rPr>
        <w:t xml:space="preserve">В последнее время широкое использование получили </w:t>
      </w:r>
      <w:r>
        <w:rPr>
          <w:b/>
          <w:i/>
          <w:sz w:val="30"/>
        </w:rPr>
        <w:t xml:space="preserve">фрон- тальные погрузчики </w:t>
      </w:r>
      <w:r>
        <w:rPr>
          <w:sz w:val="30"/>
        </w:rPr>
        <w:t>(рис. 2.11).</w:t>
      </w:r>
    </w:p>
    <w:p w:rsidR="007A3209" w:rsidRDefault="00C44CA0">
      <w:pPr>
        <w:pStyle w:val="a3"/>
        <w:ind w:left="276" w:right="430" w:firstLine="710"/>
        <w:jc w:val="both"/>
      </w:pPr>
      <w:r>
        <w:rPr>
          <w:b/>
          <w:i/>
        </w:rPr>
        <w:t xml:space="preserve">Фронтальный погрузчик </w:t>
      </w:r>
      <w:r>
        <w:t>– это маневренная самоходная совре- менная техника, предназначенная для выполнения широког</w:t>
      </w:r>
      <w:r>
        <w:t>о круга операций, связанных с захватом, подъемом и транспортировкой все- возможных грузов.</w:t>
      </w:r>
    </w:p>
    <w:p w:rsidR="007A3209" w:rsidRDefault="00C44CA0">
      <w:pPr>
        <w:spacing w:before="3"/>
        <w:ind w:left="6310" w:right="486"/>
        <w:jc w:val="center"/>
        <w:rPr>
          <w:sz w:val="26"/>
        </w:rPr>
      </w:pPr>
      <w:r>
        <w:rPr>
          <w:color w:val="333333"/>
          <w:sz w:val="26"/>
        </w:rPr>
        <w:t>Таблица</w:t>
      </w:r>
      <w:r>
        <w:rPr>
          <w:color w:val="333333"/>
          <w:spacing w:val="-11"/>
          <w:sz w:val="26"/>
        </w:rPr>
        <w:t xml:space="preserve"> </w:t>
      </w:r>
      <w:r>
        <w:rPr>
          <w:color w:val="333333"/>
          <w:spacing w:val="-4"/>
          <w:sz w:val="26"/>
        </w:rPr>
        <w:t>2.13</w:t>
      </w:r>
    </w:p>
    <w:p w:rsidR="007A3209" w:rsidRDefault="00C44CA0">
      <w:pPr>
        <w:spacing w:before="3"/>
        <w:ind w:left="325" w:right="486"/>
        <w:jc w:val="center"/>
        <w:rPr>
          <w:b/>
          <w:sz w:val="26"/>
        </w:rPr>
      </w:pPr>
      <w:r>
        <w:rPr>
          <w:b/>
          <w:color w:val="333333"/>
          <w:w w:val="95"/>
          <w:sz w:val="26"/>
        </w:rPr>
        <w:t>Характеристики</w:t>
      </w:r>
      <w:r>
        <w:rPr>
          <w:b/>
          <w:color w:val="333333"/>
          <w:spacing w:val="73"/>
          <w:sz w:val="26"/>
        </w:rPr>
        <w:t xml:space="preserve"> </w:t>
      </w:r>
      <w:r>
        <w:rPr>
          <w:b/>
          <w:color w:val="333333"/>
          <w:w w:val="95"/>
          <w:sz w:val="26"/>
        </w:rPr>
        <w:t>фронтальных</w:t>
      </w:r>
      <w:r>
        <w:rPr>
          <w:b/>
          <w:color w:val="333333"/>
          <w:spacing w:val="65"/>
          <w:sz w:val="26"/>
        </w:rPr>
        <w:t xml:space="preserve"> </w:t>
      </w:r>
      <w:r>
        <w:rPr>
          <w:b/>
          <w:color w:val="333333"/>
          <w:spacing w:val="-2"/>
          <w:w w:val="95"/>
          <w:sz w:val="26"/>
        </w:rPr>
        <w:t>погрузчиков</w:t>
      </w:r>
    </w:p>
    <w:p w:rsidR="007A3209" w:rsidRDefault="007A3209">
      <w:pPr>
        <w:pStyle w:val="a3"/>
        <w:spacing w:before="5"/>
        <w:rPr>
          <w:b/>
          <w:sz w:val="26"/>
        </w:rPr>
      </w:pPr>
    </w:p>
    <w:tbl>
      <w:tblPr>
        <w:tblStyle w:val="TableNormal"/>
        <w:tblW w:w="0" w:type="auto"/>
        <w:tblInd w:w="9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68"/>
        <w:gridCol w:w="1901"/>
        <w:gridCol w:w="1901"/>
        <w:gridCol w:w="1906"/>
      </w:tblGrid>
      <w:tr w:rsidR="007A3209">
        <w:trPr>
          <w:trHeight w:val="594"/>
        </w:trPr>
        <w:tc>
          <w:tcPr>
            <w:tcW w:w="1968" w:type="dxa"/>
          </w:tcPr>
          <w:p w:rsidR="007A3209" w:rsidRDefault="00C44CA0">
            <w:pPr>
              <w:pStyle w:val="TableParagraph"/>
              <w:spacing w:line="291" w:lineRule="exact"/>
              <w:ind w:left="163" w:right="15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Наименование</w:t>
            </w:r>
          </w:p>
          <w:p w:rsidR="007A3209" w:rsidRDefault="00C44CA0">
            <w:pPr>
              <w:pStyle w:val="TableParagraph"/>
              <w:spacing w:line="284" w:lineRule="exact"/>
              <w:ind w:left="163" w:right="15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машины</w:t>
            </w:r>
          </w:p>
        </w:tc>
        <w:tc>
          <w:tcPr>
            <w:tcW w:w="1901" w:type="dxa"/>
          </w:tcPr>
          <w:p w:rsidR="007A3209" w:rsidRDefault="00C44CA0">
            <w:pPr>
              <w:pStyle w:val="TableParagraph"/>
              <w:spacing w:line="291" w:lineRule="exact"/>
              <w:ind w:left="162" w:right="151"/>
              <w:jc w:val="center"/>
              <w:rPr>
                <w:sz w:val="26"/>
              </w:rPr>
            </w:pPr>
            <w:r>
              <w:rPr>
                <w:color w:val="333333"/>
                <w:sz w:val="26"/>
              </w:rPr>
              <w:t>Объем</w:t>
            </w:r>
            <w:r>
              <w:rPr>
                <w:color w:val="333333"/>
                <w:spacing w:val="-11"/>
                <w:sz w:val="26"/>
              </w:rPr>
              <w:t xml:space="preserve"> </w:t>
            </w:r>
            <w:r>
              <w:rPr>
                <w:color w:val="333333"/>
                <w:spacing w:val="-2"/>
                <w:sz w:val="26"/>
              </w:rPr>
              <w:t>ковша,</w:t>
            </w:r>
          </w:p>
          <w:p w:rsidR="007A3209" w:rsidRDefault="00C44CA0">
            <w:pPr>
              <w:pStyle w:val="TableParagraph"/>
              <w:spacing w:line="284" w:lineRule="exact"/>
              <w:ind w:left="161" w:right="151"/>
              <w:jc w:val="center"/>
              <w:rPr>
                <w:sz w:val="26"/>
              </w:rPr>
            </w:pPr>
            <w:r>
              <w:rPr>
                <w:color w:val="333333"/>
                <w:spacing w:val="-5"/>
                <w:sz w:val="26"/>
              </w:rPr>
              <w:t>м³</w:t>
            </w:r>
          </w:p>
        </w:tc>
        <w:tc>
          <w:tcPr>
            <w:tcW w:w="1901" w:type="dxa"/>
          </w:tcPr>
          <w:p w:rsidR="007A3209" w:rsidRDefault="00C44CA0">
            <w:pPr>
              <w:pStyle w:val="TableParagraph"/>
              <w:spacing w:before="141"/>
              <w:ind w:left="566"/>
              <w:rPr>
                <w:sz w:val="26"/>
              </w:rPr>
            </w:pPr>
            <w:r>
              <w:rPr>
                <w:color w:val="333333"/>
                <w:sz w:val="26"/>
              </w:rPr>
              <w:t>Вес,</w:t>
            </w:r>
            <w:r>
              <w:rPr>
                <w:color w:val="333333"/>
                <w:spacing w:val="-1"/>
                <w:sz w:val="26"/>
              </w:rPr>
              <w:t xml:space="preserve"> </w:t>
            </w:r>
            <w:r>
              <w:rPr>
                <w:color w:val="333333"/>
                <w:spacing w:val="-5"/>
                <w:sz w:val="26"/>
              </w:rPr>
              <w:t>кг</w:t>
            </w:r>
          </w:p>
        </w:tc>
        <w:tc>
          <w:tcPr>
            <w:tcW w:w="1906" w:type="dxa"/>
          </w:tcPr>
          <w:p w:rsidR="007A3209" w:rsidRDefault="00C44CA0">
            <w:pPr>
              <w:pStyle w:val="TableParagraph"/>
              <w:spacing w:line="291" w:lineRule="exact"/>
              <w:ind w:left="127" w:right="119"/>
              <w:jc w:val="center"/>
              <w:rPr>
                <w:sz w:val="26"/>
              </w:rPr>
            </w:pPr>
            <w:r>
              <w:rPr>
                <w:color w:val="333333"/>
                <w:spacing w:val="-2"/>
                <w:sz w:val="26"/>
              </w:rPr>
              <w:t>Высота</w:t>
            </w:r>
          </w:p>
          <w:p w:rsidR="007A3209" w:rsidRDefault="00C44CA0">
            <w:pPr>
              <w:pStyle w:val="TableParagraph"/>
              <w:spacing w:line="284" w:lineRule="exact"/>
              <w:ind w:left="127" w:right="119"/>
              <w:jc w:val="center"/>
              <w:rPr>
                <w:sz w:val="26"/>
              </w:rPr>
            </w:pPr>
            <w:r>
              <w:rPr>
                <w:color w:val="333333"/>
                <w:sz w:val="26"/>
              </w:rPr>
              <w:t>разгрузки,</w:t>
            </w:r>
            <w:r>
              <w:rPr>
                <w:color w:val="333333"/>
                <w:spacing w:val="-9"/>
                <w:sz w:val="26"/>
              </w:rPr>
              <w:t xml:space="preserve"> </w:t>
            </w:r>
            <w:r>
              <w:rPr>
                <w:color w:val="333333"/>
                <w:spacing w:val="-10"/>
                <w:sz w:val="26"/>
              </w:rPr>
              <w:t>м</w:t>
            </w:r>
          </w:p>
        </w:tc>
      </w:tr>
      <w:tr w:rsidR="007A3209">
        <w:trPr>
          <w:trHeight w:val="599"/>
        </w:trPr>
        <w:tc>
          <w:tcPr>
            <w:tcW w:w="1968" w:type="dxa"/>
          </w:tcPr>
          <w:p w:rsidR="007A3209" w:rsidRDefault="00C44CA0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color w:val="333333"/>
                <w:sz w:val="26"/>
              </w:rPr>
              <w:t>Нitachi</w:t>
            </w:r>
            <w:r>
              <w:rPr>
                <w:color w:val="333333"/>
                <w:spacing w:val="-9"/>
                <w:sz w:val="26"/>
              </w:rPr>
              <w:t xml:space="preserve"> </w:t>
            </w:r>
            <w:r>
              <w:rPr>
                <w:color w:val="333333"/>
                <w:sz w:val="26"/>
              </w:rPr>
              <w:t>ZW80</w:t>
            </w:r>
            <w:r>
              <w:rPr>
                <w:color w:val="333333"/>
                <w:spacing w:val="-8"/>
                <w:sz w:val="26"/>
              </w:rPr>
              <w:t xml:space="preserve"> </w:t>
            </w:r>
            <w:r>
              <w:rPr>
                <w:color w:val="333333"/>
                <w:spacing w:val="-10"/>
                <w:sz w:val="26"/>
              </w:rPr>
              <w:t>и</w:t>
            </w:r>
          </w:p>
          <w:p w:rsidR="007A3209" w:rsidRDefault="00C44CA0">
            <w:pPr>
              <w:pStyle w:val="TableParagraph"/>
              <w:spacing w:before="3" w:line="285" w:lineRule="exact"/>
              <w:ind w:left="110"/>
              <w:rPr>
                <w:sz w:val="26"/>
              </w:rPr>
            </w:pPr>
            <w:r>
              <w:rPr>
                <w:color w:val="333333"/>
                <w:spacing w:val="-4"/>
                <w:sz w:val="26"/>
              </w:rPr>
              <w:t>ZW90</w:t>
            </w:r>
          </w:p>
        </w:tc>
        <w:tc>
          <w:tcPr>
            <w:tcW w:w="1901" w:type="dxa"/>
          </w:tcPr>
          <w:p w:rsidR="007A3209" w:rsidRDefault="00C44CA0">
            <w:pPr>
              <w:pStyle w:val="TableParagraph"/>
              <w:spacing w:before="146"/>
              <w:ind w:left="162" w:right="148"/>
              <w:jc w:val="center"/>
              <w:rPr>
                <w:sz w:val="26"/>
              </w:rPr>
            </w:pPr>
            <w:r>
              <w:rPr>
                <w:color w:val="333333"/>
                <w:spacing w:val="-4"/>
                <w:sz w:val="26"/>
              </w:rPr>
              <w:t>0,90</w:t>
            </w:r>
          </w:p>
        </w:tc>
        <w:tc>
          <w:tcPr>
            <w:tcW w:w="1901" w:type="dxa"/>
          </w:tcPr>
          <w:p w:rsidR="007A3209" w:rsidRDefault="00C44CA0">
            <w:pPr>
              <w:pStyle w:val="TableParagraph"/>
              <w:spacing w:before="146"/>
              <w:ind w:left="657"/>
              <w:rPr>
                <w:sz w:val="26"/>
              </w:rPr>
            </w:pPr>
            <w:r>
              <w:rPr>
                <w:color w:val="333333"/>
                <w:sz w:val="26"/>
              </w:rPr>
              <w:t xml:space="preserve">4 </w:t>
            </w:r>
            <w:r>
              <w:rPr>
                <w:color w:val="333333"/>
                <w:spacing w:val="-5"/>
                <w:sz w:val="26"/>
              </w:rPr>
              <w:t>895</w:t>
            </w:r>
          </w:p>
        </w:tc>
        <w:tc>
          <w:tcPr>
            <w:tcW w:w="1906" w:type="dxa"/>
          </w:tcPr>
          <w:p w:rsidR="007A3209" w:rsidRDefault="00C44CA0">
            <w:pPr>
              <w:pStyle w:val="TableParagraph"/>
              <w:spacing w:before="146"/>
              <w:ind w:left="127" w:right="119"/>
              <w:jc w:val="center"/>
              <w:rPr>
                <w:sz w:val="26"/>
              </w:rPr>
            </w:pPr>
            <w:r>
              <w:rPr>
                <w:color w:val="333333"/>
                <w:spacing w:val="-4"/>
                <w:sz w:val="26"/>
              </w:rPr>
              <w:t>2,50</w:t>
            </w:r>
          </w:p>
        </w:tc>
      </w:tr>
      <w:tr w:rsidR="007A3209">
        <w:trPr>
          <w:trHeight w:val="297"/>
        </w:trPr>
        <w:tc>
          <w:tcPr>
            <w:tcW w:w="1968" w:type="dxa"/>
          </w:tcPr>
          <w:p w:rsidR="007A3209" w:rsidRDefault="00C44CA0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w w:val="95"/>
                <w:sz w:val="26"/>
              </w:rPr>
              <w:t>ТО-</w:t>
            </w:r>
            <w:r>
              <w:rPr>
                <w:spacing w:val="-5"/>
                <w:sz w:val="26"/>
              </w:rPr>
              <w:t>18</w:t>
            </w:r>
          </w:p>
        </w:tc>
        <w:tc>
          <w:tcPr>
            <w:tcW w:w="1901" w:type="dxa"/>
          </w:tcPr>
          <w:p w:rsidR="007A3209" w:rsidRDefault="00C44CA0">
            <w:pPr>
              <w:pStyle w:val="TableParagraph"/>
              <w:spacing w:line="277" w:lineRule="exact"/>
              <w:ind w:left="162" w:right="14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1,90</w:t>
            </w:r>
          </w:p>
        </w:tc>
        <w:tc>
          <w:tcPr>
            <w:tcW w:w="1901" w:type="dxa"/>
          </w:tcPr>
          <w:p w:rsidR="007A3209" w:rsidRDefault="00C44CA0">
            <w:pPr>
              <w:pStyle w:val="TableParagraph"/>
              <w:spacing w:line="277" w:lineRule="exact"/>
              <w:ind w:left="594"/>
              <w:rPr>
                <w:sz w:val="26"/>
              </w:rPr>
            </w:pPr>
            <w:r>
              <w:rPr>
                <w:sz w:val="26"/>
              </w:rPr>
              <w:t>10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700</w:t>
            </w:r>
          </w:p>
        </w:tc>
        <w:tc>
          <w:tcPr>
            <w:tcW w:w="1906" w:type="dxa"/>
          </w:tcPr>
          <w:p w:rsidR="007A3209" w:rsidRDefault="00C44CA0">
            <w:pPr>
              <w:pStyle w:val="TableParagraph"/>
              <w:spacing w:line="277" w:lineRule="exact"/>
              <w:ind w:left="127" w:right="119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2,80</w:t>
            </w:r>
          </w:p>
        </w:tc>
      </w:tr>
      <w:tr w:rsidR="007A3209">
        <w:trPr>
          <w:trHeight w:val="599"/>
        </w:trPr>
        <w:tc>
          <w:tcPr>
            <w:tcW w:w="1968" w:type="dxa"/>
          </w:tcPr>
          <w:p w:rsidR="007A3209" w:rsidRDefault="00C44CA0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Caterpillar</w:t>
            </w:r>
          </w:p>
          <w:p w:rsidR="007A3209" w:rsidRDefault="00C44CA0">
            <w:pPr>
              <w:pStyle w:val="TableParagraph"/>
              <w:spacing w:before="3" w:line="285" w:lineRule="exact"/>
              <w:ind w:left="110"/>
              <w:rPr>
                <w:sz w:val="26"/>
              </w:rPr>
            </w:pPr>
            <w:r>
              <w:rPr>
                <w:sz w:val="26"/>
              </w:rPr>
              <w:t>972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G</w:t>
            </w:r>
          </w:p>
        </w:tc>
        <w:tc>
          <w:tcPr>
            <w:tcW w:w="1901" w:type="dxa"/>
          </w:tcPr>
          <w:p w:rsidR="007A3209" w:rsidRDefault="00C44CA0">
            <w:pPr>
              <w:pStyle w:val="TableParagraph"/>
              <w:spacing w:before="146"/>
              <w:ind w:left="162" w:right="14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4,50</w:t>
            </w:r>
          </w:p>
        </w:tc>
        <w:tc>
          <w:tcPr>
            <w:tcW w:w="1901" w:type="dxa"/>
          </w:tcPr>
          <w:p w:rsidR="007A3209" w:rsidRDefault="00C44CA0">
            <w:pPr>
              <w:pStyle w:val="TableParagraph"/>
              <w:spacing w:before="146"/>
              <w:ind w:left="594"/>
              <w:rPr>
                <w:sz w:val="26"/>
              </w:rPr>
            </w:pPr>
            <w:r>
              <w:rPr>
                <w:sz w:val="26"/>
              </w:rPr>
              <w:t>26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000</w:t>
            </w:r>
          </w:p>
        </w:tc>
        <w:tc>
          <w:tcPr>
            <w:tcW w:w="1906" w:type="dxa"/>
          </w:tcPr>
          <w:p w:rsidR="007A3209" w:rsidRDefault="00C44CA0">
            <w:pPr>
              <w:pStyle w:val="TableParagraph"/>
              <w:spacing w:before="146"/>
              <w:ind w:left="127" w:right="119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3,05</w:t>
            </w:r>
          </w:p>
        </w:tc>
      </w:tr>
    </w:tbl>
    <w:p w:rsidR="007A3209" w:rsidRDefault="007A3209">
      <w:pPr>
        <w:jc w:val="center"/>
        <w:rPr>
          <w:sz w:val="26"/>
        </w:r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ind w:left="1624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390307" cy="2466975"/>
            <wp:effectExtent l="0" t="0" r="0" b="0"/>
            <wp:docPr id="1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32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0307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209" w:rsidRDefault="007A3209">
      <w:pPr>
        <w:pStyle w:val="a3"/>
        <w:spacing w:before="7"/>
        <w:rPr>
          <w:b/>
          <w:sz w:val="20"/>
        </w:rPr>
      </w:pPr>
    </w:p>
    <w:p w:rsidR="007A3209" w:rsidRDefault="00C44CA0">
      <w:pPr>
        <w:spacing w:before="90"/>
        <w:ind w:left="549" w:right="506" w:firstLine="456"/>
        <w:rPr>
          <w:sz w:val="26"/>
        </w:rPr>
      </w:pPr>
      <w:r>
        <w:rPr>
          <w:sz w:val="26"/>
        </w:rPr>
        <w:t>Рис.</w:t>
      </w:r>
      <w:r>
        <w:rPr>
          <w:spacing w:val="-2"/>
          <w:sz w:val="26"/>
        </w:rPr>
        <w:t xml:space="preserve"> </w:t>
      </w:r>
      <w:r>
        <w:rPr>
          <w:sz w:val="26"/>
        </w:rPr>
        <w:t>2.11.</w:t>
      </w:r>
      <w:r>
        <w:rPr>
          <w:spacing w:val="-6"/>
          <w:sz w:val="26"/>
        </w:rPr>
        <w:t xml:space="preserve"> </w:t>
      </w:r>
      <w:r>
        <w:rPr>
          <w:sz w:val="26"/>
        </w:rPr>
        <w:t>Схема</w:t>
      </w:r>
      <w:r>
        <w:rPr>
          <w:spacing w:val="-3"/>
          <w:sz w:val="26"/>
        </w:rPr>
        <w:t xml:space="preserve"> </w:t>
      </w:r>
      <w:r>
        <w:rPr>
          <w:sz w:val="26"/>
        </w:rPr>
        <w:t>фронтального</w:t>
      </w:r>
      <w:r>
        <w:rPr>
          <w:spacing w:val="-3"/>
          <w:sz w:val="26"/>
        </w:rPr>
        <w:t xml:space="preserve"> </w:t>
      </w:r>
      <w:r>
        <w:rPr>
          <w:sz w:val="26"/>
        </w:rPr>
        <w:t>погрузчика: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1</w:t>
      </w:r>
      <w:r>
        <w:rPr>
          <w:i/>
          <w:spacing w:val="-3"/>
          <w:sz w:val="26"/>
        </w:rPr>
        <w:t xml:space="preserve"> </w:t>
      </w:r>
      <w:r>
        <w:rPr>
          <w:sz w:val="30"/>
        </w:rPr>
        <w:t>–</w:t>
      </w:r>
      <w:r>
        <w:rPr>
          <w:spacing w:val="-16"/>
          <w:sz w:val="30"/>
        </w:rPr>
        <w:t xml:space="preserve"> </w:t>
      </w:r>
      <w:r>
        <w:rPr>
          <w:sz w:val="26"/>
        </w:rPr>
        <w:t>ковш;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2</w:t>
      </w:r>
      <w:r>
        <w:rPr>
          <w:i/>
          <w:spacing w:val="-8"/>
          <w:sz w:val="26"/>
        </w:rPr>
        <w:t xml:space="preserve"> </w:t>
      </w:r>
      <w:r>
        <w:rPr>
          <w:sz w:val="30"/>
        </w:rPr>
        <w:t>–</w:t>
      </w:r>
      <w:r>
        <w:rPr>
          <w:spacing w:val="-16"/>
          <w:sz w:val="30"/>
        </w:rPr>
        <w:t xml:space="preserve"> </w:t>
      </w:r>
      <w:r>
        <w:rPr>
          <w:sz w:val="26"/>
        </w:rPr>
        <w:t xml:space="preserve">гидроцилиндры управления ковшом; </w:t>
      </w:r>
      <w:r>
        <w:rPr>
          <w:i/>
          <w:sz w:val="26"/>
        </w:rPr>
        <w:t xml:space="preserve">3 </w:t>
      </w:r>
      <w:r>
        <w:rPr>
          <w:sz w:val="30"/>
        </w:rPr>
        <w:t>–</w:t>
      </w:r>
      <w:r>
        <w:rPr>
          <w:spacing w:val="-5"/>
          <w:sz w:val="30"/>
        </w:rPr>
        <w:t xml:space="preserve"> </w:t>
      </w:r>
      <w:r>
        <w:rPr>
          <w:sz w:val="26"/>
        </w:rPr>
        <w:t xml:space="preserve">кабина оператора; </w:t>
      </w:r>
      <w:r>
        <w:rPr>
          <w:i/>
          <w:sz w:val="26"/>
        </w:rPr>
        <w:t xml:space="preserve">4 </w:t>
      </w:r>
      <w:r>
        <w:rPr>
          <w:sz w:val="30"/>
        </w:rPr>
        <w:t>–</w:t>
      </w:r>
      <w:r>
        <w:rPr>
          <w:spacing w:val="-5"/>
          <w:sz w:val="30"/>
        </w:rPr>
        <w:t xml:space="preserve"> </w:t>
      </w:r>
      <w:r>
        <w:rPr>
          <w:sz w:val="26"/>
        </w:rPr>
        <w:t xml:space="preserve">двигатель; </w:t>
      </w:r>
      <w:r>
        <w:rPr>
          <w:i/>
          <w:sz w:val="26"/>
        </w:rPr>
        <w:t xml:space="preserve">5 </w:t>
      </w:r>
      <w:r>
        <w:rPr>
          <w:sz w:val="30"/>
        </w:rPr>
        <w:t>–</w:t>
      </w:r>
      <w:r>
        <w:rPr>
          <w:spacing w:val="-5"/>
          <w:sz w:val="30"/>
        </w:rPr>
        <w:t xml:space="preserve"> </w:t>
      </w:r>
      <w:r>
        <w:rPr>
          <w:sz w:val="26"/>
        </w:rPr>
        <w:t>пневмоколеса;</w:t>
      </w:r>
    </w:p>
    <w:p w:rsidR="007A3209" w:rsidRDefault="00C44CA0">
      <w:pPr>
        <w:spacing w:line="341" w:lineRule="exact"/>
        <w:ind w:left="444"/>
        <w:rPr>
          <w:sz w:val="26"/>
        </w:rPr>
      </w:pPr>
      <w:r>
        <w:rPr>
          <w:i/>
          <w:sz w:val="26"/>
        </w:rPr>
        <w:t>6</w:t>
      </w:r>
      <w:r>
        <w:rPr>
          <w:i/>
          <w:spacing w:val="-4"/>
          <w:sz w:val="26"/>
        </w:rPr>
        <w:t xml:space="preserve"> </w:t>
      </w:r>
      <w:r>
        <w:rPr>
          <w:sz w:val="30"/>
        </w:rPr>
        <w:t>–</w:t>
      </w:r>
      <w:r>
        <w:rPr>
          <w:spacing w:val="-16"/>
          <w:sz w:val="30"/>
        </w:rPr>
        <w:t xml:space="preserve"> </w:t>
      </w:r>
      <w:r>
        <w:rPr>
          <w:sz w:val="26"/>
        </w:rPr>
        <w:t>задняя</w:t>
      </w:r>
      <w:r>
        <w:rPr>
          <w:spacing w:val="-3"/>
          <w:sz w:val="26"/>
        </w:rPr>
        <w:t xml:space="preserve"> </w:t>
      </w:r>
      <w:r>
        <w:rPr>
          <w:sz w:val="26"/>
        </w:rPr>
        <w:t>рама;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7</w:t>
      </w:r>
      <w:r>
        <w:rPr>
          <w:i/>
          <w:spacing w:val="-3"/>
          <w:sz w:val="26"/>
        </w:rPr>
        <w:t xml:space="preserve"> </w:t>
      </w:r>
      <w:r>
        <w:rPr>
          <w:sz w:val="30"/>
        </w:rPr>
        <w:t>–</w:t>
      </w:r>
      <w:r>
        <w:rPr>
          <w:spacing w:val="-16"/>
          <w:sz w:val="30"/>
        </w:rPr>
        <w:t xml:space="preserve"> </w:t>
      </w:r>
      <w:r>
        <w:rPr>
          <w:sz w:val="26"/>
        </w:rPr>
        <w:t>шарнирное</w:t>
      </w:r>
      <w:r>
        <w:rPr>
          <w:spacing w:val="-3"/>
          <w:sz w:val="26"/>
        </w:rPr>
        <w:t xml:space="preserve"> </w:t>
      </w:r>
      <w:r>
        <w:rPr>
          <w:sz w:val="26"/>
        </w:rPr>
        <w:t>сочленение</w:t>
      </w:r>
      <w:r>
        <w:rPr>
          <w:spacing w:val="-8"/>
          <w:sz w:val="26"/>
        </w:rPr>
        <w:t xml:space="preserve"> </w:t>
      </w:r>
      <w:r>
        <w:rPr>
          <w:sz w:val="26"/>
        </w:rPr>
        <w:t>рам;</w:t>
      </w:r>
      <w:r>
        <w:rPr>
          <w:spacing w:val="-2"/>
          <w:sz w:val="26"/>
        </w:rPr>
        <w:t xml:space="preserve"> </w:t>
      </w:r>
      <w:r>
        <w:rPr>
          <w:i/>
          <w:sz w:val="26"/>
        </w:rPr>
        <w:t>8</w:t>
      </w:r>
      <w:r>
        <w:rPr>
          <w:i/>
          <w:spacing w:val="-8"/>
          <w:sz w:val="26"/>
        </w:rPr>
        <w:t xml:space="preserve"> </w:t>
      </w:r>
      <w:r>
        <w:rPr>
          <w:sz w:val="30"/>
        </w:rPr>
        <w:t>–</w:t>
      </w:r>
      <w:r>
        <w:rPr>
          <w:spacing w:val="-11"/>
          <w:sz w:val="30"/>
        </w:rPr>
        <w:t xml:space="preserve"> </w:t>
      </w:r>
      <w:r>
        <w:rPr>
          <w:sz w:val="26"/>
        </w:rPr>
        <w:t>передняя</w:t>
      </w:r>
      <w:r>
        <w:rPr>
          <w:spacing w:val="-3"/>
          <w:sz w:val="26"/>
        </w:rPr>
        <w:t xml:space="preserve"> </w:t>
      </w:r>
      <w:r>
        <w:rPr>
          <w:sz w:val="26"/>
        </w:rPr>
        <w:t>рама;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9</w:t>
      </w:r>
      <w:r>
        <w:rPr>
          <w:i/>
          <w:spacing w:val="-8"/>
          <w:sz w:val="26"/>
        </w:rPr>
        <w:t xml:space="preserve"> </w:t>
      </w:r>
      <w:r>
        <w:rPr>
          <w:sz w:val="30"/>
        </w:rPr>
        <w:t>–</w:t>
      </w:r>
      <w:r>
        <w:rPr>
          <w:spacing w:val="-16"/>
          <w:sz w:val="30"/>
        </w:rPr>
        <w:t xml:space="preserve"> </w:t>
      </w:r>
      <w:r>
        <w:rPr>
          <w:spacing w:val="-2"/>
          <w:sz w:val="26"/>
        </w:rPr>
        <w:t>стрела</w:t>
      </w:r>
    </w:p>
    <w:p w:rsidR="007A3209" w:rsidRDefault="007A3209">
      <w:pPr>
        <w:pStyle w:val="a3"/>
        <w:spacing w:before="1"/>
      </w:pPr>
    </w:p>
    <w:p w:rsidR="007A3209" w:rsidRDefault="007A3209">
      <w:pPr>
        <w:pStyle w:val="a3"/>
        <w:ind w:left="275" w:right="425" w:firstLine="710"/>
        <w:jc w:val="both"/>
      </w:pPr>
      <w:r>
        <w:pict>
          <v:shape id="_x0000_s3623" type="#_x0000_t136" style="position:absolute;left:0;text-align:left;margin-left:134.6pt;margin-top:7.9pt;width:328.4pt;height:83.85pt;rotation:315;z-index:1578854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Одноковшовые фронтальные погрузчики применяются в транс- портном строительстве для складирования разрыхленных грунтов и кусковых каменных материалов в бурты, погрузки сыпучих и куско- вых материалов из буртов в транспортные средства, распределения дорожно-</w:t>
      </w:r>
      <w:r w:rsidR="00C44CA0">
        <w:t>строительных материалов, зачистных и планировочных ра- бот и перевалки штучных грузов. При необходимости они могут вы- полнять и небольшие объемы земляных работ.</w:t>
      </w:r>
    </w:p>
    <w:p w:rsidR="007A3209" w:rsidRDefault="00C44CA0">
      <w:pPr>
        <w:pStyle w:val="a3"/>
        <w:ind w:left="275" w:right="425" w:firstLine="710"/>
        <w:jc w:val="both"/>
        <w:rPr>
          <w:sz w:val="28"/>
        </w:rPr>
      </w:pPr>
      <w:r>
        <w:t>В комплекте с экскаваторами и погрузчиками используются ав- томобили-самосвалы, которыми грунт</w:t>
      </w:r>
      <w:r>
        <w:t xml:space="preserve"> транспортируется на строя- щийся участок. Их грузоподъемность при работе в звене с экскавато- ром принимается кратной емкости 4 – 7 ковшей (табл. 2.14, 2.15). Движение самосвалов происходит либо по отсыпанной насыпи, либо по устроенным въездам и съездам</w:t>
      </w:r>
      <w:r>
        <w:rPr>
          <w:sz w:val="28"/>
        </w:rPr>
        <w:t>.</w:t>
      </w:r>
    </w:p>
    <w:p w:rsidR="007A3209" w:rsidRDefault="00C44CA0">
      <w:pPr>
        <w:spacing w:before="2"/>
        <w:ind w:right="430"/>
        <w:jc w:val="right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2.14</w:t>
      </w:r>
    </w:p>
    <w:p w:rsidR="007A3209" w:rsidRDefault="007A3209">
      <w:pPr>
        <w:pStyle w:val="a3"/>
        <w:spacing w:before="7"/>
        <w:rPr>
          <w:sz w:val="26"/>
        </w:rPr>
      </w:pPr>
    </w:p>
    <w:p w:rsidR="007A3209" w:rsidRDefault="00C44CA0">
      <w:pPr>
        <w:ind w:left="623" w:right="73"/>
        <w:jc w:val="center"/>
        <w:rPr>
          <w:b/>
          <w:sz w:val="26"/>
        </w:rPr>
      </w:pPr>
      <w:r>
        <w:rPr>
          <w:b/>
          <w:w w:val="95"/>
          <w:sz w:val="26"/>
        </w:rPr>
        <w:t>Технические</w:t>
      </w:r>
      <w:r>
        <w:rPr>
          <w:b/>
          <w:spacing w:val="68"/>
          <w:w w:val="150"/>
          <w:sz w:val="26"/>
        </w:rPr>
        <w:t xml:space="preserve"> </w:t>
      </w:r>
      <w:r>
        <w:rPr>
          <w:b/>
          <w:w w:val="95"/>
          <w:sz w:val="26"/>
        </w:rPr>
        <w:t>характеристики</w:t>
      </w:r>
      <w:r>
        <w:rPr>
          <w:b/>
          <w:spacing w:val="66"/>
          <w:w w:val="150"/>
          <w:sz w:val="26"/>
        </w:rPr>
        <w:t xml:space="preserve"> </w:t>
      </w:r>
      <w:r>
        <w:rPr>
          <w:b/>
          <w:w w:val="95"/>
          <w:sz w:val="26"/>
        </w:rPr>
        <w:t>автомобилей-</w:t>
      </w:r>
      <w:r>
        <w:rPr>
          <w:b/>
          <w:spacing w:val="-2"/>
          <w:w w:val="95"/>
          <w:sz w:val="26"/>
        </w:rPr>
        <w:t>самосвалов</w:t>
      </w:r>
    </w:p>
    <w:p w:rsidR="007A3209" w:rsidRDefault="007A3209">
      <w:pPr>
        <w:pStyle w:val="a3"/>
        <w:spacing w:before="5"/>
        <w:rPr>
          <w:b/>
          <w:sz w:val="26"/>
        </w:rPr>
      </w:pPr>
    </w:p>
    <w:tbl>
      <w:tblPr>
        <w:tblStyle w:val="TableNormal"/>
        <w:tblW w:w="0" w:type="auto"/>
        <w:tblInd w:w="1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096"/>
        <w:gridCol w:w="3096"/>
        <w:gridCol w:w="3096"/>
      </w:tblGrid>
      <w:tr w:rsidR="007A3209">
        <w:trPr>
          <w:trHeight w:val="594"/>
        </w:trPr>
        <w:tc>
          <w:tcPr>
            <w:tcW w:w="3096" w:type="dxa"/>
          </w:tcPr>
          <w:p w:rsidR="007A3209" w:rsidRDefault="00C44CA0">
            <w:pPr>
              <w:pStyle w:val="TableParagraph"/>
              <w:spacing w:before="141"/>
              <w:ind w:left="510"/>
              <w:rPr>
                <w:sz w:val="26"/>
              </w:rPr>
            </w:pPr>
            <w:r>
              <w:rPr>
                <w:sz w:val="26"/>
              </w:rPr>
              <w:t>Марка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автомобиля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90" w:lineRule="exact"/>
              <w:ind w:left="176" w:right="159"/>
              <w:jc w:val="center"/>
              <w:rPr>
                <w:sz w:val="26"/>
              </w:rPr>
            </w:pPr>
            <w:r>
              <w:rPr>
                <w:sz w:val="26"/>
              </w:rPr>
              <w:t>Масса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перевозимого</w:t>
            </w:r>
          </w:p>
          <w:p w:rsidR="007A3209" w:rsidRDefault="00C44CA0">
            <w:pPr>
              <w:pStyle w:val="TableParagraph"/>
              <w:spacing w:line="284" w:lineRule="exact"/>
              <w:ind w:left="176" w:right="159"/>
              <w:jc w:val="center"/>
              <w:rPr>
                <w:sz w:val="26"/>
              </w:rPr>
            </w:pPr>
            <w:r>
              <w:rPr>
                <w:sz w:val="26"/>
              </w:rPr>
              <w:t>груза,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т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90" w:lineRule="exact"/>
              <w:ind w:left="176" w:right="16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Максимальная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скорость,</w:t>
            </w:r>
          </w:p>
          <w:p w:rsidR="007A3209" w:rsidRDefault="00C44CA0">
            <w:pPr>
              <w:pStyle w:val="TableParagraph"/>
              <w:spacing w:line="284" w:lineRule="exact"/>
              <w:ind w:left="176" w:right="16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км/ч</w:t>
            </w:r>
          </w:p>
        </w:tc>
      </w:tr>
      <w:tr w:rsidR="007A3209">
        <w:trPr>
          <w:trHeight w:val="301"/>
        </w:trPr>
        <w:tc>
          <w:tcPr>
            <w:tcW w:w="3096" w:type="dxa"/>
          </w:tcPr>
          <w:p w:rsidR="007A3209" w:rsidRDefault="00C44CA0">
            <w:pPr>
              <w:pStyle w:val="TableParagraph"/>
              <w:spacing w:line="282" w:lineRule="exact"/>
              <w:ind w:left="1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82" w:lineRule="exact"/>
              <w:ind w:left="1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82" w:lineRule="exact"/>
              <w:ind w:left="1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7A3209">
        <w:trPr>
          <w:trHeight w:val="297"/>
        </w:trPr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112"/>
              <w:rPr>
                <w:sz w:val="26"/>
              </w:rPr>
            </w:pPr>
            <w:r>
              <w:rPr>
                <w:w w:val="95"/>
                <w:sz w:val="26"/>
              </w:rPr>
              <w:t>КамАЗ-</w:t>
            </w:r>
            <w:r>
              <w:rPr>
                <w:spacing w:val="-2"/>
                <w:sz w:val="26"/>
              </w:rPr>
              <w:t>55111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right="1118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13,000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176" w:right="15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90</w:t>
            </w:r>
          </w:p>
        </w:tc>
      </w:tr>
      <w:tr w:rsidR="007A3209">
        <w:trPr>
          <w:trHeight w:val="301"/>
        </w:trPr>
        <w:tc>
          <w:tcPr>
            <w:tcW w:w="30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282" w:lineRule="exact"/>
              <w:ind w:left="115"/>
              <w:rPr>
                <w:sz w:val="26"/>
              </w:rPr>
            </w:pPr>
            <w:r>
              <w:rPr>
                <w:w w:val="95"/>
                <w:sz w:val="26"/>
              </w:rPr>
              <w:t>КамАЗ-</w:t>
            </w:r>
            <w:r>
              <w:rPr>
                <w:spacing w:val="-2"/>
                <w:sz w:val="26"/>
              </w:rPr>
              <w:t>65111</w:t>
            </w:r>
          </w:p>
        </w:tc>
        <w:tc>
          <w:tcPr>
            <w:tcW w:w="30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282" w:lineRule="exact"/>
              <w:ind w:right="1121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14,000</w:t>
            </w:r>
          </w:p>
        </w:tc>
        <w:tc>
          <w:tcPr>
            <w:tcW w:w="30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282" w:lineRule="exact"/>
              <w:ind w:left="100" w:right="77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80</w:t>
            </w:r>
          </w:p>
        </w:tc>
      </w:tr>
      <w:tr w:rsidR="007A3209">
        <w:trPr>
          <w:trHeight w:val="297"/>
        </w:trPr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277" w:lineRule="exact"/>
              <w:ind w:left="115"/>
              <w:rPr>
                <w:sz w:val="26"/>
              </w:rPr>
            </w:pPr>
            <w:r>
              <w:rPr>
                <w:w w:val="95"/>
                <w:sz w:val="26"/>
              </w:rPr>
              <w:t>КамАЗ-</w:t>
            </w:r>
            <w:r>
              <w:rPr>
                <w:spacing w:val="-2"/>
                <w:sz w:val="26"/>
              </w:rPr>
              <w:t>65115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277" w:lineRule="exact"/>
              <w:ind w:right="1121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15,000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277" w:lineRule="exact"/>
              <w:ind w:left="100" w:right="77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80</w:t>
            </w:r>
          </w:p>
        </w:tc>
      </w:tr>
    </w:tbl>
    <w:p w:rsidR="007A3209" w:rsidRDefault="007A3209">
      <w:pPr>
        <w:spacing w:line="277" w:lineRule="exact"/>
        <w:jc w:val="center"/>
        <w:rPr>
          <w:sz w:val="26"/>
        </w:rPr>
        <w:sectPr w:rsidR="007A3209">
          <w:pgSz w:w="11900" w:h="16840"/>
          <w:pgMar w:top="1860" w:right="980" w:bottom="1540" w:left="1140" w:header="0" w:footer="1341" w:gutter="0"/>
          <w:cols w:space="720"/>
        </w:sectPr>
      </w:pPr>
    </w:p>
    <w:p w:rsidR="007A3209" w:rsidRDefault="00C44CA0">
      <w:pPr>
        <w:spacing w:before="70"/>
        <w:ind w:right="425"/>
        <w:jc w:val="right"/>
        <w:rPr>
          <w:sz w:val="26"/>
        </w:rPr>
      </w:pPr>
      <w:r>
        <w:rPr>
          <w:sz w:val="26"/>
        </w:rPr>
        <w:lastRenderedPageBreak/>
        <w:t>Окончание</w:t>
      </w:r>
      <w:r>
        <w:rPr>
          <w:spacing w:val="-10"/>
          <w:sz w:val="26"/>
        </w:rPr>
        <w:t xml:space="preserve"> </w:t>
      </w:r>
      <w:r>
        <w:rPr>
          <w:sz w:val="26"/>
        </w:rPr>
        <w:t>табл.</w:t>
      </w:r>
      <w:r>
        <w:rPr>
          <w:spacing w:val="-8"/>
          <w:sz w:val="26"/>
        </w:rPr>
        <w:t xml:space="preserve"> </w:t>
      </w:r>
      <w:r>
        <w:rPr>
          <w:spacing w:val="-4"/>
          <w:sz w:val="26"/>
        </w:rPr>
        <w:t>2.14</w:t>
      </w:r>
    </w:p>
    <w:p w:rsidR="007A3209" w:rsidRDefault="007A3209">
      <w:pPr>
        <w:pStyle w:val="a3"/>
        <w:spacing w:before="9"/>
        <w:rPr>
          <w:sz w:val="26"/>
        </w:rPr>
      </w:pPr>
    </w:p>
    <w:tbl>
      <w:tblPr>
        <w:tblStyle w:val="TableNormal"/>
        <w:tblW w:w="0" w:type="auto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96"/>
        <w:gridCol w:w="3096"/>
        <w:gridCol w:w="3096"/>
      </w:tblGrid>
      <w:tr w:rsidR="007A3209">
        <w:trPr>
          <w:trHeight w:val="297"/>
        </w:trPr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3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7A3209">
        <w:trPr>
          <w:trHeight w:val="302"/>
        </w:trPr>
        <w:tc>
          <w:tcPr>
            <w:tcW w:w="3096" w:type="dxa"/>
          </w:tcPr>
          <w:p w:rsidR="007A3209" w:rsidRDefault="00C44CA0">
            <w:pPr>
              <w:pStyle w:val="TableParagraph"/>
              <w:spacing w:line="282" w:lineRule="exact"/>
              <w:ind w:left="110"/>
              <w:rPr>
                <w:sz w:val="26"/>
              </w:rPr>
            </w:pPr>
            <w:r>
              <w:rPr>
                <w:w w:val="95"/>
                <w:sz w:val="26"/>
              </w:rPr>
              <w:t>КрАЗ-</w:t>
            </w:r>
            <w:r>
              <w:rPr>
                <w:spacing w:val="-2"/>
                <w:sz w:val="26"/>
              </w:rPr>
              <w:t>65055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82" w:lineRule="exact"/>
              <w:ind w:left="192" w:right="7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16,000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82" w:lineRule="exact"/>
              <w:ind w:left="91" w:right="77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90</w:t>
            </w:r>
          </w:p>
        </w:tc>
      </w:tr>
      <w:tr w:rsidR="007A3209">
        <w:trPr>
          <w:trHeight w:val="297"/>
        </w:trPr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w w:val="95"/>
                <w:sz w:val="26"/>
              </w:rPr>
              <w:t>КрАЗ-</w:t>
            </w:r>
            <w:r>
              <w:rPr>
                <w:spacing w:val="-2"/>
                <w:sz w:val="26"/>
              </w:rPr>
              <w:t>65032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192" w:right="7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15,000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91" w:right="77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72</w:t>
            </w:r>
          </w:p>
        </w:tc>
      </w:tr>
      <w:tr w:rsidR="007A3209">
        <w:trPr>
          <w:trHeight w:val="297"/>
        </w:trPr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Татра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Т815-</w:t>
            </w:r>
            <w:r>
              <w:rPr>
                <w:spacing w:val="-2"/>
                <w:sz w:val="26"/>
              </w:rPr>
              <w:t>250S01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191" w:right="7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17,000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91" w:right="77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64</w:t>
            </w:r>
          </w:p>
        </w:tc>
      </w:tr>
      <w:tr w:rsidR="007A3209">
        <w:trPr>
          <w:trHeight w:val="302"/>
        </w:trPr>
        <w:tc>
          <w:tcPr>
            <w:tcW w:w="3096" w:type="dxa"/>
          </w:tcPr>
          <w:p w:rsidR="007A3209" w:rsidRDefault="00C44CA0">
            <w:pPr>
              <w:pStyle w:val="TableParagraph"/>
              <w:spacing w:line="282" w:lineRule="exact"/>
              <w:ind w:left="110"/>
              <w:rPr>
                <w:sz w:val="26"/>
              </w:rPr>
            </w:pPr>
            <w:r>
              <w:rPr>
                <w:sz w:val="26"/>
              </w:rPr>
              <w:t>Татра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Т815-</w:t>
            </w:r>
            <w:r>
              <w:rPr>
                <w:spacing w:val="-2"/>
                <w:sz w:val="26"/>
              </w:rPr>
              <w:t>250S25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82" w:lineRule="exact"/>
              <w:ind w:left="191" w:right="7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16,400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82" w:lineRule="exact"/>
              <w:ind w:left="91" w:right="77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85</w:t>
            </w:r>
          </w:p>
        </w:tc>
      </w:tr>
      <w:tr w:rsidR="007A3209">
        <w:trPr>
          <w:trHeight w:val="297"/>
        </w:trPr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Volvo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FL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66х4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191" w:right="7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18,000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91" w:right="77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90</w:t>
            </w:r>
          </w:p>
        </w:tc>
      </w:tr>
      <w:tr w:rsidR="007A3209">
        <w:trPr>
          <w:trHeight w:val="302"/>
        </w:trPr>
        <w:tc>
          <w:tcPr>
            <w:tcW w:w="3096" w:type="dxa"/>
          </w:tcPr>
          <w:p w:rsidR="007A3209" w:rsidRDefault="00C44CA0">
            <w:pPr>
              <w:pStyle w:val="TableParagraph"/>
              <w:spacing w:line="282" w:lineRule="exact"/>
              <w:ind w:left="110"/>
              <w:rPr>
                <w:sz w:val="26"/>
              </w:rPr>
            </w:pPr>
            <w:r>
              <w:rPr>
                <w:sz w:val="26"/>
              </w:rPr>
              <w:t>Volvo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FМ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6х6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82" w:lineRule="exact"/>
              <w:ind w:left="191" w:right="7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20,000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82" w:lineRule="exact"/>
              <w:ind w:left="91" w:right="77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90</w:t>
            </w:r>
          </w:p>
        </w:tc>
      </w:tr>
      <w:tr w:rsidR="007A3209">
        <w:trPr>
          <w:trHeight w:val="297"/>
        </w:trPr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w w:val="95"/>
                <w:sz w:val="26"/>
              </w:rPr>
              <w:t>HD255-</w:t>
            </w:r>
            <w:r>
              <w:rPr>
                <w:spacing w:val="-10"/>
                <w:sz w:val="26"/>
              </w:rPr>
              <w:t>5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191" w:right="7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25,000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91" w:right="77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47</w:t>
            </w:r>
          </w:p>
        </w:tc>
      </w:tr>
    </w:tbl>
    <w:p w:rsidR="007A3209" w:rsidRDefault="007A3209">
      <w:pPr>
        <w:pStyle w:val="a3"/>
        <w:spacing w:before="3"/>
        <w:rPr>
          <w:sz w:val="25"/>
        </w:rPr>
      </w:pPr>
    </w:p>
    <w:p w:rsidR="007A3209" w:rsidRDefault="00C44CA0">
      <w:pPr>
        <w:ind w:right="430"/>
        <w:jc w:val="right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2.15</w:t>
      </w:r>
    </w:p>
    <w:p w:rsidR="007A3209" w:rsidRDefault="007A3209">
      <w:pPr>
        <w:pStyle w:val="a3"/>
        <w:spacing w:before="7"/>
        <w:rPr>
          <w:sz w:val="26"/>
        </w:rPr>
      </w:pPr>
    </w:p>
    <w:p w:rsidR="007A3209" w:rsidRDefault="00C44CA0">
      <w:pPr>
        <w:ind w:right="446"/>
        <w:jc w:val="right"/>
        <w:rPr>
          <w:b/>
          <w:sz w:val="26"/>
        </w:rPr>
      </w:pPr>
      <w:r>
        <w:rPr>
          <w:b/>
          <w:sz w:val="26"/>
        </w:rPr>
        <w:t>Предварительный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выбор</w:t>
      </w:r>
      <w:r>
        <w:rPr>
          <w:b/>
          <w:spacing w:val="-14"/>
          <w:sz w:val="26"/>
        </w:rPr>
        <w:t xml:space="preserve"> </w:t>
      </w:r>
      <w:r>
        <w:rPr>
          <w:b/>
          <w:sz w:val="26"/>
        </w:rPr>
        <w:t>транспортных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средств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для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перевозки</w:t>
      </w:r>
      <w:r>
        <w:rPr>
          <w:b/>
          <w:spacing w:val="-11"/>
          <w:sz w:val="26"/>
        </w:rPr>
        <w:t xml:space="preserve"> </w:t>
      </w:r>
      <w:r>
        <w:rPr>
          <w:b/>
          <w:spacing w:val="-2"/>
          <w:sz w:val="26"/>
        </w:rPr>
        <w:t>грунта</w:t>
      </w:r>
    </w:p>
    <w:p w:rsidR="007A3209" w:rsidRDefault="007A3209">
      <w:pPr>
        <w:pStyle w:val="a3"/>
        <w:rPr>
          <w:b/>
          <w:sz w:val="26"/>
        </w:rPr>
      </w:pPr>
    </w:p>
    <w:tbl>
      <w:tblPr>
        <w:tblStyle w:val="TableNormal"/>
        <w:tblW w:w="0" w:type="auto"/>
        <w:tblInd w:w="1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837"/>
        <w:gridCol w:w="3202"/>
        <w:gridCol w:w="3250"/>
      </w:tblGrid>
      <w:tr w:rsidR="007A3209">
        <w:trPr>
          <w:trHeight w:val="613"/>
        </w:trPr>
        <w:tc>
          <w:tcPr>
            <w:tcW w:w="2837" w:type="dxa"/>
          </w:tcPr>
          <w:p w:rsidR="007A3209" w:rsidRDefault="00C44CA0">
            <w:pPr>
              <w:pStyle w:val="TableParagraph"/>
              <w:spacing w:line="298" w:lineRule="exact"/>
              <w:ind w:left="568" w:hanging="264"/>
              <w:rPr>
                <w:sz w:val="26"/>
              </w:rPr>
            </w:pPr>
            <w:r>
              <w:rPr>
                <w:sz w:val="26"/>
              </w:rPr>
              <w:t>Вместимость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ковша экскаватора, м</w:t>
            </w:r>
            <w:r>
              <w:rPr>
                <w:sz w:val="26"/>
                <w:vertAlign w:val="superscript"/>
              </w:rPr>
              <w:t>3</w:t>
            </w:r>
          </w:p>
        </w:tc>
        <w:tc>
          <w:tcPr>
            <w:tcW w:w="3202" w:type="dxa"/>
          </w:tcPr>
          <w:p w:rsidR="007A3209" w:rsidRDefault="00C44CA0">
            <w:pPr>
              <w:pStyle w:val="TableParagraph"/>
              <w:spacing w:line="298" w:lineRule="exact"/>
              <w:ind w:left="678" w:hanging="111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Грузоподъемность </w:t>
            </w:r>
            <w:r>
              <w:rPr>
                <w:sz w:val="26"/>
              </w:rPr>
              <w:t>автосамосвала, т</w:t>
            </w:r>
          </w:p>
        </w:tc>
        <w:tc>
          <w:tcPr>
            <w:tcW w:w="3250" w:type="dxa"/>
          </w:tcPr>
          <w:p w:rsidR="007A3209" w:rsidRDefault="00C44CA0">
            <w:pPr>
              <w:pStyle w:val="TableParagraph"/>
              <w:spacing w:line="298" w:lineRule="exact"/>
              <w:ind w:left="159" w:firstLine="432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Грузоподъемность </w:t>
            </w:r>
            <w:r>
              <w:rPr>
                <w:sz w:val="26"/>
              </w:rPr>
              <w:t>транспортных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прицепов,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т</w:t>
            </w:r>
          </w:p>
        </w:tc>
      </w:tr>
      <w:tr w:rsidR="007A3209">
        <w:trPr>
          <w:trHeight w:val="389"/>
        </w:trPr>
        <w:tc>
          <w:tcPr>
            <w:tcW w:w="2837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before="83" w:line="286" w:lineRule="exact"/>
              <w:ind w:left="794"/>
              <w:rPr>
                <w:sz w:val="26"/>
              </w:rPr>
            </w:pPr>
            <w:r>
              <w:rPr>
                <w:spacing w:val="-2"/>
                <w:sz w:val="26"/>
              </w:rPr>
              <w:t>0,8–1,0</w:t>
            </w:r>
          </w:p>
        </w:tc>
        <w:tc>
          <w:tcPr>
            <w:tcW w:w="3202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before="83" w:line="286" w:lineRule="exact"/>
              <w:ind w:left="1245"/>
              <w:rPr>
                <w:sz w:val="26"/>
              </w:rPr>
            </w:pPr>
            <w:r>
              <w:rPr>
                <w:spacing w:val="-2"/>
                <w:sz w:val="26"/>
              </w:rPr>
              <w:t>5,0–10,0</w:t>
            </w:r>
          </w:p>
        </w:tc>
        <w:tc>
          <w:tcPr>
            <w:tcW w:w="3250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before="83" w:line="286" w:lineRule="exact"/>
              <w:ind w:right="946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10,0–15,0</w:t>
            </w:r>
          </w:p>
        </w:tc>
      </w:tr>
      <w:tr w:rsidR="007A3209">
        <w:trPr>
          <w:trHeight w:val="300"/>
        </w:trPr>
        <w:tc>
          <w:tcPr>
            <w:tcW w:w="283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794"/>
              <w:rPr>
                <w:sz w:val="26"/>
              </w:rPr>
            </w:pPr>
            <w:r>
              <w:rPr>
                <w:spacing w:val="-5"/>
                <w:sz w:val="26"/>
              </w:rPr>
              <w:t>2,0</w:t>
            </w:r>
          </w:p>
        </w:tc>
        <w:tc>
          <w:tcPr>
            <w:tcW w:w="3202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245"/>
              <w:rPr>
                <w:sz w:val="26"/>
              </w:rPr>
            </w:pPr>
            <w:r>
              <w:rPr>
                <w:spacing w:val="-2"/>
                <w:sz w:val="26"/>
              </w:rPr>
              <w:t>10,0–25,0</w:t>
            </w:r>
          </w:p>
        </w:tc>
        <w:tc>
          <w:tcPr>
            <w:tcW w:w="325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right="946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15,0–25,0</w:t>
            </w:r>
          </w:p>
        </w:tc>
      </w:tr>
      <w:tr w:rsidR="007A3209">
        <w:trPr>
          <w:trHeight w:val="394"/>
        </w:trPr>
        <w:tc>
          <w:tcPr>
            <w:tcW w:w="2837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92" w:lineRule="exact"/>
              <w:ind w:left="794"/>
              <w:rPr>
                <w:sz w:val="26"/>
              </w:rPr>
            </w:pPr>
            <w:r>
              <w:rPr>
                <w:sz w:val="26"/>
              </w:rPr>
              <w:t>3,0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более</w:t>
            </w:r>
          </w:p>
        </w:tc>
        <w:tc>
          <w:tcPr>
            <w:tcW w:w="3202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92" w:lineRule="exact"/>
              <w:ind w:left="1245"/>
              <w:rPr>
                <w:sz w:val="26"/>
              </w:rPr>
            </w:pPr>
            <w:r>
              <w:rPr>
                <w:spacing w:val="-2"/>
                <w:sz w:val="26"/>
              </w:rPr>
              <w:t>25,0–40,0</w:t>
            </w:r>
          </w:p>
        </w:tc>
        <w:tc>
          <w:tcPr>
            <w:tcW w:w="3250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92" w:lineRule="exact"/>
              <w:ind w:right="946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25,0–40,0</w:t>
            </w:r>
          </w:p>
        </w:tc>
      </w:tr>
    </w:tbl>
    <w:p w:rsidR="007A3209" w:rsidRDefault="007A3209">
      <w:pPr>
        <w:pStyle w:val="a3"/>
        <w:spacing w:before="4"/>
        <w:rPr>
          <w:b/>
          <w:sz w:val="27"/>
        </w:rPr>
      </w:pPr>
    </w:p>
    <w:p w:rsidR="007A3209" w:rsidRDefault="007A3209">
      <w:pPr>
        <w:pStyle w:val="a3"/>
        <w:spacing w:line="237" w:lineRule="auto"/>
        <w:ind w:left="275" w:firstLine="710"/>
      </w:pPr>
      <w:r>
        <w:pict>
          <v:shape id="_x0000_s3622" type="#_x0000_t136" style="position:absolute;left:0;text-align:left;margin-left:134.6pt;margin-top:-22pt;width:328.4pt;height:83.85pt;rotation:315;z-index:1578956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После</w:t>
      </w:r>
      <w:r w:rsidR="00C44CA0">
        <w:rPr>
          <w:spacing w:val="40"/>
        </w:rPr>
        <w:t xml:space="preserve"> </w:t>
      </w:r>
      <w:r w:rsidR="00C44CA0">
        <w:t>выбора</w:t>
      </w:r>
      <w:r w:rsidR="00C44CA0">
        <w:rPr>
          <w:spacing w:val="40"/>
        </w:rPr>
        <w:t xml:space="preserve"> </w:t>
      </w:r>
      <w:r w:rsidR="00C44CA0">
        <w:t>ведущей</w:t>
      </w:r>
      <w:r w:rsidR="00C44CA0">
        <w:rPr>
          <w:spacing w:val="40"/>
        </w:rPr>
        <w:t xml:space="preserve"> </w:t>
      </w:r>
      <w:r w:rsidR="00C44CA0">
        <w:t>машины</w:t>
      </w:r>
      <w:r w:rsidR="00C44CA0">
        <w:rPr>
          <w:spacing w:val="40"/>
        </w:rPr>
        <w:t xml:space="preserve"> </w:t>
      </w:r>
      <w:r w:rsidR="00C44CA0">
        <w:t>определяется</w:t>
      </w:r>
      <w:r w:rsidR="00C44CA0">
        <w:rPr>
          <w:spacing w:val="40"/>
        </w:rPr>
        <w:t xml:space="preserve"> </w:t>
      </w:r>
      <w:r w:rsidR="00C44CA0">
        <w:t>ее</w:t>
      </w:r>
      <w:r w:rsidR="00C44CA0">
        <w:rPr>
          <w:spacing w:val="40"/>
        </w:rPr>
        <w:t xml:space="preserve"> </w:t>
      </w:r>
      <w:r w:rsidR="00C44CA0">
        <w:rPr>
          <w:b/>
          <w:i/>
        </w:rPr>
        <w:t>производи-</w:t>
      </w:r>
      <w:r w:rsidR="00C44CA0">
        <w:rPr>
          <w:b/>
          <w:i/>
          <w:spacing w:val="80"/>
          <w:w w:val="150"/>
        </w:rPr>
        <w:t xml:space="preserve"> </w:t>
      </w:r>
      <w:r w:rsidR="00C44CA0">
        <w:rPr>
          <w:b/>
          <w:i/>
        </w:rPr>
        <w:t>тельность,</w:t>
      </w:r>
      <w:r w:rsidR="00C44CA0">
        <w:rPr>
          <w:b/>
          <w:i/>
          <w:spacing w:val="19"/>
        </w:rPr>
        <w:t xml:space="preserve"> </w:t>
      </w:r>
      <w:r w:rsidR="00C44CA0">
        <w:t>которая</w:t>
      </w:r>
      <w:r w:rsidR="00C44CA0">
        <w:rPr>
          <w:spacing w:val="21"/>
        </w:rPr>
        <w:t xml:space="preserve"> </w:t>
      </w:r>
      <w:r w:rsidR="00C44CA0">
        <w:t>определяется</w:t>
      </w:r>
      <w:r w:rsidR="00C44CA0">
        <w:rPr>
          <w:spacing w:val="21"/>
        </w:rPr>
        <w:t xml:space="preserve"> </w:t>
      </w:r>
      <w:r w:rsidR="00C44CA0">
        <w:t>при</w:t>
      </w:r>
      <w:r w:rsidR="00C44CA0">
        <w:rPr>
          <w:spacing w:val="22"/>
        </w:rPr>
        <w:t xml:space="preserve"> </w:t>
      </w:r>
      <w:r w:rsidR="00C44CA0">
        <w:t>помощи</w:t>
      </w:r>
      <w:r w:rsidR="00C44CA0">
        <w:rPr>
          <w:spacing w:val="22"/>
        </w:rPr>
        <w:t xml:space="preserve"> </w:t>
      </w:r>
      <w:r w:rsidR="00C44CA0">
        <w:t>ЕНиРа,</w:t>
      </w:r>
      <w:r w:rsidR="00C44CA0">
        <w:rPr>
          <w:spacing w:val="17"/>
        </w:rPr>
        <w:t xml:space="preserve"> </w:t>
      </w:r>
      <w:r w:rsidR="00C44CA0">
        <w:t>сборника</w:t>
      </w:r>
      <w:r w:rsidR="00C44CA0">
        <w:rPr>
          <w:spacing w:val="21"/>
        </w:rPr>
        <w:t xml:space="preserve"> </w:t>
      </w:r>
      <w:r w:rsidR="00C44CA0">
        <w:t>Е</w:t>
      </w:r>
      <w:r w:rsidR="00C44CA0">
        <w:rPr>
          <w:spacing w:val="15"/>
        </w:rPr>
        <w:t xml:space="preserve"> </w:t>
      </w:r>
      <w:r w:rsidR="00C44CA0">
        <w:rPr>
          <w:spacing w:val="-10"/>
        </w:rPr>
        <w:t>2</w:t>
      </w:r>
    </w:p>
    <w:p w:rsidR="007A3209" w:rsidRDefault="00C44CA0">
      <w:pPr>
        <w:pStyle w:val="a3"/>
        <w:ind w:left="275"/>
      </w:pPr>
      <w:r>
        <w:t>«Земляные</w:t>
      </w:r>
      <w:r>
        <w:rPr>
          <w:spacing w:val="-11"/>
        </w:rPr>
        <w:t xml:space="preserve"> </w:t>
      </w:r>
      <w:r>
        <w:rPr>
          <w:spacing w:val="-2"/>
        </w:rPr>
        <w:t>работы».</w:t>
      </w:r>
    </w:p>
    <w:p w:rsidR="007A3209" w:rsidRDefault="00C44CA0">
      <w:pPr>
        <w:pStyle w:val="Heading4"/>
        <w:numPr>
          <w:ilvl w:val="2"/>
          <w:numId w:val="47"/>
        </w:numPr>
        <w:tabs>
          <w:tab w:val="left" w:pos="1290"/>
        </w:tabs>
        <w:spacing w:before="6"/>
        <w:ind w:left="1289" w:hanging="304"/>
      </w:pPr>
      <w:r>
        <w:rPr>
          <w:spacing w:val="-2"/>
        </w:rPr>
        <w:t>Производительность</w:t>
      </w:r>
      <w:r>
        <w:rPr>
          <w:spacing w:val="6"/>
        </w:rPr>
        <w:t xml:space="preserve"> </w:t>
      </w:r>
      <w:r>
        <w:rPr>
          <w:spacing w:val="-2"/>
        </w:rPr>
        <w:t>ведущей</w:t>
      </w:r>
      <w:r>
        <w:rPr>
          <w:spacing w:val="2"/>
        </w:rPr>
        <w:t xml:space="preserve"> </w:t>
      </w:r>
      <w:r>
        <w:rPr>
          <w:spacing w:val="-2"/>
        </w:rPr>
        <w:t>машины</w:t>
      </w:r>
    </w:p>
    <w:p w:rsidR="007A3209" w:rsidRDefault="007A3209">
      <w:pPr>
        <w:pStyle w:val="a3"/>
        <w:spacing w:before="5"/>
        <w:rPr>
          <w:b/>
          <w:i/>
          <w:sz w:val="27"/>
        </w:rPr>
      </w:pPr>
    </w:p>
    <w:p w:rsidR="007A3209" w:rsidRDefault="007A3209">
      <w:pPr>
        <w:tabs>
          <w:tab w:val="left" w:pos="8627"/>
        </w:tabs>
        <w:spacing w:line="521" w:lineRule="exact"/>
        <w:ind w:left="3779"/>
        <w:rPr>
          <w:sz w:val="30"/>
        </w:rPr>
      </w:pPr>
      <w:r w:rsidRPr="007A3209">
        <w:pict>
          <v:line id="_x0000_s3621" style="position:absolute;left:0;text-align:left;z-index:-25747456;mso-position-horizontal-relative:page" from="273.05pt,21.6pt" to="328.65pt,21.6pt" strokeweight=".17708mm">
            <w10:wrap anchorx="page"/>
          </v:line>
        </w:pict>
      </w:r>
      <w:r w:rsidR="00C44CA0">
        <w:rPr>
          <w:i/>
          <w:position w:val="1"/>
          <w:sz w:val="31"/>
        </w:rPr>
        <w:t>П</w:t>
      </w:r>
      <w:r w:rsidR="00C44CA0">
        <w:rPr>
          <w:i/>
          <w:spacing w:val="7"/>
          <w:position w:val="1"/>
          <w:sz w:val="31"/>
        </w:rPr>
        <w:t xml:space="preserve"> </w:t>
      </w:r>
      <w:r w:rsidR="00C44CA0">
        <w:rPr>
          <w:rFonts w:ascii="Symbol" w:hAnsi="Symbol"/>
          <w:position w:val="1"/>
          <w:sz w:val="31"/>
        </w:rPr>
        <w:t></w:t>
      </w:r>
      <w:r w:rsidR="00C44CA0">
        <w:rPr>
          <w:spacing w:val="-16"/>
          <w:position w:val="1"/>
          <w:sz w:val="31"/>
        </w:rPr>
        <w:t xml:space="preserve"> </w:t>
      </w:r>
      <w:r w:rsidR="00C44CA0">
        <w:rPr>
          <w:i/>
          <w:position w:val="21"/>
          <w:sz w:val="31"/>
        </w:rPr>
        <w:t>Т</w:t>
      </w:r>
      <w:r w:rsidR="00C44CA0">
        <w:rPr>
          <w:i/>
          <w:position w:val="13"/>
        </w:rPr>
        <w:t>см</w:t>
      </w:r>
      <w:r w:rsidR="00C44CA0">
        <w:rPr>
          <w:i/>
          <w:spacing w:val="7"/>
          <w:position w:val="13"/>
        </w:rPr>
        <w:t xml:space="preserve"> </w:t>
      </w:r>
      <w:r w:rsidR="00C44CA0">
        <w:rPr>
          <w:rFonts w:ascii="Symbol" w:hAnsi="Symbol"/>
          <w:position w:val="21"/>
          <w:sz w:val="31"/>
        </w:rPr>
        <w:t></w:t>
      </w:r>
      <w:r w:rsidR="00C44CA0">
        <w:rPr>
          <w:i/>
          <w:position w:val="21"/>
          <w:sz w:val="31"/>
        </w:rPr>
        <w:t>V</w:t>
      </w:r>
      <w:r w:rsidR="00C44CA0">
        <w:rPr>
          <w:i/>
          <w:position w:val="13"/>
        </w:rPr>
        <w:t>изм</w:t>
      </w:r>
      <w:r w:rsidR="00C44CA0">
        <w:rPr>
          <w:i/>
          <w:spacing w:val="13"/>
          <w:position w:val="13"/>
        </w:rPr>
        <w:t xml:space="preserve"> </w:t>
      </w:r>
      <w:r w:rsidR="00C44CA0">
        <w:rPr>
          <w:spacing w:val="-10"/>
          <w:sz w:val="30"/>
        </w:rPr>
        <w:t>,</w:t>
      </w:r>
      <w:r w:rsidR="00C44CA0">
        <w:rPr>
          <w:sz w:val="30"/>
        </w:rPr>
        <w:tab/>
      </w:r>
      <w:r w:rsidR="00C44CA0">
        <w:rPr>
          <w:spacing w:val="-2"/>
          <w:sz w:val="30"/>
        </w:rPr>
        <w:t>(2.28)</w:t>
      </w:r>
    </w:p>
    <w:p w:rsidR="007A3209" w:rsidRDefault="00C44CA0">
      <w:pPr>
        <w:spacing w:line="351" w:lineRule="exact"/>
        <w:ind w:left="450" w:right="486"/>
        <w:jc w:val="center"/>
        <w:rPr>
          <w:i/>
        </w:rPr>
      </w:pPr>
      <w:r>
        <w:rPr>
          <w:i/>
          <w:spacing w:val="-5"/>
          <w:position w:val="8"/>
          <w:sz w:val="31"/>
        </w:rPr>
        <w:t>Н</w:t>
      </w:r>
      <w:r>
        <w:rPr>
          <w:i/>
          <w:spacing w:val="-5"/>
        </w:rPr>
        <w:t>вр</w:t>
      </w:r>
    </w:p>
    <w:p w:rsidR="007A3209" w:rsidRDefault="00C44CA0">
      <w:pPr>
        <w:pStyle w:val="a3"/>
        <w:spacing w:before="37"/>
        <w:ind w:left="276" w:right="425" w:hanging="1"/>
        <w:jc w:val="both"/>
      </w:pPr>
      <w:r>
        <w:t xml:space="preserve">где </w:t>
      </w:r>
      <w:r>
        <w:rPr>
          <w:i/>
        </w:rPr>
        <w:t xml:space="preserve">П </w:t>
      </w:r>
      <w:r>
        <w:t>– производительность машины, м</w:t>
      </w:r>
      <w:r>
        <w:rPr>
          <w:vertAlign w:val="superscript"/>
        </w:rPr>
        <w:t>3</w:t>
      </w:r>
      <w:r>
        <w:t xml:space="preserve">/смену; </w:t>
      </w:r>
      <w:r>
        <w:rPr>
          <w:i/>
        </w:rPr>
        <w:t>Т</w:t>
      </w:r>
      <w:r>
        <w:rPr>
          <w:i/>
          <w:vertAlign w:val="subscript"/>
        </w:rPr>
        <w:t>см</w:t>
      </w:r>
      <w:r>
        <w:rPr>
          <w:i/>
        </w:rPr>
        <w:t xml:space="preserve"> </w:t>
      </w:r>
      <w:r>
        <w:t xml:space="preserve">– продолжитель- ность смены в часах, принимаем </w:t>
      </w:r>
      <w:r>
        <w:rPr>
          <w:i/>
        </w:rPr>
        <w:t>Т</w:t>
      </w:r>
      <w:r>
        <w:rPr>
          <w:i/>
          <w:vertAlign w:val="subscript"/>
        </w:rPr>
        <w:t>см</w:t>
      </w:r>
      <w:r>
        <w:rPr>
          <w:i/>
        </w:rPr>
        <w:t xml:space="preserve"> </w:t>
      </w:r>
      <w:r>
        <w:t xml:space="preserve">= 8,0 ч; </w:t>
      </w:r>
      <w:r>
        <w:rPr>
          <w:i/>
        </w:rPr>
        <w:t>V</w:t>
      </w:r>
      <w:r>
        <w:rPr>
          <w:i/>
          <w:vertAlign w:val="subscript"/>
        </w:rPr>
        <w:t>изм</w:t>
      </w:r>
      <w:r>
        <w:rPr>
          <w:i/>
        </w:rPr>
        <w:t xml:space="preserve"> </w:t>
      </w:r>
      <w:r>
        <w:t>– единица измерите- ля, в данном случае 100 м</w:t>
      </w:r>
      <w:r>
        <w:rPr>
          <w:vertAlign w:val="superscript"/>
        </w:rPr>
        <w:t>3</w:t>
      </w:r>
      <w:r>
        <w:t xml:space="preserve">; </w:t>
      </w:r>
      <w:r>
        <w:rPr>
          <w:i/>
        </w:rPr>
        <w:t>Н</w:t>
      </w:r>
      <w:r>
        <w:rPr>
          <w:i/>
          <w:vertAlign w:val="subscript"/>
        </w:rPr>
        <w:t>вр</w:t>
      </w:r>
      <w:r>
        <w:rPr>
          <w:i/>
        </w:rPr>
        <w:t xml:space="preserve"> </w:t>
      </w:r>
      <w:r>
        <w:t>– норма времени на единицу измери- теля для выполнения конкретной операции, маш.-ч.</w:t>
      </w:r>
    </w:p>
    <w:p w:rsidR="007A3209" w:rsidRDefault="00C44CA0">
      <w:pPr>
        <w:pStyle w:val="a3"/>
        <w:ind w:left="276" w:right="425" w:firstLine="710"/>
        <w:jc w:val="both"/>
      </w:pPr>
      <w:r>
        <w:t>По данным табл. 1 сборника Е 2 определяем группу грунта по трудности разработки механизированным способом. Прочерк в</w:t>
      </w:r>
      <w:r>
        <w:t xml:space="preserve"> столбцах таблицы означает невозможность выполнения технологиче- ской операции с грунтом данной машиной.</w:t>
      </w:r>
    </w:p>
    <w:p w:rsidR="007A3209" w:rsidRDefault="00C44CA0">
      <w:pPr>
        <w:pStyle w:val="a3"/>
        <w:spacing w:before="3" w:line="237" w:lineRule="auto"/>
        <w:ind w:left="276" w:right="425" w:firstLine="710"/>
        <w:jc w:val="both"/>
      </w:pPr>
      <w:r>
        <w:t>Для повышения эффективности работы отряда, как правило, принимается</w:t>
      </w:r>
      <w:r>
        <w:rPr>
          <w:spacing w:val="-1"/>
        </w:rPr>
        <w:t xml:space="preserve"> </w:t>
      </w:r>
      <w:r>
        <w:t>не одна ведущая машина, а звено, состоящее</w:t>
      </w:r>
      <w:r>
        <w:rPr>
          <w:spacing w:val="-1"/>
        </w:rPr>
        <w:t xml:space="preserve"> </w:t>
      </w:r>
      <w:r>
        <w:t>из несколь- ких</w:t>
      </w:r>
      <w:r>
        <w:rPr>
          <w:spacing w:val="-1"/>
        </w:rPr>
        <w:t xml:space="preserve"> </w:t>
      </w:r>
      <w:r>
        <w:t>машин. Производительност</w:t>
      </w:r>
      <w:r>
        <w:t>ь звена</w:t>
      </w:r>
      <w:r>
        <w:rPr>
          <w:spacing w:val="-1"/>
        </w:rPr>
        <w:t xml:space="preserve"> </w:t>
      </w:r>
      <w:r>
        <w:t>землеройных</w:t>
      </w:r>
      <w:r>
        <w:rPr>
          <w:spacing w:val="-3"/>
        </w:rPr>
        <w:t xml:space="preserve"> </w:t>
      </w:r>
      <w:r>
        <w:t>машин</w:t>
      </w:r>
      <w:r>
        <w:rPr>
          <w:spacing w:val="1"/>
        </w:rPr>
        <w:t xml:space="preserve"> </w:t>
      </w:r>
      <w:r>
        <w:rPr>
          <w:spacing w:val="-2"/>
        </w:rPr>
        <w:t>принима-</w:t>
      </w:r>
    </w:p>
    <w:p w:rsidR="007A3209" w:rsidRDefault="007A3209">
      <w:pPr>
        <w:spacing w:line="237" w:lineRule="auto"/>
        <w:jc w:val="both"/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6" w:right="422"/>
      </w:pPr>
      <w:r>
        <w:lastRenderedPageBreak/>
        <w:t>ется за фактический сменный объем работ и является одной из основ- ных характеристик потока.</w:t>
      </w:r>
    </w:p>
    <w:p w:rsidR="007A3209" w:rsidRDefault="00C44CA0">
      <w:pPr>
        <w:pStyle w:val="Heading4"/>
        <w:numPr>
          <w:ilvl w:val="2"/>
          <w:numId w:val="47"/>
        </w:numPr>
        <w:tabs>
          <w:tab w:val="left" w:pos="1290"/>
        </w:tabs>
        <w:spacing w:before="6"/>
        <w:ind w:left="1289" w:hanging="304"/>
      </w:pPr>
      <w:r>
        <w:t>Сменный</w:t>
      </w:r>
      <w:r>
        <w:rPr>
          <w:spacing w:val="-10"/>
        </w:rPr>
        <w:t xml:space="preserve"> </w:t>
      </w:r>
      <w:r>
        <w:t>объем</w:t>
      </w:r>
      <w:r>
        <w:rPr>
          <w:spacing w:val="-9"/>
        </w:rPr>
        <w:t xml:space="preserve"> </w:t>
      </w:r>
      <w:r>
        <w:rPr>
          <w:spacing w:val="-2"/>
        </w:rPr>
        <w:t>работ</w:t>
      </w:r>
    </w:p>
    <w:p w:rsidR="007A3209" w:rsidRDefault="007A3209">
      <w:pPr>
        <w:pStyle w:val="a3"/>
        <w:spacing w:before="1"/>
        <w:rPr>
          <w:b/>
          <w:i/>
          <w:sz w:val="20"/>
        </w:rPr>
      </w:pPr>
    </w:p>
    <w:p w:rsidR="007A3209" w:rsidRDefault="007A3209">
      <w:pPr>
        <w:rPr>
          <w:sz w:val="20"/>
        </w:r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spacing w:before="117"/>
        <w:jc w:val="right"/>
        <w:rPr>
          <w:i/>
        </w:rPr>
      </w:pPr>
      <w:r>
        <w:rPr>
          <w:i/>
          <w:spacing w:val="-5"/>
          <w:position w:val="8"/>
          <w:sz w:val="30"/>
        </w:rPr>
        <w:lastRenderedPageBreak/>
        <w:t>V</w:t>
      </w:r>
      <w:r>
        <w:rPr>
          <w:i/>
          <w:spacing w:val="-5"/>
        </w:rPr>
        <w:t>см</w:t>
      </w:r>
    </w:p>
    <w:p w:rsidR="007A3209" w:rsidRDefault="00C44CA0">
      <w:pPr>
        <w:tabs>
          <w:tab w:val="left" w:pos="4000"/>
        </w:tabs>
        <w:spacing w:before="99"/>
        <w:ind w:left="74"/>
        <w:rPr>
          <w:sz w:val="30"/>
        </w:rPr>
      </w:pPr>
      <w:r>
        <w:br w:type="column"/>
      </w:r>
      <w:r>
        <w:rPr>
          <w:rFonts w:ascii="Symbol" w:hAnsi="Symbol"/>
          <w:sz w:val="30"/>
        </w:rPr>
        <w:lastRenderedPageBreak/>
        <w:t></w:t>
      </w:r>
      <w:r>
        <w:rPr>
          <w:sz w:val="30"/>
        </w:rPr>
        <w:t xml:space="preserve"> </w:t>
      </w:r>
      <w:r>
        <w:rPr>
          <w:i/>
          <w:sz w:val="30"/>
        </w:rPr>
        <w:t>n</w:t>
      </w:r>
      <w:r>
        <w:rPr>
          <w:i/>
          <w:spacing w:val="-38"/>
          <w:sz w:val="3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21"/>
          <w:sz w:val="30"/>
        </w:rPr>
        <w:t xml:space="preserve"> </w:t>
      </w:r>
      <w:r>
        <w:rPr>
          <w:i/>
          <w:sz w:val="30"/>
        </w:rPr>
        <w:t>П</w:t>
      </w:r>
      <w:r>
        <w:rPr>
          <w:i/>
          <w:spacing w:val="-5"/>
          <w:sz w:val="30"/>
        </w:rPr>
        <w:t xml:space="preserve"> </w:t>
      </w:r>
      <w:r>
        <w:rPr>
          <w:spacing w:val="-10"/>
          <w:sz w:val="30"/>
        </w:rPr>
        <w:t>,</w:t>
      </w:r>
      <w:r>
        <w:rPr>
          <w:sz w:val="30"/>
        </w:rPr>
        <w:tab/>
      </w:r>
      <w:r>
        <w:rPr>
          <w:spacing w:val="-2"/>
          <w:sz w:val="30"/>
        </w:rPr>
        <w:t>(2.29)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4583" w:space="40"/>
            <w:col w:w="5157"/>
          </w:cols>
        </w:sectPr>
      </w:pPr>
    </w:p>
    <w:p w:rsidR="007A3209" w:rsidRDefault="007A3209">
      <w:pPr>
        <w:pStyle w:val="a3"/>
        <w:spacing w:before="10"/>
        <w:rPr>
          <w:sz w:val="20"/>
        </w:rPr>
      </w:pPr>
    </w:p>
    <w:p w:rsidR="007A3209" w:rsidRDefault="00C44CA0">
      <w:pPr>
        <w:pStyle w:val="a3"/>
        <w:spacing w:before="90"/>
        <w:ind w:left="276"/>
        <w:jc w:val="both"/>
      </w:pPr>
      <w:r>
        <w:t>где</w:t>
      </w:r>
      <w:r>
        <w:rPr>
          <w:spacing w:val="-9"/>
        </w:rPr>
        <w:t xml:space="preserve"> </w:t>
      </w:r>
      <w:r>
        <w:rPr>
          <w:i/>
        </w:rPr>
        <w:t>n</w:t>
      </w:r>
      <w:r>
        <w:rPr>
          <w:i/>
          <w:spacing w:val="-6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количество</w:t>
      </w:r>
      <w:r>
        <w:rPr>
          <w:spacing w:val="-6"/>
        </w:rPr>
        <w:t xml:space="preserve"> </w:t>
      </w:r>
      <w:r>
        <w:t>ведущих</w:t>
      </w:r>
      <w:r>
        <w:rPr>
          <w:spacing w:val="-2"/>
        </w:rPr>
        <w:t xml:space="preserve"> </w:t>
      </w:r>
      <w:r>
        <w:t>машин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rPr>
          <w:spacing w:val="-2"/>
        </w:rPr>
        <w:t>звене.</w:t>
      </w:r>
    </w:p>
    <w:p w:rsidR="007A3209" w:rsidRDefault="00C44CA0">
      <w:pPr>
        <w:pStyle w:val="a3"/>
        <w:spacing w:before="1"/>
        <w:ind w:left="276" w:right="425" w:firstLine="710"/>
        <w:jc w:val="both"/>
      </w:pPr>
      <w:r>
        <w:t>Обычно сменный объем работ превышает минимально допусти- мый темп потока (</w:t>
      </w:r>
      <w:r>
        <w:rPr>
          <w:i/>
        </w:rPr>
        <w:t>V</w:t>
      </w:r>
      <w:r>
        <w:rPr>
          <w:vertAlign w:val="subscript"/>
        </w:rPr>
        <w:t>min</w:t>
      </w:r>
      <w:r>
        <w:rPr>
          <w:spacing w:val="-5"/>
        </w:rPr>
        <w:t xml:space="preserve"> </w:t>
      </w:r>
      <w:r>
        <w:t xml:space="preserve">&lt; </w:t>
      </w:r>
      <w:r>
        <w:rPr>
          <w:i/>
        </w:rPr>
        <w:t>V</w:t>
      </w:r>
      <w:r>
        <w:rPr>
          <w:i/>
          <w:vertAlign w:val="subscript"/>
        </w:rPr>
        <w:t>см</w:t>
      </w:r>
      <w:r>
        <w:t xml:space="preserve">). Иначе отряд может не успеть выполнить весь объем работ в заданные сроки. Следовательно, сокращается срок </w:t>
      </w:r>
      <w:r>
        <w:rPr>
          <w:spacing w:val="-2"/>
        </w:rPr>
        <w:t>строительства.</w:t>
      </w:r>
    </w:p>
    <w:p w:rsidR="007A3209" w:rsidRDefault="00C44CA0">
      <w:pPr>
        <w:pStyle w:val="a4"/>
        <w:numPr>
          <w:ilvl w:val="2"/>
          <w:numId w:val="47"/>
        </w:numPr>
        <w:tabs>
          <w:tab w:val="left" w:pos="1342"/>
        </w:tabs>
        <w:ind w:left="276" w:right="425" w:firstLine="710"/>
        <w:jc w:val="both"/>
        <w:rPr>
          <w:b/>
          <w:i/>
          <w:sz w:val="30"/>
        </w:rPr>
      </w:pPr>
      <w:r>
        <w:rPr>
          <w:b/>
          <w:i/>
          <w:sz w:val="30"/>
        </w:rPr>
        <w:t xml:space="preserve">Уточненный (фактический) срок строительства </w:t>
      </w:r>
      <w:r>
        <w:rPr>
          <w:sz w:val="30"/>
        </w:rPr>
        <w:t>опреде- ляется из выражения</w:t>
      </w:r>
    </w:p>
    <w:p w:rsidR="007A3209" w:rsidRDefault="007A3209">
      <w:pPr>
        <w:pStyle w:val="a3"/>
        <w:spacing w:before="11"/>
        <w:rPr>
          <w:sz w:val="14"/>
        </w:rPr>
      </w:pPr>
    </w:p>
    <w:p w:rsidR="007A3209" w:rsidRDefault="007A3209">
      <w:pPr>
        <w:rPr>
          <w:sz w:val="14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7A3209">
      <w:pPr>
        <w:spacing w:before="128" w:line="199" w:lineRule="auto"/>
        <w:ind w:left="4188" w:right="-8" w:firstLine="28"/>
        <w:rPr>
          <w:i/>
        </w:rPr>
      </w:pPr>
      <w:r w:rsidRPr="007A3209">
        <w:lastRenderedPageBreak/>
        <w:pict>
          <v:shape id="docshape184" o:spid="_x0000_s3620" type="#_x0000_t202" style="position:absolute;left:0;text-align:left;margin-left:257.05pt;margin-top:8.1pt;width:8.5pt;height:16.85pt;z-index:15790592;mso-position-horizontal-relative:page" filled="f" stroked="f">
            <v:textbox inset="0,0,0,0">
              <w:txbxContent>
                <w:p w:rsidR="007A3209" w:rsidRDefault="00C44CA0">
                  <w:pPr>
                    <w:spacing w:line="336" w:lineRule="exact"/>
                    <w:rPr>
                      <w:i/>
                      <w:sz w:val="30"/>
                    </w:rPr>
                  </w:pPr>
                  <w:r>
                    <w:rPr>
                      <w:i/>
                      <w:w w:val="101"/>
                      <w:sz w:val="30"/>
                    </w:rPr>
                    <w:t>Т</w:t>
                  </w:r>
                </w:p>
              </w:txbxContent>
            </v:textbox>
            <w10:wrap anchorx="page"/>
          </v:shape>
        </w:pict>
      </w:r>
      <w:r w:rsidR="00C44CA0">
        <w:rPr>
          <w:i/>
          <w:spacing w:val="-10"/>
        </w:rPr>
        <w:t xml:space="preserve">ф </w:t>
      </w:r>
      <w:r w:rsidR="00C44CA0">
        <w:rPr>
          <w:i/>
          <w:spacing w:val="-4"/>
        </w:rPr>
        <w:t>стр</w:t>
      </w:r>
    </w:p>
    <w:p w:rsidR="007A3209" w:rsidRDefault="00C44CA0">
      <w:pPr>
        <w:spacing w:before="131"/>
        <w:ind w:left="69"/>
        <w:rPr>
          <w:i/>
        </w:rPr>
      </w:pPr>
      <w:r>
        <w:br w:type="column"/>
      </w:r>
      <w:r>
        <w:rPr>
          <w:rFonts w:ascii="Symbol" w:hAnsi="Symbol"/>
          <w:sz w:val="30"/>
        </w:rPr>
        <w:lastRenderedPageBreak/>
        <w:t></w:t>
      </w:r>
      <w:r>
        <w:rPr>
          <w:spacing w:val="-35"/>
          <w:sz w:val="30"/>
        </w:rPr>
        <w:t xml:space="preserve"> </w:t>
      </w:r>
      <w:r>
        <w:rPr>
          <w:i/>
          <w:sz w:val="30"/>
        </w:rPr>
        <w:t>V</w:t>
      </w:r>
      <w:r>
        <w:rPr>
          <w:i/>
          <w:spacing w:val="10"/>
          <w:sz w:val="30"/>
        </w:rPr>
        <w:t xml:space="preserve"> </w:t>
      </w:r>
      <w:r>
        <w:rPr>
          <w:spacing w:val="-4"/>
          <w:sz w:val="30"/>
        </w:rPr>
        <w:t>/</w:t>
      </w:r>
      <w:r>
        <w:rPr>
          <w:i/>
          <w:spacing w:val="-4"/>
          <w:sz w:val="30"/>
        </w:rPr>
        <w:t>V</w:t>
      </w:r>
      <w:r>
        <w:rPr>
          <w:i/>
          <w:spacing w:val="-4"/>
          <w:position w:val="-7"/>
        </w:rPr>
        <w:t>см</w:t>
      </w:r>
    </w:p>
    <w:p w:rsidR="007A3209" w:rsidRDefault="00C44CA0">
      <w:pPr>
        <w:pStyle w:val="a3"/>
        <w:tabs>
          <w:tab w:val="left" w:pos="2936"/>
        </w:tabs>
        <w:spacing w:before="153"/>
        <w:ind w:left="4"/>
      </w:pPr>
      <w:r>
        <w:br w:type="column"/>
      </w:r>
      <w:r>
        <w:rPr>
          <w:spacing w:val="-10"/>
        </w:rPr>
        <w:lastRenderedPageBreak/>
        <w:t>,</w:t>
      </w:r>
      <w:r>
        <w:tab/>
      </w:r>
      <w:r>
        <w:rPr>
          <w:spacing w:val="-2"/>
        </w:rPr>
        <w:t>(2.30)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4555" w:space="40"/>
            <w:col w:w="1062" w:space="39"/>
            <w:col w:w="4084"/>
          </w:cols>
        </w:sectPr>
      </w:pPr>
    </w:p>
    <w:p w:rsidR="007A3209" w:rsidRDefault="007A3209">
      <w:pPr>
        <w:pStyle w:val="a3"/>
        <w:spacing w:before="6"/>
        <w:rPr>
          <w:sz w:val="22"/>
        </w:rPr>
      </w:pPr>
    </w:p>
    <w:p w:rsidR="007A3209" w:rsidRDefault="00C44CA0">
      <w:pPr>
        <w:pStyle w:val="a3"/>
        <w:spacing w:before="131"/>
        <w:ind w:left="276"/>
        <w:jc w:val="both"/>
      </w:pPr>
      <w:r>
        <w:t>где</w:t>
      </w:r>
      <w:r>
        <w:rPr>
          <w:spacing w:val="-5"/>
        </w:rPr>
        <w:t xml:space="preserve"> </w:t>
      </w:r>
      <w:r>
        <w:rPr>
          <w:i/>
        </w:rPr>
        <w:t>V</w:t>
      </w:r>
      <w:r>
        <w:rPr>
          <w:i/>
          <w:spacing w:val="-11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объем</w:t>
      </w:r>
      <w:r>
        <w:rPr>
          <w:spacing w:val="-8"/>
        </w:rPr>
        <w:t xml:space="preserve"> </w:t>
      </w:r>
      <w:r>
        <w:t>земляных</w:t>
      </w:r>
      <w:r>
        <w:rPr>
          <w:spacing w:val="-7"/>
        </w:rPr>
        <w:t xml:space="preserve"> </w:t>
      </w:r>
      <w:r>
        <w:t>работ</w:t>
      </w:r>
      <w:r>
        <w:rPr>
          <w:spacing w:val="-6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весь</w:t>
      </w:r>
      <w:r>
        <w:rPr>
          <w:spacing w:val="-7"/>
        </w:rPr>
        <w:t xml:space="preserve"> </w:t>
      </w:r>
      <w:r>
        <w:t>строящийся</w:t>
      </w:r>
      <w:r>
        <w:rPr>
          <w:spacing w:val="-5"/>
        </w:rPr>
        <w:t xml:space="preserve"> </w:t>
      </w:r>
      <w:r>
        <w:t>участок,</w:t>
      </w:r>
      <w:r>
        <w:rPr>
          <w:spacing w:val="-7"/>
        </w:rPr>
        <w:t xml:space="preserve"> </w:t>
      </w:r>
      <w:r>
        <w:rPr>
          <w:spacing w:val="-5"/>
        </w:rPr>
        <w:t>м</w:t>
      </w:r>
      <w:r>
        <w:rPr>
          <w:spacing w:val="-5"/>
          <w:vertAlign w:val="superscript"/>
        </w:rPr>
        <w:t>3</w:t>
      </w:r>
      <w:r>
        <w:rPr>
          <w:spacing w:val="-5"/>
        </w:rPr>
        <w:t>.</w:t>
      </w:r>
    </w:p>
    <w:p w:rsidR="007A3209" w:rsidRDefault="007A3209">
      <w:pPr>
        <w:pStyle w:val="a3"/>
        <w:spacing w:line="242" w:lineRule="auto"/>
        <w:ind w:left="275" w:right="429" w:firstLine="710"/>
        <w:jc w:val="both"/>
      </w:pPr>
      <w:r>
        <w:pict>
          <v:shape id="_x0000_s3619" type="#_x0000_t136" style="position:absolute;left:0;text-align:left;margin-left:134.6pt;margin-top:9.6pt;width:328.4pt;height:83.85pt;rotation:315;z-index:1579008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На основании фактического срока строительства определяется длина сменной захватки</w:t>
      </w:r>
      <w:r w:rsidR="00C44CA0">
        <w:rPr>
          <w:spacing w:val="-19"/>
        </w:rPr>
        <w:t xml:space="preserve"> </w:t>
      </w:r>
      <w:r w:rsidR="00C44CA0">
        <w:rPr>
          <w:i/>
          <w:sz w:val="27"/>
        </w:rPr>
        <w:t>L</w:t>
      </w:r>
      <w:r w:rsidR="00C44CA0">
        <w:rPr>
          <w:i/>
          <w:position w:val="-6"/>
          <w:sz w:val="17"/>
        </w:rPr>
        <w:t>захв</w:t>
      </w:r>
      <w:r w:rsidR="00C44CA0">
        <w:rPr>
          <w:i/>
          <w:spacing w:val="-4"/>
          <w:position w:val="-6"/>
          <w:sz w:val="17"/>
        </w:rPr>
        <w:t xml:space="preserve"> </w:t>
      </w:r>
      <w:r w:rsidR="00C44CA0">
        <w:t xml:space="preserve">. </w:t>
      </w:r>
      <w:r w:rsidR="00C44CA0">
        <w:rPr>
          <w:b/>
          <w:i/>
        </w:rPr>
        <w:t xml:space="preserve">Сменная захватка </w:t>
      </w:r>
      <w:r w:rsidR="00C44CA0">
        <w:t>– участок дороги (в метрах), на котором звено машин или несколько звеньев выполняют одну или несколько технологических операций, время работы кото- р</w:t>
      </w:r>
      <w:r w:rsidR="00C44CA0">
        <w:t>ых ограничено продолжительностью смены.</w:t>
      </w:r>
    </w:p>
    <w:p w:rsidR="007A3209" w:rsidRDefault="00C44CA0">
      <w:pPr>
        <w:pStyle w:val="Heading4"/>
        <w:numPr>
          <w:ilvl w:val="2"/>
          <w:numId w:val="47"/>
        </w:numPr>
        <w:tabs>
          <w:tab w:val="left" w:pos="1290"/>
        </w:tabs>
        <w:spacing w:before="2"/>
        <w:ind w:left="1289" w:hanging="304"/>
        <w:jc w:val="both"/>
      </w:pPr>
      <w:r>
        <w:t>Длина</w:t>
      </w:r>
      <w:r>
        <w:rPr>
          <w:spacing w:val="-10"/>
        </w:rPr>
        <w:t xml:space="preserve"> </w:t>
      </w:r>
      <w:r>
        <w:rPr>
          <w:spacing w:val="-2"/>
        </w:rPr>
        <w:t>захватки</w:t>
      </w:r>
    </w:p>
    <w:p w:rsidR="007A3209" w:rsidRDefault="007A3209">
      <w:pPr>
        <w:pStyle w:val="a3"/>
        <w:spacing w:before="8"/>
        <w:rPr>
          <w:b/>
          <w:i/>
          <w:sz w:val="14"/>
        </w:rPr>
      </w:pPr>
    </w:p>
    <w:p w:rsidR="007A3209" w:rsidRDefault="007A3209">
      <w:pPr>
        <w:rPr>
          <w:sz w:val="14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150"/>
        <w:jc w:val="right"/>
        <w:rPr>
          <w:i/>
        </w:rPr>
      </w:pPr>
      <w:r>
        <w:rPr>
          <w:i/>
          <w:spacing w:val="-2"/>
          <w:position w:val="8"/>
          <w:sz w:val="30"/>
        </w:rPr>
        <w:lastRenderedPageBreak/>
        <w:t>L</w:t>
      </w:r>
      <w:r>
        <w:rPr>
          <w:i/>
          <w:spacing w:val="-2"/>
        </w:rPr>
        <w:t>захв</w:t>
      </w:r>
    </w:p>
    <w:p w:rsidR="007A3209" w:rsidRDefault="00C44CA0">
      <w:pPr>
        <w:spacing w:before="131"/>
        <w:ind w:left="88"/>
        <w:rPr>
          <w:i/>
          <w:sz w:val="30"/>
        </w:rPr>
      </w:pPr>
      <w:r>
        <w:br w:type="column"/>
      </w:r>
      <w:r>
        <w:rPr>
          <w:rFonts w:ascii="Symbol" w:hAnsi="Symbol"/>
          <w:sz w:val="30"/>
        </w:rPr>
        <w:lastRenderedPageBreak/>
        <w:t></w:t>
      </w:r>
      <w:r>
        <w:rPr>
          <w:spacing w:val="9"/>
          <w:sz w:val="30"/>
        </w:rPr>
        <w:t xml:space="preserve"> </w:t>
      </w:r>
      <w:r>
        <w:rPr>
          <w:i/>
          <w:sz w:val="30"/>
        </w:rPr>
        <w:t>L</w:t>
      </w:r>
      <w:r>
        <w:rPr>
          <w:i/>
          <w:spacing w:val="-23"/>
          <w:sz w:val="30"/>
        </w:rPr>
        <w:t xml:space="preserve"> </w:t>
      </w:r>
      <w:r>
        <w:rPr>
          <w:sz w:val="30"/>
        </w:rPr>
        <w:t>/</w:t>
      </w:r>
      <w:r>
        <w:rPr>
          <w:spacing w:val="-39"/>
          <w:sz w:val="30"/>
        </w:rPr>
        <w:t xml:space="preserve"> </w:t>
      </w:r>
      <w:r>
        <w:rPr>
          <w:i/>
          <w:sz w:val="30"/>
        </w:rPr>
        <w:t>Т</w:t>
      </w:r>
      <w:r>
        <w:rPr>
          <w:i/>
          <w:spacing w:val="-18"/>
          <w:sz w:val="30"/>
        </w:rPr>
        <w:t xml:space="preserve"> </w:t>
      </w:r>
      <w:r>
        <w:rPr>
          <w:i/>
          <w:spacing w:val="-10"/>
          <w:sz w:val="30"/>
          <w:vertAlign w:val="superscript"/>
        </w:rPr>
        <w:t>ф</w:t>
      </w:r>
    </w:p>
    <w:p w:rsidR="007A3209" w:rsidRDefault="00C44CA0">
      <w:pPr>
        <w:pStyle w:val="a3"/>
        <w:tabs>
          <w:tab w:val="left" w:pos="2905"/>
        </w:tabs>
        <w:spacing w:before="153"/>
        <w:ind w:left="195"/>
      </w:pPr>
      <w:r>
        <w:br w:type="column"/>
      </w:r>
      <w:r>
        <w:rPr>
          <w:spacing w:val="-10"/>
        </w:rPr>
        <w:lastRenderedPageBreak/>
        <w:t>.</w:t>
      </w:r>
      <w:r>
        <w:tab/>
      </w:r>
      <w:r>
        <w:rPr>
          <w:spacing w:val="-2"/>
        </w:rPr>
        <w:t>(2.31)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4583" w:space="40"/>
            <w:col w:w="1063" w:space="39"/>
            <w:col w:w="4055"/>
          </w:cols>
        </w:sectPr>
      </w:pPr>
    </w:p>
    <w:p w:rsidR="007A3209" w:rsidRDefault="007A3209">
      <w:pPr>
        <w:pStyle w:val="a3"/>
        <w:spacing w:before="4"/>
        <w:rPr>
          <w:sz w:val="26"/>
        </w:rPr>
      </w:pPr>
    </w:p>
    <w:p w:rsidR="007A3209" w:rsidRDefault="007A3209">
      <w:pPr>
        <w:pStyle w:val="a3"/>
        <w:spacing w:before="92" w:line="237" w:lineRule="auto"/>
        <w:ind w:left="276" w:right="425" w:firstLine="710"/>
        <w:jc w:val="both"/>
      </w:pPr>
      <w:r>
        <w:pict>
          <v:shape id="docshape185" o:spid="_x0000_s3618" type="#_x0000_t202" style="position:absolute;left:0;text-align:left;margin-left:331.9pt;margin-top:-27.45pt;width:18.3pt;height:12.35pt;z-index:-25745408;mso-position-horizontal-relative:page" filled="f" stroked="f">
            <v:textbox inset="0,0,0,0">
              <w:txbxContent>
                <w:p w:rsidR="007A3209" w:rsidRDefault="00C44CA0">
                  <w:pPr>
                    <w:spacing w:line="246" w:lineRule="exact"/>
                    <w:rPr>
                      <w:i/>
                    </w:rPr>
                  </w:pPr>
                  <w:r>
                    <w:rPr>
                      <w:i/>
                      <w:spacing w:val="-5"/>
                    </w:rPr>
                    <w:t>стр</w:t>
                  </w:r>
                </w:p>
              </w:txbxContent>
            </v:textbox>
            <w10:wrap anchorx="page"/>
          </v:shape>
        </w:pict>
      </w:r>
      <w:r w:rsidR="00C44CA0">
        <w:t>Следует отметить, что в реальных условиях выполнения строи- тельных работ по возведению насыпей их высота постоянно меняется из-за</w:t>
      </w:r>
      <w:r w:rsidR="00C44CA0">
        <w:rPr>
          <w:spacing w:val="36"/>
        </w:rPr>
        <w:t xml:space="preserve"> </w:t>
      </w:r>
      <w:r w:rsidR="00C44CA0">
        <w:t>неровностей</w:t>
      </w:r>
      <w:r w:rsidR="00C44CA0">
        <w:rPr>
          <w:spacing w:val="36"/>
        </w:rPr>
        <w:t xml:space="preserve"> </w:t>
      </w:r>
      <w:r w:rsidR="00C44CA0">
        <w:t>рельефа</w:t>
      </w:r>
      <w:r w:rsidR="00C44CA0">
        <w:rPr>
          <w:spacing w:val="38"/>
        </w:rPr>
        <w:t xml:space="preserve"> </w:t>
      </w:r>
      <w:r w:rsidR="00C44CA0">
        <w:t>местности,</w:t>
      </w:r>
      <w:r w:rsidR="00C44CA0">
        <w:rPr>
          <w:spacing w:val="40"/>
        </w:rPr>
        <w:t xml:space="preserve"> </w:t>
      </w:r>
      <w:r w:rsidR="00C44CA0">
        <w:t>в</w:t>
      </w:r>
      <w:r w:rsidR="00C44CA0">
        <w:rPr>
          <w:spacing w:val="41"/>
        </w:rPr>
        <w:t xml:space="preserve"> </w:t>
      </w:r>
      <w:r w:rsidR="00C44CA0">
        <w:t>связи</w:t>
      </w:r>
      <w:r w:rsidR="00C44CA0">
        <w:rPr>
          <w:spacing w:val="40"/>
        </w:rPr>
        <w:t xml:space="preserve"> </w:t>
      </w:r>
      <w:r w:rsidR="00C44CA0">
        <w:t>с</w:t>
      </w:r>
      <w:r w:rsidR="00C44CA0">
        <w:rPr>
          <w:spacing w:val="38"/>
        </w:rPr>
        <w:t xml:space="preserve"> </w:t>
      </w:r>
      <w:r w:rsidR="00C44CA0">
        <w:t>чем</w:t>
      </w:r>
      <w:r w:rsidR="00C44CA0">
        <w:rPr>
          <w:spacing w:val="41"/>
        </w:rPr>
        <w:t xml:space="preserve"> </w:t>
      </w:r>
      <w:r w:rsidR="00C44CA0">
        <w:t>длина</w:t>
      </w:r>
      <w:r w:rsidR="00C44CA0">
        <w:rPr>
          <w:spacing w:val="39"/>
        </w:rPr>
        <w:t xml:space="preserve"> </w:t>
      </w:r>
      <w:r w:rsidR="00C44CA0">
        <w:rPr>
          <w:spacing w:val="-2"/>
        </w:rPr>
        <w:t>захватки</w:t>
      </w:r>
    </w:p>
    <w:p w:rsidR="007A3209" w:rsidRDefault="007A3209">
      <w:pPr>
        <w:spacing w:line="237" w:lineRule="auto"/>
        <w:jc w:val="both"/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11"/>
        <w:ind w:left="319"/>
        <w:rPr>
          <w:i/>
          <w:sz w:val="20"/>
        </w:rPr>
      </w:pPr>
      <w:r>
        <w:rPr>
          <w:i/>
          <w:spacing w:val="-2"/>
          <w:w w:val="95"/>
          <w:position w:val="8"/>
          <w:sz w:val="30"/>
        </w:rPr>
        <w:lastRenderedPageBreak/>
        <w:t>L</w:t>
      </w:r>
      <w:r>
        <w:rPr>
          <w:i/>
          <w:spacing w:val="-2"/>
          <w:w w:val="95"/>
          <w:sz w:val="20"/>
        </w:rPr>
        <w:t>захв</w:t>
      </w:r>
    </w:p>
    <w:p w:rsidR="007A3209" w:rsidRDefault="00C44CA0">
      <w:pPr>
        <w:pStyle w:val="a3"/>
        <w:spacing w:before="14"/>
        <w:ind w:left="94"/>
      </w:pPr>
      <w:r>
        <w:br w:type="column"/>
      </w:r>
      <w:r>
        <w:lastRenderedPageBreak/>
        <w:t>является</w:t>
      </w:r>
      <w:r>
        <w:rPr>
          <w:spacing w:val="1"/>
        </w:rPr>
        <w:t xml:space="preserve"> </w:t>
      </w:r>
      <w:r>
        <w:t>меняющейся</w:t>
      </w:r>
      <w:r>
        <w:rPr>
          <w:spacing w:val="-2"/>
        </w:rPr>
        <w:t xml:space="preserve"> </w:t>
      </w:r>
      <w:r>
        <w:t>величиной,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отличие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rPr>
          <w:spacing w:val="-4"/>
        </w:rPr>
        <w:t>зна-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852" w:space="40"/>
            <w:col w:w="8888"/>
          </w:cols>
        </w:sectPr>
      </w:pPr>
    </w:p>
    <w:p w:rsidR="007A3209" w:rsidRDefault="00C44CA0">
      <w:pPr>
        <w:pStyle w:val="a3"/>
        <w:spacing w:before="3" w:line="396" w:lineRule="exact"/>
        <w:ind w:left="276"/>
      </w:pPr>
      <w:r>
        <w:lastRenderedPageBreak/>
        <w:t>чения</w:t>
      </w:r>
      <w:r>
        <w:rPr>
          <w:spacing w:val="-10"/>
        </w:rPr>
        <w:t xml:space="preserve"> </w:t>
      </w:r>
      <w:r>
        <w:t>сменного</w:t>
      </w:r>
      <w:r>
        <w:rPr>
          <w:spacing w:val="-8"/>
        </w:rPr>
        <w:t xml:space="preserve"> </w:t>
      </w:r>
      <w:r>
        <w:t>объема</w:t>
      </w:r>
      <w:r>
        <w:rPr>
          <w:spacing w:val="-9"/>
        </w:rPr>
        <w:t xml:space="preserve"> </w:t>
      </w:r>
      <w:r>
        <w:t xml:space="preserve">работ </w:t>
      </w:r>
      <w:r>
        <w:rPr>
          <w:i/>
        </w:rPr>
        <w:t>V</w:t>
      </w:r>
      <w:r>
        <w:rPr>
          <w:i/>
          <w:position w:val="-7"/>
          <w:sz w:val="20"/>
        </w:rPr>
        <w:t>см</w:t>
      </w:r>
      <w:r>
        <w:rPr>
          <w:i/>
          <w:spacing w:val="-12"/>
          <w:position w:val="-7"/>
          <w:sz w:val="20"/>
        </w:rPr>
        <w:t xml:space="preserve"> </w:t>
      </w:r>
      <w:r>
        <w:rPr>
          <w:spacing w:val="-10"/>
        </w:rPr>
        <w:t>.</w:t>
      </w:r>
    </w:p>
    <w:p w:rsidR="007A3209" w:rsidRDefault="00C44CA0">
      <w:pPr>
        <w:ind w:left="275" w:right="506" w:firstLine="710"/>
        <w:rPr>
          <w:i/>
          <w:sz w:val="30"/>
        </w:rPr>
      </w:pPr>
      <w:r>
        <w:rPr>
          <w:b/>
          <w:i/>
          <w:sz w:val="30"/>
        </w:rPr>
        <w:t>Пример.</w:t>
      </w:r>
      <w:r>
        <w:rPr>
          <w:b/>
          <w:i/>
          <w:spacing w:val="40"/>
          <w:sz w:val="30"/>
        </w:rPr>
        <w:t xml:space="preserve"> </w:t>
      </w:r>
      <w:r>
        <w:rPr>
          <w:i/>
          <w:sz w:val="30"/>
        </w:rPr>
        <w:t>Определение</w:t>
      </w:r>
      <w:r>
        <w:rPr>
          <w:i/>
          <w:spacing w:val="40"/>
          <w:sz w:val="30"/>
        </w:rPr>
        <w:t xml:space="preserve"> </w:t>
      </w:r>
      <w:r>
        <w:rPr>
          <w:i/>
          <w:sz w:val="30"/>
        </w:rPr>
        <w:t>параметров</w:t>
      </w:r>
      <w:r>
        <w:rPr>
          <w:i/>
          <w:spacing w:val="40"/>
          <w:sz w:val="30"/>
        </w:rPr>
        <w:t xml:space="preserve"> </w:t>
      </w:r>
      <w:r>
        <w:rPr>
          <w:i/>
          <w:sz w:val="30"/>
        </w:rPr>
        <w:t>потока</w:t>
      </w:r>
      <w:r>
        <w:rPr>
          <w:i/>
          <w:spacing w:val="40"/>
          <w:sz w:val="30"/>
        </w:rPr>
        <w:t xml:space="preserve"> </w:t>
      </w:r>
      <w:r>
        <w:rPr>
          <w:i/>
          <w:sz w:val="30"/>
        </w:rPr>
        <w:t>для</w:t>
      </w:r>
      <w:r>
        <w:rPr>
          <w:i/>
          <w:spacing w:val="40"/>
          <w:sz w:val="30"/>
        </w:rPr>
        <w:t xml:space="preserve"> </w:t>
      </w:r>
      <w:r>
        <w:rPr>
          <w:i/>
          <w:sz w:val="30"/>
        </w:rPr>
        <w:t>рассматривае- мого примера выполняется следующим образом:</w:t>
      </w:r>
    </w:p>
    <w:p w:rsidR="007A3209" w:rsidRDefault="00C44CA0">
      <w:pPr>
        <w:pStyle w:val="a4"/>
        <w:numPr>
          <w:ilvl w:val="0"/>
          <w:numId w:val="46"/>
        </w:numPr>
        <w:tabs>
          <w:tab w:val="left" w:pos="1290"/>
        </w:tabs>
        <w:ind w:hanging="304"/>
        <w:rPr>
          <w:i/>
          <w:sz w:val="30"/>
        </w:rPr>
      </w:pPr>
      <w:r>
        <w:rPr>
          <w:i/>
          <w:sz w:val="30"/>
        </w:rPr>
        <w:t>Минимальная</w:t>
      </w:r>
      <w:r>
        <w:rPr>
          <w:i/>
          <w:spacing w:val="-15"/>
          <w:sz w:val="30"/>
        </w:rPr>
        <w:t xml:space="preserve"> </w:t>
      </w:r>
      <w:r>
        <w:rPr>
          <w:i/>
          <w:sz w:val="30"/>
        </w:rPr>
        <w:t>скорость</w:t>
      </w:r>
      <w:r>
        <w:rPr>
          <w:i/>
          <w:spacing w:val="-18"/>
          <w:sz w:val="30"/>
        </w:rPr>
        <w:t xml:space="preserve"> </w:t>
      </w:r>
      <w:r>
        <w:rPr>
          <w:i/>
          <w:spacing w:val="-2"/>
          <w:sz w:val="30"/>
        </w:rPr>
        <w:t>потока</w:t>
      </w:r>
    </w:p>
    <w:p w:rsidR="007A3209" w:rsidRDefault="00C44CA0">
      <w:pPr>
        <w:ind w:left="3088"/>
        <w:rPr>
          <w:i/>
          <w:sz w:val="28"/>
        </w:rPr>
      </w:pPr>
      <w:r>
        <w:rPr>
          <w:i/>
          <w:sz w:val="28"/>
        </w:rPr>
        <w:t>L</w:t>
      </w:r>
      <w:r>
        <w:rPr>
          <w:sz w:val="28"/>
          <w:vertAlign w:val="subscript"/>
        </w:rPr>
        <w:t>min</w:t>
      </w:r>
      <w:r>
        <w:rPr>
          <w:i/>
          <w:sz w:val="28"/>
        </w:rPr>
        <w:t>=</w:t>
      </w:r>
      <w:r>
        <w:rPr>
          <w:sz w:val="28"/>
        </w:rPr>
        <w:t>13</w:t>
      </w:r>
      <w:r>
        <w:rPr>
          <w:spacing w:val="-8"/>
          <w:sz w:val="28"/>
        </w:rPr>
        <w:t xml:space="preserve"> </w:t>
      </w:r>
      <w:r>
        <w:rPr>
          <w:sz w:val="28"/>
        </w:rPr>
        <w:t>000/157=83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м/смену</w:t>
      </w:r>
      <w:r>
        <w:rPr>
          <w:i/>
          <w:spacing w:val="-2"/>
          <w:sz w:val="28"/>
        </w:rPr>
        <w:t>.</w:t>
      </w:r>
    </w:p>
    <w:p w:rsidR="007A3209" w:rsidRDefault="00C44CA0">
      <w:pPr>
        <w:pStyle w:val="a4"/>
        <w:numPr>
          <w:ilvl w:val="0"/>
          <w:numId w:val="46"/>
        </w:numPr>
        <w:tabs>
          <w:tab w:val="left" w:pos="1290"/>
        </w:tabs>
        <w:spacing w:before="153"/>
        <w:ind w:hanging="304"/>
        <w:rPr>
          <w:i/>
          <w:sz w:val="30"/>
        </w:rPr>
      </w:pPr>
      <w:r>
        <w:rPr>
          <w:i/>
          <w:sz w:val="30"/>
        </w:rPr>
        <w:t>Минимальный</w:t>
      </w:r>
      <w:r>
        <w:rPr>
          <w:i/>
          <w:spacing w:val="-12"/>
          <w:sz w:val="30"/>
        </w:rPr>
        <w:t xml:space="preserve"> </w:t>
      </w:r>
      <w:r>
        <w:rPr>
          <w:i/>
          <w:sz w:val="30"/>
        </w:rPr>
        <w:t>темп</w:t>
      </w:r>
      <w:r>
        <w:rPr>
          <w:i/>
          <w:spacing w:val="-15"/>
          <w:sz w:val="30"/>
        </w:rPr>
        <w:t xml:space="preserve"> </w:t>
      </w:r>
      <w:r>
        <w:rPr>
          <w:i/>
          <w:spacing w:val="-2"/>
          <w:sz w:val="30"/>
        </w:rPr>
        <w:t>потока</w:t>
      </w:r>
    </w:p>
    <w:p w:rsidR="007A3209" w:rsidRDefault="00C44CA0">
      <w:pPr>
        <w:pStyle w:val="a3"/>
        <w:ind w:left="2671"/>
        <w:rPr>
          <w:i/>
        </w:rPr>
      </w:pPr>
      <w:r>
        <w:rPr>
          <w:i/>
        </w:rPr>
        <w:t>V</w:t>
      </w:r>
      <w:r>
        <w:rPr>
          <w:vertAlign w:val="subscript"/>
        </w:rPr>
        <w:t>min</w:t>
      </w:r>
      <w:r>
        <w:rPr>
          <w:i/>
        </w:rPr>
        <w:t>=</w:t>
      </w:r>
      <w:r>
        <w:t>418</w:t>
      </w:r>
      <w:r>
        <w:rPr>
          <w:spacing w:val="-19"/>
        </w:rPr>
        <w:t xml:space="preserve"> </w:t>
      </w:r>
      <w:r>
        <w:t>645,50/157=2666,53</w:t>
      </w:r>
      <w:r>
        <w:rPr>
          <w:spacing w:val="-18"/>
        </w:rPr>
        <w:t xml:space="preserve"> </w:t>
      </w:r>
      <w:r>
        <w:rPr>
          <w:spacing w:val="-2"/>
        </w:rPr>
        <w:t>м</w:t>
      </w:r>
      <w:r>
        <w:rPr>
          <w:spacing w:val="-2"/>
          <w:vertAlign w:val="superscript"/>
        </w:rPr>
        <w:t>3</w:t>
      </w:r>
      <w:r>
        <w:rPr>
          <w:spacing w:val="-2"/>
        </w:rPr>
        <w:t>/смену</w:t>
      </w:r>
      <w:r>
        <w:rPr>
          <w:i/>
          <w:spacing w:val="-2"/>
        </w:rPr>
        <w:t>.</w:t>
      </w:r>
    </w:p>
    <w:p w:rsidR="007A3209" w:rsidRDefault="00C44CA0">
      <w:pPr>
        <w:pStyle w:val="a4"/>
        <w:numPr>
          <w:ilvl w:val="0"/>
          <w:numId w:val="46"/>
        </w:numPr>
        <w:tabs>
          <w:tab w:val="left" w:pos="1290"/>
        </w:tabs>
        <w:spacing w:before="1"/>
        <w:ind w:hanging="304"/>
        <w:rPr>
          <w:i/>
          <w:sz w:val="30"/>
        </w:rPr>
      </w:pPr>
      <w:r>
        <w:rPr>
          <w:i/>
          <w:sz w:val="30"/>
        </w:rPr>
        <w:t>Производительность</w:t>
      </w:r>
      <w:r>
        <w:rPr>
          <w:i/>
          <w:spacing w:val="-15"/>
          <w:sz w:val="30"/>
        </w:rPr>
        <w:t xml:space="preserve"> </w:t>
      </w:r>
      <w:r>
        <w:rPr>
          <w:i/>
          <w:sz w:val="30"/>
        </w:rPr>
        <w:t>ведущей</w:t>
      </w:r>
      <w:r>
        <w:rPr>
          <w:i/>
          <w:spacing w:val="-11"/>
          <w:sz w:val="30"/>
        </w:rPr>
        <w:t xml:space="preserve"> </w:t>
      </w:r>
      <w:r>
        <w:rPr>
          <w:i/>
          <w:sz w:val="30"/>
        </w:rPr>
        <w:t>машины</w:t>
      </w:r>
      <w:r>
        <w:rPr>
          <w:i/>
          <w:spacing w:val="-15"/>
          <w:sz w:val="30"/>
        </w:rPr>
        <w:t xml:space="preserve"> </w:t>
      </w:r>
      <w:r>
        <w:rPr>
          <w:i/>
          <w:sz w:val="30"/>
        </w:rPr>
        <w:t>скрепера</w:t>
      </w:r>
      <w:r>
        <w:rPr>
          <w:i/>
          <w:spacing w:val="-15"/>
          <w:sz w:val="30"/>
        </w:rPr>
        <w:t xml:space="preserve"> </w:t>
      </w:r>
      <w:r>
        <w:rPr>
          <w:i/>
          <w:sz w:val="30"/>
        </w:rPr>
        <w:t>ДЗ</w:t>
      </w:r>
      <w:r>
        <w:rPr>
          <w:i/>
          <w:spacing w:val="-18"/>
          <w:sz w:val="30"/>
        </w:rPr>
        <w:t xml:space="preserve"> </w:t>
      </w:r>
      <w:r>
        <w:rPr>
          <w:i/>
          <w:sz w:val="30"/>
        </w:rPr>
        <w:t>-</w:t>
      </w:r>
      <w:r>
        <w:rPr>
          <w:i/>
          <w:spacing w:val="-5"/>
          <w:sz w:val="30"/>
        </w:rPr>
        <w:t>26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7A3209">
      <w:pPr>
        <w:pStyle w:val="a3"/>
        <w:spacing w:before="91" w:line="510" w:lineRule="exact"/>
        <w:ind w:left="623" w:right="22"/>
        <w:jc w:val="center"/>
      </w:pPr>
      <w:r>
        <w:lastRenderedPageBreak/>
        <w:pict>
          <v:line id="_x0000_s3617" style="position:absolute;left:0;text-align:left;z-index:-25744896;mso-position-horizontal-relative:page" from="252.3pt,25.55pt" to="4in,25.55pt" strokeweight=".17781mm">
            <w10:wrap anchorx="page"/>
          </v:line>
        </w:pict>
      </w:r>
      <w:r w:rsidR="00C44CA0">
        <w:rPr>
          <w:i/>
        </w:rPr>
        <w:t>П</w:t>
      </w:r>
      <w:r w:rsidR="00C44CA0">
        <w:rPr>
          <w:i/>
          <w:spacing w:val="20"/>
        </w:rPr>
        <w:t xml:space="preserve"> </w:t>
      </w:r>
      <w:r w:rsidR="00C44CA0">
        <w:rPr>
          <w:rFonts w:ascii="Symbol" w:hAnsi="Symbol"/>
        </w:rPr>
        <w:t></w:t>
      </w:r>
      <w:r w:rsidR="00C44CA0">
        <w:rPr>
          <w:spacing w:val="-3"/>
        </w:rPr>
        <w:t xml:space="preserve"> </w:t>
      </w:r>
      <w:r w:rsidR="00C44CA0">
        <w:rPr>
          <w:position w:val="20"/>
        </w:rPr>
        <w:t>8</w:t>
      </w:r>
      <w:r w:rsidR="00C44CA0">
        <w:rPr>
          <w:spacing w:val="-46"/>
          <w:position w:val="20"/>
        </w:rPr>
        <w:t xml:space="preserve"> </w:t>
      </w:r>
      <w:r w:rsidR="00C44CA0">
        <w:rPr>
          <w:rFonts w:ascii="Symbol" w:hAnsi="Symbol"/>
          <w:position w:val="20"/>
        </w:rPr>
        <w:t></w:t>
      </w:r>
      <w:r w:rsidR="00C44CA0">
        <w:rPr>
          <w:position w:val="20"/>
        </w:rPr>
        <w:t>100</w:t>
      </w:r>
      <w:r w:rsidR="00C44CA0">
        <w:rPr>
          <w:spacing w:val="2"/>
          <w:position w:val="20"/>
        </w:rPr>
        <w:t xml:space="preserve"> </w:t>
      </w:r>
      <w:r w:rsidR="00C44CA0">
        <w:rPr>
          <w:rFonts w:ascii="Symbol" w:hAnsi="Symbol"/>
        </w:rPr>
        <w:t></w:t>
      </w:r>
      <w:r w:rsidR="00C44CA0">
        <w:rPr>
          <w:spacing w:val="-12"/>
        </w:rPr>
        <w:t xml:space="preserve"> </w:t>
      </w:r>
      <w:r w:rsidR="00C44CA0">
        <w:t>533</w:t>
      </w:r>
      <w:r w:rsidR="00C44CA0">
        <w:rPr>
          <w:i/>
        </w:rPr>
        <w:t>,</w:t>
      </w:r>
      <w:r w:rsidR="00C44CA0">
        <w:t>33</w:t>
      </w:r>
      <w:r w:rsidR="00C44CA0">
        <w:rPr>
          <w:spacing w:val="11"/>
        </w:rPr>
        <w:t xml:space="preserve"> </w:t>
      </w:r>
      <w:r w:rsidR="00C44CA0">
        <w:rPr>
          <w:spacing w:val="-2"/>
        </w:rPr>
        <w:t>м</w:t>
      </w:r>
      <w:r w:rsidR="00C44CA0">
        <w:rPr>
          <w:spacing w:val="-2"/>
          <w:vertAlign w:val="superscript"/>
        </w:rPr>
        <w:t>3</w:t>
      </w:r>
      <w:r w:rsidR="00C44CA0">
        <w:rPr>
          <w:spacing w:val="-2"/>
        </w:rPr>
        <w:t>/смену.</w:t>
      </w:r>
    </w:p>
    <w:p w:rsidR="007A3209" w:rsidRDefault="00C44CA0">
      <w:pPr>
        <w:spacing w:line="287" w:lineRule="exact"/>
        <w:ind w:left="4087"/>
        <w:rPr>
          <w:sz w:val="30"/>
        </w:rPr>
      </w:pPr>
      <w:r>
        <w:rPr>
          <w:spacing w:val="-5"/>
          <w:sz w:val="30"/>
        </w:rPr>
        <w:t>1</w:t>
      </w:r>
      <w:r>
        <w:rPr>
          <w:i/>
          <w:spacing w:val="-5"/>
          <w:sz w:val="30"/>
        </w:rPr>
        <w:t>,</w:t>
      </w:r>
      <w:r>
        <w:rPr>
          <w:spacing w:val="-5"/>
          <w:sz w:val="30"/>
        </w:rPr>
        <w:t>5</w:t>
      </w:r>
    </w:p>
    <w:p w:rsidR="007A3209" w:rsidRDefault="00C44CA0">
      <w:pPr>
        <w:pStyle w:val="a4"/>
        <w:numPr>
          <w:ilvl w:val="0"/>
          <w:numId w:val="46"/>
        </w:numPr>
        <w:tabs>
          <w:tab w:val="left" w:pos="1290"/>
        </w:tabs>
        <w:spacing w:before="15"/>
        <w:ind w:hanging="304"/>
        <w:rPr>
          <w:i/>
          <w:sz w:val="30"/>
        </w:rPr>
      </w:pPr>
      <w:r>
        <w:rPr>
          <w:i/>
          <w:sz w:val="30"/>
        </w:rPr>
        <w:t>Сменный</w:t>
      </w:r>
      <w:r>
        <w:rPr>
          <w:i/>
          <w:spacing w:val="-8"/>
          <w:sz w:val="30"/>
        </w:rPr>
        <w:t xml:space="preserve"> </w:t>
      </w:r>
      <w:r>
        <w:rPr>
          <w:i/>
          <w:sz w:val="30"/>
        </w:rPr>
        <w:t>объем</w:t>
      </w:r>
      <w:r>
        <w:rPr>
          <w:i/>
          <w:spacing w:val="-9"/>
          <w:sz w:val="30"/>
        </w:rPr>
        <w:t xml:space="preserve"> </w:t>
      </w:r>
      <w:r>
        <w:rPr>
          <w:i/>
          <w:spacing w:val="-4"/>
          <w:sz w:val="30"/>
        </w:rPr>
        <w:t>работ</w:t>
      </w:r>
    </w:p>
    <w:p w:rsidR="007A3209" w:rsidRDefault="007A3209">
      <w:pPr>
        <w:rPr>
          <w:sz w:val="30"/>
        </w:rPr>
        <w:sectPr w:rsidR="007A3209">
          <w:pgSz w:w="11900" w:h="16840"/>
          <w:pgMar w:top="1300" w:right="980" w:bottom="1540" w:left="1140" w:header="0" w:footer="1341" w:gutter="0"/>
          <w:cols w:space="720"/>
        </w:sectPr>
      </w:pPr>
    </w:p>
    <w:p w:rsidR="007A3209" w:rsidRDefault="007A3209">
      <w:pPr>
        <w:spacing w:before="29" w:line="187" w:lineRule="auto"/>
        <w:jc w:val="right"/>
        <w:rPr>
          <w:sz w:val="30"/>
        </w:rPr>
      </w:pPr>
      <w:r w:rsidRPr="007A3209">
        <w:lastRenderedPageBreak/>
        <w:pict>
          <v:line id="_x0000_s3616" style="position:absolute;left:0;text-align:left;z-index:-25744384;mso-position-horizontal-relative:page" from="232.25pt,20.05pt" to="289pt,20.05pt" strokeweight=".17781mm">
            <w10:wrap anchorx="page"/>
          </v:line>
        </w:pict>
      </w:r>
      <w:r w:rsidR="00C44CA0">
        <w:rPr>
          <w:i/>
          <w:position w:val="-18"/>
          <w:sz w:val="30"/>
        </w:rPr>
        <w:t>n</w:t>
      </w:r>
      <w:r w:rsidR="00C44CA0">
        <w:rPr>
          <w:i/>
          <w:spacing w:val="-1"/>
          <w:position w:val="-18"/>
          <w:sz w:val="30"/>
        </w:rPr>
        <w:t xml:space="preserve"> </w:t>
      </w:r>
      <w:r w:rsidR="00C44CA0">
        <w:rPr>
          <w:rFonts w:ascii="Symbol" w:hAnsi="Symbol"/>
          <w:position w:val="-18"/>
          <w:sz w:val="30"/>
        </w:rPr>
        <w:t></w:t>
      </w:r>
      <w:r w:rsidR="00C44CA0">
        <w:rPr>
          <w:spacing w:val="20"/>
          <w:position w:val="-18"/>
          <w:sz w:val="30"/>
        </w:rPr>
        <w:t xml:space="preserve"> </w:t>
      </w:r>
      <w:r w:rsidR="00C44CA0">
        <w:rPr>
          <w:spacing w:val="-2"/>
          <w:sz w:val="30"/>
        </w:rPr>
        <w:t>2666</w:t>
      </w:r>
      <w:r w:rsidR="00C44CA0">
        <w:rPr>
          <w:i/>
          <w:spacing w:val="-2"/>
          <w:sz w:val="30"/>
        </w:rPr>
        <w:t>,</w:t>
      </w:r>
      <w:r w:rsidR="00C44CA0">
        <w:rPr>
          <w:spacing w:val="-2"/>
          <w:sz w:val="30"/>
        </w:rPr>
        <w:t>53</w:t>
      </w:r>
    </w:p>
    <w:p w:rsidR="007A3209" w:rsidRDefault="00C44CA0">
      <w:pPr>
        <w:pStyle w:val="a3"/>
        <w:spacing w:line="290" w:lineRule="exact"/>
        <w:jc w:val="right"/>
      </w:pPr>
      <w:r>
        <w:rPr>
          <w:spacing w:val="-2"/>
        </w:rPr>
        <w:t>533</w:t>
      </w:r>
      <w:r>
        <w:rPr>
          <w:i/>
          <w:spacing w:val="-2"/>
        </w:rPr>
        <w:t>,</w:t>
      </w:r>
      <w:r>
        <w:rPr>
          <w:spacing w:val="-2"/>
        </w:rPr>
        <w:t>33</w:t>
      </w:r>
    </w:p>
    <w:p w:rsidR="007A3209" w:rsidRDefault="00C44CA0">
      <w:pPr>
        <w:spacing w:before="181"/>
        <w:ind w:left="205"/>
        <w:rPr>
          <w:i/>
          <w:sz w:val="30"/>
        </w:rPr>
      </w:pPr>
      <w:r>
        <w:br w:type="column"/>
      </w:r>
      <w:r>
        <w:rPr>
          <w:rFonts w:ascii="Symbol" w:hAnsi="Symbol"/>
          <w:sz w:val="30"/>
        </w:rPr>
        <w:lastRenderedPageBreak/>
        <w:t></w:t>
      </w:r>
      <w:r>
        <w:rPr>
          <w:spacing w:val="-14"/>
          <w:sz w:val="30"/>
        </w:rPr>
        <w:t xml:space="preserve"> </w:t>
      </w:r>
      <w:r>
        <w:rPr>
          <w:sz w:val="30"/>
        </w:rPr>
        <w:t>5</w:t>
      </w:r>
      <w:r>
        <w:rPr>
          <w:i/>
          <w:sz w:val="30"/>
        </w:rPr>
        <w:t>,</w:t>
      </w:r>
      <w:r>
        <w:rPr>
          <w:sz w:val="30"/>
        </w:rPr>
        <w:t>0</w:t>
      </w:r>
      <w:r>
        <w:rPr>
          <w:spacing w:val="-22"/>
          <w:sz w:val="30"/>
        </w:rPr>
        <w:t xml:space="preserve"> </w:t>
      </w:r>
      <w:r>
        <w:rPr>
          <w:rFonts w:ascii="Symbol" w:hAnsi="Symbol"/>
          <w:sz w:val="30"/>
        </w:rPr>
        <w:t></w:t>
      </w:r>
      <w:r>
        <w:rPr>
          <w:spacing w:val="-8"/>
          <w:sz w:val="30"/>
        </w:rPr>
        <w:t xml:space="preserve"> </w:t>
      </w:r>
      <w:r>
        <w:rPr>
          <w:i/>
          <w:sz w:val="30"/>
        </w:rPr>
        <w:t>n</w:t>
      </w:r>
      <w:r>
        <w:rPr>
          <w:i/>
          <w:spacing w:val="-3"/>
          <w:sz w:val="30"/>
        </w:rPr>
        <w:t xml:space="preserve"> </w:t>
      </w:r>
      <w:r>
        <w:rPr>
          <w:rFonts w:ascii="Symbol" w:hAnsi="Symbol"/>
          <w:sz w:val="30"/>
        </w:rPr>
        <w:t></w:t>
      </w:r>
      <w:r>
        <w:rPr>
          <w:spacing w:val="-8"/>
          <w:sz w:val="30"/>
        </w:rPr>
        <w:t xml:space="preserve"> </w:t>
      </w:r>
      <w:r>
        <w:rPr>
          <w:spacing w:val="-2"/>
          <w:sz w:val="30"/>
        </w:rPr>
        <w:t>7машин</w:t>
      </w:r>
      <w:r>
        <w:rPr>
          <w:i/>
          <w:spacing w:val="-2"/>
          <w:sz w:val="30"/>
        </w:rPr>
        <w:t>.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4481" w:space="40"/>
            <w:col w:w="5259"/>
          </w:cols>
        </w:sectPr>
      </w:pPr>
    </w:p>
    <w:p w:rsidR="007A3209" w:rsidRDefault="00C44CA0">
      <w:pPr>
        <w:spacing w:before="6"/>
        <w:ind w:left="275" w:right="425" w:firstLine="710"/>
        <w:jc w:val="both"/>
        <w:rPr>
          <w:i/>
          <w:sz w:val="30"/>
        </w:rPr>
      </w:pPr>
      <w:r>
        <w:rPr>
          <w:i/>
          <w:sz w:val="30"/>
        </w:rPr>
        <w:lastRenderedPageBreak/>
        <w:t>Увеличиваем количество машин с 5 до 7 для понижения коэф- фициента использования ведущей машины (для возможности разрав- нивания грунта сразу после его транспортировки и разгрузки).</w:t>
      </w:r>
    </w:p>
    <w:p w:rsidR="007A3209" w:rsidRDefault="007A3209">
      <w:pPr>
        <w:jc w:val="both"/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32" w:line="397" w:lineRule="exact"/>
        <w:jc w:val="right"/>
        <w:rPr>
          <w:i/>
        </w:rPr>
      </w:pPr>
      <w:r>
        <w:rPr>
          <w:i/>
          <w:spacing w:val="-5"/>
          <w:position w:val="7"/>
          <w:sz w:val="30"/>
        </w:rPr>
        <w:lastRenderedPageBreak/>
        <w:t>V</w:t>
      </w:r>
      <w:r>
        <w:rPr>
          <w:i/>
          <w:spacing w:val="-5"/>
        </w:rPr>
        <w:t>см</w:t>
      </w:r>
    </w:p>
    <w:p w:rsidR="007A3209" w:rsidRDefault="00C44CA0">
      <w:pPr>
        <w:pStyle w:val="a3"/>
        <w:spacing w:before="8"/>
        <w:ind w:left="66"/>
        <w:rPr>
          <w:i/>
        </w:rPr>
      </w:pPr>
      <w:r>
        <w:br w:type="column"/>
      </w:r>
      <w:r>
        <w:rPr>
          <w:rFonts w:ascii="Symbol" w:hAnsi="Symbol"/>
          <w:spacing w:val="-2"/>
        </w:rPr>
        <w:lastRenderedPageBreak/>
        <w:t></w:t>
      </w:r>
      <w:r>
        <w:rPr>
          <w:spacing w:val="-17"/>
        </w:rPr>
        <w:t xml:space="preserve"> </w:t>
      </w:r>
      <w:r>
        <w:rPr>
          <w:spacing w:val="-2"/>
        </w:rPr>
        <w:t>7</w:t>
      </w:r>
      <w:r>
        <w:rPr>
          <w:spacing w:val="-41"/>
        </w:rPr>
        <w:t xml:space="preserve"> </w:t>
      </w:r>
      <w:r>
        <w:rPr>
          <w:rFonts w:ascii="Symbol" w:hAnsi="Symbol"/>
          <w:spacing w:val="-2"/>
        </w:rPr>
        <w:t></w:t>
      </w:r>
      <w:r>
        <w:rPr>
          <w:spacing w:val="-46"/>
        </w:rPr>
        <w:t xml:space="preserve"> </w:t>
      </w:r>
      <w:r>
        <w:rPr>
          <w:spacing w:val="-2"/>
        </w:rPr>
        <w:t>533</w:t>
      </w:r>
      <w:r>
        <w:rPr>
          <w:i/>
          <w:spacing w:val="-2"/>
        </w:rPr>
        <w:t>,</w:t>
      </w:r>
      <w:r>
        <w:rPr>
          <w:spacing w:val="-2"/>
        </w:rPr>
        <w:t>33</w:t>
      </w:r>
      <w:r>
        <w:rPr>
          <w:spacing w:val="-22"/>
        </w:rPr>
        <w:t xml:space="preserve"> </w:t>
      </w:r>
      <w:r>
        <w:rPr>
          <w:rFonts w:ascii="Symbol" w:hAnsi="Symbol"/>
          <w:spacing w:val="-2"/>
        </w:rPr>
        <w:t></w:t>
      </w:r>
      <w:r>
        <w:rPr>
          <w:spacing w:val="-17"/>
        </w:rPr>
        <w:t xml:space="preserve"> </w:t>
      </w:r>
      <w:r>
        <w:rPr>
          <w:spacing w:val="-2"/>
        </w:rPr>
        <w:t>37</w:t>
      </w:r>
      <w:r>
        <w:rPr>
          <w:spacing w:val="-2"/>
        </w:rPr>
        <w:t>33</w:t>
      </w:r>
      <w:r>
        <w:rPr>
          <w:i/>
          <w:spacing w:val="-2"/>
        </w:rPr>
        <w:t>,</w:t>
      </w:r>
      <w:r>
        <w:rPr>
          <w:spacing w:val="-2"/>
        </w:rPr>
        <w:t>31</w:t>
      </w:r>
      <w:r>
        <w:rPr>
          <w:spacing w:val="6"/>
        </w:rPr>
        <w:t xml:space="preserve"> </w:t>
      </w:r>
      <w:r>
        <w:rPr>
          <w:spacing w:val="-2"/>
        </w:rPr>
        <w:t>м</w:t>
      </w:r>
      <w:r>
        <w:rPr>
          <w:spacing w:val="-2"/>
          <w:vertAlign w:val="superscript"/>
        </w:rPr>
        <w:t>3</w:t>
      </w:r>
      <w:r>
        <w:rPr>
          <w:spacing w:val="-2"/>
        </w:rPr>
        <w:t>/смену</w:t>
      </w:r>
      <w:r>
        <w:rPr>
          <w:i/>
          <w:spacing w:val="-2"/>
        </w:rPr>
        <w:t>.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3391" w:space="40"/>
            <w:col w:w="6349"/>
          </w:cols>
        </w:sectPr>
      </w:pPr>
    </w:p>
    <w:p w:rsidR="007A3209" w:rsidRDefault="00C44CA0">
      <w:pPr>
        <w:pStyle w:val="a4"/>
        <w:numPr>
          <w:ilvl w:val="0"/>
          <w:numId w:val="46"/>
        </w:numPr>
        <w:tabs>
          <w:tab w:val="left" w:pos="1290"/>
        </w:tabs>
        <w:spacing w:line="335" w:lineRule="exact"/>
        <w:ind w:hanging="304"/>
        <w:rPr>
          <w:i/>
          <w:sz w:val="30"/>
        </w:rPr>
      </w:pPr>
      <w:r>
        <w:rPr>
          <w:i/>
          <w:sz w:val="30"/>
        </w:rPr>
        <w:lastRenderedPageBreak/>
        <w:t>Уточненный</w:t>
      </w:r>
      <w:r>
        <w:rPr>
          <w:i/>
          <w:spacing w:val="-19"/>
          <w:sz w:val="30"/>
        </w:rPr>
        <w:t xml:space="preserve"> </w:t>
      </w:r>
      <w:r>
        <w:rPr>
          <w:i/>
          <w:sz w:val="30"/>
        </w:rPr>
        <w:t>(фактический)</w:t>
      </w:r>
      <w:r>
        <w:rPr>
          <w:i/>
          <w:spacing w:val="-14"/>
          <w:sz w:val="30"/>
        </w:rPr>
        <w:t xml:space="preserve"> </w:t>
      </w:r>
      <w:r>
        <w:rPr>
          <w:i/>
          <w:sz w:val="30"/>
        </w:rPr>
        <w:t>срок</w:t>
      </w:r>
      <w:r>
        <w:rPr>
          <w:i/>
          <w:spacing w:val="-16"/>
          <w:sz w:val="30"/>
        </w:rPr>
        <w:t xml:space="preserve"> </w:t>
      </w:r>
      <w:r>
        <w:rPr>
          <w:i/>
          <w:spacing w:val="-2"/>
          <w:sz w:val="30"/>
        </w:rPr>
        <w:t>строительства</w:t>
      </w:r>
    </w:p>
    <w:p w:rsidR="007A3209" w:rsidRDefault="007A3209">
      <w:pPr>
        <w:spacing w:line="335" w:lineRule="exact"/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7A3209">
      <w:pPr>
        <w:spacing w:before="69" w:line="196" w:lineRule="auto"/>
        <w:ind w:left="2340" w:firstLine="62"/>
        <w:rPr>
          <w:i/>
        </w:rPr>
      </w:pPr>
      <w:r w:rsidRPr="007A3209">
        <w:lastRenderedPageBreak/>
        <w:pict>
          <v:shape id="docshape186" o:spid="_x0000_s3615" type="#_x0000_t202" style="position:absolute;left:0;text-align:left;margin-left:167.05pt;margin-top:5.3pt;width:8.35pt;height:16.55pt;z-index:15794688;mso-position-horizontal-relative:page" filled="f" stroked="f">
            <v:textbox inset="0,0,0,0">
              <w:txbxContent>
                <w:p w:rsidR="007A3209" w:rsidRDefault="00C44CA0">
                  <w:pPr>
                    <w:spacing w:line="331" w:lineRule="exact"/>
                    <w:rPr>
                      <w:i/>
                      <w:sz w:val="30"/>
                    </w:rPr>
                  </w:pPr>
                  <w:r>
                    <w:rPr>
                      <w:i/>
                      <w:w w:val="99"/>
                      <w:sz w:val="30"/>
                    </w:rPr>
                    <w:t>T</w:t>
                  </w:r>
                </w:p>
              </w:txbxContent>
            </v:textbox>
            <w10:wrap anchorx="page"/>
          </v:shape>
        </w:pict>
      </w:r>
      <w:r w:rsidR="00C44CA0">
        <w:rPr>
          <w:i/>
          <w:spacing w:val="-10"/>
        </w:rPr>
        <w:t xml:space="preserve">ф </w:t>
      </w:r>
      <w:r w:rsidR="00C44CA0">
        <w:rPr>
          <w:i/>
          <w:spacing w:val="-4"/>
          <w:w w:val="95"/>
        </w:rPr>
        <w:t>стр</w:t>
      </w:r>
    </w:p>
    <w:p w:rsidR="007A3209" w:rsidRDefault="00C44CA0">
      <w:pPr>
        <w:pStyle w:val="a3"/>
        <w:spacing w:before="70"/>
        <w:ind w:left="37"/>
      </w:pPr>
      <w:r>
        <w:br w:type="column"/>
      </w:r>
      <w:r>
        <w:rPr>
          <w:rFonts w:ascii="Symbol" w:hAnsi="Symbol"/>
          <w:w w:val="95"/>
        </w:rPr>
        <w:lastRenderedPageBreak/>
        <w:t></w:t>
      </w:r>
      <w:r>
        <w:rPr>
          <w:spacing w:val="-15"/>
          <w:w w:val="95"/>
        </w:rPr>
        <w:t xml:space="preserve"> </w:t>
      </w:r>
      <w:r>
        <w:rPr>
          <w:w w:val="95"/>
        </w:rPr>
        <w:t>418645</w:t>
      </w:r>
      <w:r>
        <w:rPr>
          <w:i/>
          <w:w w:val="95"/>
        </w:rPr>
        <w:t>,</w:t>
      </w:r>
      <w:r>
        <w:rPr>
          <w:w w:val="95"/>
        </w:rPr>
        <w:t>50</w:t>
      </w:r>
      <w:r>
        <w:rPr>
          <w:spacing w:val="-3"/>
        </w:rPr>
        <w:t xml:space="preserve"> </w:t>
      </w:r>
      <w:r>
        <w:rPr>
          <w:i/>
          <w:w w:val="95"/>
        </w:rPr>
        <w:t>/</w:t>
      </w:r>
      <w:r>
        <w:rPr>
          <w:i/>
          <w:spacing w:val="-4"/>
        </w:rPr>
        <w:t xml:space="preserve"> </w:t>
      </w:r>
      <w:r>
        <w:rPr>
          <w:w w:val="95"/>
        </w:rPr>
        <w:t>3733</w:t>
      </w:r>
      <w:r>
        <w:rPr>
          <w:i/>
          <w:w w:val="95"/>
        </w:rPr>
        <w:t>,</w:t>
      </w:r>
      <w:r>
        <w:rPr>
          <w:w w:val="95"/>
        </w:rPr>
        <w:t>31</w:t>
      </w:r>
      <w:r>
        <w:rPr>
          <w:rFonts w:ascii="Symbol" w:hAnsi="Symbol"/>
          <w:w w:val="95"/>
        </w:rPr>
        <w:t></w:t>
      </w:r>
      <w:r>
        <w:rPr>
          <w:spacing w:val="-42"/>
          <w:w w:val="95"/>
        </w:rPr>
        <w:t xml:space="preserve"> </w:t>
      </w:r>
      <w:r>
        <w:rPr>
          <w:spacing w:val="-2"/>
          <w:w w:val="95"/>
        </w:rPr>
        <w:t>112</w:t>
      </w:r>
      <w:r>
        <w:rPr>
          <w:i/>
          <w:spacing w:val="-2"/>
          <w:w w:val="95"/>
        </w:rPr>
        <w:t>,</w:t>
      </w:r>
      <w:r>
        <w:rPr>
          <w:spacing w:val="-2"/>
          <w:w w:val="95"/>
        </w:rPr>
        <w:t>14</w:t>
      </w:r>
    </w:p>
    <w:p w:rsidR="007A3209" w:rsidRDefault="00C44CA0">
      <w:pPr>
        <w:spacing w:before="87"/>
        <w:ind w:left="290"/>
        <w:rPr>
          <w:sz w:val="30"/>
        </w:rPr>
      </w:pPr>
      <w:r>
        <w:br w:type="column"/>
      </w:r>
      <w:r>
        <w:rPr>
          <w:i/>
          <w:sz w:val="30"/>
        </w:rPr>
        <w:lastRenderedPageBreak/>
        <w:t>=</w:t>
      </w:r>
      <w:r>
        <w:rPr>
          <w:i/>
          <w:spacing w:val="-6"/>
          <w:sz w:val="30"/>
        </w:rPr>
        <w:t xml:space="preserve"> </w:t>
      </w:r>
      <w:r>
        <w:rPr>
          <w:sz w:val="30"/>
        </w:rPr>
        <w:t xml:space="preserve">113 </w:t>
      </w:r>
      <w:r>
        <w:rPr>
          <w:spacing w:val="-4"/>
          <w:sz w:val="30"/>
        </w:rPr>
        <w:t>смен.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2704" w:space="40"/>
            <w:col w:w="3581" w:space="39"/>
            <w:col w:w="3416"/>
          </w:cols>
        </w:sectPr>
      </w:pPr>
    </w:p>
    <w:p w:rsidR="007A3209" w:rsidRDefault="00C44CA0">
      <w:pPr>
        <w:pStyle w:val="a4"/>
        <w:numPr>
          <w:ilvl w:val="0"/>
          <w:numId w:val="46"/>
        </w:numPr>
        <w:tabs>
          <w:tab w:val="left" w:pos="1290"/>
        </w:tabs>
        <w:spacing w:before="54"/>
        <w:ind w:hanging="304"/>
        <w:rPr>
          <w:i/>
          <w:sz w:val="30"/>
        </w:rPr>
      </w:pPr>
      <w:r>
        <w:rPr>
          <w:i/>
          <w:sz w:val="30"/>
        </w:rPr>
        <w:lastRenderedPageBreak/>
        <w:t>Длина</w:t>
      </w:r>
      <w:r>
        <w:rPr>
          <w:i/>
          <w:spacing w:val="-9"/>
          <w:sz w:val="30"/>
        </w:rPr>
        <w:t xml:space="preserve"> </w:t>
      </w:r>
      <w:r>
        <w:rPr>
          <w:i/>
          <w:spacing w:val="-2"/>
          <w:sz w:val="30"/>
        </w:rPr>
        <w:t>захватки</w:t>
      </w:r>
    </w:p>
    <w:p w:rsidR="007A3209" w:rsidRDefault="00C44CA0">
      <w:pPr>
        <w:spacing w:before="2"/>
        <w:rPr>
          <w:i/>
          <w:sz w:val="35"/>
        </w:rPr>
      </w:pPr>
      <w:r>
        <w:br w:type="column"/>
      </w:r>
    </w:p>
    <w:p w:rsidR="007A3209" w:rsidRDefault="00C44CA0">
      <w:pPr>
        <w:ind w:left="23"/>
        <w:rPr>
          <w:rFonts w:ascii="Symbol" w:hAnsi="Symbol"/>
          <w:sz w:val="29"/>
        </w:rPr>
      </w:pPr>
      <w:r>
        <w:rPr>
          <w:i/>
          <w:position w:val="7"/>
          <w:sz w:val="29"/>
        </w:rPr>
        <w:t>L</w:t>
      </w:r>
      <w:r>
        <w:rPr>
          <w:i/>
          <w:sz w:val="19"/>
        </w:rPr>
        <w:t>захв</w:t>
      </w:r>
      <w:r>
        <w:rPr>
          <w:i/>
          <w:spacing w:val="65"/>
          <w:sz w:val="19"/>
        </w:rPr>
        <w:t xml:space="preserve"> </w:t>
      </w:r>
      <w:r>
        <w:rPr>
          <w:rFonts w:ascii="Symbol" w:hAnsi="Symbol"/>
          <w:spacing w:val="-10"/>
          <w:position w:val="7"/>
          <w:sz w:val="29"/>
        </w:rPr>
        <w:t></w:t>
      </w:r>
    </w:p>
    <w:p w:rsidR="007A3209" w:rsidRDefault="00C44CA0">
      <w:pPr>
        <w:spacing w:before="5"/>
        <w:rPr>
          <w:rFonts w:ascii="Symbol" w:hAnsi="Symbol"/>
          <w:sz w:val="33"/>
        </w:rPr>
      </w:pPr>
      <w:r>
        <w:br w:type="column"/>
      </w:r>
    </w:p>
    <w:p w:rsidR="007A3209" w:rsidRDefault="00C44CA0">
      <w:pPr>
        <w:pStyle w:val="a3"/>
        <w:ind w:left="68"/>
      </w:pPr>
      <w:r>
        <w:t>13</w:t>
      </w:r>
      <w:r>
        <w:rPr>
          <w:spacing w:val="-13"/>
        </w:rPr>
        <w:t xml:space="preserve"> </w:t>
      </w:r>
      <w:r>
        <w:t>000/113=115</w:t>
      </w:r>
      <w:r>
        <w:rPr>
          <w:spacing w:val="-11"/>
        </w:rPr>
        <w:t xml:space="preserve"> </w:t>
      </w:r>
      <w:r>
        <w:rPr>
          <w:spacing w:val="-4"/>
        </w:rPr>
        <w:t>м/см.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3324" w:space="40"/>
            <w:col w:w="798" w:space="39"/>
            <w:col w:w="5579"/>
          </w:cols>
        </w:sectPr>
      </w:pPr>
    </w:p>
    <w:p w:rsidR="007A3209" w:rsidRDefault="007A3209">
      <w:pPr>
        <w:pStyle w:val="a3"/>
        <w:spacing w:before="5"/>
        <w:rPr>
          <w:sz w:val="21"/>
        </w:rPr>
      </w:pPr>
    </w:p>
    <w:p w:rsidR="007A3209" w:rsidRDefault="007A3209">
      <w:pPr>
        <w:pStyle w:val="a3"/>
        <w:spacing w:before="90"/>
        <w:ind w:left="276" w:right="425" w:firstLine="710"/>
        <w:jc w:val="both"/>
      </w:pPr>
      <w:r>
        <w:pict>
          <v:shape id="_x0000_s3614" type="#_x0000_t136" style="position:absolute;left:0;text-align:left;margin-left:134.6pt;margin-top:46.95pt;width:328.4pt;height:83.85pt;rotation:315;z-index:1579417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Производительность большинства дорожно-строительных ма- шин определяется по формуле (2.28), за исключением автомобилей- самосвалов и поливомоечных машин.</w:t>
      </w:r>
    </w:p>
    <w:p w:rsidR="007A3209" w:rsidRDefault="007A3209">
      <w:pPr>
        <w:jc w:val="both"/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6"/>
        <w:ind w:left="986"/>
        <w:rPr>
          <w:i/>
          <w:sz w:val="28"/>
        </w:rPr>
      </w:pPr>
      <w:r>
        <w:rPr>
          <w:position w:val="1"/>
        </w:rPr>
        <w:lastRenderedPageBreak/>
        <w:t>Производительность</w:t>
      </w:r>
      <w:r>
        <w:rPr>
          <w:spacing w:val="11"/>
          <w:position w:val="1"/>
        </w:rPr>
        <w:t xml:space="preserve"> </w:t>
      </w:r>
      <w:r>
        <w:rPr>
          <w:position w:val="1"/>
        </w:rPr>
        <w:t>автомобилей-самосвалов</w:t>
      </w:r>
      <w:r>
        <w:rPr>
          <w:spacing w:val="48"/>
          <w:position w:val="1"/>
        </w:rPr>
        <w:t xml:space="preserve"> </w:t>
      </w:r>
      <w:r>
        <w:rPr>
          <w:i/>
          <w:spacing w:val="8"/>
          <w:sz w:val="28"/>
        </w:rPr>
        <w:t>П</w:t>
      </w:r>
      <w:r>
        <w:rPr>
          <w:i/>
          <w:spacing w:val="8"/>
          <w:sz w:val="28"/>
          <w:vertAlign w:val="subscript"/>
        </w:rPr>
        <w:t>С</w:t>
      </w:r>
    </w:p>
    <w:p w:rsidR="007A3209" w:rsidRDefault="00C44CA0">
      <w:pPr>
        <w:pStyle w:val="a3"/>
        <w:spacing w:before="24"/>
        <w:ind w:left="276"/>
      </w:pPr>
      <w:r>
        <w:t>ется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rPr>
          <w:spacing w:val="-2"/>
        </w:rPr>
        <w:t>формуле</w:t>
      </w:r>
    </w:p>
    <w:p w:rsidR="007A3209" w:rsidRDefault="00C44CA0">
      <w:pPr>
        <w:pStyle w:val="a3"/>
        <w:spacing w:before="7"/>
        <w:ind w:left="126"/>
      </w:pPr>
      <w:r>
        <w:br w:type="column"/>
      </w:r>
      <w:r>
        <w:lastRenderedPageBreak/>
        <w:t>(т)</w:t>
      </w:r>
      <w:r>
        <w:rPr>
          <w:spacing w:val="37"/>
        </w:rPr>
        <w:t xml:space="preserve"> </w:t>
      </w:r>
      <w:r>
        <w:rPr>
          <w:spacing w:val="-2"/>
        </w:rPr>
        <w:t>определя-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7474" w:space="40"/>
            <w:col w:w="2266"/>
          </w:cols>
        </w:sectPr>
      </w:pPr>
    </w:p>
    <w:p w:rsidR="007A3209" w:rsidRDefault="007A3209">
      <w:pPr>
        <w:pStyle w:val="a3"/>
        <w:spacing w:before="5"/>
        <w:rPr>
          <w:sz w:val="19"/>
        </w:rPr>
      </w:pPr>
    </w:p>
    <w:p w:rsidR="007A3209" w:rsidRDefault="007A3209">
      <w:pPr>
        <w:rPr>
          <w:sz w:val="19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tabs>
          <w:tab w:val="left" w:pos="465"/>
        </w:tabs>
        <w:spacing w:before="182" w:line="64" w:lineRule="auto"/>
        <w:jc w:val="right"/>
        <w:rPr>
          <w:i/>
          <w:sz w:val="30"/>
        </w:rPr>
      </w:pPr>
      <w:r>
        <w:rPr>
          <w:i/>
          <w:spacing w:val="-10"/>
          <w:position w:val="-18"/>
          <w:sz w:val="30"/>
        </w:rPr>
        <w:lastRenderedPageBreak/>
        <w:t>П</w:t>
      </w:r>
      <w:r>
        <w:rPr>
          <w:i/>
          <w:position w:val="-18"/>
          <w:sz w:val="30"/>
        </w:rPr>
        <w:tab/>
      </w:r>
      <w:r>
        <w:rPr>
          <w:rFonts w:ascii="Symbol" w:hAnsi="Symbol"/>
          <w:position w:val="-18"/>
          <w:sz w:val="30"/>
        </w:rPr>
        <w:t></w:t>
      </w:r>
      <w:r>
        <w:rPr>
          <w:spacing w:val="38"/>
          <w:position w:val="-18"/>
          <w:sz w:val="30"/>
        </w:rPr>
        <w:t xml:space="preserve"> </w:t>
      </w:r>
      <w:r>
        <w:rPr>
          <w:i/>
          <w:sz w:val="30"/>
        </w:rPr>
        <w:t>T</w:t>
      </w:r>
      <w:r>
        <w:rPr>
          <w:i/>
          <w:spacing w:val="-3"/>
          <w:sz w:val="3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36"/>
          <w:sz w:val="30"/>
        </w:rPr>
        <w:t xml:space="preserve"> </w:t>
      </w:r>
      <w:r>
        <w:rPr>
          <w:i/>
          <w:sz w:val="30"/>
        </w:rPr>
        <w:t>q</w:t>
      </w:r>
      <w:r>
        <w:rPr>
          <w:i/>
          <w:spacing w:val="-34"/>
          <w:sz w:val="3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31"/>
          <w:sz w:val="30"/>
        </w:rPr>
        <w:t xml:space="preserve"> </w:t>
      </w:r>
      <w:r>
        <w:rPr>
          <w:i/>
          <w:spacing w:val="-10"/>
          <w:sz w:val="30"/>
        </w:rPr>
        <w:t>K</w:t>
      </w:r>
    </w:p>
    <w:p w:rsidR="007A3209" w:rsidRDefault="00C44CA0">
      <w:pPr>
        <w:spacing w:before="5"/>
        <w:rPr>
          <w:i/>
          <w:sz w:val="27"/>
        </w:rPr>
      </w:pPr>
      <w:r>
        <w:br w:type="column"/>
      </w:r>
    </w:p>
    <w:p w:rsidR="007A3209" w:rsidRDefault="00C44CA0">
      <w:pPr>
        <w:pStyle w:val="a3"/>
        <w:tabs>
          <w:tab w:val="left" w:pos="3478"/>
        </w:tabs>
        <w:spacing w:line="160" w:lineRule="exact"/>
        <w:ind w:left="95"/>
      </w:pPr>
      <w:r>
        <w:rPr>
          <w:spacing w:val="-10"/>
        </w:rPr>
        <w:t>,</w:t>
      </w:r>
      <w:r>
        <w:tab/>
      </w:r>
      <w:r>
        <w:rPr>
          <w:spacing w:val="-2"/>
        </w:rPr>
        <w:t>(2.32)</w:t>
      </w:r>
    </w:p>
    <w:p w:rsidR="007A3209" w:rsidRDefault="007A3209">
      <w:pPr>
        <w:spacing w:line="160" w:lineRule="exact"/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5114" w:space="40"/>
            <w:col w:w="4626"/>
          </w:cols>
        </w:sectPr>
      </w:pPr>
    </w:p>
    <w:p w:rsidR="007A3209" w:rsidRDefault="007A3209">
      <w:pPr>
        <w:tabs>
          <w:tab w:val="left" w:pos="4327"/>
        </w:tabs>
        <w:spacing w:before="22" w:line="194" w:lineRule="auto"/>
        <w:ind w:left="3727" w:right="4613"/>
        <w:jc w:val="center"/>
        <w:rPr>
          <w:i/>
        </w:rPr>
      </w:pPr>
      <w:r w:rsidRPr="007A3209">
        <w:lastRenderedPageBreak/>
        <w:pict>
          <v:line id="_x0000_s3613" style="position:absolute;left:0;text-align:left;z-index:-25743872;mso-position-horizontal-relative:page" from="268.75pt,20.8pt" to="297.3pt,20.8pt" strokeweight=".24pt">
            <w10:wrap anchorx="page"/>
          </v:line>
        </w:pict>
      </w:r>
      <w:r w:rsidRPr="007A3209">
        <w:pict>
          <v:line id="_x0000_s3612" style="position:absolute;left:0;text-align:left;z-index:15793152;mso-position-horizontal-relative:page" from="267.7pt,2.05pt" to="316.5pt,2.05pt" strokeweight=".17744mm">
            <w10:wrap anchorx="page"/>
          </v:line>
        </w:pict>
      </w:r>
      <w:r w:rsidR="00C44CA0">
        <w:rPr>
          <w:i/>
          <w:spacing w:val="-10"/>
          <w:position w:val="11"/>
          <w:sz w:val="18"/>
        </w:rPr>
        <w:t>С</w:t>
      </w:r>
      <w:r w:rsidR="00C44CA0">
        <w:rPr>
          <w:i/>
          <w:position w:val="11"/>
          <w:sz w:val="18"/>
        </w:rPr>
        <w:tab/>
      </w:r>
      <w:r w:rsidR="00C44CA0">
        <w:rPr>
          <w:sz w:val="30"/>
        </w:rPr>
        <w:t>2</w:t>
      </w:r>
      <w:r w:rsidR="00C44CA0">
        <w:rPr>
          <w:spacing w:val="-39"/>
          <w:sz w:val="30"/>
        </w:rPr>
        <w:t xml:space="preserve"> </w:t>
      </w:r>
      <w:r w:rsidR="00C44CA0">
        <w:rPr>
          <w:rFonts w:ascii="Symbol" w:hAnsi="Symbol"/>
          <w:spacing w:val="12"/>
          <w:sz w:val="30"/>
        </w:rPr>
        <w:t></w:t>
      </w:r>
      <w:r w:rsidR="00C44CA0">
        <w:rPr>
          <w:i/>
          <w:spacing w:val="12"/>
          <w:sz w:val="30"/>
        </w:rPr>
        <w:t>l</w:t>
      </w:r>
      <w:r w:rsidR="00C44CA0">
        <w:rPr>
          <w:i/>
          <w:spacing w:val="63"/>
          <w:sz w:val="30"/>
        </w:rPr>
        <w:t xml:space="preserve"> </w:t>
      </w:r>
      <w:r w:rsidR="00C44CA0">
        <w:rPr>
          <w:rFonts w:ascii="Symbol" w:hAnsi="Symbol"/>
          <w:position w:val="-18"/>
          <w:sz w:val="30"/>
        </w:rPr>
        <w:t></w:t>
      </w:r>
      <w:r w:rsidR="00C44CA0">
        <w:rPr>
          <w:spacing w:val="-30"/>
          <w:position w:val="-18"/>
          <w:sz w:val="30"/>
        </w:rPr>
        <w:t xml:space="preserve"> </w:t>
      </w:r>
      <w:r w:rsidR="00C44CA0">
        <w:rPr>
          <w:i/>
          <w:position w:val="-18"/>
          <w:sz w:val="30"/>
        </w:rPr>
        <w:t xml:space="preserve">t </w:t>
      </w:r>
      <w:r w:rsidR="00C44CA0">
        <w:rPr>
          <w:i/>
          <w:spacing w:val="-4"/>
          <w:position w:val="8"/>
          <w:sz w:val="30"/>
        </w:rPr>
        <w:t>V</w:t>
      </w:r>
      <w:r w:rsidR="00C44CA0">
        <w:rPr>
          <w:i/>
          <w:spacing w:val="-4"/>
        </w:rPr>
        <w:t>авт</w:t>
      </w:r>
    </w:p>
    <w:p w:rsidR="007A3209" w:rsidRDefault="00C44CA0">
      <w:pPr>
        <w:pStyle w:val="a3"/>
        <w:spacing w:before="6" w:line="264" w:lineRule="auto"/>
        <w:ind w:left="276" w:right="430" w:hanging="1"/>
        <w:jc w:val="both"/>
        <w:rPr>
          <w:i/>
        </w:rPr>
      </w:pPr>
      <w:r>
        <w:t xml:space="preserve">где </w:t>
      </w:r>
      <w:r>
        <w:rPr>
          <w:i/>
        </w:rPr>
        <w:t>Т</w:t>
      </w:r>
      <w:r>
        <w:rPr>
          <w:i/>
          <w:spacing w:val="40"/>
        </w:rPr>
        <w:t xml:space="preserve"> </w:t>
      </w:r>
      <w:r>
        <w:t xml:space="preserve">– продолжительность рабочей смены, ч; </w:t>
      </w:r>
      <w:r>
        <w:rPr>
          <w:i/>
        </w:rPr>
        <w:t xml:space="preserve">q </w:t>
      </w:r>
      <w:r>
        <w:t xml:space="preserve">– грузоподъемность автомобиля-самосвала, т; </w:t>
      </w:r>
      <w:r>
        <w:rPr>
          <w:i/>
        </w:rPr>
        <w:t>K</w:t>
      </w:r>
      <w:r>
        <w:rPr>
          <w:i/>
          <w:spacing w:val="40"/>
        </w:rPr>
        <w:t xml:space="preserve"> </w:t>
      </w:r>
      <w:r>
        <w:t xml:space="preserve">– коэффициент использования автомоби- ля-самосвала в течение смены, </w:t>
      </w:r>
      <w:r>
        <w:rPr>
          <w:i/>
        </w:rPr>
        <w:t xml:space="preserve">К </w:t>
      </w:r>
      <w:r>
        <w:t>= 0,85;</w:t>
      </w:r>
      <w:r>
        <w:rPr>
          <w:spacing w:val="37"/>
        </w:rPr>
        <w:t xml:space="preserve"> </w:t>
      </w:r>
      <w:r>
        <w:rPr>
          <w:i/>
          <w:sz w:val="29"/>
        </w:rPr>
        <w:t>l</w:t>
      </w:r>
      <w:r>
        <w:rPr>
          <w:i/>
          <w:spacing w:val="73"/>
          <w:sz w:val="29"/>
        </w:rPr>
        <w:t xml:space="preserve"> </w:t>
      </w:r>
      <w:r>
        <w:t xml:space="preserve">– дальность возки, км; </w:t>
      </w:r>
      <w:r>
        <w:rPr>
          <w:i/>
        </w:rPr>
        <w:t>V</w:t>
      </w:r>
      <w:r>
        <w:rPr>
          <w:i/>
          <w:vertAlign w:val="subscript"/>
        </w:rPr>
        <w:t>авт</w:t>
      </w:r>
    </w:p>
    <w:p w:rsidR="007A3209" w:rsidRDefault="00C44CA0">
      <w:pPr>
        <w:pStyle w:val="a3"/>
        <w:spacing w:before="7" w:line="237" w:lineRule="auto"/>
        <w:ind w:left="275" w:right="425"/>
        <w:jc w:val="both"/>
      </w:pPr>
      <w:r>
        <w:t xml:space="preserve">– средняя скорость движения автомобиля по грунтовой дороге, км/ч (ориентировочно равная 30 км/ч); </w:t>
      </w:r>
      <w:r>
        <w:rPr>
          <w:i/>
          <w:sz w:val="31"/>
        </w:rPr>
        <w:t>t</w:t>
      </w:r>
      <w:r>
        <w:rPr>
          <w:i/>
          <w:spacing w:val="40"/>
          <w:sz w:val="31"/>
        </w:rPr>
        <w:t xml:space="preserve"> </w:t>
      </w:r>
      <w:r>
        <w:t>– среднее время простоев автомо- билей-самосвало</w:t>
      </w:r>
      <w:r>
        <w:t>в под погрузкой, разгрузкой и маневрированием, ч (зависит от грузоподъемности автомобиля: 8 т – 0,25 ч; 10 т – 0,30 ч; 14 т – 0,35 ч).</w:t>
      </w:r>
    </w:p>
    <w:p w:rsidR="007A3209" w:rsidRDefault="007A3209">
      <w:pPr>
        <w:spacing w:line="237" w:lineRule="auto"/>
        <w:jc w:val="both"/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20"/>
        <w:ind w:left="986"/>
        <w:rPr>
          <w:i/>
          <w:sz w:val="29"/>
        </w:rPr>
      </w:pPr>
      <w:r>
        <w:lastRenderedPageBreak/>
        <w:t>Производительность</w:t>
      </w:r>
      <w:r>
        <w:rPr>
          <w:spacing w:val="17"/>
        </w:rPr>
        <w:t xml:space="preserve"> </w:t>
      </w:r>
      <w:r>
        <w:t>поливомоечной</w:t>
      </w:r>
      <w:r>
        <w:rPr>
          <w:spacing w:val="18"/>
        </w:rPr>
        <w:t xml:space="preserve"> </w:t>
      </w:r>
      <w:r>
        <w:t>машины</w:t>
      </w:r>
      <w:r>
        <w:rPr>
          <w:spacing w:val="58"/>
        </w:rPr>
        <w:t xml:space="preserve"> </w:t>
      </w:r>
      <w:r>
        <w:rPr>
          <w:i/>
          <w:spacing w:val="6"/>
          <w:sz w:val="29"/>
        </w:rPr>
        <w:t>П</w:t>
      </w:r>
      <w:r>
        <w:rPr>
          <w:i/>
          <w:spacing w:val="6"/>
          <w:sz w:val="29"/>
          <w:vertAlign w:val="subscript"/>
        </w:rPr>
        <w:t>П</w:t>
      </w:r>
    </w:p>
    <w:p w:rsidR="007A3209" w:rsidRDefault="00C44CA0">
      <w:pPr>
        <w:pStyle w:val="a3"/>
        <w:spacing w:before="20" w:line="323" w:lineRule="exact"/>
        <w:ind w:left="276"/>
      </w:pPr>
      <w:r>
        <w:t>ется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rPr>
          <w:spacing w:val="-2"/>
        </w:rPr>
        <w:t>формуле</w:t>
      </w:r>
    </w:p>
    <w:p w:rsidR="007A3209" w:rsidRDefault="00C44CA0">
      <w:pPr>
        <w:pStyle w:val="a3"/>
        <w:spacing w:before="15"/>
        <w:ind w:left="128"/>
      </w:pPr>
      <w:r>
        <w:br w:type="column"/>
      </w:r>
      <w:r>
        <w:lastRenderedPageBreak/>
        <w:t>(т)</w:t>
      </w:r>
      <w:r>
        <w:rPr>
          <w:spacing w:val="37"/>
        </w:rPr>
        <w:t xml:space="preserve"> </w:t>
      </w:r>
      <w:r>
        <w:rPr>
          <w:spacing w:val="-2"/>
        </w:rPr>
        <w:t>определя-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7467" w:space="40"/>
            <w:col w:w="2273"/>
          </w:cols>
        </w:sectPr>
      </w:pPr>
    </w:p>
    <w:p w:rsidR="007A3209" w:rsidRDefault="00C44CA0">
      <w:pPr>
        <w:tabs>
          <w:tab w:val="left" w:pos="3851"/>
          <w:tab w:val="left" w:pos="4375"/>
        </w:tabs>
        <w:spacing w:before="84" w:line="62" w:lineRule="auto"/>
        <w:ind w:left="3347"/>
        <w:rPr>
          <w:i/>
          <w:sz w:val="30"/>
        </w:rPr>
      </w:pPr>
      <w:r>
        <w:rPr>
          <w:i/>
          <w:spacing w:val="-10"/>
          <w:position w:val="-18"/>
          <w:sz w:val="30"/>
        </w:rPr>
        <w:lastRenderedPageBreak/>
        <w:t>П</w:t>
      </w:r>
      <w:r>
        <w:rPr>
          <w:i/>
          <w:position w:val="-18"/>
          <w:sz w:val="30"/>
        </w:rPr>
        <w:tab/>
      </w:r>
      <w:r>
        <w:rPr>
          <w:rFonts w:ascii="Symbol" w:hAnsi="Symbol"/>
          <w:spacing w:val="-10"/>
          <w:position w:val="-18"/>
          <w:sz w:val="30"/>
        </w:rPr>
        <w:t></w:t>
      </w:r>
      <w:r>
        <w:rPr>
          <w:position w:val="-18"/>
          <w:sz w:val="30"/>
        </w:rPr>
        <w:tab/>
      </w:r>
      <w:r>
        <w:rPr>
          <w:i/>
          <w:sz w:val="30"/>
        </w:rPr>
        <w:t>Т</w:t>
      </w:r>
      <w:r>
        <w:rPr>
          <w:i/>
          <w:spacing w:val="-3"/>
          <w:sz w:val="3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31"/>
          <w:sz w:val="30"/>
        </w:rPr>
        <w:t xml:space="preserve"> </w:t>
      </w:r>
      <w:r>
        <w:rPr>
          <w:i/>
          <w:sz w:val="30"/>
        </w:rPr>
        <w:t>К</w:t>
      </w:r>
      <w:r>
        <w:rPr>
          <w:i/>
          <w:spacing w:val="-7"/>
          <w:sz w:val="30"/>
        </w:rPr>
        <w:t xml:space="preserve"> </w:t>
      </w:r>
      <w:r>
        <w:rPr>
          <w:rFonts w:ascii="Symbol" w:hAnsi="Symbol"/>
          <w:sz w:val="30"/>
        </w:rPr>
        <w:t></w:t>
      </w:r>
      <w:r>
        <w:rPr>
          <w:spacing w:val="-45"/>
          <w:sz w:val="30"/>
        </w:rPr>
        <w:t xml:space="preserve"> </w:t>
      </w:r>
      <w:r>
        <w:rPr>
          <w:i/>
          <w:spacing w:val="-10"/>
          <w:sz w:val="30"/>
        </w:rPr>
        <w:t>Q</w:t>
      </w:r>
    </w:p>
    <w:p w:rsidR="007A3209" w:rsidRDefault="00C44CA0">
      <w:pPr>
        <w:tabs>
          <w:tab w:val="left" w:pos="3260"/>
        </w:tabs>
        <w:spacing w:before="215" w:line="155" w:lineRule="exact"/>
        <w:ind w:left="318"/>
        <w:rPr>
          <w:sz w:val="30"/>
        </w:rPr>
      </w:pPr>
      <w:r>
        <w:br w:type="column"/>
      </w:r>
      <w:r>
        <w:rPr>
          <w:spacing w:val="-10"/>
          <w:sz w:val="28"/>
        </w:rPr>
        <w:lastRenderedPageBreak/>
        <w:t>,</w:t>
      </w:r>
      <w:r>
        <w:rPr>
          <w:sz w:val="28"/>
        </w:rPr>
        <w:tab/>
      </w:r>
      <w:r>
        <w:rPr>
          <w:spacing w:val="-2"/>
          <w:sz w:val="30"/>
        </w:rPr>
        <w:t>(2.33)</w:t>
      </w:r>
    </w:p>
    <w:p w:rsidR="007A3209" w:rsidRDefault="007A3209">
      <w:pPr>
        <w:spacing w:line="155" w:lineRule="exact"/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5328" w:space="40"/>
            <w:col w:w="4412"/>
          </w:cols>
        </w:sectPr>
      </w:pPr>
    </w:p>
    <w:p w:rsidR="007A3209" w:rsidRDefault="007A3209">
      <w:pPr>
        <w:tabs>
          <w:tab w:val="left" w:pos="4106"/>
        </w:tabs>
        <w:spacing w:before="10" w:line="285" w:lineRule="auto"/>
        <w:ind w:left="4091" w:hanging="509"/>
        <w:jc w:val="right"/>
        <w:rPr>
          <w:i/>
        </w:rPr>
      </w:pPr>
      <w:r w:rsidRPr="007A3209">
        <w:lastRenderedPageBreak/>
        <w:pict>
          <v:line id="_x0000_s3611" style="position:absolute;left:0;text-align:left;z-index:15793664;mso-position-horizontal-relative:page" from="261.35pt,2.25pt" to="338.35pt,2.25pt" strokeweight=".17533mm">
            <w10:wrap anchorx="page"/>
          </v:line>
        </w:pict>
      </w:r>
      <w:r w:rsidR="00C44CA0">
        <w:rPr>
          <w:i/>
          <w:spacing w:val="-10"/>
          <w:sz w:val="30"/>
          <w:vertAlign w:val="superscript"/>
        </w:rPr>
        <w:t>П</w:t>
      </w:r>
      <w:r w:rsidR="00C44CA0">
        <w:rPr>
          <w:i/>
          <w:sz w:val="30"/>
        </w:rPr>
        <w:tab/>
      </w:r>
      <w:r w:rsidR="00C44CA0">
        <w:rPr>
          <w:i/>
          <w:sz w:val="30"/>
        </w:rPr>
        <w:tab/>
      </w:r>
      <w:r w:rsidR="00C44CA0">
        <w:rPr>
          <w:sz w:val="30"/>
          <w:u w:val="single"/>
        </w:rPr>
        <w:t xml:space="preserve"> 2</w:t>
      </w:r>
      <w:r w:rsidR="00C44CA0">
        <w:rPr>
          <w:spacing w:val="-38"/>
          <w:sz w:val="30"/>
        </w:rPr>
        <w:t xml:space="preserve"> </w:t>
      </w:r>
      <w:r w:rsidR="00C44CA0">
        <w:rPr>
          <w:rFonts w:ascii="Symbol" w:hAnsi="Symbol"/>
          <w:sz w:val="30"/>
          <w:u w:val="single"/>
        </w:rPr>
        <w:t></w:t>
      </w:r>
      <w:r w:rsidR="00C44CA0">
        <w:rPr>
          <w:spacing w:val="-39"/>
          <w:sz w:val="30"/>
        </w:rPr>
        <w:t xml:space="preserve"> </w:t>
      </w:r>
      <w:r w:rsidR="00C44CA0">
        <w:rPr>
          <w:i/>
          <w:sz w:val="30"/>
          <w:u w:val="single"/>
        </w:rPr>
        <w:t>l</w:t>
      </w:r>
      <w:r w:rsidR="00C44CA0">
        <w:rPr>
          <w:i/>
          <w:sz w:val="30"/>
        </w:rPr>
        <w:t xml:space="preserve"> </w:t>
      </w:r>
      <w:r w:rsidR="00C44CA0">
        <w:rPr>
          <w:i/>
          <w:spacing w:val="-5"/>
          <w:position w:val="8"/>
          <w:sz w:val="30"/>
        </w:rPr>
        <w:t>V</w:t>
      </w:r>
      <w:r w:rsidR="00C44CA0">
        <w:rPr>
          <w:i/>
          <w:spacing w:val="-5"/>
        </w:rPr>
        <w:t>авт</w:t>
      </w:r>
    </w:p>
    <w:p w:rsidR="007A3209" w:rsidRDefault="00C44CA0">
      <w:pPr>
        <w:pStyle w:val="a4"/>
        <w:numPr>
          <w:ilvl w:val="0"/>
          <w:numId w:val="51"/>
        </w:numPr>
        <w:tabs>
          <w:tab w:val="left" w:pos="267"/>
        </w:tabs>
        <w:spacing w:before="197"/>
        <w:ind w:left="266" w:hanging="212"/>
      </w:pPr>
      <w:r>
        <w:rPr>
          <w:i/>
          <w:spacing w:val="-27"/>
          <w:sz w:val="30"/>
        </w:rPr>
        <w:br w:type="column"/>
      </w:r>
      <w:r>
        <w:rPr>
          <w:i/>
          <w:spacing w:val="-14"/>
          <w:sz w:val="30"/>
        </w:rPr>
        <w:lastRenderedPageBreak/>
        <w:t>t</w:t>
      </w:r>
      <w:r>
        <w:rPr>
          <w:spacing w:val="-14"/>
          <w:position w:val="-7"/>
        </w:rPr>
        <w:t>1</w:t>
      </w:r>
    </w:p>
    <w:p w:rsidR="007A3209" w:rsidRDefault="00C44CA0">
      <w:pPr>
        <w:pStyle w:val="a4"/>
        <w:numPr>
          <w:ilvl w:val="0"/>
          <w:numId w:val="51"/>
        </w:numPr>
        <w:tabs>
          <w:tab w:val="left" w:pos="234"/>
        </w:tabs>
        <w:spacing w:before="197"/>
        <w:ind w:left="233" w:hanging="212"/>
      </w:pPr>
      <w:r>
        <w:rPr>
          <w:i/>
          <w:spacing w:val="7"/>
          <w:sz w:val="30"/>
        </w:rPr>
        <w:br w:type="column"/>
      </w:r>
      <w:r>
        <w:rPr>
          <w:i/>
          <w:spacing w:val="-5"/>
          <w:sz w:val="30"/>
        </w:rPr>
        <w:lastRenderedPageBreak/>
        <w:t>t</w:t>
      </w:r>
      <w:r>
        <w:rPr>
          <w:spacing w:val="-5"/>
          <w:position w:val="-7"/>
        </w:rPr>
        <w:t>2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4636" w:space="40"/>
            <w:col w:w="444" w:space="39"/>
            <w:col w:w="4621"/>
          </w:cols>
        </w:sectPr>
      </w:pPr>
    </w:p>
    <w:p w:rsidR="007A3209" w:rsidRDefault="00C44CA0">
      <w:pPr>
        <w:pStyle w:val="a3"/>
        <w:tabs>
          <w:tab w:val="left" w:pos="952"/>
          <w:tab w:val="left" w:pos="1442"/>
          <w:tab w:val="left" w:pos="1816"/>
          <w:tab w:val="left" w:pos="3760"/>
          <w:tab w:val="left" w:pos="6078"/>
          <w:tab w:val="left" w:pos="8195"/>
        </w:tabs>
        <w:spacing w:before="66"/>
        <w:ind w:left="276"/>
      </w:pPr>
      <w:r>
        <w:rPr>
          <w:spacing w:val="-5"/>
        </w:rPr>
        <w:lastRenderedPageBreak/>
        <w:t>где</w:t>
      </w:r>
      <w:r>
        <w:tab/>
      </w:r>
      <w:r>
        <w:rPr>
          <w:i/>
          <w:spacing w:val="-10"/>
        </w:rPr>
        <w:t>К</w:t>
      </w:r>
      <w:r>
        <w:rPr>
          <w:i/>
        </w:rPr>
        <w:tab/>
      </w:r>
      <w:r>
        <w:rPr>
          <w:spacing w:val="-10"/>
        </w:rPr>
        <w:t>–</w:t>
      </w:r>
      <w:r>
        <w:tab/>
      </w:r>
      <w:r>
        <w:rPr>
          <w:spacing w:val="-2"/>
        </w:rPr>
        <w:t>коэффициент</w:t>
      </w:r>
      <w:r>
        <w:tab/>
      </w:r>
      <w:r>
        <w:rPr>
          <w:spacing w:val="-2"/>
        </w:rPr>
        <w:t>внутрисменного</w:t>
      </w:r>
      <w:r>
        <w:tab/>
      </w:r>
      <w:r>
        <w:rPr>
          <w:spacing w:val="-2"/>
        </w:rPr>
        <w:t>использования</w:t>
      </w:r>
      <w:r>
        <w:tab/>
      </w:r>
      <w:r>
        <w:rPr>
          <w:spacing w:val="-2"/>
        </w:rPr>
        <w:t>машины,</w:t>
      </w:r>
    </w:p>
    <w:p w:rsidR="007A3209" w:rsidRDefault="007A3209">
      <w:p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15"/>
        <w:ind w:left="276"/>
      </w:pPr>
      <w:r>
        <w:rPr>
          <w:i/>
        </w:rPr>
        <w:lastRenderedPageBreak/>
        <w:t>К</w:t>
      </w:r>
      <w:r>
        <w:rPr>
          <w:i/>
          <w:spacing w:val="14"/>
        </w:rPr>
        <w:t xml:space="preserve"> </w:t>
      </w:r>
      <w:r>
        <w:t>=</w:t>
      </w:r>
      <w:r>
        <w:rPr>
          <w:spacing w:val="10"/>
        </w:rPr>
        <w:t xml:space="preserve"> </w:t>
      </w:r>
      <w:r>
        <w:t>0,85;</w:t>
      </w:r>
      <w:r>
        <w:rPr>
          <w:spacing w:val="38"/>
        </w:rPr>
        <w:t xml:space="preserve"> </w:t>
      </w:r>
      <w:r>
        <w:rPr>
          <w:i/>
          <w:sz w:val="29"/>
        </w:rPr>
        <w:t>Q</w:t>
      </w:r>
      <w:r>
        <w:rPr>
          <w:i/>
          <w:spacing w:val="65"/>
          <w:sz w:val="29"/>
        </w:rPr>
        <w:t xml:space="preserve"> </w:t>
      </w:r>
      <w:r>
        <w:t>–</w:t>
      </w:r>
      <w:r>
        <w:rPr>
          <w:spacing w:val="15"/>
        </w:rPr>
        <w:t xml:space="preserve"> </w:t>
      </w:r>
      <w:r>
        <w:t>вместимость</w:t>
      </w:r>
      <w:r>
        <w:rPr>
          <w:spacing w:val="14"/>
        </w:rPr>
        <w:t xml:space="preserve"> </w:t>
      </w:r>
      <w:r>
        <w:t>цистерны,</w:t>
      </w:r>
      <w:r>
        <w:rPr>
          <w:spacing w:val="14"/>
        </w:rPr>
        <w:t xml:space="preserve"> </w:t>
      </w:r>
      <w:r>
        <w:rPr>
          <w:i/>
        </w:rPr>
        <w:t>Q</w:t>
      </w:r>
      <w:r>
        <w:rPr>
          <w:i/>
          <w:spacing w:val="11"/>
        </w:rPr>
        <w:t xml:space="preserve"> </w:t>
      </w:r>
      <w:r>
        <w:t>=</w:t>
      </w:r>
      <w:r>
        <w:rPr>
          <w:spacing w:val="15"/>
        </w:rPr>
        <w:t xml:space="preserve"> </w:t>
      </w:r>
      <w:r>
        <w:t>6</w:t>
      </w:r>
      <w:r>
        <w:rPr>
          <w:spacing w:val="10"/>
        </w:rPr>
        <w:t xml:space="preserve"> </w:t>
      </w:r>
      <w:r>
        <w:t>т;</w:t>
      </w:r>
      <w:r>
        <w:rPr>
          <w:spacing w:val="39"/>
        </w:rPr>
        <w:t xml:space="preserve"> </w:t>
      </w:r>
      <w:r>
        <w:rPr>
          <w:i/>
          <w:spacing w:val="-5"/>
        </w:rPr>
        <w:t>t</w:t>
      </w:r>
      <w:r>
        <w:rPr>
          <w:spacing w:val="-5"/>
          <w:vertAlign w:val="subscript"/>
        </w:rPr>
        <w:t>1</w:t>
      </w:r>
    </w:p>
    <w:p w:rsidR="007A3209" w:rsidRDefault="00C44CA0">
      <w:pPr>
        <w:pStyle w:val="a4"/>
        <w:numPr>
          <w:ilvl w:val="0"/>
          <w:numId w:val="48"/>
        </w:numPr>
        <w:tabs>
          <w:tab w:val="left" w:pos="327"/>
        </w:tabs>
        <w:spacing w:before="10"/>
        <w:ind w:left="326" w:hanging="246"/>
        <w:rPr>
          <w:sz w:val="30"/>
        </w:rPr>
      </w:pPr>
      <w:r>
        <w:rPr>
          <w:spacing w:val="-4"/>
          <w:sz w:val="30"/>
        </w:rPr>
        <w:br w:type="column"/>
      </w:r>
      <w:r>
        <w:rPr>
          <w:sz w:val="30"/>
        </w:rPr>
        <w:lastRenderedPageBreak/>
        <w:t>время,</w:t>
      </w:r>
      <w:r>
        <w:rPr>
          <w:spacing w:val="11"/>
          <w:sz w:val="30"/>
        </w:rPr>
        <w:t xml:space="preserve"> </w:t>
      </w:r>
      <w:r>
        <w:rPr>
          <w:spacing w:val="-2"/>
          <w:sz w:val="30"/>
        </w:rPr>
        <w:t>затрачивае-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6577" w:space="40"/>
            <w:col w:w="3163"/>
          </w:cols>
        </w:sectPr>
      </w:pPr>
    </w:p>
    <w:p w:rsidR="007A3209" w:rsidRDefault="00C44CA0">
      <w:pPr>
        <w:pStyle w:val="a3"/>
        <w:spacing w:before="44"/>
        <w:ind w:left="276" w:right="422"/>
      </w:pPr>
      <w:r>
        <w:lastRenderedPageBreak/>
        <w:t>мое на заполнение цистерны водой из водоема насосом со скоростью 1800</w:t>
      </w:r>
      <w:r>
        <w:rPr>
          <w:spacing w:val="11"/>
        </w:rPr>
        <w:t xml:space="preserve"> </w:t>
      </w:r>
      <w:r>
        <w:t>л/мин</w:t>
      </w:r>
      <w:r>
        <w:rPr>
          <w:spacing w:val="11"/>
        </w:rPr>
        <w:t xml:space="preserve"> </w:t>
      </w:r>
      <w:r>
        <w:t>(или</w:t>
      </w:r>
      <w:r>
        <w:rPr>
          <w:spacing w:val="6"/>
        </w:rPr>
        <w:t xml:space="preserve"> </w:t>
      </w:r>
      <w:r>
        <w:t>0,10</w:t>
      </w:r>
      <w:r>
        <w:rPr>
          <w:spacing w:val="7"/>
        </w:rPr>
        <w:t xml:space="preserve"> </w:t>
      </w:r>
      <w:r>
        <w:t>ч)</w:t>
      </w:r>
      <w:r>
        <w:rPr>
          <w:spacing w:val="10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учетом</w:t>
      </w:r>
      <w:r>
        <w:rPr>
          <w:spacing w:val="10"/>
        </w:rPr>
        <w:t xml:space="preserve"> </w:t>
      </w:r>
      <w:r>
        <w:t>времени,</w:t>
      </w:r>
      <w:r>
        <w:rPr>
          <w:spacing w:val="11"/>
        </w:rPr>
        <w:t xml:space="preserve"> </w:t>
      </w:r>
      <w:r>
        <w:t>затрачиваемого</w:t>
      </w:r>
      <w:r>
        <w:rPr>
          <w:spacing w:val="7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rPr>
          <w:spacing w:val="-2"/>
        </w:rPr>
        <w:t>присое-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6"/>
        <w:ind w:left="276"/>
      </w:pPr>
      <w:r>
        <w:lastRenderedPageBreak/>
        <w:t>динение</w:t>
      </w:r>
      <w:r>
        <w:rPr>
          <w:spacing w:val="3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отсоединение</w:t>
      </w:r>
      <w:r>
        <w:rPr>
          <w:spacing w:val="4"/>
        </w:rPr>
        <w:t xml:space="preserve"> </w:t>
      </w:r>
      <w:r>
        <w:t>шланга</w:t>
      </w:r>
      <w:r>
        <w:rPr>
          <w:spacing w:val="7"/>
        </w:rPr>
        <w:t xml:space="preserve"> </w:t>
      </w:r>
      <w:r>
        <w:t>(0,06</w:t>
      </w:r>
      <w:r>
        <w:rPr>
          <w:spacing w:val="6"/>
        </w:rPr>
        <w:t xml:space="preserve"> </w:t>
      </w:r>
      <w:r>
        <w:rPr>
          <w:spacing w:val="-5"/>
        </w:rPr>
        <w:t>ч).</w:t>
      </w:r>
    </w:p>
    <w:p w:rsidR="007A3209" w:rsidRDefault="00C44CA0">
      <w:pPr>
        <w:spacing w:before="11"/>
        <w:ind w:left="76"/>
        <w:rPr>
          <w:sz w:val="29"/>
        </w:rPr>
      </w:pPr>
      <w:r>
        <w:br w:type="column"/>
      </w:r>
      <w:r>
        <w:rPr>
          <w:i/>
          <w:sz w:val="30"/>
        </w:rPr>
        <w:lastRenderedPageBreak/>
        <w:t>t</w:t>
      </w:r>
      <w:r>
        <w:rPr>
          <w:sz w:val="30"/>
          <w:vertAlign w:val="subscript"/>
        </w:rPr>
        <w:t>1</w:t>
      </w:r>
      <w:r>
        <w:rPr>
          <w:spacing w:val="-45"/>
          <w:sz w:val="30"/>
        </w:rPr>
        <w:t xml:space="preserve"> </w:t>
      </w:r>
      <w:r>
        <w:rPr>
          <w:sz w:val="30"/>
        </w:rPr>
        <w:t>=</w:t>
      </w:r>
      <w:r>
        <w:rPr>
          <w:spacing w:val="2"/>
          <w:sz w:val="30"/>
        </w:rPr>
        <w:t xml:space="preserve"> </w:t>
      </w:r>
      <w:r>
        <w:rPr>
          <w:sz w:val="30"/>
        </w:rPr>
        <w:t>0,16</w:t>
      </w:r>
      <w:r>
        <w:rPr>
          <w:spacing w:val="6"/>
          <w:sz w:val="30"/>
        </w:rPr>
        <w:t xml:space="preserve"> </w:t>
      </w:r>
      <w:r>
        <w:rPr>
          <w:sz w:val="30"/>
        </w:rPr>
        <w:t>ч;</w:t>
      </w:r>
      <w:r>
        <w:rPr>
          <w:spacing w:val="27"/>
          <w:sz w:val="30"/>
        </w:rPr>
        <w:t xml:space="preserve"> </w:t>
      </w:r>
      <w:r>
        <w:rPr>
          <w:i/>
          <w:spacing w:val="-5"/>
          <w:sz w:val="29"/>
        </w:rPr>
        <w:t>t</w:t>
      </w:r>
      <w:r>
        <w:rPr>
          <w:spacing w:val="-5"/>
          <w:sz w:val="29"/>
          <w:vertAlign w:val="subscript"/>
        </w:rPr>
        <w:t>2</w:t>
      </w:r>
    </w:p>
    <w:p w:rsidR="007A3209" w:rsidRDefault="00C44CA0">
      <w:pPr>
        <w:pStyle w:val="a4"/>
        <w:numPr>
          <w:ilvl w:val="0"/>
          <w:numId w:val="48"/>
        </w:numPr>
        <w:tabs>
          <w:tab w:val="left" w:pos="329"/>
        </w:tabs>
        <w:spacing w:before="6"/>
        <w:ind w:left="328" w:hanging="246"/>
        <w:rPr>
          <w:sz w:val="30"/>
        </w:rPr>
      </w:pPr>
      <w:r>
        <w:rPr>
          <w:spacing w:val="-4"/>
          <w:sz w:val="30"/>
        </w:rPr>
        <w:br w:type="column"/>
      </w:r>
      <w:r>
        <w:rPr>
          <w:sz w:val="30"/>
        </w:rPr>
        <w:lastRenderedPageBreak/>
        <w:t>время,</w:t>
      </w:r>
      <w:r>
        <w:rPr>
          <w:spacing w:val="5"/>
          <w:sz w:val="30"/>
        </w:rPr>
        <w:t xml:space="preserve"> </w:t>
      </w:r>
      <w:r>
        <w:rPr>
          <w:spacing w:val="-2"/>
          <w:sz w:val="30"/>
        </w:rPr>
        <w:t>затра-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5594" w:space="40"/>
            <w:col w:w="1662" w:space="39"/>
            <w:col w:w="2445"/>
          </w:cols>
        </w:sectPr>
      </w:pPr>
    </w:p>
    <w:p w:rsidR="007A3209" w:rsidRDefault="00C44CA0">
      <w:pPr>
        <w:pStyle w:val="a3"/>
        <w:spacing w:before="245"/>
        <w:ind w:left="276"/>
      </w:pPr>
      <w:r>
        <w:lastRenderedPageBreak/>
        <w:t>чиваемое</w:t>
      </w:r>
      <w:r>
        <w:rPr>
          <w:spacing w:val="-9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слив</w:t>
      </w:r>
      <w:r>
        <w:rPr>
          <w:spacing w:val="-8"/>
        </w:rPr>
        <w:t xml:space="preserve"> </w:t>
      </w:r>
      <w:r>
        <w:t>(или</w:t>
      </w:r>
      <w:r>
        <w:rPr>
          <w:spacing w:val="-7"/>
        </w:rPr>
        <w:t xml:space="preserve"> </w:t>
      </w:r>
      <w:r>
        <w:t>розлив)</w:t>
      </w:r>
      <w:r>
        <w:rPr>
          <w:spacing w:val="-8"/>
        </w:rPr>
        <w:t xml:space="preserve"> </w:t>
      </w:r>
      <w:r>
        <w:rPr>
          <w:spacing w:val="-4"/>
        </w:rPr>
        <w:t>воды,</w:t>
      </w:r>
    </w:p>
    <w:p w:rsidR="007A3209" w:rsidRDefault="00C44CA0">
      <w:pPr>
        <w:spacing w:before="138"/>
        <w:ind w:left="71"/>
        <w:rPr>
          <w:sz w:val="30"/>
        </w:rPr>
      </w:pPr>
      <w:r>
        <w:br w:type="column"/>
      </w:r>
      <w:r>
        <w:rPr>
          <w:i/>
          <w:position w:val="6"/>
          <w:sz w:val="35"/>
        </w:rPr>
        <w:lastRenderedPageBreak/>
        <w:t>t</w:t>
      </w:r>
      <w:r>
        <w:rPr>
          <w:position w:val="-4"/>
          <w:sz w:val="20"/>
        </w:rPr>
        <w:t>2</w:t>
      </w:r>
      <w:r>
        <w:rPr>
          <w:spacing w:val="8"/>
          <w:position w:val="-4"/>
          <w:sz w:val="20"/>
        </w:rPr>
        <w:t xml:space="preserve"> </w:t>
      </w:r>
      <w:r>
        <w:rPr>
          <w:sz w:val="30"/>
        </w:rPr>
        <w:t>=</w:t>
      </w:r>
      <w:r>
        <w:rPr>
          <w:spacing w:val="4"/>
          <w:sz w:val="30"/>
        </w:rPr>
        <w:t xml:space="preserve"> </w:t>
      </w:r>
      <w:r>
        <w:rPr>
          <w:sz w:val="30"/>
        </w:rPr>
        <w:t>0,5</w:t>
      </w:r>
      <w:r>
        <w:rPr>
          <w:spacing w:val="4"/>
          <w:sz w:val="30"/>
        </w:rPr>
        <w:t xml:space="preserve"> </w:t>
      </w:r>
      <w:r>
        <w:rPr>
          <w:spacing w:val="-5"/>
          <w:sz w:val="30"/>
        </w:rPr>
        <w:t>ч.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4989" w:space="40"/>
            <w:col w:w="4751"/>
          </w:cols>
        </w:sectPr>
      </w:pPr>
    </w:p>
    <w:p w:rsidR="007A3209" w:rsidRDefault="00C44CA0">
      <w:pPr>
        <w:pStyle w:val="a3"/>
        <w:spacing w:before="16"/>
        <w:ind w:left="276" w:right="425" w:firstLine="710"/>
        <w:jc w:val="both"/>
      </w:pPr>
      <w:r>
        <w:lastRenderedPageBreak/>
        <w:t>Для принятой ведущей машины или звена ведущих машин на- значается</w:t>
      </w:r>
      <w:r>
        <w:rPr>
          <w:spacing w:val="-5"/>
        </w:rPr>
        <w:t xml:space="preserve"> </w:t>
      </w:r>
      <w:r>
        <w:t>отряд</w:t>
      </w:r>
      <w:r>
        <w:rPr>
          <w:spacing w:val="-6"/>
        </w:rPr>
        <w:t xml:space="preserve"> </w:t>
      </w:r>
      <w:r>
        <w:rPr>
          <w:b/>
          <w:i/>
        </w:rPr>
        <w:t>вспомогательных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машин</w:t>
      </w:r>
      <w:r>
        <w:t>,</w:t>
      </w:r>
      <w:r>
        <w:rPr>
          <w:spacing w:val="-5"/>
        </w:rPr>
        <w:t xml:space="preserve"> </w:t>
      </w:r>
      <w:r>
        <w:t>выполняющих</w:t>
      </w:r>
      <w:r>
        <w:rPr>
          <w:spacing w:val="-4"/>
        </w:rPr>
        <w:t xml:space="preserve"> </w:t>
      </w:r>
      <w:r>
        <w:t>следующие технологические операции:</w:t>
      </w:r>
    </w:p>
    <w:p w:rsidR="007A3209" w:rsidRDefault="00C44CA0">
      <w:pPr>
        <w:pStyle w:val="a4"/>
        <w:numPr>
          <w:ilvl w:val="1"/>
          <w:numId w:val="48"/>
        </w:numPr>
        <w:tabs>
          <w:tab w:val="left" w:pos="1073"/>
        </w:tabs>
        <w:spacing w:line="342" w:lineRule="exact"/>
        <w:ind w:left="1072"/>
        <w:jc w:val="both"/>
        <w:rPr>
          <w:sz w:val="30"/>
        </w:rPr>
      </w:pPr>
      <w:r>
        <w:rPr>
          <w:sz w:val="30"/>
        </w:rPr>
        <w:t>срезка</w:t>
      </w:r>
      <w:r>
        <w:rPr>
          <w:spacing w:val="-13"/>
          <w:sz w:val="30"/>
        </w:rPr>
        <w:t xml:space="preserve"> </w:t>
      </w:r>
      <w:r>
        <w:rPr>
          <w:sz w:val="30"/>
        </w:rPr>
        <w:t>растительного</w:t>
      </w:r>
      <w:r>
        <w:rPr>
          <w:spacing w:val="-15"/>
          <w:sz w:val="30"/>
        </w:rPr>
        <w:t xml:space="preserve"> </w:t>
      </w:r>
      <w:r>
        <w:rPr>
          <w:sz w:val="30"/>
        </w:rPr>
        <w:t>слоя</w:t>
      </w:r>
      <w:r>
        <w:rPr>
          <w:spacing w:val="-14"/>
          <w:sz w:val="30"/>
        </w:rPr>
        <w:t xml:space="preserve"> </w:t>
      </w:r>
      <w:r>
        <w:rPr>
          <w:sz w:val="30"/>
        </w:rPr>
        <w:t>–</w:t>
      </w:r>
      <w:r>
        <w:rPr>
          <w:spacing w:val="-6"/>
          <w:sz w:val="30"/>
        </w:rPr>
        <w:t xml:space="preserve"> </w:t>
      </w:r>
      <w:r>
        <w:rPr>
          <w:sz w:val="30"/>
        </w:rPr>
        <w:t>бульдозер,</w:t>
      </w:r>
      <w:r>
        <w:rPr>
          <w:spacing w:val="-12"/>
          <w:sz w:val="30"/>
        </w:rPr>
        <w:t xml:space="preserve"> </w:t>
      </w:r>
      <w:r>
        <w:rPr>
          <w:sz w:val="30"/>
        </w:rPr>
        <w:t>автогрейдер,</w:t>
      </w:r>
      <w:r>
        <w:rPr>
          <w:spacing w:val="-7"/>
          <w:sz w:val="30"/>
        </w:rPr>
        <w:t xml:space="preserve"> </w:t>
      </w:r>
      <w:r>
        <w:rPr>
          <w:spacing w:val="-2"/>
          <w:sz w:val="30"/>
        </w:rPr>
        <w:t>скрепер;</w:t>
      </w:r>
    </w:p>
    <w:p w:rsidR="007A3209" w:rsidRDefault="00C44CA0">
      <w:pPr>
        <w:pStyle w:val="a4"/>
        <w:numPr>
          <w:ilvl w:val="1"/>
          <w:numId w:val="48"/>
        </w:numPr>
        <w:tabs>
          <w:tab w:val="left" w:pos="1073"/>
        </w:tabs>
        <w:spacing w:before="1"/>
        <w:ind w:left="1072"/>
        <w:rPr>
          <w:sz w:val="30"/>
        </w:rPr>
      </w:pPr>
      <w:r>
        <w:rPr>
          <w:sz w:val="30"/>
        </w:rPr>
        <w:t>доуплотнение</w:t>
      </w:r>
      <w:r>
        <w:rPr>
          <w:spacing w:val="-12"/>
          <w:sz w:val="30"/>
        </w:rPr>
        <w:t xml:space="preserve"> </w:t>
      </w:r>
      <w:r>
        <w:rPr>
          <w:sz w:val="30"/>
        </w:rPr>
        <w:t>подошвы</w:t>
      </w:r>
      <w:r>
        <w:rPr>
          <w:spacing w:val="-14"/>
          <w:sz w:val="30"/>
        </w:rPr>
        <w:t xml:space="preserve"> </w:t>
      </w:r>
      <w:r>
        <w:rPr>
          <w:sz w:val="30"/>
        </w:rPr>
        <w:t>насыпи</w:t>
      </w:r>
      <w:r>
        <w:rPr>
          <w:spacing w:val="-12"/>
          <w:sz w:val="30"/>
        </w:rPr>
        <w:t xml:space="preserve"> </w:t>
      </w:r>
      <w:r>
        <w:rPr>
          <w:sz w:val="30"/>
        </w:rPr>
        <w:t>–</w:t>
      </w:r>
      <w:r>
        <w:rPr>
          <w:spacing w:val="-10"/>
          <w:sz w:val="30"/>
        </w:rPr>
        <w:t xml:space="preserve"> </w:t>
      </w:r>
      <w:r>
        <w:rPr>
          <w:spacing w:val="-2"/>
          <w:sz w:val="30"/>
        </w:rPr>
        <w:t>каток;</w:t>
      </w:r>
    </w:p>
    <w:p w:rsidR="007A3209" w:rsidRDefault="00C44CA0">
      <w:pPr>
        <w:pStyle w:val="a4"/>
        <w:numPr>
          <w:ilvl w:val="1"/>
          <w:numId w:val="48"/>
        </w:numPr>
        <w:tabs>
          <w:tab w:val="left" w:pos="1069"/>
        </w:tabs>
        <w:ind w:left="1068" w:hanging="227"/>
        <w:rPr>
          <w:sz w:val="30"/>
        </w:rPr>
      </w:pPr>
      <w:r>
        <w:rPr>
          <w:sz w:val="30"/>
        </w:rPr>
        <w:t>разравнивание</w:t>
      </w:r>
      <w:r>
        <w:rPr>
          <w:spacing w:val="-13"/>
          <w:sz w:val="30"/>
        </w:rPr>
        <w:t xml:space="preserve"> </w:t>
      </w:r>
      <w:r>
        <w:rPr>
          <w:sz w:val="30"/>
        </w:rPr>
        <w:t>грунта</w:t>
      </w:r>
      <w:r>
        <w:rPr>
          <w:spacing w:val="-10"/>
          <w:sz w:val="30"/>
        </w:rPr>
        <w:t xml:space="preserve"> </w:t>
      </w:r>
      <w:r>
        <w:rPr>
          <w:sz w:val="30"/>
        </w:rPr>
        <w:t>–</w:t>
      </w:r>
      <w:r>
        <w:rPr>
          <w:spacing w:val="-8"/>
          <w:sz w:val="30"/>
        </w:rPr>
        <w:t xml:space="preserve"> </w:t>
      </w:r>
      <w:r>
        <w:rPr>
          <w:sz w:val="30"/>
        </w:rPr>
        <w:t>бульдозер,</w:t>
      </w:r>
      <w:r>
        <w:rPr>
          <w:spacing w:val="-9"/>
          <w:sz w:val="30"/>
        </w:rPr>
        <w:t xml:space="preserve"> </w:t>
      </w:r>
      <w:r>
        <w:rPr>
          <w:spacing w:val="-2"/>
          <w:sz w:val="30"/>
        </w:rPr>
        <w:t>автогрейдер;</w:t>
      </w:r>
    </w:p>
    <w:p w:rsidR="007A3209" w:rsidRDefault="00C44CA0">
      <w:pPr>
        <w:pStyle w:val="a4"/>
        <w:numPr>
          <w:ilvl w:val="1"/>
          <w:numId w:val="48"/>
        </w:numPr>
        <w:tabs>
          <w:tab w:val="left" w:pos="1073"/>
        </w:tabs>
        <w:spacing w:before="1"/>
        <w:ind w:left="1072"/>
        <w:rPr>
          <w:sz w:val="30"/>
        </w:rPr>
      </w:pPr>
      <w:r>
        <w:rPr>
          <w:sz w:val="30"/>
        </w:rPr>
        <w:t>увлажнение</w:t>
      </w:r>
      <w:r>
        <w:rPr>
          <w:spacing w:val="-15"/>
          <w:sz w:val="30"/>
        </w:rPr>
        <w:t xml:space="preserve"> </w:t>
      </w:r>
      <w:r>
        <w:rPr>
          <w:sz w:val="30"/>
        </w:rPr>
        <w:t>грунта</w:t>
      </w:r>
      <w:r>
        <w:rPr>
          <w:spacing w:val="-14"/>
          <w:sz w:val="30"/>
        </w:rPr>
        <w:t xml:space="preserve"> </w:t>
      </w:r>
      <w:r>
        <w:rPr>
          <w:sz w:val="30"/>
        </w:rPr>
        <w:t>–</w:t>
      </w:r>
      <w:r>
        <w:rPr>
          <w:spacing w:val="-12"/>
          <w:sz w:val="30"/>
        </w:rPr>
        <w:t xml:space="preserve"> </w:t>
      </w:r>
      <w:r>
        <w:rPr>
          <w:sz w:val="30"/>
        </w:rPr>
        <w:t>поливомоечная</w:t>
      </w:r>
      <w:r>
        <w:rPr>
          <w:spacing w:val="-10"/>
          <w:sz w:val="30"/>
        </w:rPr>
        <w:t xml:space="preserve"> </w:t>
      </w:r>
      <w:r>
        <w:rPr>
          <w:spacing w:val="-2"/>
          <w:sz w:val="30"/>
        </w:rPr>
        <w:t>машина;</w:t>
      </w:r>
    </w:p>
    <w:p w:rsidR="007A3209" w:rsidRDefault="00C44CA0">
      <w:pPr>
        <w:pStyle w:val="a4"/>
        <w:numPr>
          <w:ilvl w:val="1"/>
          <w:numId w:val="48"/>
        </w:numPr>
        <w:tabs>
          <w:tab w:val="left" w:pos="1073"/>
        </w:tabs>
        <w:ind w:left="1072"/>
        <w:rPr>
          <w:sz w:val="30"/>
        </w:rPr>
      </w:pPr>
      <w:r>
        <w:rPr>
          <w:sz w:val="30"/>
        </w:rPr>
        <w:t>уплотнение</w:t>
      </w:r>
      <w:r>
        <w:rPr>
          <w:spacing w:val="-11"/>
          <w:sz w:val="30"/>
        </w:rPr>
        <w:t xml:space="preserve"> </w:t>
      </w:r>
      <w:r>
        <w:rPr>
          <w:sz w:val="30"/>
        </w:rPr>
        <w:t>грунта</w:t>
      </w:r>
      <w:r>
        <w:rPr>
          <w:spacing w:val="-11"/>
          <w:sz w:val="30"/>
        </w:rPr>
        <w:t xml:space="preserve"> </w:t>
      </w:r>
      <w:r>
        <w:rPr>
          <w:sz w:val="30"/>
        </w:rPr>
        <w:t>–</w:t>
      </w:r>
      <w:r>
        <w:rPr>
          <w:spacing w:val="-8"/>
          <w:sz w:val="30"/>
        </w:rPr>
        <w:t xml:space="preserve"> </w:t>
      </w:r>
      <w:r>
        <w:rPr>
          <w:spacing w:val="-2"/>
          <w:sz w:val="30"/>
        </w:rPr>
        <w:t>каток;</w:t>
      </w:r>
    </w:p>
    <w:p w:rsidR="007A3209" w:rsidRDefault="00C44CA0">
      <w:pPr>
        <w:pStyle w:val="a4"/>
        <w:numPr>
          <w:ilvl w:val="1"/>
          <w:numId w:val="48"/>
        </w:numPr>
        <w:tabs>
          <w:tab w:val="left" w:pos="1083"/>
        </w:tabs>
        <w:spacing w:before="1"/>
        <w:ind w:right="430" w:firstLine="566"/>
        <w:jc w:val="both"/>
        <w:rPr>
          <w:sz w:val="30"/>
        </w:rPr>
      </w:pPr>
      <w:r>
        <w:rPr>
          <w:sz w:val="30"/>
        </w:rPr>
        <w:t>планировка поверхности насыпи – автогрейдер, бульдозер с от- косниками, экскаватор-планировщик;</w:t>
      </w:r>
    </w:p>
    <w:p w:rsidR="007A3209" w:rsidRDefault="007A3209">
      <w:pPr>
        <w:pStyle w:val="a4"/>
        <w:numPr>
          <w:ilvl w:val="1"/>
          <w:numId w:val="48"/>
        </w:numPr>
        <w:tabs>
          <w:tab w:val="left" w:pos="1073"/>
        </w:tabs>
        <w:spacing w:before="1" w:line="343" w:lineRule="exact"/>
        <w:ind w:left="1072"/>
        <w:jc w:val="both"/>
        <w:rPr>
          <w:sz w:val="30"/>
        </w:rPr>
      </w:pPr>
      <w:r w:rsidRPr="007A3209">
        <w:pict>
          <v:shape id="_x0000_s3610" type="#_x0000_t136" style="position:absolute;left:0;text-align:left;margin-left:134.6pt;margin-top:16.1pt;width:328.4pt;height:83.85pt;rotation:315;z-index:1579520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30"/>
        </w:rPr>
        <w:t>доуплотнение</w:t>
      </w:r>
      <w:r w:rsidR="00C44CA0">
        <w:rPr>
          <w:spacing w:val="-11"/>
          <w:sz w:val="30"/>
        </w:rPr>
        <w:t xml:space="preserve"> </w:t>
      </w:r>
      <w:r w:rsidR="00C44CA0">
        <w:rPr>
          <w:sz w:val="30"/>
        </w:rPr>
        <w:t>верха</w:t>
      </w:r>
      <w:r w:rsidR="00C44CA0">
        <w:rPr>
          <w:spacing w:val="-10"/>
          <w:sz w:val="30"/>
        </w:rPr>
        <w:t xml:space="preserve"> </w:t>
      </w:r>
      <w:r w:rsidR="00C44CA0">
        <w:rPr>
          <w:sz w:val="30"/>
        </w:rPr>
        <w:t>насыпи</w:t>
      </w:r>
      <w:r w:rsidR="00C44CA0">
        <w:rPr>
          <w:spacing w:val="-14"/>
          <w:sz w:val="30"/>
        </w:rPr>
        <w:t xml:space="preserve"> </w:t>
      </w:r>
      <w:r w:rsidR="00C44CA0">
        <w:rPr>
          <w:sz w:val="30"/>
        </w:rPr>
        <w:t>–</w:t>
      </w:r>
      <w:r w:rsidR="00C44CA0">
        <w:rPr>
          <w:spacing w:val="-8"/>
          <w:sz w:val="30"/>
        </w:rPr>
        <w:t xml:space="preserve"> </w:t>
      </w:r>
      <w:r w:rsidR="00C44CA0">
        <w:rPr>
          <w:spacing w:val="-2"/>
          <w:sz w:val="30"/>
        </w:rPr>
        <w:t>каток;</w:t>
      </w:r>
    </w:p>
    <w:p w:rsidR="007A3209" w:rsidRDefault="00C44CA0">
      <w:pPr>
        <w:pStyle w:val="a4"/>
        <w:numPr>
          <w:ilvl w:val="1"/>
          <w:numId w:val="48"/>
        </w:numPr>
        <w:tabs>
          <w:tab w:val="left" w:pos="1107"/>
        </w:tabs>
        <w:ind w:right="430" w:firstLine="566"/>
        <w:jc w:val="both"/>
        <w:rPr>
          <w:sz w:val="30"/>
        </w:rPr>
      </w:pPr>
      <w:r>
        <w:rPr>
          <w:sz w:val="30"/>
        </w:rPr>
        <w:t xml:space="preserve">укрепительные работы – поливомоечная машина, автогрейдер, </w:t>
      </w:r>
      <w:r>
        <w:rPr>
          <w:spacing w:val="-2"/>
          <w:sz w:val="30"/>
        </w:rPr>
        <w:t>экскаватор-планировщик.</w:t>
      </w:r>
    </w:p>
    <w:p w:rsidR="007A3209" w:rsidRDefault="00C44CA0">
      <w:pPr>
        <w:pStyle w:val="a3"/>
        <w:ind w:left="276" w:right="429" w:firstLine="710"/>
        <w:jc w:val="both"/>
      </w:pPr>
      <w:r>
        <w:t>Ведущие и вспомогательные машины образуют специализиро- ванный отряд машин. Количество вспомогательных машин подбира- ется в зависимости от сменного объема работ.</w:t>
      </w:r>
    </w:p>
    <w:p w:rsidR="007A3209" w:rsidRDefault="00C44CA0">
      <w:pPr>
        <w:pStyle w:val="a3"/>
        <w:spacing w:before="1"/>
        <w:ind w:left="276" w:right="426" w:firstLine="710"/>
        <w:jc w:val="both"/>
      </w:pPr>
      <w:r>
        <w:t xml:space="preserve">Отсыпка насыпи выполняется послойно. Толщина слоев насыпи </w:t>
      </w:r>
      <w:r>
        <w:rPr>
          <w:i/>
        </w:rPr>
        <w:t>h</w:t>
      </w:r>
      <w:r>
        <w:rPr>
          <w:vertAlign w:val="subscript"/>
        </w:rPr>
        <w:t>1</w:t>
      </w:r>
      <w:r>
        <w:t xml:space="preserve">, </w:t>
      </w:r>
      <w:r>
        <w:rPr>
          <w:i/>
        </w:rPr>
        <w:t>h</w:t>
      </w:r>
      <w:r>
        <w:rPr>
          <w:vertAlign w:val="subscript"/>
        </w:rPr>
        <w:t>2</w:t>
      </w:r>
      <w:r>
        <w:t>,…,</w:t>
      </w:r>
      <w:r>
        <w:rPr>
          <w:i/>
        </w:rPr>
        <w:t>h</w:t>
      </w:r>
      <w:r>
        <w:rPr>
          <w:i/>
          <w:vertAlign w:val="subscript"/>
        </w:rPr>
        <w:t>i</w:t>
      </w:r>
      <w:r>
        <w:rPr>
          <w:i/>
        </w:rPr>
        <w:t xml:space="preserve"> </w:t>
      </w:r>
      <w:r>
        <w:t>определяется возможност</w:t>
      </w:r>
      <w:r>
        <w:t xml:space="preserve">ями </w:t>
      </w:r>
      <w:r>
        <w:rPr>
          <w:b/>
          <w:i/>
        </w:rPr>
        <w:t>уплотняющей машины</w:t>
      </w:r>
      <w:r>
        <w:t>. Классификация уплотняющих средств приведена на рис. 2.12.</w:t>
      </w:r>
    </w:p>
    <w:p w:rsidR="007A3209" w:rsidRDefault="00C44CA0">
      <w:pPr>
        <w:ind w:left="276" w:right="430" w:firstLine="710"/>
        <w:jc w:val="both"/>
        <w:rPr>
          <w:sz w:val="30"/>
        </w:rPr>
      </w:pPr>
      <w:r>
        <w:rPr>
          <w:b/>
          <w:i/>
          <w:sz w:val="30"/>
        </w:rPr>
        <w:t xml:space="preserve">Катки </w:t>
      </w:r>
      <w:r>
        <w:rPr>
          <w:sz w:val="30"/>
        </w:rPr>
        <w:t xml:space="preserve">являются наиболее распространенными и простыми уп- лотняющими машинами. Уплотнение грунта осуществляют одним из следующих способов: </w:t>
      </w:r>
      <w:r>
        <w:rPr>
          <w:b/>
          <w:i/>
          <w:sz w:val="30"/>
        </w:rPr>
        <w:t xml:space="preserve">укаткой, трамбованием </w:t>
      </w:r>
      <w:r>
        <w:rPr>
          <w:sz w:val="30"/>
        </w:rPr>
        <w:t xml:space="preserve">и </w:t>
      </w:r>
      <w:r>
        <w:rPr>
          <w:b/>
          <w:i/>
          <w:sz w:val="30"/>
        </w:rPr>
        <w:t>вибрирование</w:t>
      </w:r>
      <w:r>
        <w:rPr>
          <w:b/>
          <w:i/>
          <w:sz w:val="30"/>
        </w:rPr>
        <w:t>м</w:t>
      </w:r>
      <w:r>
        <w:rPr>
          <w:sz w:val="30"/>
        </w:rPr>
        <w:t>.</w:t>
      </w:r>
    </w:p>
    <w:p w:rsidR="007A3209" w:rsidRDefault="00C44CA0">
      <w:pPr>
        <w:pStyle w:val="a3"/>
        <w:ind w:left="275" w:right="425" w:firstLine="710"/>
        <w:jc w:val="both"/>
      </w:pPr>
      <w:r>
        <w:t>В зависимости от способа уплотнения средства для уплотнения разделяют на катки, трамбующие машины или плиты и виброплиты или виброплощадки. Возможны комбинированные средства в виде виброкатков, оказывающих наряду со статическим воздействием и вибрационн</w:t>
      </w:r>
      <w:r>
        <w:t>ое действие на грунт. Работа всех машин для уплотнения связана с приложением к поверхности грунтового слоя циклических нагрузок. Под последними понимаются следующие друг за другом процессы нагрузки и разгрузки грунтов.</w:t>
      </w:r>
    </w:p>
    <w:p w:rsidR="007A3209" w:rsidRDefault="007A3209">
      <w:pPr>
        <w:jc w:val="both"/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7A3209">
      <w:pPr>
        <w:spacing w:before="91"/>
        <w:ind w:left="2191"/>
        <w:rPr>
          <w:sz w:val="26"/>
        </w:rPr>
      </w:pPr>
      <w:r w:rsidRPr="007A3209">
        <w:lastRenderedPageBreak/>
        <w:pict>
          <v:group id="docshapegroup187" o:spid="_x0000_s3566" style="position:absolute;left:0;text-align:left;margin-left:55.8pt;margin-top:.5pt;width:464.2pt;height:575.3pt;z-index:-25739776;mso-position-horizontal-relative:page" coordorigin="1116,10" coordsize="9284,11506">
            <v:rect id="docshape188" o:spid="_x0000_s3609" style="position:absolute;left:3091;top:16;width:4896;height:610" filled="f" strokeweight=".72pt"/>
            <v:rect id="docshape189" o:spid="_x0000_s3608" style="position:absolute;left:3249;top:1048;width:4642;height:624" filled="f" strokeweight=".72pt"/>
            <v:line id="_x0000_s3607" style="position:absolute" from="5549,627" to="5549,1049" strokeweight=".72pt"/>
            <v:rect id="docshape190" o:spid="_x0000_s3606" style="position:absolute;left:4276;top:2196;width:2573;height:557" filled="f" strokeweight=".72pt"/>
            <v:line id="_x0000_s3605" style="position:absolute" from="5549,1673" to="5549,2196" strokeweight=".72pt"/>
            <v:rect id="docshape191" o:spid="_x0000_s3604" style="position:absolute;left:1646;top:2196;width:2228;height:557" filled="f" strokeweight=".72pt"/>
            <v:line id="_x0000_s3603" style="position:absolute" from="5635,1673" to="2875,2196" strokeweight=".72pt"/>
            <v:rect id="docshape192" o:spid="_x0000_s3602" style="position:absolute;left:7272;top:2196;width:2357;height:557" filled="f" strokeweight=".72pt"/>
            <v:line id="_x0000_s3601" style="position:absolute" from="5462,1673" to="8472,2196" strokeweight=".72pt"/>
            <v:rect id="docshape193" o:spid="_x0000_s3600" style="position:absolute;left:3249;top:3276;width:4642;height:653" filled="f" strokeweight=".72pt"/>
            <v:line id="_x0000_s3599" style="position:absolute" from="5549,2753" to="5549,3276" strokeweight=".72pt"/>
            <v:rect id="docshape194" o:spid="_x0000_s3598" style="position:absolute;left:1540;top:4404;width:1551;height:572" filled="f" strokeweight=".72pt"/>
            <v:line id="_x0000_s3597" style="position:absolute" from="2352,2753" to="2352,4404" strokeweight=".72pt"/>
            <v:rect id="docshape195" o:spid="_x0000_s3596" style="position:absolute;left:3249;top:5436;width:4642;height:543" filled="f" strokeweight=".72pt"/>
            <v:line id="_x0000_s3595" style="position:absolute" from="5549,3929" to="5549,5436" strokeweight=".72pt"/>
            <v:line id="_x0000_s3594" style="position:absolute" from="4176,4145" to="9307,4159" strokeweight=".72pt"/>
            <v:rect id="docshape196" o:spid="_x0000_s3593" style="position:absolute;left:3264;top:4404;width:1968;height:572" filled="f" strokeweight=".72pt"/>
            <v:line id="_x0000_s3592" style="position:absolute" from="4176,4159" to="4176,4404" strokeweight=".72pt"/>
            <v:rect id="docshape197" o:spid="_x0000_s3591" style="position:absolute;left:5880;top:4404;width:2012;height:572" filled="f" strokeweight=".72pt"/>
            <v:line id="_x0000_s3590" style="position:absolute" from="6850,4159" to="6850,4404" strokeweight=".72pt"/>
            <v:rect id="docshape198" o:spid="_x0000_s3589" style="position:absolute;left:8049;top:4404;width:2343;height:572" filled="f" strokeweight=".72pt"/>
            <v:line id="_x0000_s3588" style="position:absolute" from="9307,4159" to="9307,4404" strokeweight=".72pt"/>
            <v:rect id="docshape199" o:spid="_x0000_s3587" style="position:absolute;left:4464;top:6400;width:2127;height:524" filled="f" strokeweight=".72pt"/>
            <v:line id="_x0000_s3586" style="position:absolute" from="5549,5979" to="5549,6401" strokeweight=".72pt"/>
            <v:rect id="docshape200" o:spid="_x0000_s3585" style="position:absolute;left:1123;top:6400;width:1474;height:524" filled="f" strokeweight=".72pt"/>
            <v:rect id="docshape201" o:spid="_x0000_s3584" style="position:absolute;left:2716;top:6400;width:1661;height:917" filled="f" strokeweight=".72pt"/>
            <v:shape id="docshape202" o:spid="_x0000_s3583" style="position:absolute;left:1848;top:5978;width:3701;height:423" coordorigin="1848,5979" coordsize="3701,423" o:spt="100" adj="0,,0" path="m5549,5979l1848,6401m5549,5979l3538,6401e" filled="f" strokeweight=".72pt">
              <v:stroke joinstyle="round"/>
              <v:formulas/>
              <v:path arrowok="t" o:connecttype="segments"/>
            </v:shape>
            <v:rect id="docshape203" o:spid="_x0000_s3582" style="position:absolute;left:6705;top:6400;width:1839;height:917" filled="f" strokeweight=".72pt"/>
            <v:line id="_x0000_s3581" style="position:absolute" from="5549,5979" to="7690,6401" strokeweight=".72pt"/>
            <v:rect id="docshape204" o:spid="_x0000_s3580" style="position:absolute;left:8702;top:6400;width:1690;height:524" filled="f" strokeweight=".72pt"/>
            <v:line id="_x0000_s3579" style="position:absolute" from="5549,5979" to="9629,6401" strokeweight=".72pt"/>
            <v:rect id="docshape205" o:spid="_x0000_s3578" style="position:absolute;left:3249;top:7826;width:4599;height:591" filled="f" strokeweight=".72pt"/>
            <v:line id="_x0000_s3577" style="position:absolute" from="5549,6924" to="5549,7827" strokeweight=".72pt"/>
            <v:shape id="docshape206" o:spid="_x0000_s3576" style="position:absolute;left:4176;top:8416;width:2818;height:471" coordorigin="4176,8417" coordsize="2818,471" o:spt="100" adj="0,,0" path="m5549,8417l4176,8887m5549,8417r1445,470e" filled="f" strokeweight=".72pt">
              <v:stroke joinstyle="round"/>
              <v:formulas/>
              <v:path arrowok="t" o:connecttype="segments"/>
            </v:shape>
            <v:rect id="docshape207" o:spid="_x0000_s3575" style="position:absolute;left:3264;top:9837;width:4584;height:576" filled="f" strokeweight=".72pt"/>
            <v:line id="_x0000_s3574" style="position:absolute" from="5549,8417" to="5549,9838" strokeweight=".72pt"/>
            <v:rect id="docshape208" o:spid="_x0000_s3573" style="position:absolute;left:4622;top:10951;width:1853;height:557" filled="f" strokeweight=".72pt"/>
            <v:line id="_x0000_s3572" style="position:absolute" from="5549,10414" to="5549,10951" strokeweight=".72pt"/>
            <v:line id="_x0000_s3571" style="position:absolute" from="3264,10659" to="7848,10692" strokeweight=".72pt"/>
            <v:rect id="docshape209" o:spid="_x0000_s3570" style="position:absolute;left:2352;top:10951;width:1925;height:557" filled="f" strokeweight=".72pt"/>
            <v:line id="_x0000_s3569" style="position:absolute" from="3264,10692" to="3250,10951" strokeweight=".72pt"/>
            <v:rect id="docshape210" o:spid="_x0000_s3568" style="position:absolute;left:6849;top:10951;width:1983;height:557" filled="f" strokeweight=".72pt"/>
            <v:line id="_x0000_s3567" style="position:absolute" from="7848,10692" to="7848,10951" strokeweight=".72pt"/>
            <w10:wrap anchorx="page"/>
          </v:group>
        </w:pict>
      </w:r>
      <w:r w:rsidR="00C44CA0">
        <w:rPr>
          <w:sz w:val="26"/>
        </w:rPr>
        <w:t>Уплотняющие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машины</w:t>
      </w:r>
      <w:r w:rsidR="00C44CA0">
        <w:rPr>
          <w:spacing w:val="-9"/>
          <w:sz w:val="26"/>
        </w:rPr>
        <w:t xml:space="preserve"> </w:t>
      </w:r>
      <w:r w:rsidR="00C44CA0">
        <w:rPr>
          <w:sz w:val="26"/>
        </w:rPr>
        <w:t>и</w:t>
      </w:r>
      <w:r w:rsidR="00C44CA0">
        <w:rPr>
          <w:spacing w:val="-7"/>
          <w:sz w:val="26"/>
        </w:rPr>
        <w:t xml:space="preserve"> </w:t>
      </w:r>
      <w:r w:rsidR="00C44CA0">
        <w:rPr>
          <w:spacing w:val="-2"/>
          <w:sz w:val="26"/>
        </w:rPr>
        <w:t>оборудование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5"/>
        <w:rPr>
          <w:sz w:val="16"/>
        </w:rPr>
      </w:pPr>
    </w:p>
    <w:p w:rsidR="007A3209" w:rsidRDefault="00C44CA0">
      <w:pPr>
        <w:spacing w:before="88"/>
        <w:ind w:left="2460"/>
        <w:rPr>
          <w:sz w:val="26"/>
        </w:rPr>
      </w:pPr>
      <w:r>
        <w:rPr>
          <w:sz w:val="26"/>
        </w:rPr>
        <w:t>По</w:t>
      </w:r>
      <w:r>
        <w:rPr>
          <w:spacing w:val="-6"/>
          <w:sz w:val="26"/>
        </w:rPr>
        <w:t xml:space="preserve"> </w:t>
      </w:r>
      <w:r>
        <w:rPr>
          <w:sz w:val="26"/>
        </w:rPr>
        <w:t>силовому</w:t>
      </w:r>
      <w:r>
        <w:rPr>
          <w:spacing w:val="-6"/>
          <w:sz w:val="26"/>
        </w:rPr>
        <w:t xml:space="preserve"> </w:t>
      </w:r>
      <w:r>
        <w:rPr>
          <w:sz w:val="26"/>
        </w:rPr>
        <w:t>воздействию</w:t>
      </w:r>
      <w:r>
        <w:rPr>
          <w:spacing w:val="-7"/>
          <w:sz w:val="26"/>
        </w:rPr>
        <w:t xml:space="preserve"> </w:t>
      </w:r>
      <w:r>
        <w:rPr>
          <w:sz w:val="26"/>
        </w:rPr>
        <w:t>на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среду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1"/>
        <w:rPr>
          <w:sz w:val="26"/>
        </w:rPr>
      </w:pPr>
    </w:p>
    <w:p w:rsidR="007A3209" w:rsidRDefault="007A3209">
      <w:pPr>
        <w:rPr>
          <w:sz w:val="26"/>
        </w:rPr>
        <w:sectPr w:rsidR="007A3209">
          <w:pgSz w:w="11900" w:h="16840"/>
          <w:pgMar w:top="1780" w:right="980" w:bottom="1540" w:left="1140" w:header="0" w:footer="1341" w:gutter="0"/>
          <w:cols w:space="720"/>
        </w:sectPr>
      </w:pPr>
    </w:p>
    <w:p w:rsidR="007A3209" w:rsidRDefault="00C44CA0">
      <w:pPr>
        <w:spacing w:before="89"/>
        <w:ind w:left="924"/>
        <w:rPr>
          <w:sz w:val="26"/>
        </w:rPr>
      </w:pPr>
      <w:r>
        <w:rPr>
          <w:spacing w:val="-2"/>
          <w:sz w:val="26"/>
        </w:rPr>
        <w:lastRenderedPageBreak/>
        <w:t>Статическое</w:t>
      </w:r>
    </w:p>
    <w:p w:rsidR="007A3209" w:rsidRDefault="00C44CA0">
      <w:pPr>
        <w:spacing w:before="89"/>
        <w:ind w:left="924"/>
        <w:rPr>
          <w:sz w:val="26"/>
        </w:rPr>
      </w:pPr>
      <w:r>
        <w:br w:type="column"/>
      </w:r>
      <w:r>
        <w:rPr>
          <w:spacing w:val="-2"/>
          <w:sz w:val="26"/>
        </w:rPr>
        <w:lastRenderedPageBreak/>
        <w:t>Динамическое</w:t>
      </w:r>
    </w:p>
    <w:p w:rsidR="007A3209" w:rsidRDefault="00C44CA0">
      <w:pPr>
        <w:spacing w:before="89"/>
        <w:ind w:left="923"/>
        <w:rPr>
          <w:sz w:val="26"/>
        </w:rPr>
      </w:pPr>
      <w:r>
        <w:br w:type="column"/>
      </w:r>
      <w:r>
        <w:rPr>
          <w:spacing w:val="-2"/>
          <w:sz w:val="26"/>
        </w:rPr>
        <w:lastRenderedPageBreak/>
        <w:t>Комбинированное</w:t>
      </w:r>
    </w:p>
    <w:p w:rsidR="007A3209" w:rsidRDefault="007A3209">
      <w:pPr>
        <w:rPr>
          <w:sz w:val="26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2351" w:space="346"/>
            <w:col w:w="2567" w:space="97"/>
            <w:col w:w="4419"/>
          </w:cols>
        </w:sect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9"/>
        <w:rPr>
          <w:sz w:val="19"/>
        </w:rPr>
      </w:pPr>
    </w:p>
    <w:p w:rsidR="007A3209" w:rsidRDefault="00C44CA0">
      <w:pPr>
        <w:spacing w:before="89"/>
        <w:ind w:left="3040"/>
        <w:rPr>
          <w:sz w:val="26"/>
        </w:rPr>
      </w:pPr>
      <w:r>
        <w:rPr>
          <w:sz w:val="26"/>
        </w:rPr>
        <w:t>По</w:t>
      </w:r>
      <w:r>
        <w:rPr>
          <w:spacing w:val="-7"/>
          <w:sz w:val="26"/>
        </w:rPr>
        <w:t xml:space="preserve"> </w:t>
      </w:r>
      <w:r>
        <w:rPr>
          <w:sz w:val="26"/>
        </w:rPr>
        <w:t>способам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уплотнения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8"/>
        <w:rPr>
          <w:sz w:val="19"/>
        </w:rPr>
      </w:pPr>
    </w:p>
    <w:p w:rsidR="007A3209" w:rsidRDefault="007A3209">
      <w:pPr>
        <w:rPr>
          <w:sz w:val="19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147"/>
        <w:ind w:left="784"/>
        <w:rPr>
          <w:sz w:val="26"/>
        </w:rPr>
      </w:pPr>
      <w:r>
        <w:rPr>
          <w:spacing w:val="-4"/>
          <w:sz w:val="26"/>
        </w:rPr>
        <w:lastRenderedPageBreak/>
        <w:t>Укатка</w:t>
      </w:r>
    </w:p>
    <w:p w:rsidR="007A3209" w:rsidRDefault="00C44CA0">
      <w:pPr>
        <w:spacing w:before="147"/>
        <w:ind w:left="704"/>
        <w:rPr>
          <w:sz w:val="26"/>
        </w:rPr>
      </w:pPr>
      <w:r>
        <w:br w:type="column"/>
      </w:r>
      <w:r>
        <w:rPr>
          <w:spacing w:val="-2"/>
          <w:sz w:val="26"/>
        </w:rPr>
        <w:lastRenderedPageBreak/>
        <w:t>Вибрирование</w:t>
      </w:r>
    </w:p>
    <w:p w:rsidR="007A3209" w:rsidRDefault="00C44CA0">
      <w:pPr>
        <w:spacing w:before="147"/>
        <w:ind w:left="784"/>
        <w:rPr>
          <w:sz w:val="26"/>
        </w:rPr>
      </w:pPr>
      <w:r>
        <w:br w:type="column"/>
      </w:r>
      <w:r>
        <w:rPr>
          <w:spacing w:val="-2"/>
          <w:w w:val="95"/>
          <w:sz w:val="26"/>
        </w:rPr>
        <w:lastRenderedPageBreak/>
        <w:t>Трамбование</w:t>
      </w:r>
    </w:p>
    <w:p w:rsidR="007A3209" w:rsidRDefault="00C44CA0">
      <w:pPr>
        <w:spacing w:before="143" w:line="184" w:lineRule="auto"/>
        <w:ind w:left="1381" w:right="509" w:hanging="687"/>
        <w:rPr>
          <w:sz w:val="25"/>
        </w:rPr>
      </w:pPr>
      <w:r>
        <w:br w:type="column"/>
      </w:r>
      <w:r>
        <w:rPr>
          <w:spacing w:val="-2"/>
          <w:sz w:val="25"/>
        </w:rPr>
        <w:lastRenderedPageBreak/>
        <w:t xml:space="preserve">Вибротрамбова- </w:t>
      </w:r>
      <w:r>
        <w:rPr>
          <w:spacing w:val="-4"/>
          <w:sz w:val="25"/>
        </w:rPr>
        <w:t>ние</w:t>
      </w:r>
    </w:p>
    <w:p w:rsidR="007A3209" w:rsidRDefault="007A3209">
      <w:pPr>
        <w:spacing w:line="184" w:lineRule="auto"/>
        <w:rPr>
          <w:sz w:val="25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4" w:space="720" w:equalWidth="0">
            <w:col w:w="1563" w:space="40"/>
            <w:col w:w="2348" w:space="278"/>
            <w:col w:w="2244" w:space="39"/>
            <w:col w:w="3268"/>
          </w:cols>
        </w:sect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10"/>
        <w:rPr>
          <w:sz w:val="23"/>
        </w:rPr>
      </w:pPr>
    </w:p>
    <w:p w:rsidR="007A3209" w:rsidRDefault="007A3209">
      <w:pPr>
        <w:spacing w:before="89"/>
        <w:ind w:left="3050"/>
        <w:rPr>
          <w:sz w:val="26"/>
        </w:rPr>
      </w:pPr>
      <w:r w:rsidRPr="007A3209">
        <w:pict>
          <v:shape id="_x0000_s3565" type="#_x0000_t136" style="position:absolute;left:0;text-align:left;margin-left:134.6pt;margin-top:20.1pt;width:328.4pt;height:83.85pt;rotation:315;z-index:1579724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По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типу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рабочего</w:t>
      </w:r>
      <w:r w:rsidR="00C44CA0">
        <w:rPr>
          <w:spacing w:val="-6"/>
          <w:sz w:val="26"/>
        </w:rPr>
        <w:t xml:space="preserve"> </w:t>
      </w:r>
      <w:r w:rsidR="00C44CA0">
        <w:rPr>
          <w:spacing w:val="-2"/>
          <w:sz w:val="26"/>
        </w:rPr>
        <w:t>органа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9"/>
        <w:rPr>
          <w:sz w:val="29"/>
        </w:rPr>
      </w:pPr>
    </w:p>
    <w:p w:rsidR="007A3209" w:rsidRDefault="007A3209">
      <w:pPr>
        <w:rPr>
          <w:sz w:val="29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88"/>
        <w:ind w:left="266"/>
        <w:rPr>
          <w:sz w:val="26"/>
        </w:rPr>
      </w:pPr>
      <w:r>
        <w:rPr>
          <w:spacing w:val="-2"/>
          <w:sz w:val="26"/>
        </w:rPr>
        <w:lastRenderedPageBreak/>
        <w:t>Гладкие</w:t>
      </w:r>
    </w:p>
    <w:p w:rsidR="007A3209" w:rsidRDefault="00C44CA0">
      <w:pPr>
        <w:spacing w:before="88"/>
        <w:ind w:left="540" w:right="36" w:hanging="274"/>
        <w:rPr>
          <w:sz w:val="26"/>
        </w:rPr>
      </w:pPr>
      <w:r>
        <w:br w:type="column"/>
      </w:r>
      <w:r>
        <w:rPr>
          <w:spacing w:val="-2"/>
          <w:sz w:val="26"/>
        </w:rPr>
        <w:lastRenderedPageBreak/>
        <w:t>Кулачковые вальцы</w:t>
      </w:r>
    </w:p>
    <w:p w:rsidR="007A3209" w:rsidRDefault="00C44CA0">
      <w:pPr>
        <w:spacing w:before="88"/>
        <w:ind w:left="266"/>
        <w:rPr>
          <w:sz w:val="26"/>
        </w:rPr>
      </w:pPr>
      <w:r>
        <w:br w:type="column"/>
      </w:r>
      <w:r>
        <w:rPr>
          <w:spacing w:val="-2"/>
          <w:sz w:val="26"/>
        </w:rPr>
        <w:lastRenderedPageBreak/>
        <w:t>Пневмокатки</w:t>
      </w:r>
    </w:p>
    <w:p w:rsidR="007A3209" w:rsidRDefault="00C44CA0">
      <w:pPr>
        <w:spacing w:before="88"/>
        <w:ind w:left="544" w:right="35" w:hanging="279"/>
        <w:rPr>
          <w:sz w:val="26"/>
        </w:rPr>
      </w:pPr>
      <w:r>
        <w:br w:type="column"/>
      </w:r>
      <w:r>
        <w:rPr>
          <w:spacing w:val="-2"/>
          <w:sz w:val="26"/>
        </w:rPr>
        <w:lastRenderedPageBreak/>
        <w:t>Комбиниро- ванные</w:t>
      </w:r>
    </w:p>
    <w:p w:rsidR="007A3209" w:rsidRDefault="00C44CA0">
      <w:pPr>
        <w:spacing w:before="88"/>
        <w:ind w:left="266"/>
        <w:rPr>
          <w:sz w:val="26"/>
        </w:rPr>
      </w:pPr>
      <w:r>
        <w:br w:type="column"/>
      </w:r>
      <w:r>
        <w:rPr>
          <w:spacing w:val="-2"/>
          <w:sz w:val="26"/>
        </w:rPr>
        <w:lastRenderedPageBreak/>
        <w:t>Плита</w:t>
      </w:r>
    </w:p>
    <w:p w:rsidR="007A3209" w:rsidRDefault="007A3209">
      <w:pPr>
        <w:rPr>
          <w:sz w:val="26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5" w:space="720" w:equalWidth="0">
            <w:col w:w="1209" w:space="255"/>
            <w:col w:w="1651" w:space="269"/>
            <w:col w:w="1784" w:space="371"/>
            <w:col w:w="1665" w:space="596"/>
            <w:col w:w="1980"/>
          </w:cols>
        </w:sect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10"/>
        <w:rPr>
          <w:sz w:val="23"/>
        </w:rPr>
      </w:pPr>
    </w:p>
    <w:p w:rsidR="007A3209" w:rsidRDefault="00C44CA0">
      <w:pPr>
        <w:spacing w:before="89"/>
        <w:ind w:left="3040"/>
        <w:rPr>
          <w:sz w:val="26"/>
        </w:rPr>
      </w:pP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числу</w:t>
      </w:r>
      <w:r>
        <w:rPr>
          <w:spacing w:val="-3"/>
          <w:sz w:val="26"/>
        </w:rPr>
        <w:t xml:space="preserve"> </w:t>
      </w:r>
      <w:r>
        <w:rPr>
          <w:sz w:val="26"/>
        </w:rPr>
        <w:t>осей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вальцов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5"/>
        <w:rPr>
          <w:sz w:val="17"/>
        </w:rPr>
      </w:pPr>
      <w:r w:rsidRPr="007A3209">
        <w:pict>
          <v:shape id="docshape211" o:spid="_x0000_s3564" type="#_x0000_t202" style="position:absolute;margin-left:162.7pt;margin-top:11.65pt;width:91.7pt;height:26.4pt;z-index:-15661568;mso-wrap-distance-left:0;mso-wrap-distance-right:0;mso-position-horizontal-relative:page" filled="f" strokeweight=".72pt">
            <v:textbox inset="0,0,0,0">
              <w:txbxContent>
                <w:p w:rsidR="007A3209" w:rsidRDefault="00C44CA0">
                  <w:pPr>
                    <w:spacing w:before="67"/>
                    <w:ind w:left="688" w:right="690"/>
                    <w:jc w:val="center"/>
                    <w:rPr>
                      <w:sz w:val="26"/>
                    </w:rPr>
                  </w:pPr>
                  <w:r>
                    <w:rPr>
                      <w:spacing w:val="-5"/>
                      <w:sz w:val="26"/>
                    </w:rPr>
                    <w:t>Два</w:t>
                  </w:r>
                </w:p>
              </w:txbxContent>
            </v:textbox>
            <w10:wrap type="topAndBottom" anchorx="page"/>
          </v:shape>
        </w:pict>
      </w:r>
      <w:r w:rsidRPr="007A3209">
        <w:pict>
          <v:shape id="docshape212" o:spid="_x0000_s3563" type="#_x0000_t202" style="position:absolute;margin-left:300pt;margin-top:11.65pt;width:93.5pt;height:26.4pt;z-index:-15661056;mso-wrap-distance-left:0;mso-wrap-distance-right:0;mso-position-horizontal-relative:page" filled="f" strokeweight=".72pt">
            <v:textbox inset="0,0,0,0">
              <w:txbxContent>
                <w:p w:rsidR="007A3209" w:rsidRDefault="00C44CA0">
                  <w:pPr>
                    <w:spacing w:before="67"/>
                    <w:ind w:left="686" w:right="715"/>
                    <w:jc w:val="center"/>
                    <w:rPr>
                      <w:sz w:val="26"/>
                    </w:rPr>
                  </w:pPr>
                  <w:r>
                    <w:rPr>
                      <w:spacing w:val="-5"/>
                      <w:sz w:val="26"/>
                    </w:rPr>
                    <w:t>Три</w:t>
                  </w:r>
                </w:p>
              </w:txbxContent>
            </v:textbox>
            <w10:wrap type="topAndBottom" anchorx="page"/>
          </v:shape>
        </w:pic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2"/>
        <w:rPr>
          <w:sz w:val="23"/>
        </w:rPr>
      </w:pPr>
    </w:p>
    <w:p w:rsidR="007A3209" w:rsidRDefault="00C44CA0">
      <w:pPr>
        <w:ind w:left="284" w:right="1233"/>
        <w:jc w:val="center"/>
        <w:rPr>
          <w:sz w:val="26"/>
        </w:rPr>
      </w:pPr>
      <w:r>
        <w:rPr>
          <w:sz w:val="26"/>
        </w:rPr>
        <w:t>По</w:t>
      </w:r>
      <w:r>
        <w:rPr>
          <w:spacing w:val="-4"/>
          <w:sz w:val="26"/>
        </w:rPr>
        <w:t xml:space="preserve"> </w:t>
      </w:r>
      <w:r>
        <w:rPr>
          <w:sz w:val="26"/>
        </w:rPr>
        <w:t>массе</w:t>
      </w:r>
      <w:r>
        <w:rPr>
          <w:spacing w:val="-4"/>
          <w:sz w:val="26"/>
        </w:rPr>
        <w:t xml:space="preserve"> </w:t>
      </w:r>
      <w:r>
        <w:rPr>
          <w:spacing w:val="-2"/>
          <w:sz w:val="26"/>
        </w:rPr>
        <w:t>катков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6"/>
        <w:rPr>
          <w:sz w:val="23"/>
        </w:rPr>
      </w:pPr>
    </w:p>
    <w:p w:rsidR="007A3209" w:rsidRDefault="007A3209">
      <w:pPr>
        <w:rPr>
          <w:sz w:val="23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89"/>
        <w:jc w:val="right"/>
        <w:rPr>
          <w:sz w:val="26"/>
        </w:rPr>
      </w:pPr>
      <w:r>
        <w:rPr>
          <w:spacing w:val="-2"/>
          <w:sz w:val="26"/>
        </w:rPr>
        <w:lastRenderedPageBreak/>
        <w:t>Легкие</w:t>
      </w:r>
    </w:p>
    <w:p w:rsidR="007A3209" w:rsidRDefault="00C44CA0">
      <w:pPr>
        <w:spacing w:before="89"/>
        <w:ind w:left="1328"/>
        <w:rPr>
          <w:sz w:val="26"/>
        </w:rPr>
      </w:pPr>
      <w:r>
        <w:br w:type="column"/>
      </w:r>
      <w:r>
        <w:rPr>
          <w:spacing w:val="-2"/>
          <w:w w:val="95"/>
          <w:sz w:val="26"/>
        </w:rPr>
        <w:lastRenderedPageBreak/>
        <w:t>Средние</w:t>
      </w:r>
    </w:p>
    <w:p w:rsidR="007A3209" w:rsidRDefault="00C44CA0">
      <w:pPr>
        <w:spacing w:before="89"/>
        <w:ind w:left="1289"/>
        <w:rPr>
          <w:sz w:val="26"/>
        </w:rPr>
      </w:pPr>
      <w:r>
        <w:br w:type="column"/>
      </w:r>
      <w:r>
        <w:rPr>
          <w:spacing w:val="-2"/>
          <w:sz w:val="26"/>
        </w:rPr>
        <w:lastRenderedPageBreak/>
        <w:t>Тяжелые</w:t>
      </w:r>
    </w:p>
    <w:p w:rsidR="007A3209" w:rsidRDefault="007A3209">
      <w:pPr>
        <w:rPr>
          <w:sz w:val="26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2566" w:space="40"/>
            <w:col w:w="2269" w:space="39"/>
            <w:col w:w="4866"/>
          </w:cols>
        </w:sectPr>
      </w:pPr>
    </w:p>
    <w:p w:rsidR="007A3209" w:rsidRDefault="007A3209">
      <w:pPr>
        <w:pStyle w:val="a3"/>
        <w:rPr>
          <w:sz w:val="21"/>
        </w:rPr>
      </w:pPr>
    </w:p>
    <w:p w:rsidR="007A3209" w:rsidRDefault="00C44CA0">
      <w:pPr>
        <w:spacing w:before="88"/>
        <w:ind w:left="623" w:right="356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8"/>
          <w:sz w:val="26"/>
        </w:rPr>
        <w:t xml:space="preserve"> </w:t>
      </w:r>
      <w:r>
        <w:rPr>
          <w:sz w:val="26"/>
        </w:rPr>
        <w:t>2.12.</w:t>
      </w:r>
      <w:r>
        <w:rPr>
          <w:spacing w:val="-10"/>
          <w:sz w:val="26"/>
        </w:rPr>
        <w:t xml:space="preserve"> </w:t>
      </w:r>
      <w:r>
        <w:rPr>
          <w:sz w:val="26"/>
        </w:rPr>
        <w:t>Классификация</w:t>
      </w:r>
      <w:r>
        <w:rPr>
          <w:spacing w:val="-9"/>
          <w:sz w:val="26"/>
        </w:rPr>
        <w:t xml:space="preserve"> </w:t>
      </w:r>
      <w:r>
        <w:rPr>
          <w:sz w:val="26"/>
        </w:rPr>
        <w:t>уплотняющих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средств</w:t>
      </w:r>
    </w:p>
    <w:p w:rsidR="007A3209" w:rsidRDefault="007A3209">
      <w:pPr>
        <w:jc w:val="center"/>
        <w:rPr>
          <w:sz w:val="26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5" w:right="425" w:firstLine="710"/>
        <w:jc w:val="both"/>
      </w:pPr>
      <w:r>
        <w:lastRenderedPageBreak/>
        <w:t>В результате внешних силовых воздействий в уплотняемом ма- териале накапливаются необратимые (остаточные) деформации, спо- собствующие повышению его плотности (рис. 2.13).</w:t>
      </w:r>
    </w:p>
    <w:p w:rsidR="007A3209" w:rsidRDefault="00C44CA0">
      <w:pPr>
        <w:pStyle w:val="a3"/>
        <w:spacing w:before="10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35" behindDoc="0" locked="0" layoutInCell="1" allowOverlap="1">
            <wp:simplePos x="0" y="0"/>
            <wp:positionH relativeFrom="page">
              <wp:posOffset>1685626</wp:posOffset>
            </wp:positionH>
            <wp:positionV relativeFrom="paragraph">
              <wp:posOffset>197195</wp:posOffset>
            </wp:positionV>
            <wp:extent cx="3884478" cy="2740152"/>
            <wp:effectExtent l="0" t="0" r="0" b="0"/>
            <wp:wrapTopAndBottom/>
            <wp:docPr id="21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3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4478" cy="2740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7A3209">
      <w:pPr>
        <w:pStyle w:val="a3"/>
        <w:spacing w:before="1"/>
        <w:rPr>
          <w:sz w:val="26"/>
        </w:rPr>
      </w:pPr>
    </w:p>
    <w:p w:rsidR="007A3209" w:rsidRDefault="007A3209">
      <w:pPr>
        <w:ind w:left="334" w:right="486"/>
        <w:jc w:val="center"/>
        <w:rPr>
          <w:sz w:val="26"/>
        </w:rPr>
      </w:pPr>
      <w:r w:rsidRPr="007A3209">
        <w:pict>
          <v:shape id="_x0000_s3562" type="#_x0000_t136" style="position:absolute;left:0;text-align:left;margin-left:134.6pt;margin-top:12.05pt;width:328.4pt;height:83.85pt;rotation:315;z-index:1579878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2.13.</w:t>
      </w:r>
      <w:r w:rsidR="00C44CA0">
        <w:rPr>
          <w:spacing w:val="-11"/>
          <w:sz w:val="26"/>
        </w:rPr>
        <w:t xml:space="preserve"> </w:t>
      </w:r>
      <w:r w:rsidR="00C44CA0">
        <w:rPr>
          <w:sz w:val="26"/>
        </w:rPr>
        <w:t>Обратимые</w:t>
      </w:r>
      <w:r w:rsidR="00C44CA0">
        <w:rPr>
          <w:spacing w:val="-9"/>
          <w:sz w:val="26"/>
        </w:rPr>
        <w:t xml:space="preserve"> </w:t>
      </w:r>
      <w:r w:rsidR="00C44CA0">
        <w:rPr>
          <w:sz w:val="26"/>
        </w:rPr>
        <w:t>и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необратимые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деформации</w:t>
      </w:r>
      <w:r w:rsidR="00C44CA0">
        <w:rPr>
          <w:spacing w:val="-9"/>
          <w:sz w:val="26"/>
        </w:rPr>
        <w:t xml:space="preserve"> </w:t>
      </w:r>
      <w:r w:rsidR="00C44CA0">
        <w:rPr>
          <w:spacing w:val="-2"/>
          <w:sz w:val="26"/>
        </w:rPr>
        <w:t>грунтов</w:t>
      </w:r>
    </w:p>
    <w:p w:rsidR="007A3209" w:rsidRDefault="007A3209">
      <w:pPr>
        <w:pStyle w:val="a3"/>
        <w:spacing w:before="7"/>
        <w:rPr>
          <w:sz w:val="29"/>
        </w:rPr>
      </w:pPr>
    </w:p>
    <w:p w:rsidR="007A3209" w:rsidRDefault="00C44CA0">
      <w:pPr>
        <w:pStyle w:val="a3"/>
        <w:ind w:left="275" w:right="425" w:firstLine="710"/>
        <w:jc w:val="both"/>
      </w:pPr>
      <w:r>
        <w:t>Выбор машин для уплотнени</w:t>
      </w:r>
      <w:r>
        <w:t>я грунтов земляного полотна зави- сит от вида грунта, условий и объема работ на строительном участке (рис. 2.14, табл. 2.16).</w:t>
      </w:r>
    </w:p>
    <w:p w:rsidR="007A3209" w:rsidRDefault="00C44CA0">
      <w:pPr>
        <w:spacing w:before="2"/>
        <w:ind w:left="275" w:right="425" w:firstLine="710"/>
        <w:jc w:val="both"/>
        <w:rPr>
          <w:sz w:val="30"/>
        </w:rPr>
      </w:pPr>
      <w:r>
        <w:rPr>
          <w:b/>
          <w:i/>
          <w:sz w:val="30"/>
        </w:rPr>
        <w:t xml:space="preserve">Катки на пневматических шинах </w:t>
      </w:r>
      <w:r>
        <w:rPr>
          <w:sz w:val="30"/>
        </w:rPr>
        <w:t>– наиболее универсальные машины для уплотнения грунтов (рис. 2.15).</w:t>
      </w:r>
    </w:p>
    <w:p w:rsidR="007A3209" w:rsidRDefault="00C44CA0">
      <w:pPr>
        <w:pStyle w:val="a3"/>
        <w:spacing w:before="4" w:line="237" w:lineRule="auto"/>
        <w:ind w:left="275" w:right="425" w:firstLine="710"/>
        <w:jc w:val="both"/>
      </w:pPr>
      <w:r>
        <w:t>Постепенное</w:t>
      </w:r>
      <w:r>
        <w:rPr>
          <w:spacing w:val="-9"/>
        </w:rPr>
        <w:t xml:space="preserve"> </w:t>
      </w:r>
      <w:r>
        <w:t>повышение</w:t>
      </w:r>
      <w:r>
        <w:rPr>
          <w:spacing w:val="-5"/>
        </w:rPr>
        <w:t xml:space="preserve"> </w:t>
      </w:r>
      <w:r>
        <w:t>удельных</w:t>
      </w:r>
      <w:r>
        <w:rPr>
          <w:spacing w:val="-7"/>
        </w:rPr>
        <w:t xml:space="preserve"> </w:t>
      </w:r>
      <w:r>
        <w:t>д</w:t>
      </w:r>
      <w:r>
        <w:t>авлений</w:t>
      </w:r>
      <w:r>
        <w:rPr>
          <w:spacing w:val="-9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одно</w:t>
      </w:r>
      <w:r>
        <w:rPr>
          <w:spacing w:val="-11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основных требований при уплотнении связных грунтов, обеспечивающее полу- чение плотной и прочной структуры грунта по</w:t>
      </w:r>
      <w:r>
        <w:rPr>
          <w:spacing w:val="-2"/>
        </w:rPr>
        <w:t xml:space="preserve"> </w:t>
      </w:r>
      <w:r>
        <w:t>всей толщине слоя.</w:t>
      </w:r>
    </w:p>
    <w:p w:rsidR="007A3209" w:rsidRDefault="00C44CA0">
      <w:pPr>
        <w:pStyle w:val="a3"/>
        <w:spacing w:before="4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136" behindDoc="0" locked="0" layoutInCell="1" allowOverlap="1">
            <wp:simplePos x="0" y="0"/>
            <wp:positionH relativeFrom="page">
              <wp:posOffset>1350263</wp:posOffset>
            </wp:positionH>
            <wp:positionV relativeFrom="paragraph">
              <wp:posOffset>229683</wp:posOffset>
            </wp:positionV>
            <wp:extent cx="4977591" cy="1669351"/>
            <wp:effectExtent l="0" t="0" r="0" b="0"/>
            <wp:wrapTopAndBottom/>
            <wp:docPr id="2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34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7591" cy="1669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C44CA0">
      <w:pPr>
        <w:spacing w:before="272"/>
        <w:ind w:left="623" w:right="63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8"/>
          <w:sz w:val="24"/>
        </w:rPr>
        <w:t xml:space="preserve"> </w:t>
      </w:r>
      <w:r>
        <w:rPr>
          <w:sz w:val="24"/>
        </w:rPr>
        <w:t>2.15.</w:t>
      </w:r>
      <w:r>
        <w:rPr>
          <w:spacing w:val="-12"/>
          <w:sz w:val="24"/>
        </w:rPr>
        <w:t xml:space="preserve"> </w:t>
      </w:r>
      <w:r>
        <w:rPr>
          <w:sz w:val="24"/>
        </w:rPr>
        <w:t>Полуприцепной</w:t>
      </w:r>
      <w:r>
        <w:rPr>
          <w:spacing w:val="-12"/>
          <w:sz w:val="24"/>
        </w:rPr>
        <w:t xml:space="preserve"> </w:t>
      </w:r>
      <w:r>
        <w:rPr>
          <w:sz w:val="24"/>
        </w:rPr>
        <w:t>каток</w:t>
      </w:r>
      <w:r>
        <w:rPr>
          <w:spacing w:val="-10"/>
          <w:sz w:val="24"/>
        </w:rPr>
        <w:t xml:space="preserve"> </w:t>
      </w:r>
      <w:r>
        <w:rPr>
          <w:sz w:val="24"/>
        </w:rPr>
        <w:t>ДУ-</w:t>
      </w:r>
      <w:r>
        <w:rPr>
          <w:spacing w:val="-5"/>
          <w:sz w:val="24"/>
        </w:rPr>
        <w:t>16В</w:t>
      </w:r>
    </w:p>
    <w:p w:rsidR="007A3209" w:rsidRDefault="00C44CA0">
      <w:pPr>
        <w:spacing w:before="2"/>
        <w:ind w:left="623" w:right="68"/>
        <w:jc w:val="center"/>
        <w:rPr>
          <w:sz w:val="24"/>
        </w:rPr>
      </w:pPr>
      <w:r>
        <w:rPr>
          <w:i/>
          <w:sz w:val="24"/>
        </w:rPr>
        <w:t>1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одноосный</w:t>
      </w:r>
      <w:r>
        <w:rPr>
          <w:spacing w:val="-3"/>
          <w:sz w:val="24"/>
        </w:rPr>
        <w:t xml:space="preserve"> </w:t>
      </w:r>
      <w:r>
        <w:rPr>
          <w:sz w:val="24"/>
        </w:rPr>
        <w:t>тягач;</w:t>
      </w:r>
      <w:r>
        <w:rPr>
          <w:spacing w:val="-8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арочное</w:t>
      </w:r>
      <w:r>
        <w:rPr>
          <w:spacing w:val="-4"/>
          <w:sz w:val="24"/>
        </w:rPr>
        <w:t xml:space="preserve"> </w:t>
      </w:r>
      <w:r>
        <w:rPr>
          <w:sz w:val="24"/>
        </w:rPr>
        <w:t>дышло;</w:t>
      </w:r>
      <w:r>
        <w:rPr>
          <w:spacing w:val="-9"/>
          <w:sz w:val="24"/>
        </w:rPr>
        <w:t xml:space="preserve"> </w:t>
      </w:r>
      <w:r>
        <w:rPr>
          <w:i/>
          <w:sz w:val="24"/>
        </w:rPr>
        <w:t>3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секция;</w:t>
      </w:r>
      <w:r>
        <w:rPr>
          <w:spacing w:val="-8"/>
          <w:sz w:val="24"/>
        </w:rPr>
        <w:t xml:space="preserve"> </w:t>
      </w:r>
      <w:r>
        <w:rPr>
          <w:i/>
          <w:sz w:val="24"/>
        </w:rPr>
        <w:t>4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колесо;</w:t>
      </w:r>
      <w:r>
        <w:rPr>
          <w:spacing w:val="-8"/>
          <w:sz w:val="24"/>
        </w:rPr>
        <w:t xml:space="preserve"> </w:t>
      </w:r>
      <w:r>
        <w:rPr>
          <w:i/>
          <w:sz w:val="24"/>
        </w:rPr>
        <w:t>5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рама</w:t>
      </w:r>
    </w:p>
    <w:p w:rsidR="007A3209" w:rsidRDefault="007A3209">
      <w:pPr>
        <w:jc w:val="center"/>
        <w:rPr>
          <w:sz w:val="24"/>
        </w:r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7A3209">
      <w:pPr>
        <w:pStyle w:val="a3"/>
        <w:spacing w:before="1"/>
        <w:rPr>
          <w:sz w:val="7"/>
        </w:rPr>
      </w:pPr>
      <w:r w:rsidRPr="007A3209">
        <w:lastRenderedPageBreak/>
        <w:pict>
          <v:group id="docshapegroup213" o:spid="_x0000_s3552" style="position:absolute;margin-left:438pt;margin-top:75.7pt;width:56.4pt;height:24pt;z-index:-25735680;mso-position-horizontal-relative:page;mso-position-vertical-relative:page" coordorigin="8760,1514" coordsize="1128,480">
            <v:line id="_x0000_s3561" style="position:absolute" from="9600,1526" to="9648,1526" strokecolor="#cbcbcb" strokeweight="1.2pt"/>
            <v:shape id="docshape214" o:spid="_x0000_s3560" type="#_x0000_t75" style="position:absolute;left:8976;top:1537;width:216;height:120">
              <v:imagedata r:id="rId41" o:title=""/>
            </v:shape>
            <v:line id="_x0000_s3559" style="position:absolute" from="9240,1646" to="9288,1646" strokecolor="#989898" strokeweight="1.2pt"/>
            <v:line id="_x0000_s3558" style="position:absolute" from="8976,1670" to="9096,1670" strokeweight="1.2pt"/>
            <v:shape id="docshape215" o:spid="_x0000_s3557" type="#_x0000_t75" style="position:absolute;left:8928;top:1537;width:768;height:288">
              <v:imagedata r:id="rId42" o:title=""/>
            </v:shape>
            <v:line id="_x0000_s3556" style="position:absolute" from="9228,1826" to="9228,1802" strokecolor="#cbcbcb" strokeweight="1.2pt"/>
            <v:line id="_x0000_s3555" style="position:absolute" from="9312,1814" to="9384,1814" strokecolor="#cbcbcb" strokeweight="1.2pt"/>
            <v:shape id="docshape216" o:spid="_x0000_s3554" type="#_x0000_t75" style="position:absolute;left:9480;top:1801;width:72;height:24">
              <v:imagedata r:id="rId43" o:title=""/>
            </v:shape>
            <v:shape id="docshape217" o:spid="_x0000_s3553" type="#_x0000_t75" style="position:absolute;left:8760;top:1849;width:1128;height:144">
              <v:imagedata r:id="rId44" o:title=""/>
            </v:shape>
            <w10:wrap anchorx="page" anchory="page"/>
          </v:group>
        </w:pict>
      </w:r>
      <w:r w:rsidRPr="007A3209">
        <w:pict>
          <v:group id="docshapegroup218" o:spid="_x0000_s3549" style="position:absolute;margin-left:324pt;margin-top:74.5pt;width:14.4pt;height:20.4pt;z-index:-25735168;mso-position-horizontal-relative:page;mso-position-vertical-relative:page" coordorigin="6480,1490" coordsize="288,408">
            <v:shape id="docshape219" o:spid="_x0000_s3551" type="#_x0000_t75" style="position:absolute;left:6480;top:1489;width:288;height:384">
              <v:imagedata r:id="rId45" o:title=""/>
            </v:shape>
            <v:line id="_x0000_s3550" style="position:absolute" from="6636,1898" to="6636,1874" strokecolor="#cbcbcb" strokeweight="1.2pt"/>
            <w10:wrap anchorx="page" anchory="page"/>
          </v:group>
        </w:pict>
      </w:r>
      <w:r w:rsidRPr="007A3209">
        <w:pict>
          <v:group id="docshapegroup220" o:spid="_x0000_s3545" style="position:absolute;margin-left:121.2pt;margin-top:290.5pt;width:13.2pt;height:19.2pt;z-index:15801856;mso-position-horizontal-relative:page;mso-position-vertical-relative:page" coordorigin="2424,5810" coordsize="264,384">
            <v:line id="_x0000_s3548" style="position:absolute" from="2448,5870" to="2520,5870" strokecolor="#cbcbcb" strokeweight="1.2pt"/>
            <v:shape id="docshape221" o:spid="_x0000_s3547" type="#_x0000_t75" style="position:absolute;left:2424;top:5809;width:264;height:360">
              <v:imagedata r:id="rId46" o:title=""/>
            </v:shape>
            <v:line id="_x0000_s3546" style="position:absolute" from="2580,6194" to="2580,6170" strokecolor="#989898" strokeweight="1.2pt"/>
            <w10:wrap anchorx="page" anchory="page"/>
          </v:group>
        </w:pict>
      </w:r>
      <w:r w:rsidRPr="007A3209">
        <w:pict>
          <v:group id="docshapegroup222" o:spid="_x0000_s3540" style="position:absolute;margin-left:325.2pt;margin-top:396.1pt;width:13.2pt;height:19.2pt;z-index:-25734144;mso-position-horizontal-relative:page;mso-position-vertical-relative:page" coordorigin="6504,7922" coordsize="264,384">
            <v:line id="_x0000_s3544" style="position:absolute" from="6672,7934" to="6696,7934" strokecolor="#cbcbcb" strokeweight="1.2pt"/>
            <v:shape id="docshape223" o:spid="_x0000_s3543" type="#_x0000_t75" style="position:absolute;left:6528;top:7945;width:240;height:192">
              <v:imagedata r:id="rId47" o:title=""/>
            </v:shape>
            <v:line id="_x0000_s3542" style="position:absolute" from="6504,8150" to="6552,8150" strokecolor="#989898" strokeweight="1.2pt"/>
            <v:shape id="docshape224" o:spid="_x0000_s3541" type="#_x0000_t75" style="position:absolute;left:6504;top:8137;width:240;height:168">
              <v:imagedata r:id="rId48" o:title=""/>
            </v:shape>
            <w10:wrap anchorx="page" anchory="page"/>
          </v:group>
        </w:pict>
      </w:r>
      <w:r w:rsidRPr="007A3209">
        <w:pict>
          <v:group id="docshapegroup225" o:spid="_x0000_s3536" style="position:absolute;margin-left:118.8pt;margin-top:397.3pt;width:15.6pt;height:16.8pt;z-index:-25733632;mso-position-horizontal-relative:page;mso-position-vertical-relative:page" coordorigin="2376,7946" coordsize="312,336">
            <v:line id="_x0000_s3539" style="position:absolute" from="2592,7958" to="2640,7958" strokecolor="#989898" strokeweight="1.2pt"/>
            <v:line id="_x0000_s3538" style="position:absolute" from="2424,8030" to="2448,8030" strokecolor="#cbcbcb" strokeweight="1.2pt"/>
            <v:shape id="docshape226" o:spid="_x0000_s3537" type="#_x0000_t75" style="position:absolute;left:2376;top:7969;width:312;height:312">
              <v:imagedata r:id="rId49" o:title=""/>
            </v:shape>
            <w10:wrap anchorx="page" anchory="page"/>
          </v:group>
        </w:pict>
      </w:r>
    </w:p>
    <w:p w:rsidR="007A3209" w:rsidRDefault="007A3209">
      <w:pPr>
        <w:pStyle w:val="a3"/>
        <w:ind w:left="1164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docshapegroup227" o:spid="_x0000_s3292" style="width:381.6pt;height:196.8pt;mso-position-horizontal-relative:char;mso-position-vertical-relative:line" coordsize="7632,3936">
            <v:shape id="docshape228" o:spid="_x0000_s3535" type="#_x0000_t75" style="position:absolute;left:2088;top:48;width:144;height:120">
              <v:imagedata r:id="rId50" o:title=""/>
            </v:shape>
            <v:shape id="docshape229" o:spid="_x0000_s3534" type="#_x0000_t75" style="position:absolute;left:2088;top:144;width:264;height:120">
              <v:imagedata r:id="rId51" o:title=""/>
            </v:shape>
            <v:line id="_x0000_s3533" style="position:absolute" from="2184,252" to="2232,252" strokecolor="#cbcbcb" strokeweight="1.2pt"/>
            <v:shape id="docshape230" o:spid="_x0000_s3532" type="#_x0000_t75" style="position:absolute;left:2664;top:192;width:72;height:144">
              <v:imagedata r:id="rId52" o:title=""/>
            </v:shape>
            <v:line id="_x0000_s3531" style="position:absolute" from="2688,348" to="2736,348" strokecolor="#323232" strokeweight="1.2pt"/>
            <v:line id="_x0000_s3530" style="position:absolute" from="3000,444" to="3048,444" strokecolor="#989898" strokeweight="1.2pt"/>
            <v:shape id="docshape231" o:spid="_x0000_s3529" type="#_x0000_t75" style="position:absolute;left:1752;top:240;width:1464;height:360">
              <v:imagedata r:id="rId53" o:title=""/>
            </v:shape>
            <v:line id="_x0000_s3528" style="position:absolute" from="1920,492" to="1968,492" strokecolor="#989898" strokeweight="1.2pt"/>
            <v:shape id="docshape232" o:spid="_x0000_s3527" style="position:absolute;left:1836;top:576;width:384;height:48" coordorigin="1836,576" coordsize="384,48" o:spt="100" adj="0,,0" path="m2220,600r,-24m1836,624r,-24e" filled="f" strokecolor="#989898" strokeweight="1.2pt">
              <v:stroke joinstyle="round"/>
              <v:formulas/>
              <v:path arrowok="t" o:connecttype="segments"/>
            </v:shape>
            <v:shape id="docshape233" o:spid="_x0000_s3526" type="#_x0000_t75" style="position:absolute;left:1992;top:576;width:1296;height:144">
              <v:imagedata r:id="rId54" o:title=""/>
            </v:shape>
            <v:shape id="docshape234" o:spid="_x0000_s3525" type="#_x0000_t75" style="position:absolute;left:2976;top:696;width:312;height:72">
              <v:imagedata r:id="rId55" o:title=""/>
            </v:shape>
            <v:line id="_x0000_s3524" style="position:absolute" from="3300,768" to="3300,744" strokecolor="#cbcbcb" strokeweight="1.2pt"/>
            <v:shape id="docshape235" o:spid="_x0000_s3523" type="#_x0000_t75" style="position:absolute;left:2544;top:696;width:336;height:120">
              <v:imagedata r:id="rId56" o:title=""/>
            </v:shape>
            <v:shape id="docshape236" o:spid="_x0000_s3522" type="#_x0000_t75" style="position:absolute;left:2040;top:720;width:360;height:216">
              <v:imagedata r:id="rId57" o:title=""/>
            </v:shape>
            <v:shape id="docshape237" o:spid="_x0000_s3521" type="#_x0000_t75" style="position:absolute;left:2688;top:816;width:48;height:72">
              <v:imagedata r:id="rId58" o:title=""/>
            </v:shape>
            <v:shape id="docshape238" o:spid="_x0000_s3520" style="position:absolute;left:2364;top:888;width:360;height:48" coordorigin="2364,888" coordsize="360,48" o:spt="100" adj="0,,0" path="m2724,912r,-24m2364,936r,-24e" filled="f" strokecolor="#cbcbcb" strokeweight="1.2pt">
              <v:stroke joinstyle="round"/>
              <v:formulas/>
              <v:path arrowok="t" o:connecttype="segments"/>
            </v:shape>
            <v:shape id="docshape239" o:spid="_x0000_s3519" type="#_x0000_t75" style="position:absolute;left:2592;top:768;width:960;height:264">
              <v:imagedata r:id="rId59" o:title=""/>
            </v:shape>
            <v:line id="_x0000_s3518" style="position:absolute" from="2880,996" to="2928,996" strokecolor="#cbcbcb" strokeweight="1.2pt"/>
            <v:shape id="docshape240" o:spid="_x0000_s3517" style="position:absolute;left:3228;top:1008;width:120;height:48" coordorigin="3228,1008" coordsize="120,48" o:spt="100" adj="0,,0" path="m3348,1032r,-24m3228,1056r,-24e" filled="f" strokecolor="#cbcbcb" strokeweight="1.2pt">
              <v:stroke joinstyle="round"/>
              <v:formulas/>
              <v:path arrowok="t" o:connecttype="segments"/>
            </v:shape>
            <v:shape id="docshape241" o:spid="_x0000_s3516" type="#_x0000_t75" style="position:absolute;left:1728;top:936;width:1848;height:312">
              <v:imagedata r:id="rId60" o:title=""/>
            </v:shape>
            <v:line id="_x0000_s3515" style="position:absolute" from="2508,1248" to="2508,1224" strokecolor="#cbcbcb" strokeweight="1.2pt"/>
            <v:shape id="docshape242" o:spid="_x0000_s3514" type="#_x0000_t75" style="position:absolute;width:264;height:336">
              <v:imagedata r:id="rId61" o:title=""/>
            </v:shape>
            <v:line id="_x0000_s3513" style="position:absolute" from="264,324" to="312,324" strokecolor="#cbcbcb" strokeweight="1.2pt"/>
            <v:shape id="docshape243" o:spid="_x0000_s3512" type="#_x0000_t75" style="position:absolute;left:120;top:336;width:624;height:360">
              <v:imagedata r:id="rId62" o:title=""/>
            </v:shape>
            <v:rect id="docshape244" o:spid="_x0000_s3511" style="position:absolute;left:264;top:696;width:48;height:24" fillcolor="#989898" stroked="f"/>
            <v:rect id="docshape245" o:spid="_x0000_s3510" style="position:absolute;left:264;top:720;width:48;height:24" fillcolor="#323232" stroked="f"/>
            <v:shape id="docshape246" o:spid="_x0000_s3509" style="position:absolute;left:348;top:744;width:192;height:24" coordorigin="348,744" coordsize="192,24" o:spt="100" adj="0,,0" path="m348,768r,-24m396,768r,-24m444,768r,-24m492,768r,-24m540,768r,-24e" filled="f" strokecolor="#cbcbcb" strokeweight="1.2pt">
              <v:stroke joinstyle="round"/>
              <v:formulas/>
              <v:path arrowok="t" o:connecttype="segments"/>
            </v:shape>
            <v:shape id="docshape247" o:spid="_x0000_s3508" type="#_x0000_t75" style="position:absolute;left:264;top:696;width:552;height:288">
              <v:imagedata r:id="rId63" o:title=""/>
            </v:shape>
            <v:shape id="docshape248" o:spid="_x0000_s3507" style="position:absolute;left:396;top:960;width:144;height:24" coordorigin="396,960" coordsize="144,24" o:spt="100" adj="0,,0" path="m396,984r,-24m444,984r,-24m492,984r,-24m540,984r,-24e" filled="f" strokecolor="#cbcbcb" strokeweight="1.2pt">
              <v:stroke joinstyle="round"/>
              <v:formulas/>
              <v:path arrowok="t" o:connecttype="segments"/>
            </v:shape>
            <v:shape id="docshape249" o:spid="_x0000_s3506" type="#_x0000_t75" style="position:absolute;left:264;top:960;width:696;height:528">
              <v:imagedata r:id="rId64" o:title=""/>
            </v:shape>
            <v:line id="_x0000_s3505" style="position:absolute" from="1284,1392" to="1284,1368" strokecolor="#989898" strokeweight="1.2pt"/>
            <v:shape id="docshape250" o:spid="_x0000_s3504" type="#_x0000_t75" style="position:absolute;left:840;top:1224;width:2544;height:336">
              <v:imagedata r:id="rId65" o:title=""/>
            </v:shape>
            <v:line id="_x0000_s3503" style="position:absolute" from="300,1512" to="300,1488" strokecolor="#989898" strokeweight="1.2pt"/>
            <v:shape id="docshape251" o:spid="_x0000_s3502" type="#_x0000_t75" style="position:absolute;left:1728;top:1536;width:168;height:48">
              <v:imagedata r:id="rId66" o:title=""/>
            </v:shape>
            <v:shape id="docshape252" o:spid="_x0000_s3501" type="#_x0000_t75" style="position:absolute;left:864;top:1560;width:768;height:48">
              <v:imagedata r:id="rId67" o:title=""/>
            </v:shape>
            <v:shape id="docshape253" o:spid="_x0000_s3500" type="#_x0000_t75" style="position:absolute;left:2232;top:1536;width:960;height:120">
              <v:imagedata r:id="rId68" o:title=""/>
            </v:shape>
            <v:line id="_x0000_s3499" style="position:absolute" from="1524,1608" to="1524,1584" strokecolor="#cbcbcb" strokeweight="1.2pt"/>
            <v:shape id="docshape254" o:spid="_x0000_s3498" type="#_x0000_t75" style="position:absolute;left:264;top:1488;width:912;height:240">
              <v:imagedata r:id="rId69" o:title=""/>
            </v:shape>
            <v:line id="_x0000_s3497" style="position:absolute" from="2436,1680" to="2436,1656" strokecolor="#989898" strokeweight="1.2pt"/>
            <v:line id="_x0000_s3496" style="position:absolute" from="1032,1716" to="1080,1716" strokecolor="#cbcbcb" strokeweight="1.2pt"/>
            <v:shape id="docshape255" o:spid="_x0000_s3495" type="#_x0000_t75" style="position:absolute;left:5472;top:168;width:384;height:504">
              <v:imagedata r:id="rId70" o:title=""/>
            </v:shape>
            <v:line id="_x0000_s3494" style="position:absolute" from="5472,684" to="5520,684" strokeweight="1.2pt"/>
            <v:line id="_x0000_s3493" style="position:absolute" from="4320,804" to="4368,804" strokecolor="#cbcbcb" strokeweight="1.2pt"/>
            <v:shape id="docshape256" o:spid="_x0000_s3492" type="#_x0000_t75" style="position:absolute;left:4296;top:672;width:1344;height:312">
              <v:imagedata r:id="rId71" o:title=""/>
            </v:shape>
            <v:shape id="docshape257" o:spid="_x0000_s3491" type="#_x0000_t75" style="position:absolute;left:3840;top:720;width:528;height:336">
              <v:imagedata r:id="rId72" o:title=""/>
            </v:shape>
            <v:shape id="docshape258" o:spid="_x0000_s3490" type="#_x0000_t75" style="position:absolute;left:4824;top:960;width:960;height:96">
              <v:imagedata r:id="rId73" o:title=""/>
            </v:shape>
            <v:shape id="docshape259" o:spid="_x0000_s3489" style="position:absolute;left:4956;top:1008;width:384;height:48" coordorigin="4956,1008" coordsize="384,48" o:spt="100" adj="0,,0" path="m4956,1032r,-24m5292,1056r,-24m5340,1056r,-24e" filled="f" strokecolor="#cbcbcb" strokeweight="1.2pt">
              <v:stroke joinstyle="round"/>
              <v:formulas/>
              <v:path arrowok="t" o:connecttype="segments"/>
            </v:shape>
            <v:shape id="docshape260" o:spid="_x0000_s3488" type="#_x0000_t75" style="position:absolute;left:3960;top:960;width:240;height:120">
              <v:imagedata r:id="rId74" o:title=""/>
            </v:shape>
            <v:shape id="docshape261" o:spid="_x0000_s3487" type="#_x0000_t75" style="position:absolute;left:4200;top:1056;width:960;height:72">
              <v:imagedata r:id="rId75" o:title=""/>
            </v:shape>
            <v:line id="_x0000_s3486" style="position:absolute" from="4836,1128" to="4836,1104" strokecolor="#cbcbcb" strokeweight="1.2pt"/>
            <v:line id="_x0000_s3485" style="position:absolute" from="6432,636" to="6480,636" strokecolor="#cbcbcb" strokeweight="1.2pt"/>
            <v:shape id="docshape262" o:spid="_x0000_s3484" type="#_x0000_t75" style="position:absolute;left:6288;top:624;width:1200;height:264">
              <v:imagedata r:id="rId76" o:title=""/>
            </v:shape>
            <v:shape id="docshape263" o:spid="_x0000_s3483" type="#_x0000_t75" style="position:absolute;left:6288;top:864;width:1200;height:48">
              <v:imagedata r:id="rId77" o:title=""/>
            </v:shape>
            <v:shape id="docshape264" o:spid="_x0000_s3482" type="#_x0000_t75" style="position:absolute;left:6216;top:888;width:1392;height:72">
              <v:imagedata r:id="rId78" o:title=""/>
            </v:shape>
            <v:shape id="docshape265" o:spid="_x0000_s3481" type="#_x0000_t75" style="position:absolute;left:6984;top:936;width:600;height:72">
              <v:imagedata r:id="rId79" o:title=""/>
            </v:shape>
            <v:shape id="docshape266" o:spid="_x0000_s3480" type="#_x0000_t75" style="position:absolute;left:6024;top:960;width:888;height:72">
              <v:imagedata r:id="rId80" o:title=""/>
            </v:shape>
            <v:shape id="docshape267" o:spid="_x0000_s3479" type="#_x0000_t75" style="position:absolute;left:6000;top:984;width:1584;height:96">
              <v:imagedata r:id="rId81" o:title=""/>
            </v:shape>
            <v:shape id="docshape268" o:spid="_x0000_s3478" type="#_x0000_t75" style="position:absolute;left:6216;top:1056;width:1368;height:48">
              <v:imagedata r:id="rId82" o:title=""/>
            </v:shape>
            <v:shape id="docshape269" o:spid="_x0000_s3477" style="position:absolute;left:6408;top:1092;width:768;height:24" coordorigin="6408,1092" coordsize="768,24" o:spt="100" adj="0,,0" path="m7128,1092r48,m6408,1116r48,e" filled="f" strokecolor="#323232" strokeweight="1.2pt">
              <v:stroke joinstyle="round"/>
              <v:formulas/>
              <v:path arrowok="t" o:connecttype="segments"/>
            </v:shape>
            <v:shape id="docshape270" o:spid="_x0000_s3476" type="#_x0000_t75" style="position:absolute;left:4128;top:1032;width:1992;height:168">
              <v:imagedata r:id="rId83" o:title=""/>
            </v:shape>
            <v:line id="_x0000_s3475" style="position:absolute" from="6048,1188" to="6096,1188" strokecolor="#cbcbcb" strokeweight="1.2pt"/>
            <v:shape id="docshape271" o:spid="_x0000_s3474" type="#_x0000_t75" style="position:absolute;left:6072;top:1080;width:1536;height:240">
              <v:imagedata r:id="rId84" o:title=""/>
            </v:shape>
            <v:shape id="docshape272" o:spid="_x0000_s3473" type="#_x0000_t75" style="position:absolute;left:4056;top:1200;width:480;height:48">
              <v:imagedata r:id="rId85" o:title=""/>
            </v:shape>
            <v:shape id="docshape273" o:spid="_x0000_s3472" type="#_x0000_t75" style="position:absolute;left:4104;top:1200;width:1440;height:96">
              <v:imagedata r:id="rId86" o:title=""/>
            </v:shape>
            <v:shape id="docshape274" o:spid="_x0000_s3471" type="#_x0000_t75" style="position:absolute;left:4056;top:1248;width:216;height:24">
              <v:imagedata r:id="rId87" o:title=""/>
            </v:shape>
            <v:line id="_x0000_s3470" style="position:absolute" from="5100,1296" to="5100,1272" strokecolor="#cbcbcb" strokeweight="1.2pt"/>
            <v:shape id="docshape275" o:spid="_x0000_s3469" type="#_x0000_t75" style="position:absolute;left:4056;top:1248;width:576;height:96">
              <v:imagedata r:id="rId88" o:title=""/>
            </v:shape>
            <v:line id="_x0000_s3468" style="position:absolute" from="7128,1308" to="7176,1308" strokecolor="#323232" strokeweight="1.2pt"/>
            <v:shape id="docshape276" o:spid="_x0000_s3467" style="position:absolute;left:4524;top:1296;width:3000;height:48" coordorigin="4524,1296" coordsize="3000,48" o:spt="100" adj="0,,0" path="m7524,1320r,-24m4524,1344r,-24e" filled="f" strokecolor="#cbcbcb" strokeweight="1.2pt">
              <v:stroke joinstyle="round"/>
              <v:formulas/>
              <v:path arrowok="t" o:connecttype="segments"/>
            </v:shape>
            <v:shape id="docshape277" o:spid="_x0000_s3466" type="#_x0000_t75" style="position:absolute;left:4200;top:1272;width:1368;height:144">
              <v:imagedata r:id="rId89" o:title=""/>
            </v:shape>
            <v:shape id="docshape278" o:spid="_x0000_s3465" type="#_x0000_t75" style="position:absolute;left:6120;top:1296;width:1368;height:144">
              <v:imagedata r:id="rId90" o:title=""/>
            </v:shape>
            <v:line id="_x0000_s3464" style="position:absolute" from="5256,1380" to="5328,1380" strokecolor="#cbcbcb" strokeweight="1.2pt"/>
            <v:line id="_x0000_s3463" style="position:absolute" from="4236,1440" to="4236,1416" strokecolor="#cbcbcb" strokeweight="1.2pt"/>
            <v:shape id="docshape279" o:spid="_x0000_s3462" type="#_x0000_t75" style="position:absolute;left:5400;top:1200;width:624;height:408">
              <v:imagedata r:id="rId91" o:title=""/>
            </v:shape>
            <v:shape id="docshape280" o:spid="_x0000_s3461" type="#_x0000_t75" style="position:absolute;left:7056;top:1416;width:408;height:48">
              <v:imagedata r:id="rId92" o:title=""/>
            </v:shape>
            <v:shape id="docshape281" o:spid="_x0000_s3460" type="#_x0000_t75" style="position:absolute;left:4560;top:1416;width:1008;height:96">
              <v:imagedata r:id="rId93" o:title=""/>
            </v:shape>
            <v:line id="_x0000_s3459" style="position:absolute" from="7416,1452" to="7464,1452" strokecolor="#323232" strokeweight="1.2pt"/>
            <v:shape id="docshape282" o:spid="_x0000_s3458" type="#_x0000_t75" style="position:absolute;left:6216;top:1416;width:768;height:120">
              <v:imagedata r:id="rId94" o:title=""/>
            </v:shape>
            <v:shape id="docshape283" o:spid="_x0000_s3457" style="position:absolute;left:6479;top:1464;width:25;height:48" coordorigin="6480,1464" coordsize="25,48" path="m6504,1464r-24,l6480,1488r,24l6504,1512r,-24l6504,1464xe" fillcolor="black" stroked="f">
              <v:path arrowok="t"/>
            </v:shape>
            <v:line id="_x0000_s3456" style="position:absolute" from="6576,1524" to="6624,1524" strokecolor="#323232" strokeweight="1.2pt"/>
            <v:shape id="docshape284" o:spid="_x0000_s3455" type="#_x0000_t75" style="position:absolute;left:4776;top:1488;width:456;height:120">
              <v:imagedata r:id="rId95" o:title=""/>
            </v:shape>
            <v:shape id="docshape285" o:spid="_x0000_s3454" style="position:absolute;left:4416;top:1596;width:1584;height:2" coordorigin="4416,1596" coordsize="1584,0" o:spt="100" adj="0,,0" path="m4416,1596r72,m4512,1596r48,m4584,1596r72,m4680,1596r72,m5208,1596r72,m5304,1596r72,m5928,1596r72,e" filled="f" strokecolor="#cbcbcb" strokeweight="1.2pt">
              <v:stroke joinstyle="round"/>
              <v:formulas/>
              <v:path arrowok="t" o:connecttype="segments"/>
            </v:shape>
            <v:shape id="docshape286" o:spid="_x0000_s3453" type="#_x0000_t75" style="position:absolute;left:4272;top:1464;width:3360;height:336">
              <v:imagedata r:id="rId96" o:title=""/>
            </v:shape>
            <v:shape id="docshape287" o:spid="_x0000_s3452" type="#_x0000_t75" style="position:absolute;left:264;top:1608;width:3528;height:192">
              <v:imagedata r:id="rId97" o:title=""/>
            </v:shape>
            <v:shape id="docshape288" o:spid="_x0000_s3451" style="position:absolute;left:1788;top:1776;width:1560;height:24" coordorigin="1788,1776" coordsize="1560,24" o:spt="100" adj="0,,0" path="m1788,1800r,-24m3348,1800r,-24e" filled="f" strokecolor="#cbcbcb" strokeweight="1.2pt">
              <v:stroke joinstyle="round"/>
              <v:formulas/>
              <v:path arrowok="t" o:connecttype="segments"/>
            </v:shape>
            <v:shape id="docshape289" o:spid="_x0000_s3450" type="#_x0000_t75" style="position:absolute;left:7320;top:1776;width:288;height:24">
              <v:imagedata r:id="rId98" o:title=""/>
            </v:shape>
            <v:shape id="docshape290" o:spid="_x0000_s3449" type="#_x0000_t75" style="position:absolute;left:6144;top:1776;width:312;height:48">
              <v:imagedata r:id="rId99" o:title=""/>
            </v:shape>
            <v:shape id="docshape291" o:spid="_x0000_s3448" type="#_x0000_t75" style="position:absolute;left:6504;top:1776;width:336;height:48">
              <v:imagedata r:id="rId100" o:title=""/>
            </v:shape>
            <v:shape id="docshape292" o:spid="_x0000_s3447" type="#_x0000_t75" style="position:absolute;left:6912;top:1776;width:288;height:48">
              <v:imagedata r:id="rId101" o:title=""/>
            </v:shape>
            <v:line id="_x0000_s3446" style="position:absolute" from="6288,1812" to="6336,1812" strokecolor="#cbcbcb" strokeweight="1.2pt"/>
            <v:line id="_x0000_s3445" style="position:absolute" from="6360,1812" to="6408,1812" strokecolor="#989898" strokeweight="1.2pt"/>
            <v:shape id="docshape293" o:spid="_x0000_s3444" type="#_x0000_t75" style="position:absolute;left:5376;top:1776;width:696;height:72">
              <v:imagedata r:id="rId102" o:title=""/>
            </v:shape>
            <v:line id="_x0000_s3443" style="position:absolute" from="7332,1824" to="7332,1800" strokecolor="#656565" strokeweight="1.2pt"/>
            <v:line id="_x0000_s3442" style="position:absolute" from="7428,1824" to="7428,1800" strokecolor="#cbcbcb" strokeweight="1.2pt"/>
            <v:shape id="docshape294" o:spid="_x0000_s3441" type="#_x0000_t75" style="position:absolute;left:4968;top:1800;width:288;height:48">
              <v:imagedata r:id="rId103" o:title=""/>
            </v:shape>
            <v:shape id="docshape295" o:spid="_x0000_s3440" type="#_x0000_t75" style="position:absolute;left:4584;top:1800;width:288;height:48">
              <v:imagedata r:id="rId104" o:title=""/>
            </v:shape>
            <v:shape id="docshape296" o:spid="_x0000_s3439" type="#_x0000_t75" style="position:absolute;left:7464;top:1800;width:72;height:24">
              <v:imagedata r:id="rId105" o:title=""/>
            </v:shape>
            <v:shape id="docshape297" o:spid="_x0000_s3438" type="#_x0000_t75" style="position:absolute;left:4320;top:1800;width:168;height:72">
              <v:imagedata r:id="rId106" o:title=""/>
            </v:shape>
            <v:line id="_x0000_s3437" style="position:absolute" from="5964,1848" to="5964,1824" strokecolor="#cbcbcb" strokeweight="1.2pt"/>
            <v:line id="_x0000_s3436" style="position:absolute" from="6528,1836" to="6576,1836" strokecolor="#989898" strokeweight="1.2pt"/>
            <v:shape id="docshape298" o:spid="_x0000_s3435" style="position:absolute;left:6684;top:1824;width:408;height:24" coordorigin="6684,1824" coordsize="408,24" o:spt="100" adj="0,,0" path="m6684,1848r,-24m6996,1848r,-24m7092,1848r,-24e" filled="f" strokecolor="#cbcbcb" strokeweight="1.2pt">
              <v:stroke joinstyle="round"/>
              <v:formulas/>
              <v:path arrowok="t" o:connecttype="segments"/>
            </v:shape>
            <v:shape id="docshape299" o:spid="_x0000_s3434" type="#_x0000_t75" style="position:absolute;left:264;top:1776;width:3552;height:192">
              <v:imagedata r:id="rId107" o:title=""/>
            </v:shape>
            <v:line id="_x0000_s3433" style="position:absolute" from="4584,1860" to="4632,1860" strokecolor="#989898" strokeweight="1.2pt"/>
            <v:line id="_x0000_s3432" style="position:absolute" from="4692,1872" to="4692,1848" strokecolor="#cbcbcb" strokeweight="1.2pt"/>
            <v:shape id="docshape300" o:spid="_x0000_s3431" type="#_x0000_t75" style="position:absolute;left:4728;top:1848;width:72;height:24">
              <v:imagedata r:id="rId43" o:title=""/>
            </v:shape>
            <v:line id="_x0000_s3430" style="position:absolute" from="5004,1872" to="5004,1848" strokecolor="#989898" strokeweight="1.2pt"/>
            <v:line id="_x0000_s3429" style="position:absolute" from="5040,1860" to="5088,1860" strokecolor="#cbcbcb" strokeweight="1.2pt"/>
            <v:line id="_x0000_s3428" style="position:absolute" from="5148,1872" to="5148,1848" strokecolor="#989898" strokeweight="1.2pt"/>
            <v:line id="_x0000_s3427" style="position:absolute" from="5196,1872" to="5196,1848" strokecolor="#cbcbcb" strokeweight="1.2pt"/>
            <v:line id="_x0000_s3426" style="position:absolute" from="4320,1884" to="4368,1884" strokecolor="#cbcbcb" strokeweight="1.2pt"/>
            <v:shape id="docshape301" o:spid="_x0000_s3425" type="#_x0000_t75" style="position:absolute;left:2544;top:1944;width:144;height:24">
              <v:imagedata r:id="rId108" o:title=""/>
            </v:shape>
            <v:shape id="docshape302" o:spid="_x0000_s3424" type="#_x0000_t75" style="position:absolute;left:2832;top:1944;width:168;height:24">
              <v:imagedata r:id="rId109" o:title=""/>
            </v:shape>
            <v:line id="_x0000_s3423" style="position:absolute" from="3024,1956" to="3072,1956" strokecolor="#cbcbcb" strokeweight="1.2pt"/>
            <v:shape id="docshape303" o:spid="_x0000_s3422" type="#_x0000_t75" style="position:absolute;left:3216;top:1944;width:48;height:24">
              <v:imagedata r:id="rId110" o:title=""/>
            </v:shape>
            <v:shape id="docshape304" o:spid="_x0000_s3421" type="#_x0000_t75" style="position:absolute;left:3288;top:1944;width:192;height:24">
              <v:imagedata r:id="rId111" o:title=""/>
            </v:shape>
            <v:shape id="docshape305" o:spid="_x0000_s3420" type="#_x0000_t75" style="position:absolute;left:3576;top:1944;width:192;height:24">
              <v:imagedata r:id="rId112" o:title=""/>
            </v:shape>
            <v:shape id="docshape306" o:spid="_x0000_s3419" type="#_x0000_t75" style="position:absolute;left:264;top:1968;width:144;height:24">
              <v:imagedata r:id="rId113" o:title=""/>
            </v:shape>
            <v:shape id="docshape307" o:spid="_x0000_s3418" type="#_x0000_t75" style="position:absolute;left:552;top:1968;width:240;height:24">
              <v:imagedata r:id="rId114" o:title=""/>
            </v:shape>
            <v:shape id="docshape308" o:spid="_x0000_s3417" type="#_x0000_t75" style="position:absolute;left:912;top:1968;width:264;height:24">
              <v:imagedata r:id="rId115" o:title=""/>
            </v:shape>
            <v:shape id="docshape309" o:spid="_x0000_s3416" style="position:absolute;left:1296;top:1980;width:120;height:2" coordorigin="1296,1980" coordsize="120,0" o:spt="100" adj="0,,0" path="m1296,1980r48,m1368,1980r48,e" filled="f" strokecolor="#cbcbcb" strokeweight="1.2pt">
              <v:stroke joinstyle="round"/>
              <v:formulas/>
              <v:path arrowok="t" o:connecttype="segments"/>
            </v:shape>
            <v:shape id="docshape310" o:spid="_x0000_s3415" style="position:absolute;left:1452;top:1968;width:72;height:24" coordorigin="1452,1968" coordsize="72,24" o:spt="100" adj="0,,0" path="m1452,1992r,-24m1524,1992r,-24e" filled="f" strokecolor="#cbcbcb" strokeweight="1.2pt">
              <v:stroke joinstyle="round"/>
              <v:formulas/>
              <v:path arrowok="t" o:connecttype="segments"/>
            </v:shape>
            <v:line id="_x0000_s3414" style="position:absolute" from="1752,1980" to="1800,1980" strokecolor="#cbcbcb" strokeweight="1.2pt"/>
            <v:shape id="docshape311" o:spid="_x0000_s3413" style="position:absolute;left:300;top:1968;width:2616;height:48" coordorigin="300,1968" coordsize="2616,48" o:spt="100" adj="0,,0" path="m1860,1992r,-24m1908,1992r,-24m2292,1992r,-24m2652,1992r,-24m2916,1992r,-24m300,2016r,-24m612,2016r,-24m756,2016r,-24e" filled="f" strokecolor="#cbcbcb" strokeweight="1.2pt">
              <v:stroke joinstyle="round"/>
              <v:formulas/>
              <v:path arrowok="t" o:connecttype="segments"/>
            </v:shape>
            <v:shape id="docshape312" o:spid="_x0000_s3412" type="#_x0000_t75" style="position:absolute;left:5856;top:1848;width:984;height:552">
              <v:imagedata r:id="rId116" o:title=""/>
            </v:shape>
            <v:shape id="docshape313" o:spid="_x0000_s3411" type="#_x0000_t75" style="position:absolute;left:72;top:2088;width:216;height:360">
              <v:imagedata r:id="rId117" o:title=""/>
            </v:shape>
            <v:shape id="docshape314" o:spid="_x0000_s3410" style="position:absolute;left:3024;top:2196;width:120;height:2" coordorigin="3024,2196" coordsize="120,0" o:spt="100" adj="0,,0" path="m3024,2196r48,m3096,2196r48,e" filled="f" strokecolor="#cbcbcb" strokeweight="1.2pt">
              <v:stroke joinstyle="round"/>
              <v:formulas/>
              <v:path arrowok="t" o:connecttype="segments"/>
            </v:shape>
            <v:shape id="docshape315" o:spid="_x0000_s3409" type="#_x0000_t75" style="position:absolute;left:2952;top:2208;width:192;height:240">
              <v:imagedata r:id="rId118" o:title=""/>
            </v:shape>
            <v:line id="_x0000_s3408" style="position:absolute" from="6612,2328" to="6612,2304" strokecolor="#cbcbcb" strokeweight="1.2pt"/>
            <v:line id="_x0000_s3407" style="position:absolute" from="6660,2328" to="6660,2304" strokecolor="#989898" strokeweight="1.2pt"/>
            <v:shape id="docshape316" o:spid="_x0000_s3406" style="position:absolute;left:6588;top:2376;width:48;height:24" coordorigin="6588,2376" coordsize="48,24" o:spt="100" adj="0,,0" path="m6588,2400r,-24m6636,2400r,-24e" filled="f" strokecolor="#cbcbcb" strokeweight="1.2pt">
              <v:stroke joinstyle="round"/>
              <v:formulas/>
              <v:path arrowok="t" o:connecttype="segments"/>
            </v:shape>
            <v:shape id="docshape317" o:spid="_x0000_s3405" type="#_x0000_t75" style="position:absolute;left:4200;top:1848;width:3096;height:768">
              <v:imagedata r:id="rId119" o:title=""/>
            </v:shape>
            <v:shape id="docshape318" o:spid="_x0000_s3404" type="#_x0000_t75" style="position:absolute;left:6672;top:2376;width:192;height:96">
              <v:imagedata r:id="rId120" o:title=""/>
            </v:shape>
            <v:line id="_x0000_s3403" style="position:absolute" from="624,2460" to="816,2460" strokecolor="#cbcbcb" strokeweight="1.2pt"/>
            <v:line id="_x0000_s3402" style="position:absolute" from="6816,2484" to="6864,2484" strokecolor="#989898" strokeweight="1.2pt"/>
            <v:shape id="docshape319" o:spid="_x0000_s3401" type="#_x0000_t75" style="position:absolute;left:2976;top:2448;width:120;height:240">
              <v:imagedata r:id="rId121" o:title=""/>
            </v:shape>
            <v:shape id="docshape320" o:spid="_x0000_s3400" style="position:absolute;left:5232;top:2604;width:696;height:2" coordorigin="5232,2604" coordsize="696,0" o:spt="100" adj="0,,0" path="m5232,2604r72,m5328,2604r72,m5424,2604r72,m5520,2604r48,m5592,2604r72,m5688,2604r72,m5784,2604r144,e" filled="f" strokecolor="#cbcbcb" strokeweight="1.2pt">
              <v:stroke joinstyle="round"/>
              <v:formulas/>
              <v:path arrowok="t" o:connecttype="segments"/>
            </v:shape>
            <v:shape id="docshape321" o:spid="_x0000_s3399" type="#_x0000_t75" style="position:absolute;left:504;top:2472;width:528;height:288">
              <v:imagedata r:id="rId122" o:title=""/>
            </v:shape>
            <v:shape id="docshape322" o:spid="_x0000_s3398" style="position:absolute;left:5952;top:2604;width:600;height:2" coordorigin="5952,2604" coordsize="600,0" o:spt="100" adj="0,,0" path="m5952,2604r72,m6048,2604r72,m6144,2604r48,m6216,2604r72,m6312,2604r72,m6408,2604r72,m6504,2604r48,e" filled="f" strokecolor="#cbcbcb" strokeweight="1.2pt">
              <v:stroke joinstyle="round"/>
              <v:formulas/>
              <v:path arrowok="t" o:connecttype="segments"/>
            </v:shape>
            <v:shape id="docshape323" o:spid="_x0000_s3397" type="#_x0000_t75" style="position:absolute;left:6576;top:2592;width:168;height:24">
              <v:imagedata r:id="rId123" o:title=""/>
            </v:shape>
            <v:shape id="docshape324" o:spid="_x0000_s3396" style="position:absolute;left:6768;top:2604;width:408;height:2" coordorigin="6768,2604" coordsize="408,0" o:spt="100" adj="0,,0" path="m6768,2604r48,m6840,2604r72,m6936,2604r72,m7032,2604r72,m7128,2604r48,e" filled="f" strokecolor="#cbcbcb" strokeweight="1.2pt">
              <v:stroke joinstyle="round"/>
              <v:formulas/>
              <v:path arrowok="t" o:connecttype="segments"/>
            </v:shape>
            <v:line id="_x0000_s3395" style="position:absolute" from="2316,2688" to="2316,2664" strokecolor="#cbcbcb" strokeweight="1.2pt"/>
            <v:shape id="docshape325" o:spid="_x0000_s3394" style="position:absolute;left:2352;top:2676;width:240;height:2" coordorigin="2352,2676" coordsize="240,0" o:spt="100" adj="0,,0" path="m2352,2676r72,m2448,2676r72,m2544,2676r48,e" filled="f" strokecolor="#cbcbcb" strokeweight="1.2pt">
              <v:stroke joinstyle="round"/>
              <v:formulas/>
              <v:path arrowok="t" o:connecttype="segments"/>
            </v:shape>
            <v:line id="_x0000_s3393" style="position:absolute" from="2940,2688" to="2940,2664" strokecolor="#cbcbcb" strokeweight="1.2pt"/>
            <v:shape id="docshape326" o:spid="_x0000_s3392" style="position:absolute;left:3072;top:2676;width:144;height:2" coordorigin="3072,2676" coordsize="144,0" o:spt="100" adj="0,,0" path="m3072,2676r72,m3168,2676r48,e" filled="f" strokecolor="#cbcbcb" strokeweight="1.2pt">
              <v:stroke joinstyle="round"/>
              <v:formulas/>
              <v:path arrowok="t" o:connecttype="segments"/>
            </v:shape>
            <v:shape id="docshape327" o:spid="_x0000_s3391" style="position:absolute;left:3300;top:2664;width:96;height:24" coordorigin="3300,2664" coordsize="96,24" o:spt="100" adj="0,,0" path="m3300,2688r,-24m3396,2688r,-24e" filled="f" strokecolor="#cbcbcb" strokeweight="1.2pt">
              <v:stroke joinstyle="round"/>
              <v:formulas/>
              <v:path arrowok="t" o:connecttype="segments"/>
            </v:shape>
            <v:line id="_x0000_s3390" style="position:absolute" from="648,2748" to="696,2748" strokeweight="1.2pt"/>
            <v:line id="_x0000_s3389" style="position:absolute" from="900,2760" to="900,2736" strokecolor="#323232" strokeweight="1.2pt"/>
            <v:shape id="docshape328" o:spid="_x0000_s3388" type="#_x0000_t75" style="position:absolute;left:1992;top:2664;width:1608;height:144">
              <v:imagedata r:id="rId124" o:title=""/>
            </v:shape>
            <v:shape id="docshape329" o:spid="_x0000_s3387" type="#_x0000_t75" style="position:absolute;left:168;top:2616;width:1728;height:288">
              <v:imagedata r:id="rId125" o:title=""/>
            </v:shape>
            <v:shape id="docshape330" o:spid="_x0000_s3386" type="#_x0000_t75" style="position:absolute;left:2400;top:2784;width:576;height:72">
              <v:imagedata r:id="rId126" o:title=""/>
            </v:shape>
            <v:shape id="docshape331" o:spid="_x0000_s3385" type="#_x0000_t75" style="position:absolute;left:3024;top:2784;width:576;height:72">
              <v:imagedata r:id="rId127" o:title=""/>
            </v:shape>
            <v:shape id="docshape332" o:spid="_x0000_s3384" type="#_x0000_t75" style="position:absolute;left:4104;top:2760;width:264;height:120">
              <v:imagedata r:id="rId128" o:title=""/>
            </v:shape>
            <v:line id="_x0000_s3383" style="position:absolute" from="2904,2868" to="2952,2868" strokecolor="#989898" strokeweight="1.2pt"/>
            <v:line id="_x0000_s3382" style="position:absolute" from="4116,2904" to="4116,2880" strokecolor="#cbcbcb" strokeweight="1.2pt"/>
            <v:shape id="docshape333" o:spid="_x0000_s3381" type="#_x0000_t75" style="position:absolute;left:936;top:2880;width:648;height:48">
              <v:imagedata r:id="rId129" o:title=""/>
            </v:shape>
            <v:shape id="docshape334" o:spid="_x0000_s3380" type="#_x0000_t75" style="position:absolute;left:6456;top:2592;width:840;height:480">
              <v:imagedata r:id="rId130" o:title=""/>
            </v:shape>
            <v:line id="_x0000_s3379" style="position:absolute" from="1500,2928" to="1500,2904" strokecolor="#cbcbcb" strokeweight="1.2pt"/>
            <v:shape id="docshape335" o:spid="_x0000_s3378" type="#_x0000_t75" style="position:absolute;left:168;top:2880;width:456;height:96">
              <v:imagedata r:id="rId131" o:title=""/>
            </v:shape>
            <v:shape id="docshape336" o:spid="_x0000_s3377" type="#_x0000_t75" style="position:absolute;left:3528;top:2856;width:72;height:96">
              <v:imagedata r:id="rId132" o:title=""/>
            </v:shape>
            <v:shape id="docshape337" o:spid="_x0000_s3376" type="#_x0000_t75" style="position:absolute;left:792;top:2808;width:2472;height:288">
              <v:imagedata r:id="rId133" o:title=""/>
            </v:shape>
            <v:shape id="docshape338" o:spid="_x0000_s3375" type="#_x0000_t75" style="position:absolute;left:3528;top:2952;width:72;height:96">
              <v:imagedata r:id="rId134" o:title=""/>
            </v:shape>
            <v:shape id="docshape339" o:spid="_x0000_s3374" type="#_x0000_t75" style="position:absolute;left:456;top:2952;width:168;height:144">
              <v:imagedata r:id="rId135" o:title=""/>
            </v:shape>
            <v:shape id="docshape340" o:spid="_x0000_s3373" style="position:absolute;left:576;top:3060;width:6312;height:24" coordorigin="576,3060" coordsize="6312,24" o:spt="100" adj="0,,0" path="m6840,3060r48,m576,3084r48,e" filled="f" strokecolor="#323232" strokeweight="1.2pt">
              <v:stroke joinstyle="round"/>
              <v:formulas/>
              <v:path arrowok="t" o:connecttype="segments"/>
            </v:shape>
            <v:shape id="docshape341" o:spid="_x0000_s3372" type="#_x0000_t75" style="position:absolute;left:1728;top:3048;width:1872;height:72">
              <v:imagedata r:id="rId136" o:title=""/>
            </v:shape>
            <v:line id="_x0000_s3371" style="position:absolute" from="2700,3120" to="2700,3096" strokecolor="#cbcbcb" strokeweight="1.2pt"/>
            <v:line id="_x0000_s3370" style="position:absolute" from="2976,3108" to="3072,3108" strokecolor="#cbcbcb" strokeweight="1.2pt"/>
            <v:shape id="docshape342" o:spid="_x0000_s3369" style="position:absolute;left:684;top:3096;width:2424;height:48" coordorigin="684,3096" coordsize="2424,48" o:spt="100" adj="0,,0" path="m3108,3120r,-24m684,3144r,-24e" filled="f" strokecolor="#cbcbcb" strokeweight="1.2pt">
              <v:stroke joinstyle="round"/>
              <v:formulas/>
              <v:path arrowok="t" o:connecttype="segments"/>
            </v:shape>
            <v:line id="_x0000_s3368" style="position:absolute" from="2640,3132" to="2712,3132" strokecolor="#cbcbcb" strokeweight="1.2pt"/>
            <v:shape id="docshape343" o:spid="_x0000_s3367" type="#_x0000_t75" style="position:absolute;left:144;top:2976;width:3672;height:216">
              <v:imagedata r:id="rId137" o:title=""/>
            </v:shape>
            <v:shape id="docshape344" o:spid="_x0000_s3366" type="#_x0000_t75" style="position:absolute;left:6408;top:3048;width:912;height:192">
              <v:imagedata r:id="rId138" o:title=""/>
            </v:shape>
            <v:shape id="docshape345" o:spid="_x0000_s3365" style="position:absolute;left:3732;top:3168;width:48;height:24" coordorigin="3732,3168" coordsize="48,24" o:spt="100" adj="0,,0" path="m3732,3192r,-24m3780,3192r,-24e" filled="f" strokecolor="#cbcbcb" strokeweight="1.2pt">
              <v:stroke joinstyle="round"/>
              <v:formulas/>
              <v:path arrowok="t" o:connecttype="segments"/>
            </v:shape>
            <v:shape id="docshape346" o:spid="_x0000_s3364" type="#_x0000_t75" style="position:absolute;left:4104;top:2616;width:3432;height:792">
              <v:imagedata r:id="rId139" o:title=""/>
            </v:shape>
            <v:shape id="docshape347" o:spid="_x0000_s3363" style="position:absolute;left:492;top:3192;width:168;height:24" coordorigin="492,3192" coordsize="168,24" o:spt="100" adj="0,,0" path="m492,3216r,-24m540,3216r,-24m612,3216r,-24m660,3216r,-24e" filled="f" strokecolor="#cbcbcb" strokeweight="1.2pt">
              <v:stroke joinstyle="round"/>
              <v:formulas/>
              <v:path arrowok="t" o:connecttype="segments"/>
            </v:shape>
            <v:shape id="docshape348" o:spid="_x0000_s3362" type="#_x0000_t75" style="position:absolute;left:1824;top:3192;width:1800;height:48">
              <v:imagedata r:id="rId140" o:title=""/>
            </v:shape>
            <v:shape id="docshape349" o:spid="_x0000_s3361" style="position:absolute;left:2916;top:3216;width:360;height:24" coordorigin="2916,3216" coordsize="360,24" o:spt="100" adj="0,,0" path="m2916,3240r,-24m3276,3240r,-24e" filled="f" strokecolor="#cbcbcb" strokeweight="1.2pt">
              <v:stroke joinstyle="round"/>
              <v:formulas/>
              <v:path arrowok="t" o:connecttype="segments"/>
            </v:shape>
            <v:line id="_x0000_s3360" style="position:absolute" from="6840,3228" to="6888,3228" strokecolor="#323232" strokeweight="1.2pt"/>
            <v:line id="_x0000_s3359" style="position:absolute" from="6804,3264" to="6804,3240" strokecolor="#cbcbcb" strokeweight="1.2pt"/>
            <v:shape id="docshape350" o:spid="_x0000_s3358" type="#_x0000_t75" style="position:absolute;left:144;top:3192;width:1560;height:192">
              <v:imagedata r:id="rId141" o:title=""/>
            </v:shape>
            <v:shape id="docshape351" o:spid="_x0000_s3357" type="#_x0000_t75" style="position:absolute;left:3456;top:3216;width:144;height:120">
              <v:imagedata r:id="rId142" o:title=""/>
            </v:shape>
            <v:line id="_x0000_s3356" style="position:absolute" from="3564,3360" to="3564,3336" strokeweight="1.2pt"/>
            <v:line id="_x0000_s3355" style="position:absolute" from="396,3408" to="396,3384" strokecolor="#cbcbcb" strokeweight="1.2pt"/>
            <v:line id="_x0000_s3354" style="position:absolute" from="4776,3396" to="4824,3396" strokecolor="#656565" strokeweight="1.2pt"/>
            <v:shape id="docshape352" o:spid="_x0000_s3353" style="position:absolute;left:7068;top:3384;width:240;height:48" coordorigin="7068,3384" coordsize="240,48" o:spt="100" adj="0,,0" path="m7068,3408r,-24m7308,3432r,-24e" filled="f" strokecolor="#cbcbcb" strokeweight="1.2pt">
              <v:stroke joinstyle="round"/>
              <v:formulas/>
              <v:path arrowok="t" o:connecttype="segments"/>
            </v:shape>
            <v:shape id="docshape353" o:spid="_x0000_s3352" type="#_x0000_t75" style="position:absolute;left:1992;top:3240;width:1608;height:408">
              <v:imagedata r:id="rId143" o:title=""/>
            </v:shape>
            <v:shape id="docshape354" o:spid="_x0000_s3351" type="#_x0000_t75" style="position:absolute;left:4320;top:3384;width:3312;height:288">
              <v:imagedata r:id="rId144" o:title=""/>
            </v:shape>
            <v:shape id="docshape355" o:spid="_x0000_s3350" type="#_x0000_t75" style="position:absolute;left:120;top:3384;width:3696;height:336">
              <v:imagedata r:id="rId145" o:title=""/>
            </v:shape>
            <v:line id="_x0000_s3349" style="position:absolute" from="5172,3600" to="5172,3576" strokecolor="#cbcbcb" strokeweight="1.2pt"/>
            <v:shape id="docshape356" o:spid="_x0000_s3348" style="position:absolute;left:1800;top:3636;width:1536;height:2" coordorigin="1800,3636" coordsize="1536,0" o:spt="100" adj="0,,0" path="m1800,3636r48,m3288,3636r48,e" filled="f" strokecolor="#cbcbcb" strokeweight="1.2pt">
              <v:stroke joinstyle="round"/>
              <v:formulas/>
              <v:path arrowok="t" o:connecttype="segments"/>
            </v:shape>
            <v:shape id="docshape357" o:spid="_x0000_s3347" style="position:absolute;left:7020;top:3648;width:408;height:24" coordorigin="7020,3648" coordsize="408,24" o:spt="100" adj="0,,0" path="m7020,3672r,-24m7380,3672r,-24m7428,3672r,-24e" filled="f" strokecolor="#cbcbcb" strokeweight="1.2pt">
              <v:stroke joinstyle="round"/>
              <v:formulas/>
              <v:path arrowok="t" o:connecttype="segments"/>
            </v:shape>
            <v:shape id="docshape358" o:spid="_x0000_s3346" type="#_x0000_t75" style="position:absolute;left:4344;top:3672;width:336;height:24">
              <v:imagedata r:id="rId146" o:title=""/>
            </v:shape>
            <v:line id="_x0000_s3345" style="position:absolute" from="4716,3696" to="4716,3672" strokecolor="#cbcbcb" strokeweight="1.2pt"/>
            <v:shape id="docshape359" o:spid="_x0000_s3344" style="position:absolute;left:5064;top:3684;width:408;height:2" coordorigin="5064,3684" coordsize="408,0" o:spt="100" adj="0,,0" path="m5064,3684r48,m5424,3684r48,e" filled="f" strokecolor="#cbcbcb" strokeweight="1.2pt">
              <v:stroke joinstyle="round"/>
              <v:formulas/>
              <v:path arrowok="t" o:connecttype="segments"/>
            </v:shape>
            <v:shape id="docshape360" o:spid="_x0000_s3343" style="position:absolute;left:3612;top:3672;width:2976;height:48" coordorigin="3612,3672" coordsize="2976,48" o:spt="100" adj="0,,0" path="m6588,3696r,-24m3612,3720r,-24m3660,3720r,-24e" filled="f" strokecolor="#cbcbcb" strokeweight="1.2pt">
              <v:stroke joinstyle="round"/>
              <v:formulas/>
              <v:path arrowok="t" o:connecttype="segments"/>
            </v:shape>
            <v:line id="_x0000_s3342" style="position:absolute" from="4344,3708" to="4392,3708" strokecolor="#323232" strokeweight="1.2pt"/>
            <v:shape id="docshape361" o:spid="_x0000_s3341" style="position:absolute;left:516;top:3720;width:3840;height:24" coordorigin="516,3720" coordsize="3840,24" o:spt="100" adj="0,,0" path="m516,3744r,-24m4356,3744r,-24e" filled="f" strokecolor="#cbcbcb" strokeweight="1.2pt">
              <v:stroke joinstyle="round"/>
              <v:formulas/>
              <v:path arrowok="t" o:connecttype="segments"/>
            </v:shape>
            <v:shape id="docshape362" o:spid="_x0000_s3340" type="#_x0000_t75" style="position:absolute;left:4344;top:3648;width:3288;height:168">
              <v:imagedata r:id="rId147" o:title=""/>
            </v:shape>
            <v:shape id="docshape363" o:spid="_x0000_s3339" type="#_x0000_t75" style="position:absolute;left:120;top:3696;width:3720;height:216">
              <v:imagedata r:id="rId148" o:title=""/>
            </v:shape>
            <v:shape id="docshape364" o:spid="_x0000_s3338" type="#_x0000_t75" style="position:absolute;left:7320;top:3792;width:264;height:48">
              <v:imagedata r:id="rId149" o:title=""/>
            </v:shape>
            <v:shape id="docshape365" o:spid="_x0000_s3337" type="#_x0000_t75" style="position:absolute;left:4344;top:3816;width:144;height:24">
              <v:imagedata r:id="rId150" o:title=""/>
            </v:shape>
            <v:shape id="docshape366" o:spid="_x0000_s3336" type="#_x0000_t75" style="position:absolute;left:4584;top:3816;width:288;height:24">
              <v:imagedata r:id="rId151" o:title=""/>
            </v:shape>
            <v:shape id="docshape367" o:spid="_x0000_s3335" type="#_x0000_t75" style="position:absolute;left:4944;top:3816;width:288;height:24">
              <v:imagedata r:id="rId152" o:title=""/>
            </v:shape>
            <v:shape id="docshape368" o:spid="_x0000_s3334" type="#_x0000_t75" style="position:absolute;left:6504;top:3816;width:288;height:24">
              <v:imagedata r:id="rId153" o:title=""/>
            </v:shape>
            <v:shape id="docshape369" o:spid="_x0000_s3333" type="#_x0000_t75" style="position:absolute;left:5352;top:3816;width:264;height:48">
              <v:imagedata r:id="rId154" o:title=""/>
            </v:shape>
            <v:shape id="docshape370" o:spid="_x0000_s3332" type="#_x0000_t75" style="position:absolute;left:6912;top:3816;width:120;height:24">
              <v:imagedata r:id="rId155" o:title=""/>
            </v:shape>
            <v:shape id="docshape371" o:spid="_x0000_s3331" type="#_x0000_t75" style="position:absolute;left:5736;top:3816;width:264;height:48">
              <v:imagedata r:id="rId156" o:title=""/>
            </v:shape>
            <v:line id="_x0000_s3330" style="position:absolute" from="7392,3828" to="7440,3828" strokecolor="#cbcbcb" strokeweight="1.2pt"/>
            <v:line id="_x0000_s3329" style="position:absolute" from="7476,3840" to="7476,3816" strokecolor="#989898" strokeweight="1.2pt"/>
            <v:line id="_x0000_s3328" style="position:absolute" from="7512,3828" to="7560,3828" strokecolor="#989898" strokeweight="1.2pt"/>
            <v:shape id="docshape372" o:spid="_x0000_s3327" type="#_x0000_t75" style="position:absolute;left:6120;top:3816;width:264;height:48">
              <v:imagedata r:id="rId157" o:title=""/>
            </v:shape>
            <v:shape id="docshape373" o:spid="_x0000_s3326" type="#_x0000_t75" style="position:absolute;left:7080;top:3792;width:96;height:72">
              <v:imagedata r:id="rId158" o:title=""/>
            </v:shape>
            <v:shape id="docshape374" o:spid="_x0000_s3325" type="#_x0000_t75" style="position:absolute;left:4344;top:3840;width:120;height:24">
              <v:imagedata r:id="rId159" o:title=""/>
            </v:shape>
            <v:shape id="docshape375" o:spid="_x0000_s3324" type="#_x0000_t75" style="position:absolute;left:4608;top:3840;width:264;height:24">
              <v:imagedata r:id="rId160" o:title=""/>
            </v:shape>
            <v:line id="_x0000_s3323" style="position:absolute" from="4968,3852" to="5016,3852" strokecolor="#656565" strokeweight="1.2pt"/>
            <v:line id="_x0000_s3322" style="position:absolute" from="5076,3864" to="5076,3840" strokecolor="#989898" strokeweight="1.2pt"/>
            <v:shape id="docshape376" o:spid="_x0000_s3321" type="#_x0000_t75" style="position:absolute;left:5112;top:3840;width:96;height:24">
              <v:imagedata r:id="rId161" o:title=""/>
            </v:shape>
            <v:shape id="docshape377" o:spid="_x0000_s3320" style="position:absolute;left:5460;top:3840;width:120;height:24" coordorigin="5460,3840" coordsize="120,24" o:spt="100" adj="0,,0" path="m5460,3864r,-24m5580,3864r,-24e" filled="f" strokecolor="#cbcbcb" strokeweight="1.2pt">
              <v:stroke joinstyle="round"/>
              <v:formulas/>
              <v:path arrowok="t" o:connecttype="segments"/>
            </v:shape>
            <v:line id="_x0000_s3319" style="position:absolute" from="5844,3864" to="5844,3840" strokecolor="#989898" strokeweight="1.2pt"/>
            <v:line id="_x0000_s3318" style="position:absolute" from="5892,3864" to="5892,3840" strokecolor="#cbcbcb" strokeweight="1.2pt"/>
            <v:line id="_x0000_s3317" style="position:absolute" from="5952,3852" to="6000,3852" strokecolor="#cbcbcb" strokeweight="1.2pt"/>
            <v:shape id="docshape378" o:spid="_x0000_s3316" style="position:absolute;left:6276;top:3840;width:264;height:24" coordorigin="6276,3840" coordsize="264,24" o:spt="100" adj="0,,0" path="m6276,3864r,-24m6540,3864r,-24e" filled="f" strokecolor="#cbcbcb" strokeweight="1.2pt">
              <v:stroke joinstyle="round"/>
              <v:formulas/>
              <v:path arrowok="t" o:connecttype="segments"/>
            </v:shape>
            <v:shape id="docshape379" o:spid="_x0000_s3315" type="#_x0000_t75" style="position:absolute;left:576;top:3888;width:96;height:24">
              <v:imagedata r:id="rId162" o:title=""/>
            </v:shape>
            <v:shape id="docshape380" o:spid="_x0000_s3314" type="#_x0000_t75" style="position:absolute;left:816;top:3888;width:48;height:24">
              <v:imagedata r:id="rId163" o:title=""/>
            </v:shape>
            <v:line id="_x0000_s3313" style="position:absolute" from="900,3912" to="900,3888" strokecolor="#cbcbcb" strokeweight="1.2pt"/>
            <v:shape id="docshape381" o:spid="_x0000_s3312" type="#_x0000_t75" style="position:absolute;left:936;top:3888;width:120;height:24">
              <v:imagedata r:id="rId164" o:title=""/>
            </v:shape>
            <v:shape id="docshape382" o:spid="_x0000_s3311" style="position:absolute;left:1236;top:3888;width:48;height:24" coordorigin="1236,3888" coordsize="48,24" o:spt="100" adj="0,,0" path="m1236,3912r,-24m1284,3912r,-24e" filled="f" strokecolor="#989898" strokeweight="1.2pt">
              <v:stroke joinstyle="round"/>
              <v:formulas/>
              <v:path arrowok="t" o:connecttype="segments"/>
            </v:shape>
            <v:line id="_x0000_s3310" style="position:absolute" from="1356,3912" to="1356,3888" strokecolor="#cbcbcb" strokeweight="1.2pt"/>
            <v:shape id="docshape383" o:spid="_x0000_s3309" type="#_x0000_t75" style="position:absolute;left:1584;top:3888;width:48;height:24">
              <v:imagedata r:id="rId165" o:title=""/>
            </v:shape>
            <v:line id="_x0000_s3308" style="position:absolute" from="1656,3900" to="1704,3900" strokecolor="#989898" strokeweight="1.2pt"/>
            <v:shape id="docshape384" o:spid="_x0000_s3307" type="#_x0000_t75" style="position:absolute;left:1728;top:3888;width:120;height:24">
              <v:imagedata r:id="rId166" o:title=""/>
            </v:shape>
            <v:shape id="docshape385" o:spid="_x0000_s3306" type="#_x0000_t75" style="position:absolute;left:1968;top:3888;width:264;height:24">
              <v:imagedata r:id="rId167" o:title=""/>
            </v:shape>
            <v:shape id="docshape386" o:spid="_x0000_s3305" type="#_x0000_t75" style="position:absolute;left:2352;top:3888;width:72;height:24">
              <v:imagedata r:id="rId168" o:title=""/>
            </v:shape>
            <v:shape id="docshape387" o:spid="_x0000_s3304" type="#_x0000_t75" style="position:absolute;left:2472;top:3888;width:144;height:24">
              <v:imagedata r:id="rId169" o:title=""/>
            </v:shape>
            <v:shape id="docshape388" o:spid="_x0000_s3303" type="#_x0000_t75" style="position:absolute;left:2760;top:3888;width:48;height:24">
              <v:imagedata r:id="rId170" o:title=""/>
            </v:shape>
            <v:shape id="docshape389" o:spid="_x0000_s3302" type="#_x0000_t75" style="position:absolute;left:2856;top:3888;width:144;height:24">
              <v:imagedata r:id="rId171" o:title=""/>
            </v:shape>
            <v:shape id="docshape390" o:spid="_x0000_s3301" type="#_x0000_t75" style="position:absolute;left:3144;top:3888;width:192;height:24">
              <v:imagedata r:id="rId172" o:title=""/>
            </v:shape>
            <v:shape id="docshape391" o:spid="_x0000_s3300" style="position:absolute;left:3372;top:3888;width:192;height:24" coordorigin="3372,3888" coordsize="192,24" o:spt="100" adj="0,,0" path="m3372,3912r,-24m3564,3912r,-24e" filled="f" strokecolor="#989898" strokeweight="1.2pt">
              <v:stroke joinstyle="round"/>
              <v:formulas/>
              <v:path arrowok="t" o:connecttype="segments"/>
            </v:shape>
            <v:line id="_x0000_s3299" style="position:absolute" from="3684,3912" to="3684,3888" strokecolor="#cbcbcb" strokeweight="1.2pt"/>
            <v:line id="_x0000_s3298" style="position:absolute" from="3744,3900" to="3792,3900" strokecolor="#cbcbcb" strokeweight="1.2pt"/>
            <v:shape id="docshape392" o:spid="_x0000_s3297" type="#_x0000_t75" style="position:absolute;left:144;top:3912;width:120;height:24">
              <v:imagedata r:id="rId173" o:title=""/>
            </v:shape>
            <v:shape id="docshape393" o:spid="_x0000_s3296" type="#_x0000_t75" style="position:absolute;left:384;top:3912;width:72;height:24">
              <v:imagedata r:id="rId168" o:title=""/>
            </v:shape>
            <v:line id="_x0000_s3295" style="position:absolute" from="492,3936" to="492,3912" strokecolor="#cbcbcb" strokeweight="1.2pt"/>
            <v:line id="_x0000_s3294" style="position:absolute" from="792,3924" to="864,3924" strokecolor="#cbcbcb" strokeweight="1.2pt"/>
            <v:shape id="docshape394" o:spid="_x0000_s3293" style="position:absolute;left:1020;top:3912;width:576;height:24" coordorigin="1020,3912" coordsize="576,24" o:spt="100" adj="0,,0" path="m1020,3936r,-24m1596,3936r,-24e" filled="f" strokecolor="#cbcbcb" strokeweight="1.2pt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7A3209" w:rsidRDefault="007A3209">
      <w:pPr>
        <w:pStyle w:val="a3"/>
        <w:rPr>
          <w:sz w:val="6"/>
        </w:rPr>
      </w:pPr>
      <w:r w:rsidRPr="007A3209">
        <w:pict>
          <v:group id="docshapegroup395" o:spid="_x0000_s3247" style="position:absolute;margin-left:121.2pt;margin-top:11.25pt;width:186pt;height:94.8pt;z-index:-15657472;mso-wrap-distance-left:0;mso-wrap-distance-right:0;mso-position-horizontal-relative:page" coordorigin="2424,225" coordsize="3720,1896">
            <v:line id="_x0000_s3291" style="position:absolute" from="4152,237" to="4200,237" strokecolor="#989898" strokeweight="1.2pt"/>
            <v:shape id="docshape396" o:spid="_x0000_s3290" type="#_x0000_t75" style="position:absolute;left:4032;top:249;width:192;height:216">
              <v:imagedata r:id="rId174" o:title=""/>
            </v:shape>
            <v:line id="_x0000_s3289" style="position:absolute" from="4092,537" to="4092,513" strokecolor="#989898" strokeweight="1.2pt"/>
            <v:shape id="docshape397" o:spid="_x0000_s3288" type="#_x0000_t75" style="position:absolute;left:3936;top:537;width:192;height:312">
              <v:imagedata r:id="rId175" o:title=""/>
            </v:shape>
            <v:line id="_x0000_s3287" style="position:absolute" from="3936,861" to="3984,861" strokecolor="#323232" strokeweight="1.2pt"/>
            <v:shape id="docshape398" o:spid="_x0000_s3286" type="#_x0000_t75" style="position:absolute;left:3552;top:225;width:192;height:144">
              <v:imagedata r:id="rId176" o:title=""/>
            </v:shape>
            <v:shape id="docshape399" o:spid="_x0000_s3285" type="#_x0000_t75" style="position:absolute;left:3600;top:369;width:72;height:48">
              <v:imagedata r:id="rId177" o:title=""/>
            </v:shape>
            <v:line id="_x0000_s3284" style="position:absolute" from="3600,429" to="3648,429" strokecolor="#323232" strokeweight="1.2pt"/>
            <v:shape id="docshape400" o:spid="_x0000_s3283" type="#_x0000_t75" style="position:absolute;left:3000;top:441;width:648;height:360">
              <v:imagedata r:id="rId178" o:title=""/>
            </v:shape>
            <v:shape id="docshape401" o:spid="_x0000_s3282" type="#_x0000_t75" style="position:absolute;left:3000;top:777;width:648;height:120">
              <v:imagedata r:id="rId179" o:title=""/>
            </v:shape>
            <v:line id="_x0000_s3281" style="position:absolute" from="3276,897" to="3276,873" strokecolor="#cbcbcb" strokeweight="1.2pt"/>
            <v:shape id="docshape402" o:spid="_x0000_s3280" type="#_x0000_t75" style="position:absolute;left:3000;top:873;width:648;height:168">
              <v:imagedata r:id="rId180" o:title=""/>
            </v:shape>
            <v:line id="_x0000_s3279" style="position:absolute" from="3096,1029" to="3240,1029" strokeweight="1.2pt"/>
            <v:shape id="docshape403" o:spid="_x0000_s3278" type="#_x0000_t75" style="position:absolute;left:4584;top:225;width:192;height:192">
              <v:imagedata r:id="rId181" o:title=""/>
            </v:shape>
            <v:shape id="docshape404" o:spid="_x0000_s3277" type="#_x0000_t75" style="position:absolute;left:4560;top:417;width:144;height:48">
              <v:imagedata r:id="rId182" o:title=""/>
            </v:shape>
            <v:shape id="docshape405" o:spid="_x0000_s3276" type="#_x0000_t75" style="position:absolute;left:4536;top:465;width:96;height:96">
              <v:imagedata r:id="rId183" o:title=""/>
            </v:shape>
            <v:shape id="docshape406" o:spid="_x0000_s3275" type="#_x0000_t75" style="position:absolute;left:4512;top:561;width:72;height:96">
              <v:imagedata r:id="rId184" o:title=""/>
            </v:shape>
            <v:shape id="docshape407" o:spid="_x0000_s3274" type="#_x0000_t75" style="position:absolute;left:4488;top:657;width:48;height:96">
              <v:imagedata r:id="rId185" o:title=""/>
            </v:shape>
            <v:shape id="docshape408" o:spid="_x0000_s3273" type="#_x0000_t75" style="position:absolute;left:4440;top:753;width:96;height:96">
              <v:imagedata r:id="rId186" o:title=""/>
            </v:shape>
            <v:shape id="docshape409" o:spid="_x0000_s3272" type="#_x0000_t75" style="position:absolute;left:4416;top:849;width:72;height:48">
              <v:imagedata r:id="rId187" o:title=""/>
            </v:shape>
            <v:line id="_x0000_s3271" style="position:absolute" from="4416,909" to="4464,909" strokecolor="#323232" strokeweight="1.2pt"/>
            <v:shape id="docshape410" o:spid="_x0000_s3270" type="#_x0000_t75" style="position:absolute;left:3000;top:873;width:1488;height:264">
              <v:imagedata r:id="rId188" o:title=""/>
            </v:shape>
            <v:shape id="docshape411" o:spid="_x0000_s3269" style="position:absolute;left:3336;top:1125;width:1032;height:48" coordorigin="3336,1125" coordsize="1032,48" o:spt="100" adj="0,,0" path="m4320,1125r48,m3336,1173r24,e" filled="f" strokecolor="#cbcbcb" strokeweight="1.2pt">
              <v:stroke joinstyle="round"/>
              <v:formulas/>
              <v:path arrowok="t" o:connecttype="segments"/>
            </v:shape>
            <v:shape id="docshape412" o:spid="_x0000_s3268" type="#_x0000_t75" style="position:absolute;left:3216;top:1137;width:1056;height:144">
              <v:imagedata r:id="rId189" o:title=""/>
            </v:shape>
            <v:line id="_x0000_s3267" style="position:absolute" from="3312,1293" to="3360,1293" strokecolor="#323232" strokeweight="1.2pt"/>
            <v:shape id="docshape413" o:spid="_x0000_s3266" type="#_x0000_t75" style="position:absolute;left:3456;top:1209;width:864;height:144">
              <v:imagedata r:id="rId190" o:title=""/>
            </v:shape>
            <v:line id="_x0000_s3265" style="position:absolute" from="5280,1293" to="5304,1293" strokecolor="#cbcbcb" strokeweight="1.2pt"/>
            <v:shape id="docshape414" o:spid="_x0000_s3264" type="#_x0000_t75" style="position:absolute;left:3000;top:1113;width:2256;height:312">
              <v:imagedata r:id="rId191" o:title=""/>
            </v:shape>
            <v:line id="_x0000_s3263" style="position:absolute" from="3864,1341" to="3912,1341" strokecolor="#cbcbcb" strokeweight="1.2pt"/>
            <v:shape id="docshape415" o:spid="_x0000_s3262" type="#_x0000_t75" style="position:absolute;left:5184;top:1305;width:336;height:72">
              <v:imagedata r:id="rId192" o:title=""/>
            </v:shape>
            <v:shape id="docshape416" o:spid="_x0000_s3261" style="position:absolute;left:3600;top:1365;width:2112;height:48" coordorigin="3600,1365" coordsize="2112,48" o:spt="100" adj="0,,0" path="m4680,1365r24,m5304,1365r24,m5352,1365r24,m3600,1413r24,m5688,1365r24,e" filled="f" strokecolor="#cbcbcb" strokeweight="1.2pt">
              <v:stroke joinstyle="round"/>
              <v:formulas/>
              <v:path arrowok="t" o:connecttype="segments"/>
            </v:shape>
            <v:shape id="docshape417" o:spid="_x0000_s3260" type="#_x0000_t75" style="position:absolute;left:3000;top:1353;width:2736;height:240">
              <v:imagedata r:id="rId193" o:title=""/>
            </v:shape>
            <v:shape id="docshape418" o:spid="_x0000_s3259" type="#_x0000_t75" style="position:absolute;left:4488;top:1569;width:72;height:24">
              <v:imagedata r:id="rId194" o:title=""/>
            </v:shape>
            <v:shape id="docshape419" o:spid="_x0000_s3258" type="#_x0000_t75" style="position:absolute;left:5184;top:1569;width:336;height:48">
              <v:imagedata r:id="rId195" o:title=""/>
            </v:shape>
            <v:line id="_x0000_s3257" style="position:absolute" from="4488,1605" to="4536,1605" strokeweight="1.2pt"/>
            <v:shape id="docshape420" o:spid="_x0000_s3256" type="#_x0000_t75" style="position:absolute;left:3792;top:1569;width:480;height:96">
              <v:imagedata r:id="rId196" o:title=""/>
            </v:shape>
            <v:shape id="docshape421" o:spid="_x0000_s3255" style="position:absolute;left:2448;top:1821;width:3672;height:24" coordorigin="2448,1821" coordsize="3672,24" o:spt="100" adj="0,,0" path="m4656,1821r24,m4704,1821r24,m4752,1821r24,m4800,1821r24,m4848,1821r48,m4920,1821r24,m4968,1821r24,m5016,1821r24,m5064,1821r24,m5112,1821r24,m5160,1821r48,m5280,1821r24,m5328,1821r24,m5376,1821r24,m5424,1821r24,m5472,1821r24,m5544,1821r24,m5688,1821r24,m5736,1821r24,m5784,1821r24,m5832,1821r48,m6048,1821r24,m6096,1821r24,m2448,1845r24,e" filled="f" strokecolor="#cbcbcb" strokeweight="1.2pt">
              <v:stroke joinstyle="round"/>
              <v:formulas/>
              <v:path arrowok="t" o:connecttype="segments"/>
            </v:shape>
            <v:shape id="docshape422" o:spid="_x0000_s3254" type="#_x0000_t75" style="position:absolute;left:2424;top:1593;width:3720;height:336">
              <v:imagedata r:id="rId197" o:title=""/>
            </v:shape>
            <v:line id="_x0000_s3253" style="position:absolute" from="2592,1845" to="2688,1845" strokecolor="#989898" strokeweight="1.2pt"/>
            <v:shape id="docshape423" o:spid="_x0000_s3252" style="position:absolute;left:4704;top:1917;width:1176;height:2" coordorigin="4704,1917" coordsize="1176,0" o:spt="100" adj="0,,0" path="m4704,1917r24,m5064,1917r24,m5112,1917r24,m5472,1917r24,m5832,1917r48,e" filled="f" strokecolor="#cbcbcb" strokeweight="1.2pt">
              <v:stroke joinstyle="round"/>
              <v:formulas/>
              <v:path arrowok="t" o:connecttype="segments"/>
            </v:shape>
            <v:shape id="docshape424" o:spid="_x0000_s3251" type="#_x0000_t75" style="position:absolute;left:3936;top:1905;width:432;height:96">
              <v:imagedata r:id="rId198" o:title=""/>
            </v:shape>
            <v:line id="_x0000_s3250" style="position:absolute" from="4152,1989" to="4200,1989" strokecolor="#656565" strokeweight="1.2pt"/>
            <v:shape id="docshape425" o:spid="_x0000_s3249" type="#_x0000_t75" style="position:absolute;left:2424;top:1905;width:3720;height:216">
              <v:imagedata r:id="rId199" o:title=""/>
            </v:shape>
            <v:shape id="docshape426" o:spid="_x0000_s3248" style="position:absolute;left:3168;top:2109;width:336;height:2" coordorigin="3168,2109" coordsize="336,0" o:spt="100" adj="0,,0" path="m3168,2109r24,m3480,2109r24,e" filled="f" strokecolor="#cbcbcb" strokeweight="1.2pt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 w:rsidRPr="007A3209">
        <w:pict>
          <v:group id="docshapegroup427" o:spid="_x0000_s3206" style="position:absolute;margin-left:322.8pt;margin-top:5.25pt;width:175.2pt;height:110.4pt;z-index:-15656960;mso-wrap-distance-left:0;mso-wrap-distance-right:0;mso-position-horizontal-relative:page" coordorigin="6456,105" coordsize="3504,2208">
            <v:line id="_x0000_s3246" style="position:absolute" from="9132,129" to="9132,105" strokecolor="#cbcbcb" strokeweight="1.2pt"/>
            <v:shape id="docshape428" o:spid="_x0000_s3245" type="#_x0000_t75" style="position:absolute;left:7656;top:129;width:1680;height:624">
              <v:imagedata r:id="rId200" o:title=""/>
            </v:shape>
            <v:line id="_x0000_s3244" style="position:absolute" from="9168,741" to="9216,741" strokecolor="#323232" strokeweight="1.2pt"/>
            <v:line id="_x0000_s3243" style="position:absolute" from="9684,729" to="9684,705" strokecolor="#989898" strokeweight="1.2pt"/>
            <v:shape id="docshape429" o:spid="_x0000_s3242" type="#_x0000_t75" style="position:absolute;left:9312;top:705;width:432;height:144">
              <v:imagedata r:id="rId201" o:title=""/>
            </v:shape>
            <v:shape id="docshape430" o:spid="_x0000_s3241" type="#_x0000_t75" style="position:absolute;left:9480;top:825;width:216;height:48">
              <v:imagedata r:id="rId202" o:title=""/>
            </v:shape>
            <v:shape id="docshape431" o:spid="_x0000_s3240" type="#_x0000_t75" style="position:absolute;left:9480;top:849;width:216;height:48">
              <v:imagedata r:id="rId203" o:title=""/>
            </v:shape>
            <v:shape id="docshape432" o:spid="_x0000_s3239" type="#_x0000_t75" style="position:absolute;left:9480;top:897;width:216;height:72">
              <v:imagedata r:id="rId204" o:title=""/>
            </v:shape>
            <v:line id="_x0000_s3238" style="position:absolute" from="6636,417" to="6636,393" strokecolor="#cbcbcb" strokeweight="1.2pt"/>
            <v:shape id="docshape433" o:spid="_x0000_s3237" type="#_x0000_t75" style="position:absolute;left:6552;top:273;width:240;height:240">
              <v:imagedata r:id="rId205" o:title=""/>
            </v:shape>
            <v:shape id="docshape434" o:spid="_x0000_s3236" style="position:absolute;left:6660;top:489;width:24;height:48" coordorigin="6660,489" coordsize="24,48" o:spt="100" adj="0,,0" path="m6660,513r,-24m6684,537r,-24e" filled="f" strokecolor="#cbcbcb" strokeweight="1.2pt">
              <v:stroke joinstyle="round"/>
              <v:formulas/>
              <v:path arrowok="t" o:connecttype="segments"/>
            </v:shape>
            <v:shape id="docshape435" o:spid="_x0000_s3235" type="#_x0000_t75" style="position:absolute;left:6552;top:489;width:240;height:192">
              <v:imagedata r:id="rId206" o:title=""/>
            </v:shape>
            <v:line id="_x0000_s3234" style="position:absolute" from="6648,693" to="6696,693" strokecolor="#cbcbcb" strokeweight="1.2pt"/>
            <v:line id="_x0000_s3233" style="position:absolute" from="6672,1077" to="6696,1077" strokecolor="#cbcbcb" strokeweight="1.2pt"/>
            <v:shape id="docshape436" o:spid="_x0000_s3232" type="#_x0000_t75" style="position:absolute;left:6456;top:753;width:2256;height:912">
              <v:imagedata r:id="rId207" o:title=""/>
            </v:shape>
            <v:line id="_x0000_s3231" style="position:absolute" from="9768,1461" to="9792,1461" strokecolor="#cbcbcb" strokeweight="1.2pt"/>
            <v:shape id="docshape437" o:spid="_x0000_s3230" type="#_x0000_t75" style="position:absolute;left:8568;top:753;width:1272;height:1032">
              <v:imagedata r:id="rId208" o:title=""/>
            </v:shape>
            <v:shape id="docshape438" o:spid="_x0000_s3229" type="#_x0000_t75" style="position:absolute;left:9552;top:1473;width:336;height:168">
              <v:imagedata r:id="rId209" o:title=""/>
            </v:shape>
            <v:line id="_x0000_s3228" style="position:absolute" from="9600,1581" to="9624,1581" strokecolor="#cbcbcb" strokeweight="1.2pt"/>
            <v:line id="_x0000_s3227" style="position:absolute" from="9792,1629" to="9840,1629" strokecolor="#323232" strokeweight="1.2pt"/>
            <v:shape id="docshape439" o:spid="_x0000_s3226" style="position:absolute;left:6744;top:1677;width:1872;height:120" coordorigin="6744,1677" coordsize="1872,120" o:spt="100" adj="0,,0" path="m6744,1677r24,m8592,1797r24,e" filled="f" strokecolor="#cbcbcb" strokeweight="1.2pt">
              <v:stroke joinstyle="round"/>
              <v:formulas/>
              <v:path arrowok="t" o:connecttype="segments"/>
            </v:shape>
            <v:shape id="docshape440" o:spid="_x0000_s3225" type="#_x0000_t75" style="position:absolute;left:6840;top:1665;width:672;height:360">
              <v:imagedata r:id="rId210" o:title=""/>
            </v:shape>
            <v:shape id="docshape441" o:spid="_x0000_s3224" type="#_x0000_t75" style="position:absolute;left:8904;top:1785;width:576;height:168">
              <v:imagedata r:id="rId211" o:title=""/>
            </v:shape>
            <v:shape id="docshape442" o:spid="_x0000_s3223" style="position:absolute;left:8016;top:1941;width:1344;height:24" coordorigin="8016,1941" coordsize="1344,24" o:spt="100" adj="0,,0" path="m9336,1941r24,m8016,1965r48,m8424,1965r24,m8496,1965r24,e" filled="f" strokecolor="#cbcbcb" strokeweight="1.2pt">
              <v:stroke joinstyle="round"/>
              <v:formulas/>
              <v:path arrowok="t" o:connecttype="segments"/>
            </v:shape>
            <v:shape id="docshape443" o:spid="_x0000_s3222" type="#_x0000_t75" style="position:absolute;left:9144;top:1953;width:72;height:72">
              <v:imagedata r:id="rId212" o:title=""/>
            </v:shape>
            <v:shape id="docshape444" o:spid="_x0000_s3221" style="position:absolute;left:6960;top:2037;width:2328;height:24" coordorigin="6960,2037" coordsize="2328,24" o:spt="100" adj="0,,0" path="m6960,2037r72,m9168,2037r24,m9264,2061r24,e" filled="f" strokecolor="#cbcbcb" strokeweight="1.2pt">
              <v:stroke joinstyle="round"/>
              <v:formulas/>
              <v:path arrowok="t" o:connecttype="segments"/>
            </v:shape>
            <v:shape id="docshape445" o:spid="_x0000_s3220" type="#_x0000_t75" style="position:absolute;left:7872;top:1953;width:2088;height:192">
              <v:imagedata r:id="rId213" o:title=""/>
            </v:shape>
            <v:line id="_x0000_s3219" style="position:absolute" from="9840,2061" to="9864,2061" strokecolor="#989898" strokeweight="1.2pt"/>
            <v:line id="_x0000_s3218" style="position:absolute" from="8952,2133" to="8976,2133" strokecolor="#cbcbcb" strokeweight="1.2pt"/>
            <v:shape id="docshape446" o:spid="_x0000_s3217" type="#_x0000_t75" style="position:absolute;left:8184;top:2145;width:288;height:48">
              <v:imagedata r:id="rId214" o:title=""/>
            </v:shape>
            <v:shape id="docshape447" o:spid="_x0000_s3216" type="#_x0000_t75" style="position:absolute;left:7872;top:2145;width:240;height:72">
              <v:imagedata r:id="rId215" o:title=""/>
            </v:shape>
            <v:shape id="docshape448" o:spid="_x0000_s3215" type="#_x0000_t75" style="position:absolute;left:8544;top:2145;width:288;height:72">
              <v:imagedata r:id="rId216" o:title=""/>
            </v:shape>
            <v:shape id="docshape449" o:spid="_x0000_s3214" type="#_x0000_t75" style="position:absolute;left:8184;top:2193;width:264;height:24">
              <v:imagedata r:id="rId217" o:title=""/>
            </v:shape>
            <v:shape id="docshape450" o:spid="_x0000_s3213" style="position:absolute;left:8640;top:2205;width:96;height:2" coordorigin="8640,2205" coordsize="96,0" o:spt="100" adj="0,,0" path="m8640,2205r48,m8712,2205r24,e" filled="f" strokecolor="#989898" strokeweight="1.2pt">
              <v:stroke joinstyle="round"/>
              <v:formulas/>
              <v:path arrowok="t" o:connecttype="segments"/>
            </v:shape>
            <v:shape id="docshape451" o:spid="_x0000_s3212" type="#_x0000_t75" style="position:absolute;left:8856;top:2121;width:1104;height:192">
              <v:imagedata r:id="rId218" o:title=""/>
            </v:shape>
            <v:shape id="docshape452" o:spid="_x0000_s3211" type="#_x0000_t75" style="position:absolute;left:8760;top:2193;width:48;height:24">
              <v:imagedata r:id="rId219" o:title=""/>
            </v:shape>
            <v:shape id="docshape453" o:spid="_x0000_s3210" style="position:absolute;left:7920;top:2229;width:888;height:2" coordorigin="7920,2229" coordsize="888,0" o:spt="100" adj="0,,0" path="m7920,2229r48,m8184,2229r24,m8328,2229r24,m8376,2229r48,m8784,2229r24,e" filled="f" strokecolor="#cbcbcb" strokeweight="1.2pt">
              <v:stroke joinstyle="round"/>
              <v:formulas/>
              <v:path arrowok="t" o:connecttype="segments"/>
            </v:shape>
            <v:shape id="docshape454" o:spid="_x0000_s3209" type="#_x0000_t75" style="position:absolute;left:8952;top:2289;width:96;height:24">
              <v:imagedata r:id="rId220" o:title=""/>
            </v:shape>
            <v:line id="_x0000_s3208" style="position:absolute" from="9072,2301" to="9096,2301" strokecolor="#989898" strokeweight="1.2pt"/>
            <v:shape id="docshape455" o:spid="_x0000_s3207" style="position:absolute;left:9240;top:2301;width:672;height:2" coordorigin="9240,2301" coordsize="672,0" o:spt="100" adj="0,,0" path="m9240,2301r48,m9336,2301r24,m9408,2301r24,m9456,2301r24,m9648,2301r24,m9768,2301r24,m9864,2301r48,e" filled="f" strokecolor="#cbcbcb" strokeweight="1.2pt">
              <v:stroke joinstyle="round"/>
              <v:formulas/>
              <v:path arrowok="t" o:connecttype="segments"/>
            </v:shape>
            <w10:wrap type="topAndBottom" anchorx="page"/>
          </v:group>
        </w:pic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6"/>
        <w:rPr>
          <w:sz w:val="20"/>
        </w:rPr>
      </w:pPr>
    </w:p>
    <w:p w:rsidR="007A3209" w:rsidRDefault="007A3209">
      <w:pPr>
        <w:spacing w:before="88" w:line="299" w:lineRule="exact"/>
        <w:ind w:left="328" w:right="486"/>
        <w:jc w:val="center"/>
        <w:rPr>
          <w:sz w:val="26"/>
        </w:rPr>
      </w:pPr>
      <w:r w:rsidRPr="007A3209">
        <w:pict>
          <v:group id="docshapegroup456" o:spid="_x0000_s3171" style="position:absolute;left:0;text-align:left;margin-left:332.4pt;margin-top:-152.9pt;width:168pt;height:57.6pt;z-index:-25733120;mso-position-horizontal-relative:page" coordorigin="6648,-3058" coordsize="3360,1152">
            <v:line id="_x0000_s3205" style="position:absolute" from="7656,-3046" to="7680,-3046" strokecolor="#cbcbcb" strokeweight="1.2pt"/>
            <v:shape id="docshape457" o:spid="_x0000_s3204" type="#_x0000_t75" style="position:absolute;left:7488;top:-3059;width:240;height:144">
              <v:imagedata r:id="rId221" o:title=""/>
            </v:shape>
            <v:line id="_x0000_s3203" style="position:absolute" from="7680,-2926" to="7728,-2926" strokecolor="#323232" strokeweight="1.2pt"/>
            <v:shape id="docshape458" o:spid="_x0000_s3202" type="#_x0000_t75" style="position:absolute;left:7488;top:-2915;width:288;height:240">
              <v:imagedata r:id="rId222" o:title=""/>
            </v:shape>
            <v:line id="_x0000_s3201" style="position:absolute" from="7728,-2662" to="7776,-2662" strokecolor="#323232" strokeweight="1.2pt"/>
            <v:line id="_x0000_s3200" style="position:absolute" from="8856,-2998" to="8880,-2998" strokecolor="#656565" strokeweight="1.2pt"/>
            <v:shape id="docshape459" o:spid="_x0000_s3199" type="#_x0000_t75" style="position:absolute;left:8712;top:-3011;width:360;height:240">
              <v:imagedata r:id="rId223" o:title=""/>
            </v:shape>
            <v:shape id="docshape460" o:spid="_x0000_s3198" type="#_x0000_t75" style="position:absolute;left:8904;top:-2795;width:120;height:24">
              <v:imagedata r:id="rId224" o:title=""/>
            </v:shape>
            <v:shape id="docshape461" o:spid="_x0000_s3197" type="#_x0000_t75" style="position:absolute;left:8688;top:-2795;width:168;height:48">
              <v:imagedata r:id="rId225" o:title=""/>
            </v:shape>
            <v:line id="_x0000_s3196" style="position:absolute" from="8688,-2734" to="8736,-2734" strokecolor="#323232" strokeweight="1.2pt"/>
            <v:shape id="docshape462" o:spid="_x0000_s3195" style="position:absolute;left:8280;top:-2711;width:336;height:72" coordorigin="8280,-2710" coordsize="336,72" o:spt="100" adj="0,,0" path="m8448,-2710r24,m8280,-2638r24,m8328,-2638r24,m8376,-2638r24,m8544,-2638r24,m8592,-2638r24,e" filled="f" strokecolor="#cbcbcb" strokeweight="1.2pt">
              <v:stroke joinstyle="round"/>
              <v:formulas/>
              <v:path arrowok="t" o:connecttype="segments"/>
            </v:shape>
            <v:shape id="docshape463" o:spid="_x0000_s3194" type="#_x0000_t75" style="position:absolute;left:8040;top:-2723;width:696;height:168">
              <v:imagedata r:id="rId226" o:title=""/>
            </v:shape>
            <v:shape id="docshape464" o:spid="_x0000_s3193" style="position:absolute;left:7992;top:-2567;width:384;height:24" coordorigin="7992,-2566" coordsize="384,24" o:spt="100" adj="0,,0" path="m7992,-2566r24,m8304,-2566r24,m8352,-2566r24,m8280,-2542r24,e" filled="f" strokecolor="#cbcbcb" strokeweight="1.2pt">
              <v:stroke joinstyle="round"/>
              <v:formulas/>
              <v:path arrowok="t" o:connecttype="segments"/>
            </v:shape>
            <v:shape id="docshape465" o:spid="_x0000_s3192" type="#_x0000_t75" style="position:absolute;left:8520;top:-2579;width:528;height:96">
              <v:imagedata r:id="rId227" o:title=""/>
            </v:shape>
            <v:shape id="docshape466" o:spid="_x0000_s3191" type="#_x0000_t75" style="position:absolute;left:8808;top:-2507;width:672;height:96">
              <v:imagedata r:id="rId228" o:title=""/>
            </v:shape>
            <v:line id="_x0000_s3190" style="position:absolute" from="9216,-2422" to="9240,-2422" strokecolor="#989898" strokeweight="1.2pt"/>
            <v:line id="_x0000_s3189" style="position:absolute" from="7656,-2494" to="7680,-2494" strokecolor="#cbcbcb" strokeweight="1.2pt"/>
            <v:shape id="docshape467" o:spid="_x0000_s3188" type="#_x0000_t75" style="position:absolute;left:6648;top:-2651;width:3360;height:528">
              <v:imagedata r:id="rId229" o:title=""/>
            </v:shape>
            <v:shape id="docshape468" o:spid="_x0000_s3187" style="position:absolute;left:6720;top:-2135;width:3168;height:24" coordorigin="6720,-2134" coordsize="3168,24" o:spt="100" adj="0,,0" path="m9864,-2134r24,m6720,-2110r24,e" filled="f" strokecolor="#cbcbcb" strokeweight="1.2pt">
              <v:stroke joinstyle="round"/>
              <v:formulas/>
              <v:path arrowok="t" o:connecttype="segments"/>
            </v:shape>
            <v:shape id="docshape469" o:spid="_x0000_s3186" type="#_x0000_t75" style="position:absolute;left:6936;top:-2123;width:144;height:24">
              <v:imagedata r:id="rId230" o:title=""/>
            </v:shape>
            <v:shape id="docshape470" o:spid="_x0000_s3185" style="position:absolute;left:7128;top:-2111;width:336;height:2" coordorigin="7128,-2110" coordsize="336,0" o:spt="100" adj="0,,0" path="m7128,-2110r24,m7344,-2110r24,m7440,-2110r24,e" filled="f" strokecolor="#cbcbcb" strokeweight="1.2pt">
              <v:stroke joinstyle="round"/>
              <v:formulas/>
              <v:path arrowok="t" o:connecttype="segments"/>
            </v:shape>
            <v:shape id="docshape471" o:spid="_x0000_s3184" type="#_x0000_t75" style="position:absolute;left:7488;top:-2123;width:96;height:48">
              <v:imagedata r:id="rId231" o:title=""/>
            </v:shape>
            <v:shape id="docshape472" o:spid="_x0000_s3183" type="#_x0000_t75" style="position:absolute;left:8040;top:-2147;width:1512;height:96">
              <v:imagedata r:id="rId232" o:title=""/>
            </v:shape>
            <v:shape id="docshape473" o:spid="_x0000_s3182" style="position:absolute;left:7512;top:-2063;width:1920;height:2" coordorigin="7512,-2062" coordsize="1920,0" o:spt="100" adj="0,,0" path="m7512,-2062r24,m9408,-2062r24,e" filled="f" strokecolor="#cbcbcb" strokeweight="1.2pt">
              <v:stroke joinstyle="round"/>
              <v:formulas/>
              <v:path arrowok="t" o:connecttype="segments"/>
            </v:shape>
            <v:shape id="docshape474" o:spid="_x0000_s3181" type="#_x0000_t75" style="position:absolute;left:7656;top:-2123;width:1416;height:192">
              <v:imagedata r:id="rId233" o:title=""/>
            </v:shape>
            <v:shape id="docshape475" o:spid="_x0000_s3180" type="#_x0000_t75" style="position:absolute;left:9144;top:-2051;width:168;height:72">
              <v:imagedata r:id="rId234" o:title=""/>
            </v:shape>
            <v:shape id="docshape476" o:spid="_x0000_s3179" type="#_x0000_t75" style="position:absolute;left:9144;top:-1979;width:96;height:24">
              <v:imagedata r:id="rId235" o:title=""/>
            </v:shape>
            <v:line id="_x0000_s3178" style="position:absolute" from="8160,-1942" to="8184,-1942" strokecolor="#989898" strokeweight="1.2pt"/>
            <v:shape id="docshape477" o:spid="_x0000_s3177" type="#_x0000_t75" style="position:absolute;left:8328;top:-1955;width:120;height:24">
              <v:imagedata r:id="rId236" o:title=""/>
            </v:shape>
            <v:shape id="docshape478" o:spid="_x0000_s3176" type="#_x0000_t75" style="position:absolute;left:8520;top:-1955;width:48;height:24">
              <v:imagedata r:id="rId237" o:title=""/>
            </v:shape>
            <v:shape id="docshape479" o:spid="_x0000_s3175" style="position:absolute;left:8736;top:-1943;width:96;height:2" coordorigin="8736,-1942" coordsize="96,0" o:spt="100" adj="0,,0" path="m8736,-1942r48,m8808,-1942r24,e" filled="f" strokecolor="#989898" strokeweight="1.2pt">
              <v:stroke joinstyle="round"/>
              <v:formulas/>
              <v:path arrowok="t" o:connecttype="segments"/>
            </v:shape>
            <v:line id="_x0000_s3174" style="position:absolute" from="8856,-1942" to="8904,-1942" strokecolor="#656565" strokeweight="1.2pt"/>
            <v:shape id="docshape480" o:spid="_x0000_s3173" type="#_x0000_t75" style="position:absolute;left:8928;top:-1955;width:48;height:24">
              <v:imagedata r:id="rId237" o:title=""/>
            </v:shape>
            <v:line id="_x0000_s3172" style="position:absolute" from="8328,-1918" to="8352,-1918" strokecolor="#cbcbcb" strokeweight="1.2pt"/>
            <w10:wrap anchorx="page"/>
          </v:group>
        </w:pict>
      </w:r>
      <w:r w:rsidRPr="007A3209">
        <w:pict>
          <v:group id="docshapegroup481" o:spid="_x0000_s3087" style="position:absolute;left:0;text-align:left;margin-left:122.4pt;margin-top:-146.9pt;width:186pt;height:96pt;z-index:-25732608;mso-position-horizontal-relative:page" coordorigin="2448,-2938" coordsize="3720,1920">
            <v:shape id="docshape482" o:spid="_x0000_s3170" type="#_x0000_t75" style="position:absolute;left:2760;top:-2939;width:2856;height:336">
              <v:imagedata r:id="rId238" o:title=""/>
            </v:shape>
            <v:shape id="docshape483" o:spid="_x0000_s3169" style="position:absolute;left:3144;top:-2615;width:2112;height:24" coordorigin="3144,-2614" coordsize="2112,24" o:spt="100" adj="0,,0" path="m3528,-2614r48,m3600,-2614r72,m3696,-2614r72,m3792,-2614r72,m3888,-2614r48,m5064,-2614r48,m5136,-2614r24,m5184,-2614r72,m3144,-2590r24,m3264,-2590r24,m3360,-2590r24,e" filled="f" strokecolor="#cbcbcb" strokeweight="1.2pt">
              <v:stroke joinstyle="round"/>
              <v:formulas/>
              <v:path arrowok="t" o:connecttype="segments"/>
            </v:shape>
            <v:shape id="docshape484" o:spid="_x0000_s3168" type="#_x0000_t75" style="position:absolute;left:5280;top:-2627;width:288;height:96">
              <v:imagedata r:id="rId239" o:title=""/>
            </v:shape>
            <v:shape id="docshape485" o:spid="_x0000_s3167" type="#_x0000_t75" style="position:absolute;left:2688;top:-2603;width:480;height:120">
              <v:imagedata r:id="rId240" o:title=""/>
            </v:shape>
            <v:line id="_x0000_s3166" style="position:absolute" from="5520,-2542" to="5568,-2542" strokecolor="#323232" strokeweight="1.2pt"/>
            <v:shape id="docshape486" o:spid="_x0000_s3165" type="#_x0000_t75" style="position:absolute;left:3840;top:-2627;width:936;height:216">
              <v:imagedata r:id="rId241" o:title=""/>
            </v:shape>
            <v:line id="_x0000_s3164" style="position:absolute" from="2832,-2494" to="2856,-2494" strokecolor="#cbcbcb" strokeweight="1.2pt"/>
            <v:shape id="docshape487" o:spid="_x0000_s3163" type="#_x0000_t75" style="position:absolute;left:2760;top:-2507;width:480;height:192">
              <v:imagedata r:id="rId242" o:title=""/>
            </v:shape>
            <v:shape id="docshape488" o:spid="_x0000_s3162" type="#_x0000_t75" style="position:absolute;left:3888;top:-2411;width:816;height:96">
              <v:imagedata r:id="rId243" o:title=""/>
            </v:shape>
            <v:shape id="docshape489" o:spid="_x0000_s3161" type="#_x0000_t75" style="position:absolute;left:4080;top:-2339;width:624;height:48">
              <v:imagedata r:id="rId244" o:title=""/>
            </v:shape>
            <v:line id="_x0000_s3160" style="position:absolute" from="4368,-2302" to="4416,-2302" strokecolor="#323232" strokeweight="1.2pt"/>
            <v:shape id="docshape490" o:spid="_x0000_s3159" type="#_x0000_t75" style="position:absolute;left:2808;top:-2315;width:240;height:48">
              <v:imagedata r:id="rId245" o:title=""/>
            </v:shape>
            <v:shape id="docshape491" o:spid="_x0000_s3158" type="#_x0000_t75" style="position:absolute;left:2808;top:-2267;width:264;height:48">
              <v:imagedata r:id="rId246" o:title=""/>
            </v:shape>
            <v:shape id="docshape492" o:spid="_x0000_s3157" type="#_x0000_t75" style="position:absolute;left:3144;top:-2315;width:240;height:144">
              <v:imagedata r:id="rId247" o:title=""/>
            </v:shape>
            <v:shape id="docshape493" o:spid="_x0000_s3156" type="#_x0000_t75" style="position:absolute;left:2712;top:-2531;width:2904;height:432">
              <v:imagedata r:id="rId248" o:title=""/>
            </v:shape>
            <v:shape id="docshape494" o:spid="_x0000_s3155" type="#_x0000_t75" style="position:absolute;left:2808;top:-2219;width:264;height:48">
              <v:imagedata r:id="rId249" o:title=""/>
            </v:shape>
            <v:line id="_x0000_s3154" style="position:absolute" from="2808,-2158" to="2856,-2158" strokecolor="#323232" strokeweight="1.2pt"/>
            <v:line id="_x0000_s3153" style="position:absolute" from="3144,-2158" to="3192,-2158" strokecolor="#cbcbcb" strokeweight="1.2pt"/>
            <v:shape id="docshape495" o:spid="_x0000_s3152" type="#_x0000_t75" style="position:absolute;left:5856;top:-2315;width:264;height:120">
              <v:imagedata r:id="rId250" o:title=""/>
            </v:shape>
            <v:shape id="docshape496" o:spid="_x0000_s3151" type="#_x0000_t75" style="position:absolute;left:5184;top:-2219;width:936;height:120">
              <v:imagedata r:id="rId251" o:title=""/>
            </v:shape>
            <v:line id="_x0000_s3150" style="position:absolute" from="3264,-2110" to="3288,-2110" strokecolor="#cbcbcb" strokeweight="1.2pt"/>
            <v:shape id="docshape497" o:spid="_x0000_s3149" type="#_x0000_t75" style="position:absolute;left:5880;top:-2099;width:240;height:24">
              <v:imagedata r:id="rId252" o:title=""/>
            </v:shape>
            <v:shape id="docshape498" o:spid="_x0000_s3148" type="#_x0000_t75" style="position:absolute;left:5208;top:-2099;width:552;height:48">
              <v:imagedata r:id="rId253" o:title=""/>
            </v:shape>
            <v:shape id="docshape499" o:spid="_x0000_s3147" type="#_x0000_t75" style="position:absolute;left:2712;top:-2123;width:888;height:144">
              <v:imagedata r:id="rId254" o:title=""/>
            </v:shape>
            <v:shape id="docshape500" o:spid="_x0000_s3146" type="#_x0000_t75" style="position:absolute;left:3672;top:-2099;width:144;height:96">
              <v:imagedata r:id="rId255" o:title=""/>
            </v:shape>
            <v:shape id="docshape501" o:spid="_x0000_s3145" type="#_x0000_t75" style="position:absolute;left:5280;top:-2075;width:456;height:120">
              <v:imagedata r:id="rId256" o:title=""/>
            </v:shape>
            <v:line id="_x0000_s3144" style="position:absolute" from="2808,-1990" to="2856,-1990" strokecolor="#323232" strokeweight="1.2pt"/>
            <v:line id="_x0000_s3143" style="position:absolute" from="3696,-1990" to="3792,-1990" strokecolor="#cbcbcb" strokeweight="1.2pt"/>
            <v:line id="_x0000_s3142" style="position:absolute" from="5496,-1966" to="5520,-1966" strokecolor="#656565" strokeweight="1.2pt"/>
            <v:shape id="docshape502" o:spid="_x0000_s3141" type="#_x0000_t75" style="position:absolute;left:4248;top:-2123;width:864;height:336">
              <v:imagedata r:id="rId257" o:title=""/>
            </v:shape>
            <v:shape id="docshape503" o:spid="_x0000_s3140" type="#_x0000_t75" style="position:absolute;left:2712;top:-2003;width:648;height:168">
              <v:imagedata r:id="rId258" o:title=""/>
            </v:shape>
            <v:shape id="docshape504" o:spid="_x0000_s3139" type="#_x0000_t75" style="position:absolute;left:3456;top:-2003;width:360;height:192">
              <v:imagedata r:id="rId259" o:title=""/>
            </v:shape>
            <v:line id="_x0000_s3138" style="position:absolute" from="5904,-1870" to="5928,-1870" strokecolor="#cbcbcb" strokeweight="1.2pt"/>
            <v:shape id="docshape505" o:spid="_x0000_s3137" type="#_x0000_t75" style="position:absolute;left:5232;top:-1979;width:888;height:216">
              <v:imagedata r:id="rId260" o:title=""/>
            </v:shape>
            <v:line id="_x0000_s3136" style="position:absolute" from="2808,-1846" to="2856,-1846" strokecolor="#323232" strokeweight="1.2pt"/>
            <v:line id="_x0000_s3135" style="position:absolute" from="3768,-1822" to="3792,-1822" strokecolor="#cbcbcb" strokeweight="1.2pt"/>
            <v:line id="_x0000_s3134" style="position:absolute" from="3528,-1798" to="3552,-1798" strokecolor="#989898" strokeweight="1.2pt"/>
            <v:shape id="docshape506" o:spid="_x0000_s3133" style="position:absolute;left:3576;top:-1799;width:1200;height:2" coordorigin="3576,-1798" coordsize="1200,0" o:spt="100" adj="0,,0" path="m3576,-1798r24,m4032,-1798r24,m4080,-1798r24,m4128,-1798r24,m4176,-1798r48,m4656,-1798r24,m4704,-1798r24,m4752,-1798r24,e" filled="f" strokecolor="#cbcbcb" strokeweight="1.2pt">
              <v:stroke joinstyle="round"/>
              <v:formulas/>
              <v:path arrowok="t" o:connecttype="segments"/>
            </v:shape>
            <v:shape id="docshape507" o:spid="_x0000_s3132" type="#_x0000_t75" style="position:absolute;left:2712;top:-2123;width:2256;height:432">
              <v:imagedata r:id="rId261" o:title=""/>
            </v:shape>
            <v:line id="_x0000_s3131" style="position:absolute" from="5880,-1774" to="5928,-1774" strokecolor="#323232" strokeweight="1.2pt"/>
            <v:shape id="docshape508" o:spid="_x0000_s3130" type="#_x0000_t75" style="position:absolute;left:3216;top:-1715;width:1848;height:120">
              <v:imagedata r:id="rId262" o:title=""/>
            </v:shape>
            <v:shape id="docshape509" o:spid="_x0000_s3129" type="#_x0000_t75" style="position:absolute;left:5304;top:-1787;width:792;height:288">
              <v:imagedata r:id="rId263" o:title=""/>
            </v:shape>
            <v:shape id="docshape510" o:spid="_x0000_s3128" type="#_x0000_t75" style="position:absolute;left:2736;top:-1691;width:360;height:168">
              <v:imagedata r:id="rId264" o:title=""/>
            </v:shape>
            <v:shape id="docshape511" o:spid="_x0000_s3127" type="#_x0000_t75" style="position:absolute;left:3528;top:-1619;width:192;height:48">
              <v:imagedata r:id="rId265" o:title=""/>
            </v:shape>
            <v:line id="_x0000_s3126" style="position:absolute" from="3552,-1558" to="3576,-1558" strokecolor="#cbcbcb" strokeweight="1.2pt"/>
            <v:shape id="docshape512" o:spid="_x0000_s3125" type="#_x0000_t75" style="position:absolute;left:3264;top:-1595;width:192;height:96">
              <v:imagedata r:id="rId266" o:title=""/>
            </v:shape>
            <v:shape id="docshape513" o:spid="_x0000_s3124" style="position:absolute;left:3192;top:-1511;width:288;height:2" coordorigin="3192,-1510" coordsize="288,0" o:spt="100" adj="0,,0" path="m3192,-1510r48,m3456,-1510r24,e" filled="f" strokecolor="#cbcbcb" strokeweight="1.2pt">
              <v:stroke joinstyle="round"/>
              <v:formulas/>
              <v:path arrowok="t" o:connecttype="segments"/>
            </v:shape>
            <v:shape id="docshape514" o:spid="_x0000_s3123" type="#_x0000_t75" style="position:absolute;left:3192;top:-1619;width:1944;height:168">
              <v:imagedata r:id="rId267" o:title=""/>
            </v:shape>
            <v:shape id="docshape515" o:spid="_x0000_s3122" type="#_x0000_t75" style="position:absolute;left:5352;top:-1523;width:216;height:48">
              <v:imagedata r:id="rId268" o:title=""/>
            </v:shape>
            <v:line id="_x0000_s3121" style="position:absolute" from="3528,-1462" to="3576,-1462" strokecolor="#cbcbcb" strokeweight="1.2pt"/>
            <v:shape id="docshape516" o:spid="_x0000_s3120" type="#_x0000_t75" style="position:absolute;left:5280;top:-1523;width:384;height:120">
              <v:imagedata r:id="rId269" o:title=""/>
            </v:shape>
            <v:line id="_x0000_s3119" style="position:absolute" from="3552,-1438" to="3576,-1438" strokecolor="#989898" strokeweight="1.2pt"/>
            <v:line id="_x0000_s3118" style="position:absolute" from="3528,-1414" to="3576,-1414" strokecolor="#cbcbcb" strokeweight="1.2pt"/>
            <v:shape id="docshape517" o:spid="_x0000_s3117" type="#_x0000_t75" style="position:absolute;left:3264;top:-1475;width:1824;height:168">
              <v:imagedata r:id="rId270" o:title=""/>
            </v:shape>
            <v:shape id="docshape518" o:spid="_x0000_s3116" type="#_x0000_t75" style="position:absolute;left:5256;top:-1427;width:456;height:120">
              <v:imagedata r:id="rId271" o:title=""/>
            </v:shape>
            <v:shape id="docshape519" o:spid="_x0000_s3115" type="#_x0000_t75" style="position:absolute;left:2448;top:-1331;width:3720;height:120">
              <v:imagedata r:id="rId272" o:title=""/>
            </v:shape>
            <v:line id="_x0000_s3114" style="position:absolute" from="3960,-1222" to="3984,-1222" strokecolor="#cbcbcb" strokeweight="1.2pt"/>
            <v:rect id="docshape520" o:spid="_x0000_s3113" style="position:absolute;left:5496;top:-1235;width:24;height:24" fillcolor="#323232" stroked="f"/>
            <v:rect id="docshape521" o:spid="_x0000_s3112" style="position:absolute;left:5496;top:-1211;width:24;height:24" fillcolor="#cbcbcb" stroked="f"/>
            <v:shape id="docshape522" o:spid="_x0000_s3111" type="#_x0000_t75" style="position:absolute;left:2448;top:-1235;width:3696;height:144">
              <v:imagedata r:id="rId273" o:title=""/>
            </v:shape>
            <v:line id="_x0000_s3110" style="position:absolute" from="5664,-1102" to="5712,-1102" strokecolor="#989898" strokeweight="1.2pt"/>
            <v:shape id="docshape523" o:spid="_x0000_s3109" type="#_x0000_t75" style="position:absolute;left:5856;top:-1115;width:240;height:24">
              <v:imagedata r:id="rId274" o:title=""/>
            </v:shape>
            <v:shape id="docshape524" o:spid="_x0000_s3108" type="#_x0000_t75" style="position:absolute;left:2712;top:-1091;width:264;height:24">
              <v:imagedata r:id="rId275" o:title=""/>
            </v:shape>
            <v:shape id="docshape525" o:spid="_x0000_s3107" type="#_x0000_t75" style="position:absolute;left:3480;top:-1091;width:264;height:24">
              <v:imagedata r:id="rId276" o:title=""/>
            </v:shape>
            <v:shape id="docshape526" o:spid="_x0000_s3106" type="#_x0000_t75" style="position:absolute;left:3888;top:-1091;width:48;height:24">
              <v:imagedata r:id="rId277" o:title=""/>
            </v:shape>
            <v:line id="_x0000_s3105" style="position:absolute" from="3960,-1078" to="4008,-1078" strokecolor="#656565" strokeweight="1.2pt"/>
            <v:line id="_x0000_s3104" style="position:absolute" from="4032,-1078" to="4056,-1078" strokecolor="#cbcbcb" strokeweight="1.2pt"/>
            <v:shape id="docshape527" o:spid="_x0000_s3103" type="#_x0000_t75" style="position:absolute;left:4080;top:-1091;width:72;height:24">
              <v:imagedata r:id="rId278" o:title=""/>
            </v:shape>
            <v:shape id="docshape528" o:spid="_x0000_s3102" type="#_x0000_t75" style="position:absolute;left:4248;top:-1091;width:168;height:24">
              <v:imagedata r:id="rId279" o:title=""/>
            </v:shape>
            <v:shape id="docshape529" o:spid="_x0000_s3101" type="#_x0000_t75" style="position:absolute;left:4440;top:-1091;width:96;height:24">
              <v:imagedata r:id="rId280" o:title=""/>
            </v:shape>
            <v:shape id="docshape530" o:spid="_x0000_s3100" type="#_x0000_t75" style="position:absolute;left:4656;top:-1091;width:72;height:24">
              <v:imagedata r:id="rId168" o:title=""/>
            </v:shape>
            <v:shape id="docshape531" o:spid="_x0000_s3099" type="#_x0000_t75" style="position:absolute;left:2448;top:-1091;width:120;height:48">
              <v:imagedata r:id="rId281" o:title=""/>
            </v:shape>
            <v:shape id="docshape532" o:spid="_x0000_s3098" type="#_x0000_t75" style="position:absolute;left:4752;top:-1091;width:144;height:24">
              <v:imagedata r:id="rId282" o:title=""/>
            </v:shape>
            <v:shape id="docshape533" o:spid="_x0000_s3097" type="#_x0000_t75" style="position:absolute;left:5064;top:-1091;width:144;height:24">
              <v:imagedata r:id="rId283" o:title=""/>
            </v:shape>
            <v:shape id="docshape534" o:spid="_x0000_s3096" type="#_x0000_t75" style="position:absolute;left:3096;top:-1091;width:288;height:48">
              <v:imagedata r:id="rId284" o:title=""/>
            </v:shape>
            <v:line id="_x0000_s3095" style="position:absolute" from="5280,-1078" to="5304,-1078" strokecolor="#cbcbcb" strokeweight="1.2pt"/>
            <v:shape id="docshape535" o:spid="_x0000_s3094" type="#_x0000_t75" style="position:absolute;left:5448;top:-1091;width:48;height:24">
              <v:imagedata r:id="rId285" o:title=""/>
            </v:shape>
            <v:shape id="docshape536" o:spid="_x0000_s3093" style="position:absolute;left:5520;top:-1079;width:96;height:2" coordorigin="5520,-1078" coordsize="96,0" o:spt="100" adj="0,,0" path="m5520,-1078r24,m5592,-1078r24,e" filled="f" strokecolor="#cbcbcb" strokeweight="1.2pt">
              <v:stroke joinstyle="round"/>
              <v:formulas/>
              <v:path arrowok="t" o:connecttype="segments"/>
            </v:shape>
            <v:shape id="docshape537" o:spid="_x0000_s3092" style="position:absolute;left:2544;top:-1079;width:3528;height:24" coordorigin="2544,-1078" coordsize="3528,24" o:spt="100" adj="0,,0" path="m6048,-1078r24,m2544,-1054r24,m2712,-1054r48,m2784,-1054r48,e" filled="f" strokecolor="#989898" strokeweight="1.2pt">
              <v:stroke joinstyle="round"/>
              <v:formulas/>
              <v:path arrowok="t" o:connecttype="segments"/>
            </v:shape>
            <v:line id="_x0000_s3091" style="position:absolute" from="2856,-1054" to="2880,-1054" strokecolor="#cbcbcb" strokeweight="1.2pt"/>
            <v:shape id="docshape538" o:spid="_x0000_s3090" style="position:absolute;left:2904;top:-1055;width:432;height:2" coordorigin="2904,-1054" coordsize="432,0" o:spt="100" adj="0,,0" path="m2904,-1054r48,m3288,-1054r48,e" filled="f" strokecolor="#656565" strokeweight="1.2pt">
              <v:stroke joinstyle="round"/>
              <v:formulas/>
              <v:path arrowok="t" o:connecttype="segments"/>
            </v:shape>
            <v:line id="_x0000_s3089" style="position:absolute" from="3480,-1054" to="3528,-1054" strokecolor="#989898" strokeweight="1.2pt"/>
            <v:shape id="docshape539" o:spid="_x0000_s3088" style="position:absolute;left:2904;top:-1055;width:2568;height:24" coordorigin="2904,-1054" coordsize="2568,24" o:spt="100" adj="0,,0" path="m5448,-1054r24,m2904,-1030r24,m3096,-1030r24,e" filled="f" strokecolor="#cbcbcb" strokeweight="1.2pt">
              <v:stroke joinstyle="round"/>
              <v:formulas/>
              <v:path arrowok="t" o:connecttype="segments"/>
            </v:shape>
            <w10:wrap anchorx="page"/>
          </v:group>
        </w:pict>
      </w:r>
      <w:r w:rsidRPr="007A3209">
        <w:pict>
          <v:group id="docshapegroup540" o:spid="_x0000_s2041" style="position:absolute;left:0;text-align:left;margin-left:332.4pt;margin-top:-91.7pt;width:185.3pt;height:51.6pt;z-index:-25732096;mso-position-horizontal-relative:page" coordorigin="6648,-1834" coordsize="3706,1032">
            <v:shape id="docshape541" o:spid="_x0000_s3086" style="position:absolute;left:8496;top:-1823;width:216;height:24" coordorigin="8496,-1822" coordsize="216,24" o:spt="100" adj="0,,0" path="m8496,-1822r24,m8688,-1798r24,e" filled="f" strokecolor="#cbcbcb" strokeweight="1.2pt">
              <v:stroke joinstyle="round"/>
              <v:formulas/>
              <v:path arrowok="t" o:connecttype="segments"/>
            </v:shape>
            <v:shape id="docshape542" o:spid="_x0000_s3085" type="#_x0000_t75" style="position:absolute;left:8256;top:-1811;width:384;height:72">
              <v:imagedata r:id="rId286" o:title=""/>
            </v:shape>
            <v:line id="_x0000_s3084" style="position:absolute" from="8664,-1774" to="8712,-1774" strokecolor="#656565" strokeweight="1.2pt"/>
            <v:line id="_x0000_s3083" style="position:absolute" from="8472,-1750" to="8496,-1750" strokecolor="#cbcbcb" strokeweight="1.2pt"/>
            <v:shape id="docshape543" o:spid="_x0000_s3082" type="#_x0000_t75" style="position:absolute;left:7560;top:-1763;width:1968;height:216">
              <v:imagedata r:id="rId287" o:title=""/>
            </v:shape>
            <v:shape id="docshape544" o:spid="_x0000_s3081" type="#_x0000_t75" style="position:absolute;left:8928;top:-1571;width:600;height:48">
              <v:imagedata r:id="rId288" o:title=""/>
            </v:shape>
            <v:shape id="docshape545" o:spid="_x0000_s3080" type="#_x0000_t75" style="position:absolute;left:7560;top:-1595;width:960;height:96">
              <v:imagedata r:id="rId289" o:title=""/>
            </v:shape>
            <v:shape id="docshape546" o:spid="_x0000_s3079" style="position:absolute;left:7704;top:-1535;width:1704;height:24" coordorigin="7704,-1534" coordsize="1704,24" o:spt="100" adj="0,,0" path="m9240,-1534r72,m9336,-1534r72,m7704,-1510r24,m7752,-1510r24,m7800,-1510r48,m7872,-1510r24,m7920,-1510r24,e" filled="f" strokecolor="#cbcbcb" strokeweight="1.2pt">
              <v:stroke joinstyle="round"/>
              <v:formulas/>
              <v:path arrowok="t" o:connecttype="segments"/>
            </v:shape>
            <v:shape id="docshape547" o:spid="_x0000_s3078" type="#_x0000_t75" style="position:absolute;left:7968;top:-1571;width:696;height:168">
              <v:imagedata r:id="rId290" o:title=""/>
            </v:shape>
            <v:line id="_x0000_s3077" style="position:absolute" from="8208,-1414" to="8280,-1414" strokecolor="#cbcbcb" strokeweight="1.2pt"/>
            <v:line id="_x0000_s3076" style="position:absolute" from="8736,-1342" to="8760,-1342" strokecolor="#989898" strokeweight="1.2pt"/>
            <v:shape id="docshape548" o:spid="_x0000_s3075" type="#_x0000_t75" style="position:absolute;left:6840;top:-1715;width:648;height:144">
              <v:imagedata r:id="rId291" o:title=""/>
            </v:shape>
            <v:shape id="docshape549" o:spid="_x0000_s3074" type="#_x0000_t75" style="position:absolute;left:6648;top:-1547;width:3360;height:360">
              <v:imagedata r:id="rId292" o:title=""/>
            </v:shape>
            <v:shape id="docshape550" o:spid="_x0000_s3073" type="#_x0000_t75" style="position:absolute;left:6672;top:-1187;width:96;height:24">
              <v:imagedata r:id="rId293" o:title=""/>
            </v:shape>
            <v:shape id="docshape551" o:spid="_x0000_s3072" type="#_x0000_t75" style="position:absolute;left:6912;top:-1187;width:48;height:24">
              <v:imagedata r:id="rId294" o:title=""/>
            </v:shape>
            <v:shape id="docshape552" o:spid="_x0000_s2047" type="#_x0000_t75" style="position:absolute;left:6984;top:-1187;width:192;height:24">
              <v:imagedata r:id="rId295" o:title=""/>
            </v:shape>
            <v:shape id="docshape553" o:spid="_x0000_s2046" type="#_x0000_t75" style="position:absolute;left:7296;top:-1187;width:2664;height:96">
              <v:imagedata r:id="rId296" o:title=""/>
            </v:shape>
            <v:shape id="docshape554" o:spid="_x0000_s2045" type="#_x0000_t75" style="position:absolute;left:7944;top:-1091;width:264;height:48">
              <v:imagedata r:id="rId297" o:title=""/>
            </v:shape>
            <v:shape id="docshape555" o:spid="_x0000_s2044" type="#_x0000_t75" style="position:absolute;left:7656;top:-1091;width:168;height:48">
              <v:imagedata r:id="rId298" o:title=""/>
            </v:shape>
            <v:shape id="docshape556" o:spid="_x0000_s2043" style="position:absolute;left:8040;top:-1079;width:1776;height:24" coordorigin="8040,-1078" coordsize="1776,24" o:spt="100" adj="0,,0" path="m9240,-1078r48,m9720,-1078r48,m9792,-1078r24,m8040,-1054r24,e" filled="f" strokecolor="#656565" strokeweight="1.2pt">
              <v:stroke joinstyle="round"/>
              <v:formulas/>
              <v:path arrowok="t" o:connecttype="segments"/>
            </v:shape>
            <v:shape id="docshape557" o:spid="_x0000_s2042" type="#_x0000_t75" style="position:absolute;left:8088;top:-1091;width:2266;height:288">
              <v:imagedata r:id="rId299" o:title=""/>
            </v:shape>
            <w10:wrap anchorx="page"/>
          </v:group>
        </w:pict>
      </w:r>
      <w:r w:rsidRPr="007A3209">
        <w:pict>
          <v:shape id="_x0000_s2040" type="#_x0000_t136" style="position:absolute;left:0;text-align:left;margin-left:134.6pt;margin-top:-173.4pt;width:328.4pt;height:83.85pt;rotation:315;z-index:1580492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2.14.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Схемы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машин,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используемых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для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уплотнения</w:t>
      </w:r>
      <w:r w:rsidR="00C44CA0">
        <w:rPr>
          <w:spacing w:val="-8"/>
          <w:sz w:val="26"/>
        </w:rPr>
        <w:t xml:space="preserve"> </w:t>
      </w:r>
      <w:r w:rsidR="00C44CA0">
        <w:rPr>
          <w:spacing w:val="-2"/>
          <w:sz w:val="26"/>
        </w:rPr>
        <w:t>грунтов:</w:t>
      </w:r>
    </w:p>
    <w:p w:rsidR="007A3209" w:rsidRDefault="00C44CA0">
      <w:pPr>
        <w:ind w:left="385" w:right="539"/>
        <w:jc w:val="center"/>
        <w:rPr>
          <w:sz w:val="26"/>
        </w:rPr>
      </w:pPr>
      <w:r>
        <w:rPr>
          <w:i/>
          <w:sz w:val="26"/>
        </w:rPr>
        <w:t>а</w:t>
      </w:r>
      <w:r>
        <w:rPr>
          <w:i/>
          <w:spacing w:val="-6"/>
          <w:sz w:val="26"/>
        </w:rPr>
        <w:t xml:space="preserve"> </w:t>
      </w:r>
      <w:r>
        <w:rPr>
          <w:sz w:val="30"/>
        </w:rPr>
        <w:t>–</w:t>
      </w:r>
      <w:r>
        <w:rPr>
          <w:spacing w:val="-18"/>
          <w:sz w:val="30"/>
        </w:rPr>
        <w:t xml:space="preserve"> </w:t>
      </w:r>
      <w:r>
        <w:rPr>
          <w:sz w:val="26"/>
        </w:rPr>
        <w:t>кулачковый</w:t>
      </w:r>
      <w:r>
        <w:rPr>
          <w:spacing w:val="-5"/>
          <w:sz w:val="26"/>
        </w:rPr>
        <w:t xml:space="preserve"> </w:t>
      </w:r>
      <w:r>
        <w:rPr>
          <w:sz w:val="26"/>
        </w:rPr>
        <w:t>прицепной</w:t>
      </w:r>
      <w:r>
        <w:rPr>
          <w:spacing w:val="-5"/>
          <w:sz w:val="26"/>
        </w:rPr>
        <w:t xml:space="preserve"> </w:t>
      </w:r>
      <w:r>
        <w:rPr>
          <w:sz w:val="26"/>
        </w:rPr>
        <w:t>каток;</w:t>
      </w:r>
      <w:r>
        <w:rPr>
          <w:spacing w:val="-5"/>
          <w:sz w:val="26"/>
        </w:rPr>
        <w:t xml:space="preserve"> </w:t>
      </w:r>
      <w:r>
        <w:rPr>
          <w:i/>
          <w:sz w:val="26"/>
        </w:rPr>
        <w:t>б</w:t>
      </w:r>
      <w:r>
        <w:rPr>
          <w:i/>
          <w:spacing w:val="-6"/>
          <w:sz w:val="26"/>
        </w:rPr>
        <w:t xml:space="preserve"> </w:t>
      </w:r>
      <w:r>
        <w:rPr>
          <w:sz w:val="30"/>
        </w:rPr>
        <w:t>–</w:t>
      </w:r>
      <w:r>
        <w:rPr>
          <w:spacing w:val="-18"/>
          <w:sz w:val="30"/>
        </w:rPr>
        <w:t xml:space="preserve"> </w:t>
      </w:r>
      <w:r>
        <w:rPr>
          <w:sz w:val="26"/>
        </w:rPr>
        <w:t>прицепной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пневмоколесный;</w:t>
      </w:r>
    </w:p>
    <w:p w:rsidR="007A3209" w:rsidRDefault="00C44CA0">
      <w:pPr>
        <w:spacing w:before="1" w:line="343" w:lineRule="exact"/>
        <w:ind w:left="375" w:right="539"/>
        <w:jc w:val="center"/>
        <w:rPr>
          <w:sz w:val="26"/>
        </w:rPr>
      </w:pPr>
      <w:r>
        <w:rPr>
          <w:i/>
          <w:sz w:val="26"/>
        </w:rPr>
        <w:t>в</w:t>
      </w:r>
      <w:r>
        <w:rPr>
          <w:i/>
          <w:spacing w:val="-13"/>
          <w:sz w:val="26"/>
        </w:rPr>
        <w:t xml:space="preserve"> </w:t>
      </w:r>
      <w:r>
        <w:rPr>
          <w:sz w:val="30"/>
        </w:rPr>
        <w:t>–</w:t>
      </w:r>
      <w:r>
        <w:rPr>
          <w:spacing w:val="-17"/>
          <w:sz w:val="30"/>
        </w:rPr>
        <w:t xml:space="preserve"> </w:t>
      </w:r>
      <w:r>
        <w:rPr>
          <w:sz w:val="26"/>
        </w:rPr>
        <w:t>полуприцепной</w:t>
      </w:r>
      <w:r>
        <w:rPr>
          <w:spacing w:val="-9"/>
          <w:sz w:val="26"/>
        </w:rPr>
        <w:t xml:space="preserve"> </w:t>
      </w:r>
      <w:r>
        <w:rPr>
          <w:sz w:val="26"/>
        </w:rPr>
        <w:t>пневмоколесный;</w:t>
      </w:r>
      <w:r>
        <w:rPr>
          <w:spacing w:val="-8"/>
          <w:sz w:val="26"/>
        </w:rPr>
        <w:t xml:space="preserve"> </w:t>
      </w:r>
      <w:r>
        <w:rPr>
          <w:i/>
          <w:sz w:val="26"/>
        </w:rPr>
        <w:t>г</w:t>
      </w:r>
      <w:r>
        <w:rPr>
          <w:i/>
          <w:spacing w:val="-10"/>
          <w:sz w:val="26"/>
        </w:rPr>
        <w:t xml:space="preserve"> </w:t>
      </w:r>
      <w:r>
        <w:rPr>
          <w:sz w:val="30"/>
        </w:rPr>
        <w:t>–</w:t>
      </w:r>
      <w:r>
        <w:rPr>
          <w:spacing w:val="-19"/>
          <w:sz w:val="30"/>
        </w:rPr>
        <w:t xml:space="preserve"> </w:t>
      </w:r>
      <w:r>
        <w:rPr>
          <w:sz w:val="26"/>
        </w:rPr>
        <w:t>пневмоколесный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самоходный;</w:t>
      </w:r>
    </w:p>
    <w:p w:rsidR="007A3209" w:rsidRDefault="00C44CA0">
      <w:pPr>
        <w:spacing w:line="343" w:lineRule="exact"/>
        <w:ind w:left="331" w:right="486"/>
        <w:jc w:val="center"/>
        <w:rPr>
          <w:sz w:val="26"/>
        </w:rPr>
      </w:pPr>
      <w:r>
        <w:rPr>
          <w:i/>
          <w:sz w:val="26"/>
        </w:rPr>
        <w:t>д</w:t>
      </w:r>
      <w:r>
        <w:rPr>
          <w:i/>
          <w:spacing w:val="-7"/>
          <w:sz w:val="26"/>
        </w:rPr>
        <w:t xml:space="preserve"> </w:t>
      </w:r>
      <w:r>
        <w:rPr>
          <w:sz w:val="30"/>
        </w:rPr>
        <w:t>–</w:t>
      </w:r>
      <w:r>
        <w:rPr>
          <w:spacing w:val="-13"/>
          <w:sz w:val="30"/>
        </w:rPr>
        <w:t xml:space="preserve"> </w:t>
      </w:r>
      <w:r>
        <w:rPr>
          <w:sz w:val="26"/>
        </w:rPr>
        <w:t>прицепной</w:t>
      </w:r>
      <w:r>
        <w:rPr>
          <w:spacing w:val="-9"/>
          <w:sz w:val="26"/>
        </w:rPr>
        <w:t xml:space="preserve"> </w:t>
      </w:r>
      <w:r>
        <w:rPr>
          <w:sz w:val="26"/>
        </w:rPr>
        <w:t>с</w:t>
      </w:r>
      <w:r>
        <w:rPr>
          <w:spacing w:val="-5"/>
          <w:sz w:val="26"/>
        </w:rPr>
        <w:t xml:space="preserve"> </w:t>
      </w:r>
      <w:r>
        <w:rPr>
          <w:sz w:val="26"/>
        </w:rPr>
        <w:t>вибровальцом;</w:t>
      </w:r>
      <w:r>
        <w:rPr>
          <w:spacing w:val="-5"/>
          <w:sz w:val="26"/>
        </w:rPr>
        <w:t xml:space="preserve"> </w:t>
      </w:r>
      <w:r>
        <w:rPr>
          <w:i/>
          <w:sz w:val="26"/>
        </w:rPr>
        <w:t>е</w:t>
      </w:r>
      <w:r>
        <w:rPr>
          <w:i/>
          <w:spacing w:val="-9"/>
          <w:sz w:val="26"/>
        </w:rPr>
        <w:t xml:space="preserve"> </w:t>
      </w:r>
      <w:r>
        <w:rPr>
          <w:sz w:val="30"/>
        </w:rPr>
        <w:t>–</w:t>
      </w:r>
      <w:r>
        <w:rPr>
          <w:spacing w:val="-13"/>
          <w:sz w:val="30"/>
        </w:rPr>
        <w:t xml:space="preserve"> </w:t>
      </w:r>
      <w:r>
        <w:rPr>
          <w:sz w:val="26"/>
        </w:rPr>
        <w:t>свободно</w:t>
      </w:r>
      <w:r>
        <w:rPr>
          <w:spacing w:val="-5"/>
          <w:sz w:val="26"/>
        </w:rPr>
        <w:t xml:space="preserve"> </w:t>
      </w:r>
      <w:r>
        <w:rPr>
          <w:sz w:val="26"/>
        </w:rPr>
        <w:t>падающая</w:t>
      </w:r>
      <w:r>
        <w:rPr>
          <w:spacing w:val="-5"/>
          <w:sz w:val="26"/>
        </w:rPr>
        <w:t xml:space="preserve"> </w:t>
      </w:r>
      <w:r>
        <w:rPr>
          <w:sz w:val="26"/>
        </w:rPr>
        <w:t>плита</w:t>
      </w:r>
      <w:r>
        <w:rPr>
          <w:spacing w:val="-4"/>
          <w:sz w:val="26"/>
        </w:rPr>
        <w:t xml:space="preserve"> </w:t>
      </w:r>
      <w:r>
        <w:rPr>
          <w:sz w:val="26"/>
        </w:rPr>
        <w:t>на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экскаваторе;</w:t>
      </w:r>
    </w:p>
    <w:p w:rsidR="007A3209" w:rsidRDefault="00C44CA0">
      <w:pPr>
        <w:ind w:left="385" w:right="539"/>
        <w:jc w:val="center"/>
        <w:rPr>
          <w:sz w:val="26"/>
        </w:rPr>
      </w:pPr>
      <w:r>
        <w:rPr>
          <w:i/>
          <w:sz w:val="26"/>
        </w:rPr>
        <w:t>ж</w:t>
      </w:r>
      <w:r>
        <w:rPr>
          <w:i/>
          <w:spacing w:val="-10"/>
          <w:sz w:val="26"/>
        </w:rPr>
        <w:t xml:space="preserve"> </w:t>
      </w:r>
      <w:r>
        <w:rPr>
          <w:sz w:val="30"/>
        </w:rPr>
        <w:t>–</w:t>
      </w:r>
      <w:r>
        <w:rPr>
          <w:spacing w:val="-16"/>
          <w:sz w:val="30"/>
        </w:rPr>
        <w:t xml:space="preserve"> </w:t>
      </w:r>
      <w:r>
        <w:rPr>
          <w:sz w:val="26"/>
        </w:rPr>
        <w:t>самоходная</w:t>
      </w:r>
      <w:r>
        <w:rPr>
          <w:spacing w:val="-7"/>
          <w:sz w:val="26"/>
        </w:rPr>
        <w:t xml:space="preserve"> </w:t>
      </w:r>
      <w:r>
        <w:rPr>
          <w:sz w:val="26"/>
        </w:rPr>
        <w:t>трамбующая</w:t>
      </w:r>
      <w:r>
        <w:rPr>
          <w:spacing w:val="-8"/>
          <w:sz w:val="26"/>
        </w:rPr>
        <w:t xml:space="preserve"> </w:t>
      </w:r>
      <w:r>
        <w:rPr>
          <w:sz w:val="26"/>
        </w:rPr>
        <w:t>машина;</w:t>
      </w:r>
      <w:r>
        <w:rPr>
          <w:spacing w:val="-6"/>
          <w:sz w:val="26"/>
        </w:rPr>
        <w:t xml:space="preserve"> </w:t>
      </w:r>
      <w:r>
        <w:rPr>
          <w:i/>
          <w:sz w:val="26"/>
        </w:rPr>
        <w:t>з</w:t>
      </w:r>
      <w:r>
        <w:rPr>
          <w:i/>
          <w:spacing w:val="-12"/>
          <w:sz w:val="26"/>
        </w:rPr>
        <w:t xml:space="preserve"> </w:t>
      </w:r>
      <w:r>
        <w:rPr>
          <w:sz w:val="30"/>
        </w:rPr>
        <w:t>–</w:t>
      </w:r>
      <w:r>
        <w:rPr>
          <w:spacing w:val="-19"/>
          <w:sz w:val="30"/>
        </w:rPr>
        <w:t xml:space="preserve"> </w:t>
      </w:r>
      <w:r>
        <w:rPr>
          <w:sz w:val="26"/>
        </w:rPr>
        <w:t>вибротрамбующая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плита;</w:t>
      </w:r>
    </w:p>
    <w:p w:rsidR="007A3209" w:rsidRDefault="00C44CA0">
      <w:pPr>
        <w:spacing w:before="1"/>
        <w:ind w:left="333" w:right="486"/>
        <w:jc w:val="center"/>
        <w:rPr>
          <w:sz w:val="26"/>
        </w:rPr>
      </w:pPr>
      <w:r>
        <w:rPr>
          <w:i/>
          <w:sz w:val="26"/>
        </w:rPr>
        <w:t>1</w:t>
      </w:r>
      <w:r>
        <w:rPr>
          <w:i/>
          <w:spacing w:val="-3"/>
          <w:sz w:val="26"/>
        </w:rPr>
        <w:t xml:space="preserve"> </w:t>
      </w:r>
      <w:r>
        <w:rPr>
          <w:sz w:val="30"/>
        </w:rPr>
        <w:t>–</w:t>
      </w:r>
      <w:r>
        <w:rPr>
          <w:spacing w:val="-16"/>
          <w:sz w:val="30"/>
        </w:rPr>
        <w:t xml:space="preserve"> </w:t>
      </w:r>
      <w:r>
        <w:rPr>
          <w:sz w:val="26"/>
        </w:rPr>
        <w:t>барабан</w:t>
      </w:r>
      <w:r>
        <w:rPr>
          <w:spacing w:val="-3"/>
          <w:sz w:val="26"/>
        </w:rPr>
        <w:t xml:space="preserve"> </w:t>
      </w:r>
      <w:r>
        <w:rPr>
          <w:sz w:val="26"/>
        </w:rPr>
        <w:t>вальца;</w:t>
      </w:r>
      <w:r>
        <w:rPr>
          <w:spacing w:val="-2"/>
          <w:sz w:val="26"/>
        </w:rPr>
        <w:t xml:space="preserve"> </w:t>
      </w:r>
      <w:r>
        <w:rPr>
          <w:i/>
          <w:sz w:val="26"/>
        </w:rPr>
        <w:t>2</w:t>
      </w:r>
      <w:r>
        <w:rPr>
          <w:i/>
          <w:spacing w:val="-8"/>
          <w:sz w:val="26"/>
        </w:rPr>
        <w:t xml:space="preserve"> </w:t>
      </w:r>
      <w:r>
        <w:rPr>
          <w:sz w:val="30"/>
        </w:rPr>
        <w:t>–</w:t>
      </w:r>
      <w:r>
        <w:rPr>
          <w:spacing w:val="-11"/>
          <w:sz w:val="30"/>
        </w:rPr>
        <w:t xml:space="preserve"> </w:t>
      </w:r>
      <w:r>
        <w:rPr>
          <w:sz w:val="26"/>
        </w:rPr>
        <w:t>кулачки;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3</w:t>
      </w:r>
      <w:r>
        <w:rPr>
          <w:i/>
          <w:spacing w:val="-7"/>
          <w:sz w:val="26"/>
        </w:rPr>
        <w:t xml:space="preserve"> </w:t>
      </w:r>
      <w:r>
        <w:rPr>
          <w:sz w:val="30"/>
        </w:rPr>
        <w:t>–</w:t>
      </w:r>
      <w:r>
        <w:rPr>
          <w:spacing w:val="-11"/>
          <w:sz w:val="30"/>
        </w:rPr>
        <w:t xml:space="preserve"> </w:t>
      </w:r>
      <w:r>
        <w:rPr>
          <w:sz w:val="26"/>
        </w:rPr>
        <w:t>бункер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-3"/>
          <w:sz w:val="26"/>
        </w:rPr>
        <w:t xml:space="preserve"> </w:t>
      </w:r>
      <w:r>
        <w:rPr>
          <w:sz w:val="26"/>
        </w:rPr>
        <w:t>балластом;</w:t>
      </w:r>
      <w:r>
        <w:rPr>
          <w:spacing w:val="-2"/>
          <w:sz w:val="26"/>
        </w:rPr>
        <w:t xml:space="preserve"> </w:t>
      </w:r>
      <w:r>
        <w:rPr>
          <w:i/>
          <w:sz w:val="26"/>
        </w:rPr>
        <w:t>4,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5,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6</w:t>
      </w:r>
      <w:r>
        <w:rPr>
          <w:i/>
          <w:spacing w:val="-8"/>
          <w:sz w:val="26"/>
        </w:rPr>
        <w:t xml:space="preserve"> </w:t>
      </w:r>
      <w:r>
        <w:rPr>
          <w:sz w:val="30"/>
        </w:rPr>
        <w:t>–</w:t>
      </w:r>
      <w:r>
        <w:rPr>
          <w:spacing w:val="-15"/>
          <w:sz w:val="30"/>
        </w:rPr>
        <w:t xml:space="preserve"> </w:t>
      </w:r>
      <w:r>
        <w:rPr>
          <w:spacing w:val="-2"/>
          <w:sz w:val="26"/>
        </w:rPr>
        <w:t>пневмовальцы;</w:t>
      </w:r>
    </w:p>
    <w:p w:rsidR="007A3209" w:rsidRDefault="00C44CA0">
      <w:pPr>
        <w:ind w:left="380" w:right="539"/>
        <w:jc w:val="center"/>
        <w:rPr>
          <w:sz w:val="26"/>
        </w:rPr>
      </w:pPr>
      <w:r>
        <w:rPr>
          <w:i/>
          <w:sz w:val="26"/>
        </w:rPr>
        <w:t>7</w:t>
      </w:r>
      <w:r>
        <w:rPr>
          <w:i/>
          <w:spacing w:val="-4"/>
          <w:sz w:val="26"/>
        </w:rPr>
        <w:t xml:space="preserve"> </w:t>
      </w:r>
      <w:r>
        <w:rPr>
          <w:sz w:val="30"/>
        </w:rPr>
        <w:t>–</w:t>
      </w:r>
      <w:r>
        <w:rPr>
          <w:spacing w:val="-8"/>
          <w:sz w:val="30"/>
        </w:rPr>
        <w:t xml:space="preserve"> </w:t>
      </w:r>
      <w:r>
        <w:rPr>
          <w:sz w:val="26"/>
        </w:rPr>
        <w:t>двигатель;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8</w:t>
      </w:r>
      <w:r>
        <w:rPr>
          <w:i/>
          <w:spacing w:val="-9"/>
          <w:sz w:val="26"/>
        </w:rPr>
        <w:t xml:space="preserve"> </w:t>
      </w:r>
      <w:r>
        <w:rPr>
          <w:sz w:val="30"/>
        </w:rPr>
        <w:t>–</w:t>
      </w:r>
      <w:r>
        <w:rPr>
          <w:spacing w:val="-7"/>
          <w:sz w:val="30"/>
        </w:rPr>
        <w:t xml:space="preserve"> </w:t>
      </w:r>
      <w:r>
        <w:rPr>
          <w:sz w:val="26"/>
        </w:rPr>
        <w:t>передача;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9</w:t>
      </w:r>
      <w:r>
        <w:rPr>
          <w:i/>
          <w:spacing w:val="-3"/>
          <w:sz w:val="26"/>
        </w:rPr>
        <w:t xml:space="preserve"> </w:t>
      </w:r>
      <w:r>
        <w:rPr>
          <w:sz w:val="30"/>
        </w:rPr>
        <w:t>–</w:t>
      </w:r>
      <w:r>
        <w:rPr>
          <w:spacing w:val="-17"/>
          <w:sz w:val="30"/>
        </w:rPr>
        <w:t xml:space="preserve"> </w:t>
      </w:r>
      <w:r>
        <w:rPr>
          <w:sz w:val="26"/>
        </w:rPr>
        <w:t>вибровалец;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10</w:t>
      </w:r>
      <w:r>
        <w:rPr>
          <w:i/>
          <w:spacing w:val="-3"/>
          <w:sz w:val="26"/>
        </w:rPr>
        <w:t xml:space="preserve"> </w:t>
      </w:r>
      <w:r>
        <w:rPr>
          <w:sz w:val="30"/>
        </w:rPr>
        <w:t>–</w:t>
      </w:r>
      <w:r>
        <w:rPr>
          <w:spacing w:val="-17"/>
          <w:sz w:val="30"/>
        </w:rPr>
        <w:t xml:space="preserve"> </w:t>
      </w:r>
      <w:r>
        <w:rPr>
          <w:sz w:val="26"/>
        </w:rPr>
        <w:t>подъемный</w:t>
      </w:r>
      <w:r>
        <w:rPr>
          <w:spacing w:val="-3"/>
          <w:sz w:val="26"/>
        </w:rPr>
        <w:t xml:space="preserve"> </w:t>
      </w:r>
      <w:r>
        <w:rPr>
          <w:spacing w:val="-2"/>
          <w:sz w:val="26"/>
        </w:rPr>
        <w:t>канат;</w:t>
      </w:r>
    </w:p>
    <w:p w:rsidR="007A3209" w:rsidRDefault="00C44CA0">
      <w:pPr>
        <w:spacing w:before="1"/>
        <w:ind w:left="385" w:right="539"/>
        <w:jc w:val="center"/>
        <w:rPr>
          <w:sz w:val="26"/>
        </w:rPr>
      </w:pPr>
      <w:r>
        <w:rPr>
          <w:i/>
          <w:sz w:val="26"/>
        </w:rPr>
        <w:t>11,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12</w:t>
      </w:r>
      <w:r>
        <w:rPr>
          <w:i/>
          <w:spacing w:val="-8"/>
          <w:sz w:val="26"/>
        </w:rPr>
        <w:t xml:space="preserve"> </w:t>
      </w:r>
      <w:r>
        <w:rPr>
          <w:sz w:val="30"/>
        </w:rPr>
        <w:t>–</w:t>
      </w:r>
      <w:r>
        <w:rPr>
          <w:spacing w:val="-17"/>
          <w:sz w:val="30"/>
        </w:rPr>
        <w:t xml:space="preserve"> </w:t>
      </w:r>
      <w:r>
        <w:rPr>
          <w:sz w:val="26"/>
        </w:rPr>
        <w:t>трамбующие</w:t>
      </w:r>
      <w:r>
        <w:rPr>
          <w:spacing w:val="-4"/>
          <w:sz w:val="26"/>
        </w:rPr>
        <w:t xml:space="preserve"> </w:t>
      </w:r>
      <w:r>
        <w:rPr>
          <w:sz w:val="26"/>
        </w:rPr>
        <w:t>плиты;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13</w:t>
      </w:r>
      <w:r>
        <w:rPr>
          <w:i/>
          <w:spacing w:val="-4"/>
          <w:sz w:val="26"/>
        </w:rPr>
        <w:t xml:space="preserve"> </w:t>
      </w:r>
      <w:r>
        <w:rPr>
          <w:sz w:val="30"/>
        </w:rPr>
        <w:t>–</w:t>
      </w:r>
      <w:r>
        <w:rPr>
          <w:spacing w:val="-16"/>
          <w:sz w:val="30"/>
        </w:rPr>
        <w:t xml:space="preserve"> </w:t>
      </w:r>
      <w:r>
        <w:rPr>
          <w:sz w:val="26"/>
        </w:rPr>
        <w:t>направляющая</w:t>
      </w:r>
      <w:r>
        <w:rPr>
          <w:spacing w:val="-4"/>
          <w:sz w:val="26"/>
        </w:rPr>
        <w:t xml:space="preserve"> </w:t>
      </w:r>
      <w:r>
        <w:rPr>
          <w:sz w:val="26"/>
        </w:rPr>
        <w:t>штанга;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14</w:t>
      </w:r>
      <w:r>
        <w:rPr>
          <w:i/>
          <w:spacing w:val="-9"/>
          <w:sz w:val="26"/>
        </w:rPr>
        <w:t xml:space="preserve"> </w:t>
      </w:r>
      <w:r>
        <w:rPr>
          <w:sz w:val="30"/>
        </w:rPr>
        <w:t>–</w:t>
      </w:r>
      <w:r>
        <w:rPr>
          <w:spacing w:val="-17"/>
          <w:sz w:val="30"/>
        </w:rPr>
        <w:t xml:space="preserve"> </w:t>
      </w:r>
      <w:r>
        <w:rPr>
          <w:spacing w:val="-2"/>
          <w:sz w:val="26"/>
        </w:rPr>
        <w:t>плита;</w:t>
      </w:r>
    </w:p>
    <w:p w:rsidR="007A3209" w:rsidRDefault="00C44CA0">
      <w:pPr>
        <w:spacing w:before="1"/>
        <w:ind w:left="335" w:right="486"/>
        <w:jc w:val="center"/>
        <w:rPr>
          <w:sz w:val="26"/>
        </w:rPr>
      </w:pPr>
      <w:r>
        <w:rPr>
          <w:i/>
          <w:sz w:val="26"/>
        </w:rPr>
        <w:t>15</w:t>
      </w:r>
      <w:r>
        <w:rPr>
          <w:i/>
          <w:spacing w:val="-6"/>
          <w:sz w:val="26"/>
        </w:rPr>
        <w:t xml:space="preserve"> </w:t>
      </w:r>
      <w:r>
        <w:rPr>
          <w:sz w:val="30"/>
        </w:rPr>
        <w:t>–</w:t>
      </w:r>
      <w:r>
        <w:rPr>
          <w:spacing w:val="-17"/>
          <w:sz w:val="30"/>
        </w:rPr>
        <w:t xml:space="preserve"> </w:t>
      </w:r>
      <w:r>
        <w:rPr>
          <w:sz w:val="26"/>
        </w:rPr>
        <w:t>вибратор</w:t>
      </w:r>
      <w:r>
        <w:rPr>
          <w:spacing w:val="-6"/>
          <w:sz w:val="26"/>
        </w:rPr>
        <w:t xml:space="preserve"> </w:t>
      </w:r>
      <w:r>
        <w:rPr>
          <w:sz w:val="26"/>
        </w:rPr>
        <w:t>направленного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действия</w:t>
      </w:r>
    </w:p>
    <w:p w:rsidR="007A3209" w:rsidRDefault="007A3209">
      <w:pPr>
        <w:jc w:val="center"/>
        <w:rPr>
          <w:sz w:val="26"/>
        </w:rPr>
        <w:sectPr w:rsidR="007A3209">
          <w:pgSz w:w="11900" w:h="16840"/>
          <w:pgMar w:top="1480" w:right="980" w:bottom="1540" w:left="1140" w:header="0" w:footer="1341" w:gutter="0"/>
          <w:cols w:space="720"/>
        </w:sectPr>
      </w:pPr>
    </w:p>
    <w:p w:rsidR="007A3209" w:rsidRDefault="007A3209">
      <w:pPr>
        <w:spacing w:before="70"/>
        <w:ind w:right="430"/>
        <w:jc w:val="right"/>
        <w:rPr>
          <w:sz w:val="26"/>
        </w:rPr>
      </w:pPr>
      <w:r w:rsidRPr="007A3209">
        <w:lastRenderedPageBreak/>
        <w:pict>
          <v:shape id="_x0000_s2039" type="#_x0000_t136" style="position:absolute;left:0;text-align:left;margin-left:134.6pt;margin-top:380.4pt;width:328.4pt;height:83.85pt;rotation:315;z-index:15805440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r w:rsidR="00C44CA0">
        <w:rPr>
          <w:sz w:val="26"/>
        </w:rPr>
        <w:t>Таблица</w:t>
      </w:r>
      <w:r w:rsidR="00C44CA0">
        <w:rPr>
          <w:spacing w:val="-11"/>
          <w:sz w:val="26"/>
        </w:rPr>
        <w:t xml:space="preserve"> </w:t>
      </w:r>
      <w:r w:rsidR="00C44CA0">
        <w:rPr>
          <w:spacing w:val="-4"/>
          <w:sz w:val="26"/>
        </w:rPr>
        <w:t>2.16</w:t>
      </w:r>
    </w:p>
    <w:p w:rsidR="007A3209" w:rsidRDefault="007A3209">
      <w:pPr>
        <w:pStyle w:val="a3"/>
        <w:spacing w:before="10"/>
        <w:rPr>
          <w:sz w:val="18"/>
        </w:rPr>
      </w:pPr>
    </w:p>
    <w:p w:rsidR="007A3209" w:rsidRDefault="00C44CA0">
      <w:pPr>
        <w:spacing w:before="89"/>
        <w:ind w:left="2959" w:right="1537" w:hanging="480"/>
        <w:rPr>
          <w:b/>
          <w:sz w:val="26"/>
        </w:rPr>
      </w:pPr>
      <w:r>
        <w:rPr>
          <w:b/>
          <w:sz w:val="26"/>
        </w:rPr>
        <w:t>Выбор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машин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для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послойного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уплотнения грунта насыпи земляного полотна</w:t>
      </w:r>
    </w:p>
    <w:p w:rsidR="007A3209" w:rsidRDefault="007A3209">
      <w:pPr>
        <w:pStyle w:val="a3"/>
        <w:spacing w:before="3"/>
        <w:rPr>
          <w:b/>
          <w:sz w:val="26"/>
        </w:rPr>
      </w:pPr>
    </w:p>
    <w:tbl>
      <w:tblPr>
        <w:tblStyle w:val="TableNormal"/>
        <w:tblW w:w="0" w:type="auto"/>
        <w:tblInd w:w="28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309"/>
        <w:gridCol w:w="4287"/>
        <w:gridCol w:w="1345"/>
        <w:gridCol w:w="1134"/>
      </w:tblGrid>
      <w:tr w:rsidR="007A3209">
        <w:trPr>
          <w:trHeight w:val="1103"/>
        </w:trPr>
        <w:tc>
          <w:tcPr>
            <w:tcW w:w="2309" w:type="dxa"/>
            <w:vMerge w:val="restart"/>
          </w:tcPr>
          <w:p w:rsidR="007A3209" w:rsidRDefault="007A3209">
            <w:pPr>
              <w:pStyle w:val="TableParagraph"/>
              <w:spacing w:before="2"/>
              <w:rPr>
                <w:b/>
                <w:sz w:val="36"/>
              </w:rPr>
            </w:pPr>
          </w:p>
          <w:p w:rsidR="007A3209" w:rsidRDefault="00C44CA0">
            <w:pPr>
              <w:pStyle w:val="TableParagraph"/>
              <w:spacing w:line="237" w:lineRule="auto"/>
              <w:ind w:left="148" w:right="134"/>
              <w:jc w:val="center"/>
              <w:rPr>
                <w:sz w:val="24"/>
              </w:rPr>
            </w:pPr>
            <w:r>
              <w:rPr>
                <w:sz w:val="24"/>
              </w:rPr>
              <w:t>Уплотняемые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грун- </w:t>
            </w:r>
            <w:r>
              <w:rPr>
                <w:spacing w:val="-6"/>
                <w:sz w:val="24"/>
              </w:rPr>
              <w:t>ты</w:t>
            </w:r>
          </w:p>
          <w:p w:rsidR="007A3209" w:rsidRDefault="00C44CA0">
            <w:pPr>
              <w:pStyle w:val="TableParagraph"/>
              <w:spacing w:before="3"/>
              <w:ind w:left="148" w:right="130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конструкции</w:t>
            </w:r>
          </w:p>
        </w:tc>
        <w:tc>
          <w:tcPr>
            <w:tcW w:w="4287" w:type="dxa"/>
            <w:vMerge w:val="restart"/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9"/>
              <w:rPr>
                <w:b/>
                <w:sz w:val="33"/>
              </w:rPr>
            </w:pPr>
          </w:p>
          <w:p w:rsidR="007A3209" w:rsidRDefault="00C44CA0">
            <w:pPr>
              <w:pStyle w:val="TableParagraph"/>
              <w:ind w:left="940"/>
              <w:rPr>
                <w:sz w:val="24"/>
              </w:rPr>
            </w:pPr>
            <w:r>
              <w:rPr>
                <w:sz w:val="24"/>
              </w:rPr>
              <w:t>Уплотняющие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машины</w:t>
            </w:r>
          </w:p>
        </w:tc>
        <w:tc>
          <w:tcPr>
            <w:tcW w:w="2479" w:type="dxa"/>
            <w:gridSpan w:val="2"/>
          </w:tcPr>
          <w:p w:rsidR="007A3209" w:rsidRDefault="00C44CA0">
            <w:pPr>
              <w:pStyle w:val="TableParagraph"/>
              <w:ind w:left="142" w:right="132" w:firstLine="52"/>
              <w:jc w:val="both"/>
              <w:rPr>
                <w:sz w:val="24"/>
              </w:rPr>
            </w:pPr>
            <w:r>
              <w:rPr>
                <w:sz w:val="24"/>
              </w:rPr>
              <w:t>Рекомендуемый тип машин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среднего- довом объеме работ</w:t>
            </w:r>
          </w:p>
          <w:p w:rsidR="007A3209" w:rsidRDefault="00C44CA0">
            <w:pPr>
              <w:pStyle w:val="TableParagraph"/>
              <w:spacing w:line="264" w:lineRule="exact"/>
              <w:ind w:left="262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объекте,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тыс.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</w:t>
            </w:r>
            <w:r>
              <w:rPr>
                <w:spacing w:val="-5"/>
                <w:sz w:val="24"/>
                <w:vertAlign w:val="superscript"/>
              </w:rPr>
              <w:t>3</w:t>
            </w:r>
          </w:p>
        </w:tc>
      </w:tr>
      <w:tr w:rsidR="007A3209">
        <w:trPr>
          <w:trHeight w:val="551"/>
        </w:trPr>
        <w:tc>
          <w:tcPr>
            <w:tcW w:w="2309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428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345" w:type="dxa"/>
          </w:tcPr>
          <w:p w:rsidR="007A3209" w:rsidRDefault="00C44CA0">
            <w:pPr>
              <w:pStyle w:val="TableParagraph"/>
              <w:spacing w:line="268" w:lineRule="exact"/>
              <w:ind w:left="238" w:right="236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</w:t>
            </w:r>
          </w:p>
          <w:p w:rsidR="007A3209" w:rsidRDefault="00C44CA0">
            <w:pPr>
              <w:pStyle w:val="TableParagraph"/>
              <w:spacing w:before="2" w:line="261" w:lineRule="exact"/>
              <w:ind w:left="238" w:right="23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500</w:t>
            </w:r>
          </w:p>
        </w:tc>
        <w:tc>
          <w:tcPr>
            <w:tcW w:w="1134" w:type="dxa"/>
          </w:tcPr>
          <w:p w:rsidR="007A3209" w:rsidRDefault="00C44CA0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1000</w:t>
            </w:r>
          </w:p>
          <w:p w:rsidR="007A3209" w:rsidRDefault="00C44CA0">
            <w:pPr>
              <w:pStyle w:val="TableParagraph"/>
              <w:spacing w:before="2" w:line="261" w:lineRule="exact"/>
              <w:ind w:left="17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3000</w:t>
            </w:r>
          </w:p>
        </w:tc>
      </w:tr>
      <w:tr w:rsidR="007A3209">
        <w:trPr>
          <w:trHeight w:val="649"/>
        </w:trPr>
        <w:tc>
          <w:tcPr>
            <w:tcW w:w="2309" w:type="dxa"/>
            <w:vMerge w:val="restart"/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7A3209" w:rsidRDefault="00C44CA0">
            <w:pPr>
              <w:pStyle w:val="TableParagraph"/>
              <w:spacing w:before="1"/>
              <w:ind w:left="110" w:right="147"/>
              <w:rPr>
                <w:sz w:val="24"/>
              </w:rPr>
            </w:pPr>
            <w:r>
              <w:rPr>
                <w:sz w:val="24"/>
              </w:rPr>
              <w:t>Связные грунты слоями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толщиной 30 см</w:t>
            </w:r>
          </w:p>
        </w:tc>
        <w:tc>
          <w:tcPr>
            <w:tcW w:w="4287" w:type="dxa"/>
            <w:tcBorders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46" w:line="237" w:lineRule="auto"/>
              <w:ind w:left="109" w:right="147"/>
              <w:rPr>
                <w:sz w:val="24"/>
              </w:rPr>
            </w:pPr>
            <w:r>
              <w:rPr>
                <w:sz w:val="24"/>
              </w:rPr>
              <w:t>Катки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кулачковые,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прицепные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массой, </w:t>
            </w:r>
            <w:r>
              <w:rPr>
                <w:spacing w:val="-10"/>
                <w:sz w:val="24"/>
              </w:rPr>
              <w:t>т</w:t>
            </w:r>
          </w:p>
        </w:tc>
        <w:tc>
          <w:tcPr>
            <w:tcW w:w="1345" w:type="dxa"/>
            <w:tcBorders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179"/>
              <w:ind w:left="238" w:right="2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46" w:line="237" w:lineRule="auto"/>
              <w:ind w:left="170" w:hanging="1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при- </w:t>
            </w:r>
            <w:r>
              <w:rPr>
                <w:spacing w:val="-2"/>
                <w:sz w:val="24"/>
              </w:rPr>
              <w:t>меняют</w:t>
            </w:r>
          </w:p>
        </w:tc>
      </w:tr>
      <w:tr w:rsidR="007A3209">
        <w:trPr>
          <w:trHeight w:val="1417"/>
        </w:trPr>
        <w:tc>
          <w:tcPr>
            <w:tcW w:w="2309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4287" w:type="dxa"/>
            <w:tcBorders>
              <w:top w:val="single" w:sz="4" w:space="0" w:color="000000"/>
            </w:tcBorders>
          </w:tcPr>
          <w:p w:rsidR="007A3209" w:rsidRDefault="00C44CA0">
            <w:pPr>
              <w:pStyle w:val="TableParagraph"/>
              <w:spacing w:before="152"/>
              <w:ind w:left="109"/>
              <w:rPr>
                <w:sz w:val="24"/>
              </w:rPr>
            </w:pPr>
            <w:r>
              <w:rPr>
                <w:sz w:val="24"/>
              </w:rPr>
              <w:t>Катки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пневмошинах,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прицепные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полуприцепные (седельного типа) с регулируемым давлением в шинах массой, т</w:t>
            </w:r>
          </w:p>
        </w:tc>
        <w:tc>
          <w:tcPr>
            <w:tcW w:w="1345" w:type="dxa"/>
            <w:tcBorders>
              <w:top w:val="single" w:sz="4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1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238" w:right="2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25 –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37"/>
              </w:rPr>
            </w:pPr>
          </w:p>
          <w:p w:rsidR="007A3209" w:rsidRDefault="00C44CA0">
            <w:pPr>
              <w:pStyle w:val="TableParagraph"/>
              <w:ind w:left="140" w:right="131"/>
              <w:jc w:val="center"/>
              <w:rPr>
                <w:sz w:val="24"/>
              </w:rPr>
            </w:pPr>
            <w:r>
              <w:rPr>
                <w:sz w:val="24"/>
              </w:rPr>
              <w:t>25(30)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:rsidR="007A3209" w:rsidRDefault="00C44CA0">
            <w:pPr>
              <w:pStyle w:val="TableParagraph"/>
              <w:spacing w:before="3"/>
              <w:ind w:left="131" w:right="13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</w:tr>
      <w:tr w:rsidR="007A3209">
        <w:trPr>
          <w:trHeight w:val="1233"/>
        </w:trPr>
        <w:tc>
          <w:tcPr>
            <w:tcW w:w="230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6"/>
              <w:rPr>
                <w:b/>
              </w:rPr>
            </w:pPr>
          </w:p>
          <w:p w:rsidR="007A3209" w:rsidRDefault="00C44CA0">
            <w:pPr>
              <w:pStyle w:val="TableParagraph"/>
              <w:ind w:left="112" w:right="294"/>
              <w:jc w:val="both"/>
              <w:rPr>
                <w:sz w:val="24"/>
              </w:rPr>
            </w:pPr>
            <w:r>
              <w:rPr>
                <w:sz w:val="24"/>
              </w:rPr>
              <w:t>Несвязные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грунты слоями толщиной 25 – 30 см</w:t>
            </w:r>
          </w:p>
        </w:tc>
        <w:tc>
          <w:tcPr>
            <w:tcW w:w="42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before="193"/>
              <w:ind w:left="112"/>
              <w:rPr>
                <w:sz w:val="24"/>
              </w:rPr>
            </w:pPr>
            <w:r>
              <w:rPr>
                <w:sz w:val="24"/>
              </w:rPr>
              <w:t>Катки на пневмошинах, секционные, прицепные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полуприцепные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регули- руемым давлением в шинах массой, т</w:t>
            </w:r>
          </w:p>
        </w:tc>
        <w:tc>
          <w:tcPr>
            <w:tcW w:w="134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8"/>
              <w:rPr>
                <w:b/>
                <w:sz w:val="20"/>
              </w:rPr>
            </w:pPr>
          </w:p>
          <w:p w:rsidR="007A3209" w:rsidRDefault="00C44CA0">
            <w:pPr>
              <w:pStyle w:val="TableParagraph"/>
              <w:ind w:left="308"/>
              <w:rPr>
                <w:sz w:val="24"/>
              </w:rPr>
            </w:pPr>
            <w:r>
              <w:rPr>
                <w:sz w:val="24"/>
              </w:rPr>
              <w:t xml:space="preserve">25 –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13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8"/>
              <w:rPr>
                <w:b/>
                <w:sz w:val="20"/>
              </w:rPr>
            </w:pPr>
          </w:p>
          <w:p w:rsidR="007A3209" w:rsidRDefault="00C44CA0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 xml:space="preserve">60 – </w:t>
            </w:r>
            <w:r>
              <w:rPr>
                <w:spacing w:val="-5"/>
                <w:sz w:val="24"/>
              </w:rPr>
              <w:t>100</w:t>
            </w:r>
          </w:p>
        </w:tc>
      </w:tr>
      <w:tr w:rsidR="007A3209">
        <w:trPr>
          <w:trHeight w:val="719"/>
        </w:trPr>
        <w:tc>
          <w:tcPr>
            <w:tcW w:w="23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before="212"/>
              <w:ind w:left="112"/>
              <w:rPr>
                <w:sz w:val="24"/>
              </w:rPr>
            </w:pPr>
            <w:r>
              <w:rPr>
                <w:sz w:val="24"/>
              </w:rPr>
              <w:t>Виброкатки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массой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4…8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12…16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т</w:t>
            </w:r>
          </w:p>
        </w:tc>
        <w:tc>
          <w:tcPr>
            <w:tcW w:w="13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930"/>
        </w:trPr>
        <w:tc>
          <w:tcPr>
            <w:tcW w:w="23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before="188"/>
              <w:ind w:left="112" w:right="135"/>
              <w:rPr>
                <w:sz w:val="24"/>
              </w:rPr>
            </w:pPr>
            <w:r>
              <w:rPr>
                <w:sz w:val="24"/>
              </w:rPr>
              <w:t>Несвязные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обло- мочные грунты слоями толщиной 25 – 30 см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before="179" w:line="242" w:lineRule="auto"/>
              <w:ind w:left="112"/>
              <w:rPr>
                <w:sz w:val="24"/>
              </w:rPr>
            </w:pPr>
            <w:r>
              <w:rPr>
                <w:sz w:val="24"/>
              </w:rPr>
              <w:t>Катки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вибрационные,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прицепные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са- моходные массой 4…8 т, 12…16 т</w:t>
            </w:r>
          </w:p>
        </w:tc>
        <w:tc>
          <w:tcPr>
            <w:tcW w:w="13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b/>
                <w:sz w:val="26"/>
              </w:rPr>
            </w:pPr>
          </w:p>
          <w:p w:rsidR="007A3209" w:rsidRDefault="00C44CA0">
            <w:pPr>
              <w:pStyle w:val="TableParagraph"/>
              <w:ind w:left="548"/>
              <w:rPr>
                <w:sz w:val="24"/>
              </w:rPr>
            </w:pPr>
            <w:r>
              <w:rPr>
                <w:sz w:val="24"/>
              </w:rPr>
              <w:t>3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b/>
                <w:sz w:val="26"/>
              </w:rPr>
            </w:pPr>
          </w:p>
          <w:p w:rsidR="007A3209" w:rsidRDefault="00C44CA0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 xml:space="preserve">10 – </w:t>
            </w:r>
            <w:r>
              <w:rPr>
                <w:spacing w:val="-5"/>
                <w:sz w:val="24"/>
              </w:rPr>
              <w:t>13</w:t>
            </w:r>
          </w:p>
        </w:tc>
      </w:tr>
      <w:tr w:rsidR="007A3209">
        <w:trPr>
          <w:trHeight w:val="556"/>
        </w:trPr>
        <w:tc>
          <w:tcPr>
            <w:tcW w:w="23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before="131"/>
              <w:ind w:left="112"/>
              <w:rPr>
                <w:sz w:val="24"/>
              </w:rPr>
            </w:pPr>
            <w:r>
              <w:rPr>
                <w:w w:val="95"/>
                <w:sz w:val="24"/>
              </w:rPr>
              <w:t>Комбинированные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pacing w:val="-4"/>
                <w:w w:val="95"/>
                <w:sz w:val="24"/>
              </w:rPr>
              <w:t>катки</w:t>
            </w:r>
          </w:p>
        </w:tc>
        <w:tc>
          <w:tcPr>
            <w:tcW w:w="13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1377"/>
        </w:trPr>
        <w:tc>
          <w:tcPr>
            <w:tcW w:w="23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pStyle w:val="TableParagraph"/>
              <w:spacing w:before="2"/>
              <w:rPr>
                <w:b/>
                <w:sz w:val="27"/>
              </w:rPr>
            </w:pPr>
          </w:p>
          <w:p w:rsidR="007A3209" w:rsidRDefault="00C44CA0">
            <w:pPr>
              <w:pStyle w:val="TableParagraph"/>
              <w:spacing w:before="1"/>
              <w:ind w:left="112" w:right="135"/>
              <w:rPr>
                <w:sz w:val="24"/>
              </w:rPr>
            </w:pPr>
            <w:r>
              <w:rPr>
                <w:sz w:val="24"/>
              </w:rPr>
              <w:t>Обломочные грун- ты и грунты, укла- дываемые в зимнее время слоями тол- щиной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 также грунты, уп- лотняемые в стес- ненных условиях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pStyle w:val="TableParagraph"/>
              <w:spacing w:before="4"/>
              <w:rPr>
                <w:b/>
                <w:sz w:val="35"/>
              </w:rPr>
            </w:pPr>
          </w:p>
          <w:p w:rsidR="007A3209" w:rsidRDefault="00C44CA0">
            <w:pPr>
              <w:pStyle w:val="TableParagraph"/>
              <w:spacing w:line="237" w:lineRule="auto"/>
              <w:ind w:left="112" w:hanging="1"/>
              <w:rPr>
                <w:sz w:val="24"/>
              </w:rPr>
            </w:pPr>
            <w:r>
              <w:rPr>
                <w:sz w:val="24"/>
              </w:rPr>
              <w:t>Электро-,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мото-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пневмовибро- </w:t>
            </w:r>
            <w:r>
              <w:rPr>
                <w:spacing w:val="-2"/>
                <w:sz w:val="24"/>
              </w:rPr>
              <w:t>трамбовки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ind w:left="155" w:right="147" w:hanging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Механи- зирован- </w:t>
            </w:r>
            <w:r>
              <w:rPr>
                <w:sz w:val="24"/>
              </w:rPr>
              <w:t>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инст- </w:t>
            </w:r>
            <w:r>
              <w:rPr>
                <w:spacing w:val="-2"/>
                <w:sz w:val="24"/>
              </w:rPr>
              <w:t>румент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ind w:left="120" w:right="1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Механи- зиро- ванный инстру-</w:t>
            </w:r>
          </w:p>
          <w:p w:rsidR="007A3209" w:rsidRDefault="00C44CA0">
            <w:pPr>
              <w:pStyle w:val="TableParagraph"/>
              <w:spacing w:line="261" w:lineRule="exact"/>
              <w:ind w:left="120" w:right="11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мент</w:t>
            </w:r>
          </w:p>
        </w:tc>
      </w:tr>
      <w:tr w:rsidR="007A3209">
        <w:trPr>
          <w:trHeight w:val="705"/>
        </w:trPr>
        <w:tc>
          <w:tcPr>
            <w:tcW w:w="23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before="68" w:line="242" w:lineRule="auto"/>
              <w:ind w:left="112" w:hanging="1"/>
              <w:rPr>
                <w:sz w:val="24"/>
              </w:rPr>
            </w:pPr>
            <w:r>
              <w:rPr>
                <w:sz w:val="24"/>
              </w:rPr>
              <w:t>Катки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вибрационные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массой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4…8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т, 12…16 т</w:t>
            </w:r>
          </w:p>
        </w:tc>
        <w:tc>
          <w:tcPr>
            <w:tcW w:w="13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371"/>
              <w:rPr>
                <w:sz w:val="24"/>
              </w:rPr>
            </w:pPr>
            <w:r>
              <w:rPr>
                <w:sz w:val="24"/>
              </w:rPr>
              <w:t>8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 xml:space="preserve">10 – </w:t>
            </w:r>
            <w:r>
              <w:rPr>
                <w:spacing w:val="-5"/>
                <w:sz w:val="24"/>
              </w:rPr>
              <w:t>14</w:t>
            </w:r>
          </w:p>
        </w:tc>
      </w:tr>
      <w:tr w:rsidR="007A3209">
        <w:trPr>
          <w:trHeight w:val="748"/>
        </w:trPr>
        <w:tc>
          <w:tcPr>
            <w:tcW w:w="23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before="227"/>
              <w:ind w:left="112"/>
              <w:rPr>
                <w:sz w:val="24"/>
              </w:rPr>
            </w:pPr>
            <w:r>
              <w:rPr>
                <w:w w:val="95"/>
                <w:sz w:val="24"/>
              </w:rPr>
              <w:t>Комбинированные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pacing w:val="-4"/>
                <w:w w:val="95"/>
                <w:sz w:val="24"/>
              </w:rPr>
              <w:t>катки</w:t>
            </w:r>
          </w:p>
        </w:tc>
        <w:tc>
          <w:tcPr>
            <w:tcW w:w="134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882"/>
        </w:trPr>
        <w:tc>
          <w:tcPr>
            <w:tcW w:w="23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2"/>
              <w:rPr>
                <w:b/>
                <w:sz w:val="34"/>
              </w:rPr>
            </w:pPr>
          </w:p>
          <w:p w:rsidR="007A3209" w:rsidRDefault="00C44CA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Откосы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насыпей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before="20"/>
              <w:ind w:left="112"/>
              <w:rPr>
                <w:sz w:val="24"/>
              </w:rPr>
            </w:pPr>
            <w:r>
              <w:rPr>
                <w:sz w:val="24"/>
              </w:rPr>
              <w:t>Виброкатки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самоходные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прицепные, подвешенные к стреле экскаваторов, массой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4…6 т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before="159"/>
              <w:ind w:left="242" w:right="231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before="159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</w:tr>
      <w:tr w:rsidR="007A3209">
        <w:trPr>
          <w:trHeight w:val="781"/>
        </w:trPr>
        <w:tc>
          <w:tcPr>
            <w:tcW w:w="23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before="107" w:line="242" w:lineRule="auto"/>
              <w:ind w:left="112"/>
              <w:rPr>
                <w:sz w:val="24"/>
              </w:rPr>
            </w:pPr>
            <w:r>
              <w:rPr>
                <w:sz w:val="24"/>
              </w:rPr>
              <w:t>Трамбующие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плиты,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подвешенные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стреле экскаваторов, массой, т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pStyle w:val="TableParagraph"/>
              <w:spacing w:before="4"/>
              <w:rPr>
                <w:b/>
                <w:sz w:val="21"/>
              </w:rPr>
            </w:pPr>
          </w:p>
          <w:p w:rsidR="007A3209" w:rsidRDefault="00C44CA0">
            <w:pPr>
              <w:pStyle w:val="TableParagraph"/>
              <w:ind w:left="242" w:right="231"/>
              <w:jc w:val="center"/>
              <w:rPr>
                <w:sz w:val="24"/>
              </w:rPr>
            </w:pPr>
            <w:r>
              <w:rPr>
                <w:sz w:val="24"/>
              </w:rPr>
              <w:t>1,5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pStyle w:val="TableParagraph"/>
              <w:spacing w:before="4"/>
              <w:rPr>
                <w:b/>
                <w:sz w:val="21"/>
              </w:rPr>
            </w:pPr>
          </w:p>
          <w:p w:rsidR="007A3209" w:rsidRDefault="00C44CA0">
            <w:pPr>
              <w:pStyle w:val="TableParagraph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1,5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2,0</w:t>
            </w:r>
          </w:p>
        </w:tc>
      </w:tr>
    </w:tbl>
    <w:p w:rsidR="007A3209" w:rsidRDefault="007A3209">
      <w:pPr>
        <w:jc w:val="center"/>
        <w:rPr>
          <w:sz w:val="24"/>
        </w:r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6" w:right="425" w:firstLine="710"/>
        <w:jc w:val="both"/>
        <w:rPr>
          <w:sz w:val="28"/>
        </w:rPr>
      </w:pPr>
      <w:r>
        <w:rPr>
          <w:b/>
          <w:i/>
        </w:rPr>
        <w:lastRenderedPageBreak/>
        <w:t xml:space="preserve">Кулачковые катки </w:t>
      </w:r>
      <w:r>
        <w:t>представляют собой гладкий цилиндриче- ский барабан, на поверхности которого в несколько рядов укреплены выступы – кулачки (рис. 2.16). Они эффективны при уплотнении связных грунтов</w:t>
      </w:r>
      <w:r>
        <w:rPr>
          <w:sz w:val="28"/>
        </w:rPr>
        <w:t>.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5"/>
        <w:rPr>
          <w:sz w:val="10"/>
        </w:rPr>
      </w:pPr>
      <w:r w:rsidRPr="007A3209">
        <w:pict>
          <v:group id="docshapegroup558" o:spid="_x0000_s2035" style="position:absolute;margin-left:90.25pt;margin-top:7.2pt;width:413.3pt;height:164.2pt;z-index:-15651328;mso-wrap-distance-left:0;mso-wrap-distance-right:0;mso-position-horizontal-relative:page" coordorigin="1805,144" coordsize="8266,3284">
            <v:shape id="docshape559" o:spid="_x0000_s2038" type="#_x0000_t75" style="position:absolute;left:2246;top:192;width:10;height:20">
              <v:imagedata r:id="rId300" o:title=""/>
            </v:shape>
            <v:shape id="docshape560" o:spid="_x0000_s2037" type="#_x0000_t75" style="position:absolute;left:1804;top:1497;width:10;height:250">
              <v:imagedata r:id="rId301" o:title=""/>
            </v:shape>
            <v:shape id="docshape561" o:spid="_x0000_s2036" type="#_x0000_t75" style="position:absolute;left:1843;top:144;width:8228;height:3284">
              <v:imagedata r:id="rId302" o:title=""/>
            </v:shape>
            <w10:wrap type="topAndBottom" anchorx="page"/>
          </v:group>
        </w:pict>
      </w:r>
    </w:p>
    <w:p w:rsidR="007A3209" w:rsidRDefault="007A3209">
      <w:pPr>
        <w:pStyle w:val="a3"/>
        <w:spacing w:before="6"/>
        <w:rPr>
          <w:sz w:val="17"/>
        </w:rPr>
      </w:pPr>
    </w:p>
    <w:p w:rsidR="007A3209" w:rsidRDefault="00C44CA0">
      <w:pPr>
        <w:spacing w:before="88"/>
        <w:ind w:left="380" w:right="539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3"/>
          <w:sz w:val="26"/>
        </w:rPr>
        <w:t xml:space="preserve"> </w:t>
      </w:r>
      <w:r>
        <w:rPr>
          <w:sz w:val="26"/>
        </w:rPr>
        <w:t>2.16.</w:t>
      </w:r>
      <w:r>
        <w:rPr>
          <w:spacing w:val="-8"/>
          <w:sz w:val="26"/>
        </w:rPr>
        <w:t xml:space="preserve"> </w:t>
      </w:r>
      <w:r>
        <w:rPr>
          <w:sz w:val="26"/>
        </w:rPr>
        <w:t>Прицепной</w:t>
      </w:r>
      <w:r>
        <w:rPr>
          <w:spacing w:val="-5"/>
          <w:sz w:val="26"/>
        </w:rPr>
        <w:t xml:space="preserve"> </w:t>
      </w:r>
      <w:r>
        <w:rPr>
          <w:sz w:val="26"/>
        </w:rPr>
        <w:t>кулачковый</w:t>
      </w:r>
      <w:r>
        <w:rPr>
          <w:spacing w:val="-4"/>
          <w:sz w:val="26"/>
        </w:rPr>
        <w:t xml:space="preserve"> </w:t>
      </w:r>
      <w:r>
        <w:rPr>
          <w:sz w:val="26"/>
        </w:rPr>
        <w:t>каток:</w:t>
      </w:r>
      <w:r>
        <w:rPr>
          <w:spacing w:val="-5"/>
          <w:sz w:val="26"/>
        </w:rPr>
        <w:t xml:space="preserve"> </w:t>
      </w:r>
      <w:r>
        <w:rPr>
          <w:i/>
          <w:sz w:val="26"/>
        </w:rPr>
        <w:t>1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9"/>
          <w:sz w:val="26"/>
        </w:rPr>
        <w:t xml:space="preserve"> </w:t>
      </w:r>
      <w:r>
        <w:rPr>
          <w:sz w:val="26"/>
        </w:rPr>
        <w:t>кулачки;</w:t>
      </w:r>
      <w:r>
        <w:rPr>
          <w:spacing w:val="-5"/>
          <w:sz w:val="26"/>
        </w:rPr>
        <w:t xml:space="preserve"> </w:t>
      </w:r>
      <w:r>
        <w:rPr>
          <w:i/>
          <w:sz w:val="26"/>
        </w:rPr>
        <w:t>2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pacing w:val="-4"/>
          <w:sz w:val="26"/>
        </w:rPr>
        <w:t>рама</w:t>
      </w:r>
    </w:p>
    <w:p w:rsidR="007A3209" w:rsidRDefault="007A3209">
      <w:pPr>
        <w:pStyle w:val="a3"/>
        <w:spacing w:before="6"/>
        <w:rPr>
          <w:sz w:val="27"/>
        </w:rPr>
      </w:pPr>
    </w:p>
    <w:p w:rsidR="007A3209" w:rsidRDefault="007A3209">
      <w:pPr>
        <w:pStyle w:val="a3"/>
        <w:ind w:left="276" w:right="425" w:firstLine="710"/>
        <w:jc w:val="both"/>
      </w:pPr>
      <w:r>
        <w:pict>
          <v:shape id="_x0000_s2034" type="#_x0000_t136" style="position:absolute;left:0;text-align:left;margin-left:134.6pt;margin-top:12.95pt;width:328.4pt;height:83.85pt;rotation:315;z-index:1580646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Обл</w:t>
      </w:r>
      <w:r w:rsidR="00C44CA0">
        <w:t>адая одинаковым с гладковальцовыми катками весом, они дают большую толщину уплотняемого слоя. Однако при этом идет разуплотнение верхнего слоя грунта толщиной 0,05 – 0,07 м, что вы- зывает необходимость завершать уплотнение верхнего слоя вальцо- выми катка</w:t>
      </w:r>
      <w:r w:rsidR="00C44CA0">
        <w:t>ми или катками на пневмошинах. Кулачковые катки не используются при работе с переувлажненными грунтами.</w:t>
      </w:r>
    </w:p>
    <w:p w:rsidR="007A3209" w:rsidRDefault="00C44CA0">
      <w:pPr>
        <w:pStyle w:val="a3"/>
        <w:ind w:left="276" w:right="427" w:firstLine="710"/>
        <w:jc w:val="both"/>
      </w:pPr>
      <w:r>
        <w:rPr>
          <w:b/>
          <w:i/>
        </w:rPr>
        <w:t xml:space="preserve">Гладковальцовые прицепные катки </w:t>
      </w:r>
      <w:r>
        <w:t>пригодны для уплотнения грунтов, но они уплотняют тонкие слои и требуют сравнительно большое количество проходов на малых скоростях и большой фронт работ, в последнее время все реже используются для уплотнения грунтов. Гладковальцовые самоходные катки масс</w:t>
      </w:r>
      <w:r>
        <w:t>ой 5 – 20 т в основ- ном используются при уплотнении слоев дорожной одежды и реже при уплотнении грунтов.</w:t>
      </w:r>
    </w:p>
    <w:p w:rsidR="007A3209" w:rsidRDefault="00C44CA0">
      <w:pPr>
        <w:pStyle w:val="a3"/>
        <w:spacing w:before="4"/>
        <w:ind w:left="276" w:right="424" w:firstLine="710"/>
        <w:jc w:val="both"/>
        <w:rPr>
          <w:sz w:val="28"/>
        </w:rPr>
      </w:pPr>
      <w:r>
        <w:rPr>
          <w:b/>
          <w:i/>
        </w:rPr>
        <w:t xml:space="preserve">Виброкатки </w:t>
      </w:r>
      <w:r>
        <w:t>наиболее распространены, так как в настоящее время являются наиболее эффективными грунтоуплотняющими сред- ствами, способными обеспечить тр</w:t>
      </w:r>
      <w:r>
        <w:t>ебуемое качество работ (рис. 2.17). Катки оснащены вибросистемами, создающими дополнительное дав- ление на поверхность уплотняемого материала за счет некомпенсиро- ванной</w:t>
      </w:r>
      <w:r>
        <w:rPr>
          <w:spacing w:val="-3"/>
        </w:rPr>
        <w:t xml:space="preserve"> </w:t>
      </w:r>
      <w:r>
        <w:t>массы</w:t>
      </w:r>
      <w:r>
        <w:rPr>
          <w:spacing w:val="-1"/>
        </w:rPr>
        <w:t xml:space="preserve"> </w:t>
      </w:r>
      <w:r>
        <w:t>внутри</w:t>
      </w:r>
      <w:r>
        <w:rPr>
          <w:spacing w:val="-3"/>
        </w:rPr>
        <w:t xml:space="preserve"> </w:t>
      </w:r>
      <w:r>
        <w:t>барабана</w:t>
      </w:r>
      <w:r>
        <w:rPr>
          <w:spacing w:val="-4"/>
        </w:rPr>
        <w:t xml:space="preserve"> </w:t>
      </w:r>
      <w:r>
        <w:t>катка.</w:t>
      </w:r>
      <w:r>
        <w:rPr>
          <w:spacing w:val="-8"/>
        </w:rPr>
        <w:t xml:space="preserve"> </w:t>
      </w:r>
      <w:r>
        <w:t>Виброкатки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первых</w:t>
      </w:r>
      <w:r>
        <w:rPr>
          <w:spacing w:val="-2"/>
        </w:rPr>
        <w:t xml:space="preserve"> </w:t>
      </w:r>
      <w:r>
        <w:t>проходах работают с выключенным виб</w:t>
      </w:r>
      <w:r>
        <w:t>ратором (как легкие, 2–4 прохода), а за- тем – с включенным (4–6 проходов)</w:t>
      </w:r>
      <w:r>
        <w:rPr>
          <w:sz w:val="28"/>
        </w:rPr>
        <w:t>.</w:t>
      </w:r>
    </w:p>
    <w:p w:rsidR="007A3209" w:rsidRDefault="007A3209">
      <w:pPr>
        <w:jc w:val="both"/>
        <w:rPr>
          <w:sz w:val="28"/>
        </w:r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ind w:left="1365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379090" cy="2314575"/>
            <wp:effectExtent l="0" t="0" r="0" b="0"/>
            <wp:docPr id="25" name="image2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97.png"/>
                    <pic:cNvPicPr/>
                  </pic:nvPicPr>
                  <pic:blipFill>
                    <a:blip r:embed="rId3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9090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209" w:rsidRDefault="007A3209">
      <w:pPr>
        <w:pStyle w:val="a3"/>
        <w:spacing w:before="2"/>
        <w:rPr>
          <w:sz w:val="18"/>
        </w:rPr>
      </w:pPr>
    </w:p>
    <w:p w:rsidR="007A3209" w:rsidRDefault="00C44CA0">
      <w:pPr>
        <w:spacing w:before="89"/>
        <w:ind w:left="328" w:right="486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5"/>
          <w:sz w:val="26"/>
        </w:rPr>
        <w:t xml:space="preserve"> </w:t>
      </w:r>
      <w:r>
        <w:rPr>
          <w:sz w:val="26"/>
        </w:rPr>
        <w:t>2.17.</w:t>
      </w:r>
      <w:r>
        <w:rPr>
          <w:spacing w:val="-10"/>
          <w:sz w:val="26"/>
        </w:rPr>
        <w:t xml:space="preserve"> </w:t>
      </w:r>
      <w:r>
        <w:rPr>
          <w:sz w:val="26"/>
        </w:rPr>
        <w:t>Самоходный</w:t>
      </w:r>
      <w:r>
        <w:rPr>
          <w:spacing w:val="-6"/>
          <w:sz w:val="26"/>
        </w:rPr>
        <w:t xml:space="preserve"> </w:t>
      </w:r>
      <w:r>
        <w:rPr>
          <w:sz w:val="26"/>
        </w:rPr>
        <w:t>вибрационный</w:t>
      </w:r>
      <w:r>
        <w:rPr>
          <w:spacing w:val="-7"/>
          <w:sz w:val="26"/>
        </w:rPr>
        <w:t xml:space="preserve"> </w:t>
      </w:r>
      <w:r>
        <w:rPr>
          <w:sz w:val="26"/>
        </w:rPr>
        <w:t>каток:</w:t>
      </w:r>
      <w:r>
        <w:rPr>
          <w:spacing w:val="-6"/>
          <w:sz w:val="26"/>
        </w:rPr>
        <w:t xml:space="preserve"> </w:t>
      </w:r>
      <w:r>
        <w:rPr>
          <w:i/>
          <w:sz w:val="26"/>
        </w:rPr>
        <w:t>1</w:t>
      </w:r>
      <w:r>
        <w:rPr>
          <w:i/>
          <w:spacing w:val="-7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тягач;</w:t>
      </w:r>
    </w:p>
    <w:p w:rsidR="007A3209" w:rsidRDefault="00C44CA0">
      <w:pPr>
        <w:spacing w:before="3" w:line="298" w:lineRule="exact"/>
        <w:ind w:left="385" w:right="539"/>
        <w:jc w:val="center"/>
        <w:rPr>
          <w:sz w:val="26"/>
        </w:rPr>
      </w:pPr>
      <w:r>
        <w:rPr>
          <w:i/>
          <w:sz w:val="26"/>
        </w:rPr>
        <w:t>2</w:t>
      </w:r>
      <w:r>
        <w:rPr>
          <w:i/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гидрооборудование;</w:t>
      </w:r>
      <w:r>
        <w:rPr>
          <w:spacing w:val="58"/>
          <w:sz w:val="26"/>
        </w:rPr>
        <w:t xml:space="preserve"> </w:t>
      </w:r>
      <w:r>
        <w:rPr>
          <w:i/>
          <w:sz w:val="26"/>
        </w:rPr>
        <w:t>3</w:t>
      </w:r>
      <w:r>
        <w:rPr>
          <w:i/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8"/>
          <w:sz w:val="26"/>
        </w:rPr>
        <w:t xml:space="preserve"> </w:t>
      </w:r>
      <w:r>
        <w:rPr>
          <w:sz w:val="26"/>
        </w:rPr>
        <w:t>вибровалец;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4</w:t>
      </w:r>
      <w:r>
        <w:rPr>
          <w:i/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рама;</w:t>
      </w:r>
    </w:p>
    <w:p w:rsidR="007A3209" w:rsidRDefault="00C44CA0">
      <w:pPr>
        <w:spacing w:line="298" w:lineRule="exact"/>
        <w:ind w:left="335" w:right="486"/>
        <w:jc w:val="center"/>
        <w:rPr>
          <w:sz w:val="26"/>
        </w:rPr>
      </w:pPr>
      <w:r>
        <w:rPr>
          <w:i/>
          <w:sz w:val="26"/>
        </w:rPr>
        <w:t>5</w:t>
      </w:r>
      <w:r>
        <w:rPr>
          <w:i/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2"/>
          <w:sz w:val="26"/>
        </w:rPr>
        <w:t xml:space="preserve"> </w:t>
      </w:r>
      <w:r>
        <w:rPr>
          <w:sz w:val="26"/>
        </w:rPr>
        <w:t>ходовая</w:t>
      </w:r>
      <w:r>
        <w:rPr>
          <w:spacing w:val="-2"/>
          <w:sz w:val="26"/>
        </w:rPr>
        <w:t xml:space="preserve"> </w:t>
      </w:r>
      <w:r>
        <w:rPr>
          <w:spacing w:val="-4"/>
          <w:sz w:val="26"/>
        </w:rPr>
        <w:t>часть</w:t>
      </w:r>
    </w:p>
    <w:p w:rsidR="007A3209" w:rsidRDefault="007A3209">
      <w:pPr>
        <w:pStyle w:val="a3"/>
        <w:spacing w:before="6"/>
        <w:rPr>
          <w:sz w:val="27"/>
        </w:rPr>
      </w:pPr>
    </w:p>
    <w:p w:rsidR="007A3209" w:rsidRDefault="007A3209">
      <w:pPr>
        <w:pStyle w:val="a3"/>
        <w:ind w:left="275" w:right="425" w:firstLine="710"/>
        <w:jc w:val="both"/>
      </w:pPr>
      <w:r>
        <w:pict>
          <v:shape id="_x0000_s2033" type="#_x0000_t136" style="position:absolute;left:0;text-align:left;margin-left:134.6pt;margin-top:50.4pt;width:328.4pt;height:83.85pt;rotation:315;z-index:1580697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Высокий эффект уплотнения достигается путем вибрационного воздействия пустотелого барабана со ступицами – вальца. Современ- ные модели виброкатков имеют, как правило, два исполнения – с гладким и кулачковым вальцами.</w:t>
      </w:r>
    </w:p>
    <w:p w:rsidR="007A3209" w:rsidRDefault="00C44CA0">
      <w:pPr>
        <w:pStyle w:val="a3"/>
        <w:spacing w:before="3"/>
        <w:ind w:left="276" w:right="425" w:firstLine="705"/>
        <w:jc w:val="both"/>
      </w:pPr>
      <w:r>
        <w:t xml:space="preserve">Вибрационная система современного ряда </w:t>
      </w:r>
      <w:r>
        <w:t>катков состоит из двух валов с дебалансами, установленных в вальце катка. Эти валы вращаются навстречу друг другу. Положение дебалансов может ме- няться на валах относительно друг друга, что позволяет получить ко- лебания различного направления и интенсивн</w:t>
      </w:r>
      <w:r>
        <w:t xml:space="preserve">ости. </w:t>
      </w:r>
      <w:r>
        <w:rPr>
          <w:b/>
          <w:i/>
        </w:rPr>
        <w:t xml:space="preserve">Осцилляция </w:t>
      </w:r>
      <w:r>
        <w:t>– следующий шаг в технологии виброуплотнения. В отличие от вибро- катков, катки с осцилляцией имеют другое расположение эксцентри- ков, и энергия вибрации идет не под прямым углом вниз, а имеет оп- ределенный угол (рис. 2.18).</w:t>
      </w:r>
    </w:p>
    <w:p w:rsidR="007A3209" w:rsidRDefault="00C44CA0">
      <w:pPr>
        <w:pStyle w:val="a3"/>
        <w:ind w:left="275" w:right="425" w:firstLine="710"/>
        <w:jc w:val="both"/>
      </w:pPr>
      <w:r>
        <w:t>Здесь вращаю</w:t>
      </w:r>
      <w:r>
        <w:t>щиеся в одном направлении грузы создают мо- мент силы относительно оси вальца, который вызывает осциллирую- щие перемещения вальца по горизонтали. Появляющиеся при этом силы сдвига, направленные вперед и назад, передаются в слой. Валец остается в постоянно</w:t>
      </w:r>
      <w:r>
        <w:t>м контакте с поверхностью. Непрерывная на- грузка в результате такого контакта также способствует быстрому и равномерному уплотнению материала. За счет этой технологии в пер- вую очередь уменьшается площадь, на которую воздействует энергия уплотнения катка</w:t>
      </w:r>
      <w:r>
        <w:t>.</w:t>
      </w:r>
    </w:p>
    <w:p w:rsidR="007A3209" w:rsidRDefault="007A3209">
      <w:pPr>
        <w:jc w:val="both"/>
        <w:sectPr w:rsidR="007A3209">
          <w:pgSz w:w="11900" w:h="16840"/>
          <w:pgMar w:top="1440" w:right="980" w:bottom="1540" w:left="1140" w:header="0" w:footer="1341" w:gutter="0"/>
          <w:cols w:space="720"/>
        </w:sectPr>
      </w:pPr>
    </w:p>
    <w:p w:rsidR="007A3209" w:rsidRDefault="007A3209">
      <w:pPr>
        <w:pStyle w:val="a3"/>
        <w:ind w:left="976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docshapegroup562" o:spid="_x0000_s2027" style="width:371.8pt;height:106.8pt;mso-position-horizontal-relative:char;mso-position-vertical-relative:line" coordsize="7436,2136">
            <v:shape id="docshape563" o:spid="_x0000_s2032" type="#_x0000_t75" style="position:absolute;left:547;top:96;width:6889;height:2040">
              <v:imagedata r:id="rId304" o:title=""/>
            </v:shape>
            <v:rect id="docshape564" o:spid="_x0000_s2031" style="position:absolute;width:2832;height:418" stroked="f"/>
            <v:shape id="docshape565" o:spid="_x0000_s2030" type="#_x0000_t202" style="position:absolute;width:7436;height:2136" filled="f" stroked="f">
              <v:textbox inset="0,0,0,0">
                <w:txbxContent>
                  <w:p w:rsidR="007A3209" w:rsidRDefault="00C44CA0">
                    <w:pPr>
                      <w:spacing w:before="64"/>
                      <w:ind w:left="144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Направление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вращения</w:t>
                    </w:r>
                  </w:p>
                </w:txbxContent>
              </v:textbox>
            </v:shape>
            <v:shape id="docshape566" o:spid="_x0000_s2029" type="#_x0000_t202" style="position:absolute;left:1660;top:1651;width:2660;height:418" stroked="f">
              <v:textbox inset="0,0,0,0">
                <w:txbxContent>
                  <w:p w:rsidR="007A3209" w:rsidRDefault="00C44CA0">
                    <w:pPr>
                      <w:spacing w:before="64"/>
                      <w:ind w:left="144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000000"/>
                        <w:sz w:val="24"/>
                      </w:rPr>
                      <w:t>Усилие</w:t>
                    </w:r>
                    <w:r>
                      <w:rPr>
                        <w:color w:val="000000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color w:val="000000"/>
                        <w:spacing w:val="-2"/>
                        <w:sz w:val="24"/>
                      </w:rPr>
                      <w:t>уплотнения</w:t>
                    </w:r>
                  </w:p>
                </w:txbxContent>
              </v:textbox>
            </v:shape>
            <v:shape id="docshape567" o:spid="_x0000_s2028" type="#_x0000_t202" style="position:absolute;left:1660;top:417;width:1052;height:394" stroked="f">
              <v:textbox inset="0,0,0,0">
                <w:txbxContent>
                  <w:p w:rsidR="007A3209" w:rsidRDefault="00C44CA0">
                    <w:pPr>
                      <w:spacing w:before="68"/>
                      <w:ind w:left="144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000000"/>
                        <w:spacing w:val="-2"/>
                        <w:sz w:val="24"/>
                      </w:rPr>
                      <w:t>Масса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A3209" w:rsidRDefault="00C44CA0">
      <w:pPr>
        <w:pStyle w:val="a3"/>
        <w:spacing w:before="6"/>
        <w:rPr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155" behindDoc="0" locked="0" layoutInCell="1" allowOverlap="1">
            <wp:simplePos x="0" y="0"/>
            <wp:positionH relativeFrom="page">
              <wp:posOffset>1741062</wp:posOffset>
            </wp:positionH>
            <wp:positionV relativeFrom="paragraph">
              <wp:posOffset>158242</wp:posOffset>
            </wp:positionV>
            <wp:extent cx="4349340" cy="1301019"/>
            <wp:effectExtent l="0" t="0" r="0" b="0"/>
            <wp:wrapTopAndBottom/>
            <wp:docPr id="27" name="image29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99.jpeg"/>
                    <pic:cNvPicPr/>
                  </pic:nvPicPr>
                  <pic:blipFill>
                    <a:blip r:embed="rId3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9340" cy="1301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6" behindDoc="0" locked="0" layoutInCell="1" allowOverlap="1">
            <wp:simplePos x="0" y="0"/>
            <wp:positionH relativeFrom="page">
              <wp:posOffset>1711600</wp:posOffset>
            </wp:positionH>
            <wp:positionV relativeFrom="paragraph">
              <wp:posOffset>1633473</wp:posOffset>
            </wp:positionV>
            <wp:extent cx="4391628" cy="1286065"/>
            <wp:effectExtent l="0" t="0" r="0" b="0"/>
            <wp:wrapTopAndBottom/>
            <wp:docPr id="29" name="image3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300.jpeg"/>
                    <pic:cNvPicPr/>
                  </pic:nvPicPr>
                  <pic:blipFill>
                    <a:blip r:embed="rId3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1628" cy="1286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7A3209">
      <w:pPr>
        <w:pStyle w:val="a3"/>
        <w:spacing w:before="8"/>
        <w:rPr>
          <w:sz w:val="21"/>
        </w:rPr>
      </w:pPr>
    </w:p>
    <w:p w:rsidR="007A3209" w:rsidRDefault="007A3209">
      <w:pPr>
        <w:pStyle w:val="a3"/>
        <w:spacing w:before="3"/>
        <w:rPr>
          <w:sz w:val="16"/>
        </w:rPr>
      </w:pPr>
    </w:p>
    <w:p w:rsidR="007A3209" w:rsidRDefault="007A3209">
      <w:pPr>
        <w:spacing w:before="89"/>
        <w:ind w:left="1083" w:right="1233"/>
        <w:jc w:val="center"/>
        <w:rPr>
          <w:sz w:val="26"/>
        </w:rPr>
      </w:pPr>
      <w:r w:rsidRPr="007A3209">
        <w:pict>
          <v:shape id="_x0000_s2026" type="#_x0000_t136" style="position:absolute;left:0;text-align:left;margin-left:134.6pt;margin-top:-33.4pt;width:328.4pt;height:83.85pt;rotation:315;z-index:1580902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3"/>
          <w:sz w:val="26"/>
        </w:rPr>
        <w:t xml:space="preserve"> </w:t>
      </w:r>
      <w:r w:rsidR="00C44CA0">
        <w:rPr>
          <w:sz w:val="26"/>
        </w:rPr>
        <w:t>2.18.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Способы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воздействия</w:t>
      </w:r>
      <w:r w:rsidR="00C44CA0">
        <w:rPr>
          <w:spacing w:val="-5"/>
          <w:sz w:val="26"/>
        </w:rPr>
        <w:t xml:space="preserve"> </w:t>
      </w:r>
      <w:r w:rsidR="00C44CA0">
        <w:rPr>
          <w:sz w:val="26"/>
        </w:rPr>
        <w:t>эксцентриков</w:t>
      </w:r>
      <w:r w:rsidR="00C44CA0">
        <w:rPr>
          <w:spacing w:val="-3"/>
          <w:sz w:val="26"/>
        </w:rPr>
        <w:t xml:space="preserve"> </w:t>
      </w:r>
      <w:r w:rsidR="00C44CA0">
        <w:rPr>
          <w:sz w:val="26"/>
        </w:rPr>
        <w:t>вальцов</w:t>
      </w:r>
      <w:r w:rsidR="00C44CA0">
        <w:rPr>
          <w:spacing w:val="-3"/>
          <w:sz w:val="26"/>
        </w:rPr>
        <w:t xml:space="preserve"> </w:t>
      </w:r>
      <w:r w:rsidR="00C44CA0">
        <w:rPr>
          <w:sz w:val="26"/>
        </w:rPr>
        <w:t>с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вибрацией и осцилляцией на уплотняемую поверхность</w:t>
      </w:r>
    </w:p>
    <w:p w:rsidR="007A3209" w:rsidRDefault="00C44CA0">
      <w:pPr>
        <w:spacing w:before="2"/>
        <w:ind w:left="385" w:right="539"/>
        <w:jc w:val="center"/>
        <w:rPr>
          <w:sz w:val="26"/>
        </w:rPr>
      </w:pPr>
      <w:r>
        <w:rPr>
          <w:sz w:val="26"/>
        </w:rPr>
        <w:t>(в</w:t>
      </w:r>
      <w:r>
        <w:rPr>
          <w:spacing w:val="-2"/>
          <w:sz w:val="26"/>
        </w:rPr>
        <w:t xml:space="preserve"> </w:t>
      </w:r>
      <w:r>
        <w:rPr>
          <w:sz w:val="26"/>
        </w:rPr>
        <w:t>нижнем</w:t>
      </w:r>
      <w:r>
        <w:rPr>
          <w:spacing w:val="-5"/>
          <w:sz w:val="26"/>
        </w:rPr>
        <w:t xml:space="preserve"> </w:t>
      </w:r>
      <w:r>
        <w:rPr>
          <w:sz w:val="26"/>
        </w:rPr>
        <w:t>ряду</w:t>
      </w:r>
      <w:r>
        <w:rPr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вальцы</w:t>
      </w:r>
      <w:r>
        <w:rPr>
          <w:spacing w:val="-5"/>
          <w:sz w:val="26"/>
        </w:rPr>
        <w:t xml:space="preserve"> </w:t>
      </w:r>
      <w:r>
        <w:rPr>
          <w:sz w:val="26"/>
        </w:rPr>
        <w:t>с</w:t>
      </w:r>
      <w:r>
        <w:rPr>
          <w:spacing w:val="-4"/>
          <w:sz w:val="26"/>
        </w:rPr>
        <w:t xml:space="preserve"> </w:t>
      </w:r>
      <w:r>
        <w:rPr>
          <w:spacing w:val="-2"/>
          <w:sz w:val="26"/>
        </w:rPr>
        <w:t>осцилляцией)</w:t>
      </w:r>
    </w:p>
    <w:p w:rsidR="007A3209" w:rsidRDefault="007A3209">
      <w:pPr>
        <w:pStyle w:val="a3"/>
        <w:spacing w:before="5"/>
        <w:rPr>
          <w:sz w:val="25"/>
        </w:rPr>
      </w:pPr>
    </w:p>
    <w:p w:rsidR="007A3209" w:rsidRDefault="00C44CA0">
      <w:pPr>
        <w:pStyle w:val="a3"/>
        <w:ind w:left="276" w:right="425" w:firstLine="710"/>
        <w:jc w:val="both"/>
      </w:pPr>
      <w:r>
        <w:t>Этот способ широко используется в городских условиях, прак- тически не воздействуя на фундамент окружающих зданий, а также при работах на мостах.</w:t>
      </w:r>
    </w:p>
    <w:p w:rsidR="007A3209" w:rsidRDefault="00C44CA0">
      <w:pPr>
        <w:pStyle w:val="a3"/>
        <w:spacing w:before="2"/>
        <w:ind w:left="276" w:right="425" w:firstLine="710"/>
        <w:jc w:val="both"/>
      </w:pPr>
      <w:r>
        <w:t>В последнее время выпускаются грунтовые катки с технологией VIO – эта опция позволяет совместить в одном бараб</w:t>
      </w:r>
      <w:r>
        <w:t>ане систему</w:t>
      </w:r>
      <w:r>
        <w:rPr>
          <w:spacing w:val="-2"/>
        </w:rPr>
        <w:t xml:space="preserve"> </w:t>
      </w:r>
      <w:r>
        <w:t>виб- рации и осцилляции. При этом оператор вручную выбирает, какой</w:t>
      </w:r>
      <w:r>
        <w:rPr>
          <w:spacing w:val="80"/>
        </w:rPr>
        <w:t xml:space="preserve"> </w:t>
      </w:r>
      <w:r>
        <w:t>тип уплотнения ему нужен в данный момент. Переключение может быть выполнено даже в движении. Наиболее часто применяют подоб- ные катки в городских условиях, вблизи зданий, в сло</w:t>
      </w:r>
      <w:r>
        <w:t>жных условиях на песочных грунтах.</w:t>
      </w:r>
    </w:p>
    <w:p w:rsidR="007A3209" w:rsidRDefault="00C44CA0">
      <w:pPr>
        <w:pStyle w:val="a3"/>
        <w:ind w:left="276" w:right="430" w:firstLine="710"/>
        <w:jc w:val="both"/>
      </w:pPr>
      <w:r>
        <w:rPr>
          <w:b/>
          <w:i/>
        </w:rPr>
        <w:t>Прицепные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решетчатые катки</w:t>
      </w:r>
      <w:r>
        <w:rPr>
          <w:b/>
          <w:i/>
          <w:spacing w:val="-4"/>
        </w:rPr>
        <w:t xml:space="preserve"> </w:t>
      </w:r>
      <w:r>
        <w:t>имеют опорную поверхность</w:t>
      </w:r>
      <w:r>
        <w:rPr>
          <w:spacing w:val="-3"/>
        </w:rPr>
        <w:t xml:space="preserve"> </w:t>
      </w:r>
      <w:r>
        <w:t>в виде решетки и эффективны при уплотнении крупнообломочных и гравелистых грунтов, грунтов с примесью мерзлых комьев, связных комковатых грунтов, но они в настоящее вре</w:t>
      </w:r>
      <w:r>
        <w:t>мя практически исполь- зуются редко (рис. 2.19).</w:t>
      </w:r>
    </w:p>
    <w:p w:rsidR="007A3209" w:rsidRDefault="007A3209">
      <w:pPr>
        <w:jc w:val="both"/>
        <w:sectPr w:rsidR="007A3209">
          <w:pgSz w:w="11900" w:h="16840"/>
          <w:pgMar w:top="132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ind w:left="1164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636817" cy="1603057"/>
            <wp:effectExtent l="0" t="0" r="0" b="0"/>
            <wp:docPr id="31" name="image3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301.png"/>
                    <pic:cNvPicPr/>
                  </pic:nvPicPr>
                  <pic:blipFill>
                    <a:blip r:embed="rId3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6817" cy="1603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209" w:rsidRDefault="007A3209">
      <w:pPr>
        <w:pStyle w:val="a3"/>
        <w:spacing w:before="9"/>
        <w:rPr>
          <w:sz w:val="19"/>
        </w:rPr>
      </w:pPr>
    </w:p>
    <w:p w:rsidR="007A3209" w:rsidRDefault="00C44CA0">
      <w:pPr>
        <w:spacing w:before="88"/>
        <w:ind w:left="385" w:right="539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7"/>
          <w:sz w:val="26"/>
        </w:rPr>
        <w:t xml:space="preserve"> </w:t>
      </w:r>
      <w:r>
        <w:rPr>
          <w:sz w:val="26"/>
        </w:rPr>
        <w:t>2.19.</w:t>
      </w:r>
      <w:r>
        <w:rPr>
          <w:spacing w:val="-11"/>
          <w:sz w:val="26"/>
        </w:rPr>
        <w:t xml:space="preserve"> </w:t>
      </w:r>
      <w:r>
        <w:rPr>
          <w:sz w:val="26"/>
        </w:rPr>
        <w:t>Прицепной</w:t>
      </w:r>
      <w:r>
        <w:rPr>
          <w:spacing w:val="-9"/>
          <w:sz w:val="26"/>
        </w:rPr>
        <w:t xml:space="preserve"> </w:t>
      </w:r>
      <w:r>
        <w:rPr>
          <w:sz w:val="26"/>
        </w:rPr>
        <w:t>решетчатый</w:t>
      </w:r>
      <w:r>
        <w:rPr>
          <w:spacing w:val="-8"/>
          <w:sz w:val="26"/>
        </w:rPr>
        <w:t xml:space="preserve"> </w:t>
      </w:r>
      <w:r>
        <w:rPr>
          <w:spacing w:val="-4"/>
          <w:sz w:val="26"/>
        </w:rPr>
        <w:t>каток</w:t>
      </w:r>
    </w:p>
    <w:p w:rsidR="007A3209" w:rsidRDefault="007A3209">
      <w:pPr>
        <w:pStyle w:val="a3"/>
        <w:spacing w:before="5"/>
        <w:rPr>
          <w:sz w:val="25"/>
        </w:rPr>
      </w:pPr>
    </w:p>
    <w:p w:rsidR="007A3209" w:rsidRDefault="00C44CA0">
      <w:pPr>
        <w:pStyle w:val="a3"/>
        <w:ind w:left="276" w:right="425" w:firstLine="710"/>
        <w:jc w:val="both"/>
      </w:pPr>
      <w:r>
        <w:t>Эффективная толщина уплотняемого слоя грунта для традици- онно используемых уплотняющих средств не превышает 0,3 – 0,5 м. Исключение составляют виброкатки, для них толщина уплотняемого слоя колеблется от 0,5 до 0,8 м.</w:t>
      </w:r>
    </w:p>
    <w:p w:rsidR="007A3209" w:rsidRDefault="00C44CA0">
      <w:pPr>
        <w:pStyle w:val="a3"/>
        <w:spacing w:before="6" w:line="237" w:lineRule="auto"/>
        <w:ind w:left="276" w:right="425" w:firstLine="710"/>
        <w:jc w:val="both"/>
      </w:pPr>
      <w:r>
        <w:t>Машины, выполняющие операции перемещен</w:t>
      </w:r>
      <w:r>
        <w:t>ия и разравнива- ния грунта, также выполняют и его предварительное, начальное уп- лотнение (табл. 2.17).</w:t>
      </w:r>
    </w:p>
    <w:p w:rsidR="007A3209" w:rsidRDefault="007A3209">
      <w:pPr>
        <w:pStyle w:val="a3"/>
        <w:spacing w:before="7"/>
        <w:rPr>
          <w:sz w:val="26"/>
        </w:rPr>
      </w:pPr>
    </w:p>
    <w:p w:rsidR="007A3209" w:rsidRDefault="007A3209">
      <w:pPr>
        <w:ind w:right="430"/>
        <w:jc w:val="right"/>
        <w:rPr>
          <w:sz w:val="26"/>
        </w:rPr>
      </w:pPr>
      <w:r w:rsidRPr="007A3209">
        <w:pict>
          <v:shape id="_x0000_s2025" type="#_x0000_t136" style="position:absolute;left:0;text-align:left;margin-left:134.6pt;margin-top:1.95pt;width:328.4pt;height:83.85pt;rotation:315;z-index:1580953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Таблица</w:t>
      </w:r>
      <w:r w:rsidR="00C44CA0">
        <w:rPr>
          <w:spacing w:val="-11"/>
          <w:sz w:val="26"/>
        </w:rPr>
        <w:t xml:space="preserve"> </w:t>
      </w:r>
      <w:r w:rsidR="00C44CA0">
        <w:rPr>
          <w:spacing w:val="-4"/>
          <w:sz w:val="26"/>
        </w:rPr>
        <w:t>2.17</w:t>
      </w:r>
    </w:p>
    <w:p w:rsidR="007A3209" w:rsidRDefault="007A3209">
      <w:pPr>
        <w:pStyle w:val="a3"/>
        <w:spacing w:before="6"/>
        <w:rPr>
          <w:sz w:val="26"/>
        </w:rPr>
      </w:pPr>
    </w:p>
    <w:p w:rsidR="007A3209" w:rsidRDefault="00C44CA0">
      <w:pPr>
        <w:spacing w:before="1"/>
        <w:ind w:left="2464" w:right="898" w:hanging="629"/>
        <w:rPr>
          <w:b/>
          <w:sz w:val="26"/>
        </w:rPr>
      </w:pPr>
      <w:r>
        <w:rPr>
          <w:b/>
          <w:sz w:val="26"/>
        </w:rPr>
        <w:t>Значения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начального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коэффициента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уплотнения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грунта при работе землеройно-транспортных машин</w:t>
      </w:r>
    </w:p>
    <w:p w:rsidR="007A3209" w:rsidRDefault="007A3209">
      <w:pPr>
        <w:pStyle w:val="a3"/>
        <w:spacing w:before="3"/>
        <w:rPr>
          <w:b/>
          <w:sz w:val="26"/>
        </w:rPr>
      </w:pPr>
    </w:p>
    <w:tbl>
      <w:tblPr>
        <w:tblStyle w:val="TableNormal"/>
        <w:tblW w:w="0" w:type="auto"/>
        <w:tblInd w:w="2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808"/>
        <w:gridCol w:w="6264"/>
      </w:tblGrid>
      <w:tr w:rsidR="007A3209">
        <w:trPr>
          <w:trHeight w:val="599"/>
        </w:trPr>
        <w:tc>
          <w:tcPr>
            <w:tcW w:w="2808" w:type="dxa"/>
          </w:tcPr>
          <w:p w:rsidR="007A3209" w:rsidRDefault="00C44CA0">
            <w:pPr>
              <w:pStyle w:val="TableParagraph"/>
              <w:spacing w:before="141"/>
              <w:ind w:left="179"/>
              <w:rPr>
                <w:sz w:val="26"/>
              </w:rPr>
            </w:pPr>
            <w:r>
              <w:rPr>
                <w:sz w:val="26"/>
              </w:rPr>
              <w:t>Наименования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машин</w:t>
            </w:r>
          </w:p>
        </w:tc>
        <w:tc>
          <w:tcPr>
            <w:tcW w:w="6264" w:type="dxa"/>
          </w:tcPr>
          <w:p w:rsidR="007A3209" w:rsidRDefault="00C44CA0">
            <w:pPr>
              <w:pStyle w:val="TableParagraph"/>
              <w:spacing w:line="290" w:lineRule="exact"/>
              <w:ind w:left="451" w:right="434"/>
              <w:jc w:val="center"/>
              <w:rPr>
                <w:sz w:val="26"/>
              </w:rPr>
            </w:pPr>
            <w:r>
              <w:rPr>
                <w:sz w:val="26"/>
              </w:rPr>
              <w:t>Значения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начального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коэффициента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уплотнения</w:t>
            </w:r>
          </w:p>
          <w:p w:rsidR="007A3209" w:rsidRDefault="00C44CA0">
            <w:pPr>
              <w:pStyle w:val="TableParagraph"/>
              <w:spacing w:line="289" w:lineRule="exact"/>
              <w:ind w:left="451" w:right="43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грунта</w:t>
            </w:r>
          </w:p>
        </w:tc>
      </w:tr>
      <w:tr w:rsidR="007A3209">
        <w:trPr>
          <w:trHeight w:val="297"/>
        </w:trPr>
        <w:tc>
          <w:tcPr>
            <w:tcW w:w="2808" w:type="dxa"/>
          </w:tcPr>
          <w:p w:rsidR="007A3209" w:rsidRDefault="00C44CA0">
            <w:pPr>
              <w:pStyle w:val="TableParagraph"/>
              <w:spacing w:line="277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Бульдозеры</w:t>
            </w:r>
          </w:p>
        </w:tc>
        <w:tc>
          <w:tcPr>
            <w:tcW w:w="6264" w:type="dxa"/>
          </w:tcPr>
          <w:p w:rsidR="007A3209" w:rsidRDefault="00C44CA0">
            <w:pPr>
              <w:pStyle w:val="TableParagraph"/>
              <w:spacing w:line="277" w:lineRule="exact"/>
              <w:ind w:left="451" w:right="423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0,80 – </w:t>
            </w:r>
            <w:r>
              <w:rPr>
                <w:spacing w:val="-4"/>
                <w:sz w:val="26"/>
              </w:rPr>
              <w:t>0,85</w:t>
            </w:r>
          </w:p>
        </w:tc>
      </w:tr>
      <w:tr w:rsidR="007A3209">
        <w:trPr>
          <w:trHeight w:val="599"/>
        </w:trPr>
        <w:tc>
          <w:tcPr>
            <w:tcW w:w="2808" w:type="dxa"/>
          </w:tcPr>
          <w:p w:rsidR="007A3209" w:rsidRDefault="00C44CA0">
            <w:pPr>
              <w:pStyle w:val="TableParagraph"/>
              <w:spacing w:line="290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Автомобили-</w:t>
            </w:r>
          </w:p>
          <w:p w:rsidR="007A3209" w:rsidRDefault="00C44CA0">
            <w:pPr>
              <w:pStyle w:val="TableParagraph"/>
              <w:spacing w:line="289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самосвалы</w:t>
            </w:r>
          </w:p>
        </w:tc>
        <w:tc>
          <w:tcPr>
            <w:tcW w:w="6264" w:type="dxa"/>
          </w:tcPr>
          <w:p w:rsidR="007A3209" w:rsidRDefault="00C44CA0">
            <w:pPr>
              <w:pStyle w:val="TableParagraph"/>
              <w:spacing w:before="141"/>
              <w:ind w:left="451" w:right="423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0,85 – </w:t>
            </w:r>
            <w:r>
              <w:rPr>
                <w:spacing w:val="-4"/>
                <w:sz w:val="26"/>
              </w:rPr>
              <w:t>0,90</w:t>
            </w:r>
          </w:p>
        </w:tc>
      </w:tr>
      <w:tr w:rsidR="007A3209">
        <w:trPr>
          <w:trHeight w:val="479"/>
        </w:trPr>
        <w:tc>
          <w:tcPr>
            <w:tcW w:w="2808" w:type="dxa"/>
          </w:tcPr>
          <w:p w:rsidR="007A3209" w:rsidRDefault="00C44CA0">
            <w:pPr>
              <w:pStyle w:val="TableParagraph"/>
              <w:spacing w:before="83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Скреперы</w:t>
            </w:r>
          </w:p>
        </w:tc>
        <w:tc>
          <w:tcPr>
            <w:tcW w:w="6264" w:type="dxa"/>
          </w:tcPr>
          <w:p w:rsidR="007A3209" w:rsidRDefault="00C44CA0">
            <w:pPr>
              <w:pStyle w:val="TableParagraph"/>
              <w:spacing w:before="83"/>
              <w:ind w:left="451" w:right="423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0,90 – </w:t>
            </w:r>
            <w:r>
              <w:rPr>
                <w:spacing w:val="-4"/>
                <w:sz w:val="26"/>
              </w:rPr>
              <w:t>0,92</w:t>
            </w:r>
          </w:p>
        </w:tc>
      </w:tr>
    </w:tbl>
    <w:p w:rsidR="007A3209" w:rsidRDefault="007A3209">
      <w:pPr>
        <w:pStyle w:val="a3"/>
        <w:spacing w:before="9"/>
        <w:rPr>
          <w:b/>
          <w:sz w:val="22"/>
        </w:rPr>
      </w:pPr>
    </w:p>
    <w:p w:rsidR="007A3209" w:rsidRDefault="00C44CA0">
      <w:pPr>
        <w:pStyle w:val="a3"/>
        <w:spacing w:before="1"/>
        <w:ind w:left="276" w:right="420" w:firstLine="710"/>
        <w:jc w:val="both"/>
      </w:pPr>
      <w:r>
        <w:t xml:space="preserve">В производственных условиях толщина слоя и количество про- </w:t>
      </w:r>
      <w:r>
        <w:rPr>
          <w:spacing w:val="-2"/>
        </w:rPr>
        <w:t>ходов</w:t>
      </w:r>
      <w:r>
        <w:rPr>
          <w:spacing w:val="-10"/>
        </w:rPr>
        <w:t xml:space="preserve"> </w:t>
      </w:r>
      <w:r>
        <w:rPr>
          <w:spacing w:val="-2"/>
        </w:rPr>
        <w:t>катка</w:t>
      </w:r>
      <w:r>
        <w:rPr>
          <w:spacing w:val="-10"/>
        </w:rPr>
        <w:t xml:space="preserve"> </w:t>
      </w:r>
      <w:r>
        <w:rPr>
          <w:spacing w:val="-2"/>
        </w:rPr>
        <w:t>по</w:t>
      </w:r>
      <w:r>
        <w:rPr>
          <w:spacing w:val="-9"/>
        </w:rPr>
        <w:t xml:space="preserve"> </w:t>
      </w:r>
      <w:r>
        <w:rPr>
          <w:spacing w:val="-2"/>
        </w:rPr>
        <w:t>одному</w:t>
      </w:r>
      <w:r>
        <w:rPr>
          <w:spacing w:val="-12"/>
        </w:rPr>
        <w:t xml:space="preserve"> </w:t>
      </w:r>
      <w:r>
        <w:rPr>
          <w:spacing w:val="-2"/>
        </w:rPr>
        <w:t>следу</w:t>
      </w:r>
      <w:r>
        <w:rPr>
          <w:spacing w:val="-12"/>
        </w:rPr>
        <w:t xml:space="preserve"> </w:t>
      </w:r>
      <w:r>
        <w:rPr>
          <w:spacing w:val="-2"/>
        </w:rPr>
        <w:t>определяются</w:t>
      </w:r>
      <w:r>
        <w:rPr>
          <w:spacing w:val="-7"/>
        </w:rPr>
        <w:t xml:space="preserve"> </w:t>
      </w:r>
      <w:r>
        <w:rPr>
          <w:spacing w:val="-2"/>
        </w:rPr>
        <w:t>методом</w:t>
      </w:r>
      <w:r>
        <w:rPr>
          <w:spacing w:val="-7"/>
        </w:rPr>
        <w:t xml:space="preserve"> </w:t>
      </w:r>
      <w:r>
        <w:rPr>
          <w:spacing w:val="-2"/>
        </w:rPr>
        <w:t>«пробной</w:t>
      </w:r>
      <w:r>
        <w:rPr>
          <w:spacing w:val="-8"/>
        </w:rPr>
        <w:t xml:space="preserve"> </w:t>
      </w:r>
      <w:r>
        <w:rPr>
          <w:spacing w:val="-2"/>
        </w:rPr>
        <w:t>укатки». Ориентировочное</w:t>
      </w:r>
      <w:r>
        <w:rPr>
          <w:spacing w:val="-17"/>
        </w:rPr>
        <w:t xml:space="preserve"> </w:t>
      </w:r>
      <w:r>
        <w:rPr>
          <w:spacing w:val="-2"/>
        </w:rPr>
        <w:t>количество</w:t>
      </w:r>
      <w:r>
        <w:rPr>
          <w:spacing w:val="-17"/>
        </w:rPr>
        <w:t xml:space="preserve"> </w:t>
      </w:r>
      <w:r>
        <w:rPr>
          <w:spacing w:val="-2"/>
        </w:rPr>
        <w:t>проходов</w:t>
      </w:r>
      <w:r>
        <w:rPr>
          <w:spacing w:val="-17"/>
        </w:rPr>
        <w:t xml:space="preserve"> </w:t>
      </w:r>
      <w:r>
        <w:rPr>
          <w:spacing w:val="-2"/>
        </w:rPr>
        <w:t>катка</w:t>
      </w:r>
      <w:r>
        <w:rPr>
          <w:spacing w:val="-17"/>
        </w:rPr>
        <w:t xml:space="preserve"> </w:t>
      </w:r>
      <w:r>
        <w:rPr>
          <w:spacing w:val="-2"/>
        </w:rPr>
        <w:t>приведено</w:t>
      </w:r>
      <w:r>
        <w:rPr>
          <w:spacing w:val="-24"/>
        </w:rPr>
        <w:t xml:space="preserve"> </w:t>
      </w:r>
      <w:r>
        <w:rPr>
          <w:spacing w:val="-2"/>
        </w:rPr>
        <w:t>в</w:t>
      </w:r>
      <w:r>
        <w:rPr>
          <w:spacing w:val="-17"/>
        </w:rPr>
        <w:t xml:space="preserve"> </w:t>
      </w:r>
      <w:r>
        <w:rPr>
          <w:spacing w:val="-2"/>
        </w:rPr>
        <w:t>табл.</w:t>
      </w:r>
      <w:r>
        <w:rPr>
          <w:spacing w:val="-16"/>
        </w:rPr>
        <w:t xml:space="preserve"> </w:t>
      </w:r>
      <w:r>
        <w:rPr>
          <w:spacing w:val="-2"/>
        </w:rPr>
        <w:t>2.18.</w:t>
      </w:r>
    </w:p>
    <w:p w:rsidR="007A3209" w:rsidRDefault="007A3209">
      <w:pPr>
        <w:jc w:val="both"/>
        <w:sectPr w:rsidR="007A3209">
          <w:pgSz w:w="11900" w:h="16840"/>
          <w:pgMar w:top="1420" w:right="980" w:bottom="1540" w:left="1140" w:header="0" w:footer="1341" w:gutter="0"/>
          <w:cols w:space="720"/>
        </w:sectPr>
      </w:pPr>
    </w:p>
    <w:p w:rsidR="007A3209" w:rsidRDefault="00C44CA0">
      <w:pPr>
        <w:spacing w:before="70"/>
        <w:ind w:right="440"/>
        <w:jc w:val="right"/>
        <w:rPr>
          <w:sz w:val="26"/>
        </w:rPr>
      </w:pPr>
      <w:r>
        <w:rPr>
          <w:sz w:val="26"/>
        </w:rPr>
        <w:lastRenderedPageBreak/>
        <w:t>Таблица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2.18</w:t>
      </w:r>
    </w:p>
    <w:p w:rsidR="007A3209" w:rsidRDefault="007A3209">
      <w:pPr>
        <w:pStyle w:val="a3"/>
        <w:spacing w:before="6"/>
        <w:rPr>
          <w:sz w:val="26"/>
        </w:rPr>
      </w:pPr>
    </w:p>
    <w:p w:rsidR="007A3209" w:rsidRDefault="00C44CA0">
      <w:pPr>
        <w:spacing w:before="1"/>
        <w:ind w:left="3674" w:right="898" w:hanging="2213"/>
        <w:rPr>
          <w:b/>
          <w:sz w:val="26"/>
        </w:rPr>
      </w:pPr>
      <w:r>
        <w:rPr>
          <w:b/>
          <w:sz w:val="26"/>
        </w:rPr>
        <w:t>Ориентировочное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количество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проходов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катка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одному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следу при пробном уплотнении</w:t>
      </w:r>
    </w:p>
    <w:p w:rsidR="007A3209" w:rsidRDefault="007A3209">
      <w:pPr>
        <w:pStyle w:val="a3"/>
        <w:spacing w:before="3"/>
        <w:rPr>
          <w:b/>
          <w:sz w:val="26"/>
        </w:rPr>
      </w:pPr>
    </w:p>
    <w:tbl>
      <w:tblPr>
        <w:tblStyle w:val="TableNormal"/>
        <w:tblW w:w="0" w:type="auto"/>
        <w:tblInd w:w="1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437"/>
        <w:gridCol w:w="763"/>
        <w:gridCol w:w="1113"/>
        <w:gridCol w:w="734"/>
        <w:gridCol w:w="1099"/>
        <w:gridCol w:w="806"/>
        <w:gridCol w:w="1440"/>
      </w:tblGrid>
      <w:tr w:rsidR="007A3209">
        <w:trPr>
          <w:trHeight w:val="277"/>
        </w:trPr>
        <w:tc>
          <w:tcPr>
            <w:tcW w:w="3437" w:type="dxa"/>
            <w:vMerge w:val="restart"/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8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25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уплотняющей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машины</w:t>
            </w:r>
          </w:p>
        </w:tc>
        <w:tc>
          <w:tcPr>
            <w:tcW w:w="5955" w:type="dxa"/>
            <w:gridSpan w:val="6"/>
            <w:tcBorders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258" w:lineRule="exact"/>
              <w:ind w:left="1693"/>
              <w:rPr>
                <w:sz w:val="24"/>
              </w:rPr>
            </w:pPr>
            <w:r>
              <w:rPr>
                <w:sz w:val="24"/>
              </w:rPr>
              <w:t>Толщина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грунта,</w:t>
            </w:r>
            <w:r>
              <w:rPr>
                <w:spacing w:val="-7"/>
                <w:sz w:val="24"/>
              </w:rPr>
              <w:t xml:space="preserve"> см</w:t>
            </w:r>
          </w:p>
        </w:tc>
      </w:tr>
      <w:tr w:rsidR="007A3209">
        <w:trPr>
          <w:trHeight w:val="551"/>
        </w:trPr>
        <w:tc>
          <w:tcPr>
            <w:tcW w:w="343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763" w:type="dxa"/>
          </w:tcPr>
          <w:p w:rsidR="007A3209" w:rsidRDefault="00C44CA0">
            <w:pPr>
              <w:pStyle w:val="TableParagraph"/>
              <w:spacing w:before="126"/>
              <w:ind w:right="7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песка</w:t>
            </w:r>
          </w:p>
        </w:tc>
        <w:tc>
          <w:tcPr>
            <w:tcW w:w="1113" w:type="dxa"/>
          </w:tcPr>
          <w:p w:rsidR="007A3209" w:rsidRDefault="00C44CA0">
            <w:pPr>
              <w:pStyle w:val="TableParagraph"/>
              <w:spacing w:line="266" w:lineRule="exact"/>
              <w:ind w:left="215"/>
              <w:rPr>
                <w:sz w:val="24"/>
              </w:rPr>
            </w:pPr>
            <w:r>
              <w:rPr>
                <w:spacing w:val="-2"/>
                <w:sz w:val="24"/>
              </w:rPr>
              <w:t>супеси</w:t>
            </w:r>
          </w:p>
          <w:p w:rsidR="007A3209" w:rsidRDefault="00C44CA0">
            <w:pPr>
              <w:pStyle w:val="TableParagraph"/>
              <w:spacing w:line="265" w:lineRule="exact"/>
              <w:ind w:left="215"/>
              <w:rPr>
                <w:sz w:val="24"/>
              </w:rPr>
            </w:pPr>
            <w:r>
              <w:rPr>
                <w:spacing w:val="-2"/>
                <w:sz w:val="24"/>
              </w:rPr>
              <w:t>легкой</w:t>
            </w:r>
          </w:p>
        </w:tc>
        <w:tc>
          <w:tcPr>
            <w:tcW w:w="1833" w:type="dxa"/>
            <w:gridSpan w:val="2"/>
          </w:tcPr>
          <w:p w:rsidR="007A3209" w:rsidRDefault="00C44CA0">
            <w:pPr>
              <w:pStyle w:val="TableParagraph"/>
              <w:spacing w:before="126"/>
              <w:ind w:left="77"/>
              <w:rPr>
                <w:sz w:val="24"/>
              </w:rPr>
            </w:pPr>
            <w:r>
              <w:rPr>
                <w:sz w:val="24"/>
              </w:rPr>
              <w:t>суглинка,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глины</w:t>
            </w:r>
          </w:p>
        </w:tc>
        <w:tc>
          <w:tcPr>
            <w:tcW w:w="2246" w:type="dxa"/>
            <w:gridSpan w:val="2"/>
          </w:tcPr>
          <w:p w:rsidR="007A3209" w:rsidRDefault="00C44CA0">
            <w:pPr>
              <w:pStyle w:val="TableParagraph"/>
              <w:spacing w:line="266" w:lineRule="exact"/>
              <w:ind w:left="84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крупнообломочного</w:t>
            </w:r>
          </w:p>
          <w:p w:rsidR="007A3209" w:rsidRDefault="00C44CA0">
            <w:pPr>
              <w:pStyle w:val="TableParagraph"/>
              <w:spacing w:line="265" w:lineRule="exact"/>
              <w:ind w:left="84" w:right="54"/>
              <w:jc w:val="center"/>
              <w:rPr>
                <w:sz w:val="24"/>
              </w:rPr>
            </w:pPr>
            <w:r>
              <w:rPr>
                <w:sz w:val="24"/>
              </w:rPr>
              <w:t>мерзлого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(комья)</w:t>
            </w:r>
          </w:p>
        </w:tc>
      </w:tr>
      <w:tr w:rsidR="007A3209">
        <w:trPr>
          <w:trHeight w:val="272"/>
        </w:trPr>
        <w:tc>
          <w:tcPr>
            <w:tcW w:w="343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5955" w:type="dxa"/>
            <w:gridSpan w:val="6"/>
          </w:tcPr>
          <w:p w:rsidR="007A3209" w:rsidRDefault="00C44CA0">
            <w:pPr>
              <w:pStyle w:val="TableParagraph"/>
              <w:spacing w:line="253" w:lineRule="exact"/>
              <w:ind w:left="1391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коэффициенте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уплотнения</w:t>
            </w:r>
          </w:p>
        </w:tc>
      </w:tr>
      <w:tr w:rsidR="007A3209">
        <w:trPr>
          <w:trHeight w:val="277"/>
        </w:trPr>
        <w:tc>
          <w:tcPr>
            <w:tcW w:w="343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763" w:type="dxa"/>
          </w:tcPr>
          <w:p w:rsidR="007A3209" w:rsidRDefault="00C44CA0">
            <w:pPr>
              <w:pStyle w:val="TableParagraph"/>
              <w:spacing w:line="258" w:lineRule="exact"/>
              <w:ind w:right="14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0,95</w:t>
            </w:r>
          </w:p>
        </w:tc>
        <w:tc>
          <w:tcPr>
            <w:tcW w:w="1113" w:type="dxa"/>
          </w:tcPr>
          <w:p w:rsidR="007A3209" w:rsidRDefault="00C44CA0">
            <w:pPr>
              <w:pStyle w:val="TableParagraph"/>
              <w:spacing w:line="258" w:lineRule="exact"/>
              <w:ind w:left="52"/>
              <w:rPr>
                <w:sz w:val="24"/>
              </w:rPr>
            </w:pPr>
            <w:r>
              <w:rPr>
                <w:spacing w:val="-2"/>
                <w:sz w:val="24"/>
              </w:rPr>
              <w:t>0,98...1,00</w:t>
            </w:r>
          </w:p>
        </w:tc>
        <w:tc>
          <w:tcPr>
            <w:tcW w:w="734" w:type="dxa"/>
          </w:tcPr>
          <w:p w:rsidR="007A3209" w:rsidRDefault="00C44CA0">
            <w:pPr>
              <w:pStyle w:val="TableParagraph"/>
              <w:spacing w:line="258" w:lineRule="exact"/>
              <w:ind w:left="147" w:right="12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0,95</w:t>
            </w:r>
          </w:p>
        </w:tc>
        <w:tc>
          <w:tcPr>
            <w:tcW w:w="1099" w:type="dxa"/>
          </w:tcPr>
          <w:p w:rsidR="007A3209" w:rsidRDefault="00C44CA0">
            <w:pPr>
              <w:pStyle w:val="TableParagraph"/>
              <w:spacing w:line="258" w:lineRule="exact"/>
              <w:ind w:left="3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0,98...1,00</w:t>
            </w:r>
          </w:p>
        </w:tc>
        <w:tc>
          <w:tcPr>
            <w:tcW w:w="806" w:type="dxa"/>
          </w:tcPr>
          <w:p w:rsidR="007A3209" w:rsidRDefault="00C44CA0">
            <w:pPr>
              <w:pStyle w:val="TableParagraph"/>
              <w:spacing w:line="258" w:lineRule="exact"/>
              <w:ind w:left="186" w:right="15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0,95</w:t>
            </w:r>
          </w:p>
        </w:tc>
        <w:tc>
          <w:tcPr>
            <w:tcW w:w="1440" w:type="dxa"/>
          </w:tcPr>
          <w:p w:rsidR="007A3209" w:rsidRDefault="00C44CA0">
            <w:pPr>
              <w:pStyle w:val="TableParagraph"/>
              <w:spacing w:line="258" w:lineRule="exact"/>
              <w:ind w:left="204" w:right="17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0,98...1,00</w:t>
            </w:r>
          </w:p>
        </w:tc>
      </w:tr>
      <w:tr w:rsidR="007A3209">
        <w:trPr>
          <w:trHeight w:val="829"/>
        </w:trPr>
        <w:tc>
          <w:tcPr>
            <w:tcW w:w="3437" w:type="dxa"/>
          </w:tcPr>
          <w:p w:rsidR="007A3209" w:rsidRDefault="00C44CA0">
            <w:pPr>
              <w:pStyle w:val="TableParagraph"/>
              <w:spacing w:line="268" w:lineRule="exact"/>
              <w:ind w:left="42"/>
              <w:rPr>
                <w:sz w:val="24"/>
              </w:rPr>
            </w:pPr>
            <w:r>
              <w:rPr>
                <w:sz w:val="24"/>
              </w:rPr>
              <w:t>Каток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пневматических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ши-</w:t>
            </w:r>
          </w:p>
          <w:p w:rsidR="007A3209" w:rsidRDefault="00C44CA0">
            <w:pPr>
              <w:pStyle w:val="TableParagraph"/>
              <w:spacing w:line="274" w:lineRule="exact"/>
              <w:ind w:left="42" w:right="499"/>
              <w:rPr>
                <w:sz w:val="24"/>
              </w:rPr>
            </w:pPr>
            <w:r>
              <w:rPr>
                <w:sz w:val="24"/>
              </w:rPr>
              <w:t>нах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массой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20...30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(ДУ-29, ДУ-39А, ДУ-16В, ДУ-55)</w:t>
            </w:r>
          </w:p>
        </w:tc>
        <w:tc>
          <w:tcPr>
            <w:tcW w:w="763" w:type="dxa"/>
          </w:tcPr>
          <w:p w:rsidR="007A3209" w:rsidRDefault="00C44CA0">
            <w:pPr>
              <w:pStyle w:val="TableParagraph"/>
              <w:spacing w:before="130" w:line="275" w:lineRule="exact"/>
              <w:ind w:left="263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14</w:t>
            </w:r>
          </w:p>
          <w:p w:rsidR="007A3209" w:rsidRDefault="00C44CA0">
            <w:pPr>
              <w:pStyle w:val="TableParagraph"/>
              <w:spacing w:line="275" w:lineRule="exact"/>
              <w:ind w:left="263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1113" w:type="dxa"/>
          </w:tcPr>
          <w:p w:rsidR="007A3209" w:rsidRDefault="00C44CA0">
            <w:pPr>
              <w:pStyle w:val="TableParagraph"/>
              <w:spacing w:before="130" w:line="275" w:lineRule="exact"/>
              <w:ind w:left="366" w:right="337"/>
              <w:jc w:val="center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18</w:t>
            </w:r>
          </w:p>
          <w:p w:rsidR="007A3209" w:rsidRDefault="00C44CA0">
            <w:pPr>
              <w:pStyle w:val="TableParagraph"/>
              <w:spacing w:line="275" w:lineRule="exact"/>
              <w:ind w:left="366" w:right="33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34" w:type="dxa"/>
          </w:tcPr>
          <w:p w:rsidR="007A3209" w:rsidRDefault="00C44CA0">
            <w:pPr>
              <w:pStyle w:val="TableParagraph"/>
              <w:spacing w:before="130" w:line="275" w:lineRule="exact"/>
              <w:ind w:left="249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16</w:t>
            </w:r>
          </w:p>
          <w:p w:rsidR="007A3209" w:rsidRDefault="00C44CA0">
            <w:pPr>
              <w:pStyle w:val="TableParagraph"/>
              <w:spacing w:line="275" w:lineRule="exact"/>
              <w:ind w:left="249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1099" w:type="dxa"/>
          </w:tcPr>
          <w:p w:rsidR="007A3209" w:rsidRDefault="00C44CA0">
            <w:pPr>
              <w:pStyle w:val="TableParagraph"/>
              <w:spacing w:before="130" w:line="275" w:lineRule="exact"/>
              <w:ind w:left="3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20</w:t>
            </w:r>
          </w:p>
          <w:p w:rsidR="007A3209" w:rsidRDefault="00C44CA0">
            <w:pPr>
              <w:pStyle w:val="TableParagraph"/>
              <w:spacing w:line="275" w:lineRule="exact"/>
              <w:ind w:left="3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806" w:type="dxa"/>
          </w:tcPr>
          <w:p w:rsidR="007A3209" w:rsidRDefault="00C44CA0">
            <w:pPr>
              <w:pStyle w:val="TableParagraph"/>
              <w:spacing w:before="130" w:line="275" w:lineRule="exact"/>
              <w:ind w:left="176" w:right="155"/>
              <w:jc w:val="center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16</w:t>
            </w:r>
          </w:p>
          <w:p w:rsidR="007A3209" w:rsidRDefault="00C44CA0">
            <w:pPr>
              <w:pStyle w:val="TableParagraph"/>
              <w:spacing w:line="275" w:lineRule="exact"/>
              <w:ind w:left="176" w:right="15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440" w:type="dxa"/>
          </w:tcPr>
          <w:p w:rsidR="007A3209" w:rsidRDefault="00C44CA0">
            <w:pPr>
              <w:pStyle w:val="TableParagraph"/>
              <w:spacing w:before="130" w:line="275" w:lineRule="exact"/>
              <w:ind w:left="199" w:right="177"/>
              <w:jc w:val="center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20</w:t>
            </w:r>
          </w:p>
          <w:p w:rsidR="007A3209" w:rsidRDefault="00C44CA0">
            <w:pPr>
              <w:pStyle w:val="TableParagraph"/>
              <w:spacing w:line="275" w:lineRule="exact"/>
              <w:ind w:left="199" w:right="17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7A3209">
        <w:trPr>
          <w:trHeight w:val="551"/>
        </w:trPr>
        <w:tc>
          <w:tcPr>
            <w:tcW w:w="3437" w:type="dxa"/>
          </w:tcPr>
          <w:p w:rsidR="007A3209" w:rsidRDefault="00C44CA0">
            <w:pPr>
              <w:pStyle w:val="TableParagraph"/>
              <w:spacing w:line="266" w:lineRule="exact"/>
              <w:ind w:left="42"/>
              <w:rPr>
                <w:sz w:val="24"/>
              </w:rPr>
            </w:pPr>
            <w:r>
              <w:rPr>
                <w:sz w:val="24"/>
              </w:rPr>
              <w:t>Каток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пневматических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ши-</w:t>
            </w:r>
          </w:p>
          <w:p w:rsidR="007A3209" w:rsidRDefault="00C44CA0">
            <w:pPr>
              <w:pStyle w:val="TableParagraph"/>
              <w:spacing w:line="265" w:lineRule="exact"/>
              <w:ind w:left="42"/>
              <w:rPr>
                <w:sz w:val="24"/>
              </w:rPr>
            </w:pPr>
            <w:r>
              <w:rPr>
                <w:sz w:val="24"/>
              </w:rPr>
              <w:t>нах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массой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15...16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(ДУ-</w:t>
            </w:r>
            <w:r>
              <w:rPr>
                <w:spacing w:val="-5"/>
                <w:sz w:val="24"/>
              </w:rPr>
              <w:t>37)</w:t>
            </w:r>
          </w:p>
        </w:tc>
        <w:tc>
          <w:tcPr>
            <w:tcW w:w="763" w:type="dxa"/>
          </w:tcPr>
          <w:p w:rsidR="007A3209" w:rsidRDefault="00C44CA0">
            <w:pPr>
              <w:pStyle w:val="TableParagraph"/>
              <w:spacing w:line="266" w:lineRule="exact"/>
              <w:ind w:left="263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16</w:t>
            </w:r>
          </w:p>
          <w:p w:rsidR="007A3209" w:rsidRDefault="00C44CA0">
            <w:pPr>
              <w:pStyle w:val="TableParagraph"/>
              <w:spacing w:line="265" w:lineRule="exact"/>
              <w:ind w:left="263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113" w:type="dxa"/>
          </w:tcPr>
          <w:p w:rsidR="007A3209" w:rsidRDefault="00C44CA0">
            <w:pPr>
              <w:pStyle w:val="TableParagraph"/>
              <w:spacing w:line="266" w:lineRule="exact"/>
              <w:ind w:left="366" w:right="337"/>
              <w:jc w:val="center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20</w:t>
            </w:r>
          </w:p>
          <w:p w:rsidR="007A3209" w:rsidRDefault="00C44CA0">
            <w:pPr>
              <w:pStyle w:val="TableParagraph"/>
              <w:spacing w:line="265" w:lineRule="exact"/>
              <w:ind w:left="366" w:right="33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34" w:type="dxa"/>
          </w:tcPr>
          <w:p w:rsidR="007A3209" w:rsidRDefault="00C44CA0">
            <w:pPr>
              <w:pStyle w:val="TableParagraph"/>
              <w:spacing w:line="266" w:lineRule="exact"/>
              <w:ind w:left="249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20</w:t>
            </w:r>
          </w:p>
          <w:p w:rsidR="007A3209" w:rsidRDefault="00C44CA0">
            <w:pPr>
              <w:pStyle w:val="TableParagraph"/>
              <w:spacing w:line="265" w:lineRule="exact"/>
              <w:ind w:left="249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099" w:type="dxa"/>
          </w:tcPr>
          <w:p w:rsidR="007A3209" w:rsidRDefault="00C44CA0">
            <w:pPr>
              <w:pStyle w:val="TableParagraph"/>
              <w:spacing w:line="266" w:lineRule="exact"/>
              <w:ind w:left="3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22</w:t>
            </w:r>
          </w:p>
          <w:p w:rsidR="007A3209" w:rsidRDefault="00C44CA0">
            <w:pPr>
              <w:pStyle w:val="TableParagraph"/>
              <w:spacing w:line="265" w:lineRule="exact"/>
              <w:ind w:left="3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806" w:type="dxa"/>
          </w:tcPr>
          <w:p w:rsidR="007A3209" w:rsidRDefault="00C44CA0">
            <w:pPr>
              <w:pStyle w:val="TableParagraph"/>
              <w:spacing w:before="130"/>
              <w:ind w:left="2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–</w:t>
            </w:r>
          </w:p>
        </w:tc>
        <w:tc>
          <w:tcPr>
            <w:tcW w:w="1440" w:type="dxa"/>
          </w:tcPr>
          <w:p w:rsidR="007A3209" w:rsidRDefault="00C44CA0">
            <w:pPr>
              <w:pStyle w:val="TableParagraph"/>
              <w:spacing w:before="130"/>
              <w:ind w:left="2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–</w:t>
            </w:r>
          </w:p>
        </w:tc>
      </w:tr>
      <w:tr w:rsidR="007A3209">
        <w:trPr>
          <w:trHeight w:val="824"/>
        </w:trPr>
        <w:tc>
          <w:tcPr>
            <w:tcW w:w="3437" w:type="dxa"/>
          </w:tcPr>
          <w:p w:rsidR="007A3209" w:rsidRDefault="00C44CA0">
            <w:pPr>
              <w:pStyle w:val="TableParagraph"/>
              <w:spacing w:line="237" w:lineRule="auto"/>
              <w:ind w:left="42" w:right="63"/>
              <w:rPr>
                <w:sz w:val="24"/>
              </w:rPr>
            </w:pPr>
            <w:r>
              <w:rPr>
                <w:sz w:val="24"/>
              </w:rPr>
              <w:t>Каток кулачковый массой 16...20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решетчатый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(ДУ-52,</w:t>
            </w:r>
          </w:p>
          <w:p w:rsidR="007A3209" w:rsidRDefault="00C44CA0">
            <w:pPr>
              <w:pStyle w:val="TableParagraph"/>
              <w:spacing w:line="261" w:lineRule="exact"/>
              <w:ind w:left="42"/>
              <w:rPr>
                <w:sz w:val="24"/>
              </w:rPr>
            </w:pPr>
            <w:r>
              <w:rPr>
                <w:w w:val="95"/>
                <w:sz w:val="24"/>
              </w:rPr>
              <w:t>ДУ-</w:t>
            </w:r>
            <w:r>
              <w:rPr>
                <w:spacing w:val="-5"/>
                <w:sz w:val="24"/>
              </w:rPr>
              <w:t>57)</w:t>
            </w:r>
          </w:p>
        </w:tc>
        <w:tc>
          <w:tcPr>
            <w:tcW w:w="763" w:type="dxa"/>
          </w:tcPr>
          <w:p w:rsidR="007A3209" w:rsidRDefault="00C44CA0">
            <w:pPr>
              <w:pStyle w:val="TableParagraph"/>
              <w:spacing w:before="130" w:line="275" w:lineRule="exact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8</w:t>
            </w:r>
          </w:p>
          <w:p w:rsidR="007A3209" w:rsidRDefault="00C44CA0">
            <w:pPr>
              <w:pStyle w:val="TableParagraph"/>
              <w:spacing w:line="275" w:lineRule="exact"/>
              <w:ind w:left="188" w:right="16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1113" w:type="dxa"/>
          </w:tcPr>
          <w:p w:rsidR="007A3209" w:rsidRDefault="00C44CA0">
            <w:pPr>
              <w:pStyle w:val="TableParagraph"/>
              <w:spacing w:before="130" w:line="275" w:lineRule="exact"/>
              <w:ind w:left="366" w:right="337"/>
              <w:jc w:val="center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12</w:t>
            </w:r>
          </w:p>
          <w:p w:rsidR="007A3209" w:rsidRDefault="00C44CA0">
            <w:pPr>
              <w:pStyle w:val="TableParagraph"/>
              <w:spacing w:line="275" w:lineRule="exact"/>
              <w:ind w:left="366" w:right="33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34" w:type="dxa"/>
          </w:tcPr>
          <w:p w:rsidR="007A3209" w:rsidRDefault="00C44CA0">
            <w:pPr>
              <w:pStyle w:val="TableParagraph"/>
              <w:spacing w:before="130" w:line="275" w:lineRule="exact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8</w:t>
            </w:r>
          </w:p>
          <w:p w:rsidR="007A3209" w:rsidRDefault="00C44CA0">
            <w:pPr>
              <w:pStyle w:val="TableParagraph"/>
              <w:spacing w:line="275" w:lineRule="exact"/>
              <w:ind w:left="147" w:right="1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1099" w:type="dxa"/>
          </w:tcPr>
          <w:p w:rsidR="007A3209" w:rsidRDefault="00C44CA0">
            <w:pPr>
              <w:pStyle w:val="TableParagraph"/>
              <w:spacing w:before="130" w:line="275" w:lineRule="exact"/>
              <w:ind w:left="3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12</w:t>
            </w:r>
          </w:p>
          <w:p w:rsidR="007A3209" w:rsidRDefault="00C44CA0">
            <w:pPr>
              <w:pStyle w:val="TableParagraph"/>
              <w:spacing w:line="275" w:lineRule="exact"/>
              <w:ind w:left="3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806" w:type="dxa"/>
          </w:tcPr>
          <w:p w:rsidR="007A3209" w:rsidRDefault="00C44CA0">
            <w:pPr>
              <w:pStyle w:val="TableParagraph"/>
              <w:spacing w:before="130" w:line="275" w:lineRule="exact"/>
              <w:ind w:left="26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6</w:t>
            </w:r>
          </w:p>
          <w:p w:rsidR="007A3209" w:rsidRDefault="00C44CA0">
            <w:pPr>
              <w:pStyle w:val="TableParagraph"/>
              <w:spacing w:line="275" w:lineRule="exact"/>
              <w:ind w:left="176" w:right="15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1440" w:type="dxa"/>
          </w:tcPr>
          <w:p w:rsidR="007A3209" w:rsidRDefault="00C44CA0">
            <w:pPr>
              <w:pStyle w:val="TableParagraph"/>
              <w:spacing w:before="130" w:line="275" w:lineRule="exact"/>
              <w:ind w:left="27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8</w:t>
            </w:r>
          </w:p>
          <w:p w:rsidR="007A3209" w:rsidRDefault="00C44CA0">
            <w:pPr>
              <w:pStyle w:val="TableParagraph"/>
              <w:spacing w:line="275" w:lineRule="exact"/>
              <w:ind w:left="199" w:right="17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 w:rsidR="007A3209">
        <w:trPr>
          <w:trHeight w:val="555"/>
        </w:trPr>
        <w:tc>
          <w:tcPr>
            <w:tcW w:w="3437" w:type="dxa"/>
          </w:tcPr>
          <w:p w:rsidR="007A3209" w:rsidRDefault="00C44CA0">
            <w:pPr>
              <w:pStyle w:val="TableParagraph"/>
              <w:spacing w:before="130"/>
              <w:ind w:left="42"/>
              <w:rPr>
                <w:sz w:val="24"/>
              </w:rPr>
            </w:pPr>
            <w:r>
              <w:rPr>
                <w:sz w:val="24"/>
              </w:rPr>
              <w:t>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массой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(ДУ-</w:t>
            </w:r>
            <w:r>
              <w:rPr>
                <w:spacing w:val="-5"/>
                <w:sz w:val="24"/>
              </w:rPr>
              <w:t>26)</w:t>
            </w:r>
          </w:p>
        </w:tc>
        <w:tc>
          <w:tcPr>
            <w:tcW w:w="763" w:type="dxa"/>
          </w:tcPr>
          <w:p w:rsidR="007A3209" w:rsidRDefault="00C44CA0">
            <w:pPr>
              <w:pStyle w:val="TableParagraph"/>
              <w:spacing w:line="271" w:lineRule="exact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6</w:t>
            </w:r>
          </w:p>
          <w:p w:rsidR="007A3209" w:rsidRDefault="00C44CA0">
            <w:pPr>
              <w:pStyle w:val="TableParagraph"/>
              <w:spacing w:line="265" w:lineRule="exact"/>
              <w:ind w:left="188" w:right="16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113" w:type="dxa"/>
          </w:tcPr>
          <w:p w:rsidR="007A3209" w:rsidRDefault="00C44CA0">
            <w:pPr>
              <w:pStyle w:val="TableParagraph"/>
              <w:spacing w:line="271" w:lineRule="exact"/>
              <w:ind w:left="24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9</w:t>
            </w:r>
          </w:p>
          <w:p w:rsidR="007A3209" w:rsidRDefault="00C44CA0">
            <w:pPr>
              <w:pStyle w:val="TableParagraph"/>
              <w:spacing w:line="265" w:lineRule="exact"/>
              <w:ind w:left="366" w:right="33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34" w:type="dxa"/>
          </w:tcPr>
          <w:p w:rsidR="007A3209" w:rsidRDefault="00C44CA0">
            <w:pPr>
              <w:pStyle w:val="TableParagraph"/>
              <w:spacing w:line="271" w:lineRule="exact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8</w:t>
            </w:r>
          </w:p>
          <w:p w:rsidR="007A3209" w:rsidRDefault="00C44CA0">
            <w:pPr>
              <w:pStyle w:val="TableParagraph"/>
              <w:spacing w:line="265" w:lineRule="exact"/>
              <w:ind w:left="147" w:right="1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099" w:type="dxa"/>
          </w:tcPr>
          <w:p w:rsidR="007A3209" w:rsidRDefault="00C44CA0">
            <w:pPr>
              <w:pStyle w:val="TableParagraph"/>
              <w:spacing w:line="271" w:lineRule="exact"/>
              <w:ind w:left="3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12</w:t>
            </w:r>
          </w:p>
          <w:p w:rsidR="007A3209" w:rsidRDefault="00C44CA0">
            <w:pPr>
              <w:pStyle w:val="TableParagraph"/>
              <w:spacing w:line="265" w:lineRule="exact"/>
              <w:ind w:left="3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806" w:type="dxa"/>
          </w:tcPr>
          <w:p w:rsidR="007A3209" w:rsidRDefault="00C44CA0">
            <w:pPr>
              <w:pStyle w:val="TableParagraph"/>
              <w:spacing w:line="271" w:lineRule="exact"/>
              <w:ind w:left="26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6</w:t>
            </w:r>
          </w:p>
          <w:p w:rsidR="007A3209" w:rsidRDefault="00C44CA0">
            <w:pPr>
              <w:pStyle w:val="TableParagraph"/>
              <w:spacing w:line="265" w:lineRule="exact"/>
              <w:ind w:left="176" w:right="15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440" w:type="dxa"/>
          </w:tcPr>
          <w:p w:rsidR="007A3209" w:rsidRDefault="00C44CA0">
            <w:pPr>
              <w:pStyle w:val="TableParagraph"/>
              <w:spacing w:before="130"/>
              <w:ind w:left="2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–</w:t>
            </w:r>
          </w:p>
        </w:tc>
      </w:tr>
      <w:tr w:rsidR="007A3209">
        <w:trPr>
          <w:trHeight w:val="551"/>
        </w:trPr>
        <w:tc>
          <w:tcPr>
            <w:tcW w:w="3437" w:type="dxa"/>
          </w:tcPr>
          <w:p w:rsidR="007A3209" w:rsidRDefault="00C44CA0">
            <w:pPr>
              <w:pStyle w:val="TableParagraph"/>
              <w:spacing w:line="266" w:lineRule="exact"/>
              <w:ind w:left="42"/>
              <w:rPr>
                <w:sz w:val="24"/>
              </w:rPr>
            </w:pPr>
            <w:r>
              <w:rPr>
                <w:sz w:val="24"/>
              </w:rPr>
              <w:t>Каток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вибрационный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массой</w:t>
            </w:r>
          </w:p>
          <w:p w:rsidR="007A3209" w:rsidRDefault="00C44CA0">
            <w:pPr>
              <w:pStyle w:val="TableParagraph"/>
              <w:spacing w:line="265" w:lineRule="exact"/>
              <w:ind w:left="42"/>
              <w:rPr>
                <w:sz w:val="24"/>
              </w:rPr>
            </w:pPr>
            <w:r>
              <w:rPr>
                <w:sz w:val="24"/>
              </w:rPr>
              <w:t>4...8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т</w:t>
            </w:r>
          </w:p>
        </w:tc>
        <w:tc>
          <w:tcPr>
            <w:tcW w:w="763" w:type="dxa"/>
          </w:tcPr>
          <w:p w:rsidR="007A3209" w:rsidRDefault="00C44CA0">
            <w:pPr>
              <w:pStyle w:val="TableParagraph"/>
              <w:spacing w:line="266" w:lineRule="exact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4</w:t>
            </w:r>
          </w:p>
          <w:p w:rsidR="007A3209" w:rsidRDefault="00C44CA0">
            <w:pPr>
              <w:pStyle w:val="TableParagraph"/>
              <w:spacing w:line="265" w:lineRule="exact"/>
              <w:ind w:left="188" w:right="16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1113" w:type="dxa"/>
          </w:tcPr>
          <w:p w:rsidR="007A3209" w:rsidRDefault="00C44CA0">
            <w:pPr>
              <w:pStyle w:val="TableParagraph"/>
              <w:spacing w:line="266" w:lineRule="exact"/>
              <w:ind w:left="24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6</w:t>
            </w:r>
          </w:p>
          <w:p w:rsidR="007A3209" w:rsidRDefault="00C44CA0">
            <w:pPr>
              <w:pStyle w:val="TableParagraph"/>
              <w:spacing w:line="265" w:lineRule="exact"/>
              <w:ind w:left="366" w:right="33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734" w:type="dxa"/>
          </w:tcPr>
          <w:p w:rsidR="007A3209" w:rsidRDefault="00C44CA0">
            <w:pPr>
              <w:pStyle w:val="TableParagraph"/>
              <w:spacing w:before="130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–</w:t>
            </w:r>
          </w:p>
        </w:tc>
        <w:tc>
          <w:tcPr>
            <w:tcW w:w="1099" w:type="dxa"/>
          </w:tcPr>
          <w:p w:rsidR="007A3209" w:rsidRDefault="00C44CA0">
            <w:pPr>
              <w:pStyle w:val="TableParagraph"/>
              <w:spacing w:before="130"/>
              <w:ind w:left="3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–</w:t>
            </w:r>
          </w:p>
        </w:tc>
        <w:tc>
          <w:tcPr>
            <w:tcW w:w="806" w:type="dxa"/>
          </w:tcPr>
          <w:p w:rsidR="007A3209" w:rsidRDefault="00C44CA0">
            <w:pPr>
              <w:pStyle w:val="TableParagraph"/>
              <w:spacing w:line="266" w:lineRule="exact"/>
              <w:ind w:left="26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4</w:t>
            </w:r>
          </w:p>
          <w:p w:rsidR="007A3209" w:rsidRDefault="00C44CA0">
            <w:pPr>
              <w:pStyle w:val="TableParagraph"/>
              <w:spacing w:line="265" w:lineRule="exact"/>
              <w:ind w:left="176" w:right="15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1440" w:type="dxa"/>
          </w:tcPr>
          <w:p w:rsidR="007A3209" w:rsidRDefault="00C44CA0">
            <w:pPr>
              <w:pStyle w:val="TableParagraph"/>
              <w:spacing w:line="266" w:lineRule="exact"/>
              <w:ind w:left="27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6</w:t>
            </w:r>
          </w:p>
          <w:p w:rsidR="007A3209" w:rsidRDefault="00C44CA0">
            <w:pPr>
              <w:pStyle w:val="TableParagraph"/>
              <w:spacing w:line="265" w:lineRule="exact"/>
              <w:ind w:left="199" w:right="17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</w:tr>
      <w:tr w:rsidR="007A3209">
        <w:trPr>
          <w:trHeight w:val="551"/>
        </w:trPr>
        <w:tc>
          <w:tcPr>
            <w:tcW w:w="3437" w:type="dxa"/>
          </w:tcPr>
          <w:p w:rsidR="007A3209" w:rsidRDefault="00C44CA0">
            <w:pPr>
              <w:pStyle w:val="TableParagraph"/>
              <w:spacing w:before="130"/>
              <w:ind w:left="42"/>
              <w:rPr>
                <w:sz w:val="24"/>
              </w:rPr>
            </w:pPr>
            <w:r>
              <w:rPr>
                <w:sz w:val="24"/>
              </w:rPr>
              <w:t>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массой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12...16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т</w:t>
            </w:r>
          </w:p>
        </w:tc>
        <w:tc>
          <w:tcPr>
            <w:tcW w:w="763" w:type="dxa"/>
          </w:tcPr>
          <w:p w:rsidR="007A3209" w:rsidRDefault="00C44CA0">
            <w:pPr>
              <w:pStyle w:val="TableParagraph"/>
              <w:spacing w:line="266" w:lineRule="exact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6</w:t>
            </w:r>
          </w:p>
          <w:p w:rsidR="007A3209" w:rsidRDefault="00C44CA0">
            <w:pPr>
              <w:pStyle w:val="TableParagraph"/>
              <w:spacing w:line="265" w:lineRule="exact"/>
              <w:ind w:left="188" w:right="17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1113" w:type="dxa"/>
          </w:tcPr>
          <w:p w:rsidR="007A3209" w:rsidRDefault="00C44CA0">
            <w:pPr>
              <w:pStyle w:val="TableParagraph"/>
              <w:spacing w:line="266" w:lineRule="exact"/>
              <w:ind w:left="24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8</w:t>
            </w:r>
          </w:p>
          <w:p w:rsidR="007A3209" w:rsidRDefault="00C44CA0">
            <w:pPr>
              <w:pStyle w:val="TableParagraph"/>
              <w:spacing w:line="265" w:lineRule="exact"/>
              <w:ind w:left="366" w:right="33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734" w:type="dxa"/>
          </w:tcPr>
          <w:p w:rsidR="007A3209" w:rsidRDefault="00C44CA0">
            <w:pPr>
              <w:pStyle w:val="TableParagraph"/>
              <w:spacing w:before="130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–</w:t>
            </w:r>
          </w:p>
        </w:tc>
        <w:tc>
          <w:tcPr>
            <w:tcW w:w="1099" w:type="dxa"/>
          </w:tcPr>
          <w:p w:rsidR="007A3209" w:rsidRDefault="00C44CA0">
            <w:pPr>
              <w:pStyle w:val="TableParagraph"/>
              <w:spacing w:before="130"/>
              <w:ind w:left="3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–</w:t>
            </w:r>
          </w:p>
        </w:tc>
        <w:tc>
          <w:tcPr>
            <w:tcW w:w="806" w:type="dxa"/>
          </w:tcPr>
          <w:p w:rsidR="007A3209" w:rsidRDefault="00C44CA0">
            <w:pPr>
              <w:pStyle w:val="TableParagraph"/>
              <w:spacing w:line="266" w:lineRule="exact"/>
              <w:ind w:left="26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6</w:t>
            </w:r>
          </w:p>
          <w:p w:rsidR="007A3209" w:rsidRDefault="00C44CA0">
            <w:pPr>
              <w:pStyle w:val="TableParagraph"/>
              <w:spacing w:line="265" w:lineRule="exact"/>
              <w:ind w:left="176" w:right="15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1440" w:type="dxa"/>
          </w:tcPr>
          <w:p w:rsidR="007A3209" w:rsidRDefault="00C44CA0">
            <w:pPr>
              <w:pStyle w:val="TableParagraph"/>
              <w:spacing w:line="266" w:lineRule="exact"/>
              <w:ind w:left="27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8</w:t>
            </w:r>
          </w:p>
          <w:p w:rsidR="007A3209" w:rsidRDefault="00C44CA0">
            <w:pPr>
              <w:pStyle w:val="TableParagraph"/>
              <w:spacing w:line="265" w:lineRule="exact"/>
              <w:ind w:left="199" w:right="17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</w:tr>
      <w:tr w:rsidR="007A3209">
        <w:trPr>
          <w:trHeight w:val="551"/>
        </w:trPr>
        <w:tc>
          <w:tcPr>
            <w:tcW w:w="3437" w:type="dxa"/>
          </w:tcPr>
          <w:p w:rsidR="007A3209" w:rsidRDefault="00C44CA0">
            <w:pPr>
              <w:pStyle w:val="TableParagraph"/>
              <w:spacing w:line="268" w:lineRule="exact"/>
              <w:ind w:left="42"/>
              <w:rPr>
                <w:sz w:val="24"/>
              </w:rPr>
            </w:pPr>
            <w:r>
              <w:rPr>
                <w:sz w:val="24"/>
              </w:rPr>
              <w:t>Трамбовочная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плита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массой</w:t>
            </w:r>
          </w:p>
          <w:p w:rsidR="007A3209" w:rsidRDefault="00C44CA0">
            <w:pPr>
              <w:pStyle w:val="TableParagraph"/>
              <w:spacing w:before="2" w:line="261" w:lineRule="exact"/>
              <w:ind w:left="42"/>
              <w:rPr>
                <w:sz w:val="24"/>
              </w:rPr>
            </w:pPr>
            <w:r>
              <w:rPr>
                <w:sz w:val="24"/>
              </w:rPr>
              <w:t>5,50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5...7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м</w:t>
            </w:r>
          </w:p>
        </w:tc>
        <w:tc>
          <w:tcPr>
            <w:tcW w:w="763" w:type="dxa"/>
          </w:tcPr>
          <w:p w:rsidR="007A3209" w:rsidRDefault="00C44CA0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3</w:t>
            </w:r>
          </w:p>
          <w:p w:rsidR="007A3209" w:rsidRDefault="00C44CA0">
            <w:pPr>
              <w:pStyle w:val="TableParagraph"/>
              <w:spacing w:before="2" w:line="261" w:lineRule="exact"/>
              <w:ind w:left="188" w:right="17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1113" w:type="dxa"/>
          </w:tcPr>
          <w:p w:rsidR="007A3209" w:rsidRDefault="00C44CA0">
            <w:pPr>
              <w:pStyle w:val="TableParagraph"/>
              <w:spacing w:line="268" w:lineRule="exact"/>
              <w:ind w:left="24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6</w:t>
            </w:r>
          </w:p>
          <w:p w:rsidR="007A3209" w:rsidRDefault="00C44CA0">
            <w:pPr>
              <w:pStyle w:val="TableParagraph"/>
              <w:spacing w:before="2" w:line="261" w:lineRule="exact"/>
              <w:ind w:left="366" w:right="34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734" w:type="dxa"/>
          </w:tcPr>
          <w:p w:rsidR="007A3209" w:rsidRDefault="00C44CA0">
            <w:pPr>
              <w:pStyle w:val="TableParagraph"/>
              <w:spacing w:line="268" w:lineRule="exact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3</w:t>
            </w:r>
          </w:p>
          <w:p w:rsidR="007A3209" w:rsidRDefault="00C44CA0">
            <w:pPr>
              <w:pStyle w:val="TableParagraph"/>
              <w:spacing w:before="2" w:line="261" w:lineRule="exact"/>
              <w:ind w:left="142" w:right="1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1099" w:type="dxa"/>
          </w:tcPr>
          <w:p w:rsidR="007A3209" w:rsidRDefault="00C44CA0">
            <w:pPr>
              <w:pStyle w:val="TableParagraph"/>
              <w:spacing w:line="268" w:lineRule="exact"/>
              <w:ind w:left="30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6</w:t>
            </w:r>
          </w:p>
          <w:p w:rsidR="007A3209" w:rsidRDefault="00C44CA0">
            <w:pPr>
              <w:pStyle w:val="TableParagraph"/>
              <w:spacing w:before="2" w:line="261" w:lineRule="exact"/>
              <w:ind w:left="3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806" w:type="dxa"/>
          </w:tcPr>
          <w:p w:rsidR="007A3209" w:rsidRDefault="00C44CA0">
            <w:pPr>
              <w:pStyle w:val="TableParagraph"/>
              <w:spacing w:line="268" w:lineRule="exact"/>
              <w:ind w:left="26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4</w:t>
            </w:r>
          </w:p>
          <w:p w:rsidR="007A3209" w:rsidRDefault="00C44CA0">
            <w:pPr>
              <w:pStyle w:val="TableParagraph"/>
              <w:spacing w:before="2" w:line="261" w:lineRule="exact"/>
              <w:ind w:left="181" w:right="15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1440" w:type="dxa"/>
          </w:tcPr>
          <w:p w:rsidR="007A3209" w:rsidRDefault="00C44CA0">
            <w:pPr>
              <w:pStyle w:val="TableParagraph"/>
              <w:spacing w:line="268" w:lineRule="exact"/>
              <w:ind w:left="27"/>
              <w:jc w:val="center"/>
              <w:rPr>
                <w:sz w:val="24"/>
              </w:rPr>
            </w:pPr>
            <w:r>
              <w:rPr>
                <w:w w:val="99"/>
                <w:sz w:val="24"/>
                <w:u w:val="single"/>
              </w:rPr>
              <w:t>8</w:t>
            </w:r>
          </w:p>
          <w:p w:rsidR="007A3209" w:rsidRDefault="00C44CA0">
            <w:pPr>
              <w:pStyle w:val="TableParagraph"/>
              <w:spacing w:before="2" w:line="261" w:lineRule="exact"/>
              <w:ind w:left="199" w:right="17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</w:tr>
      <w:tr w:rsidR="007A3209">
        <w:trPr>
          <w:trHeight w:val="551"/>
        </w:trPr>
        <w:tc>
          <w:tcPr>
            <w:tcW w:w="3437" w:type="dxa"/>
          </w:tcPr>
          <w:p w:rsidR="007A3209" w:rsidRDefault="00C44CA0">
            <w:pPr>
              <w:pStyle w:val="TableParagraph"/>
              <w:spacing w:line="268" w:lineRule="exact"/>
              <w:ind w:left="42"/>
              <w:rPr>
                <w:sz w:val="24"/>
              </w:rPr>
            </w:pPr>
            <w:r>
              <w:rPr>
                <w:sz w:val="24"/>
              </w:rPr>
              <w:t>Автомобили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самосвалы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массой</w:t>
            </w:r>
          </w:p>
          <w:p w:rsidR="007A3209" w:rsidRDefault="00C44CA0">
            <w:pPr>
              <w:pStyle w:val="TableParagraph"/>
              <w:spacing w:before="2" w:line="261" w:lineRule="exact"/>
              <w:ind w:left="42"/>
              <w:rPr>
                <w:sz w:val="24"/>
              </w:rPr>
            </w:pPr>
            <w:r>
              <w:rPr>
                <w:sz w:val="24"/>
              </w:rPr>
              <w:t>10...15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(КамАЗ,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др.)</w:t>
            </w:r>
          </w:p>
        </w:tc>
        <w:tc>
          <w:tcPr>
            <w:tcW w:w="763" w:type="dxa"/>
          </w:tcPr>
          <w:p w:rsidR="007A3209" w:rsidRDefault="00C44CA0">
            <w:pPr>
              <w:pStyle w:val="TableParagraph"/>
              <w:spacing w:line="268" w:lineRule="exact"/>
              <w:ind w:left="263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15</w:t>
            </w:r>
          </w:p>
          <w:p w:rsidR="007A3209" w:rsidRDefault="00C44CA0">
            <w:pPr>
              <w:pStyle w:val="TableParagraph"/>
              <w:spacing w:before="2" w:line="261" w:lineRule="exact"/>
              <w:ind w:left="263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113" w:type="dxa"/>
          </w:tcPr>
          <w:p w:rsidR="007A3209" w:rsidRDefault="00C44CA0">
            <w:pPr>
              <w:pStyle w:val="TableParagraph"/>
              <w:spacing w:line="268" w:lineRule="exact"/>
              <w:ind w:left="366" w:right="337"/>
              <w:jc w:val="center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20</w:t>
            </w:r>
          </w:p>
          <w:p w:rsidR="007A3209" w:rsidRDefault="00C44CA0">
            <w:pPr>
              <w:pStyle w:val="TableParagraph"/>
              <w:spacing w:before="2" w:line="261" w:lineRule="exact"/>
              <w:ind w:left="366" w:right="33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34" w:type="dxa"/>
          </w:tcPr>
          <w:p w:rsidR="007A3209" w:rsidRDefault="00C44CA0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20</w:t>
            </w:r>
          </w:p>
          <w:p w:rsidR="007A3209" w:rsidRDefault="00C44CA0">
            <w:pPr>
              <w:pStyle w:val="TableParagraph"/>
              <w:spacing w:before="2" w:line="261" w:lineRule="exact"/>
              <w:ind w:left="249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099" w:type="dxa"/>
          </w:tcPr>
          <w:p w:rsidR="007A3209" w:rsidRDefault="00C44CA0">
            <w:pPr>
              <w:pStyle w:val="TableParagraph"/>
              <w:spacing w:before="130"/>
              <w:ind w:left="3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–</w:t>
            </w:r>
          </w:p>
        </w:tc>
        <w:tc>
          <w:tcPr>
            <w:tcW w:w="806" w:type="dxa"/>
          </w:tcPr>
          <w:p w:rsidR="007A3209" w:rsidRDefault="00C44CA0">
            <w:pPr>
              <w:pStyle w:val="TableParagraph"/>
              <w:spacing w:before="130"/>
              <w:ind w:left="2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–</w:t>
            </w:r>
          </w:p>
        </w:tc>
        <w:tc>
          <w:tcPr>
            <w:tcW w:w="1440" w:type="dxa"/>
          </w:tcPr>
          <w:p w:rsidR="007A3209" w:rsidRDefault="00C44CA0">
            <w:pPr>
              <w:pStyle w:val="TableParagraph"/>
              <w:spacing w:before="130"/>
              <w:ind w:left="2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–</w:t>
            </w:r>
          </w:p>
        </w:tc>
      </w:tr>
      <w:tr w:rsidR="007A3209">
        <w:trPr>
          <w:trHeight w:val="551"/>
        </w:trPr>
        <w:tc>
          <w:tcPr>
            <w:tcW w:w="3437" w:type="dxa"/>
          </w:tcPr>
          <w:p w:rsidR="007A3209" w:rsidRDefault="00C44CA0">
            <w:pPr>
              <w:pStyle w:val="TableParagraph"/>
              <w:spacing w:line="268" w:lineRule="exact"/>
              <w:ind w:left="42"/>
              <w:rPr>
                <w:sz w:val="24"/>
              </w:rPr>
            </w:pPr>
            <w:r>
              <w:rPr>
                <w:sz w:val="24"/>
              </w:rPr>
              <w:t>Скрепер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вместимостью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ковша</w:t>
            </w:r>
          </w:p>
          <w:p w:rsidR="007A3209" w:rsidRDefault="00C44CA0">
            <w:pPr>
              <w:pStyle w:val="TableParagraph"/>
              <w:spacing w:before="2" w:line="261" w:lineRule="exact"/>
              <w:ind w:left="42"/>
              <w:rPr>
                <w:sz w:val="24"/>
              </w:rPr>
            </w:pPr>
            <w:r>
              <w:rPr>
                <w:sz w:val="24"/>
              </w:rPr>
              <w:t>9…15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</w:t>
            </w:r>
            <w:r>
              <w:rPr>
                <w:spacing w:val="-5"/>
                <w:sz w:val="24"/>
                <w:vertAlign w:val="superscript"/>
              </w:rPr>
              <w:t>3</w:t>
            </w:r>
          </w:p>
        </w:tc>
        <w:tc>
          <w:tcPr>
            <w:tcW w:w="763" w:type="dxa"/>
          </w:tcPr>
          <w:p w:rsidR="007A3209" w:rsidRDefault="00C44CA0">
            <w:pPr>
              <w:pStyle w:val="TableParagraph"/>
              <w:spacing w:line="268" w:lineRule="exact"/>
              <w:ind w:left="263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16</w:t>
            </w:r>
          </w:p>
          <w:p w:rsidR="007A3209" w:rsidRDefault="00C44CA0">
            <w:pPr>
              <w:pStyle w:val="TableParagraph"/>
              <w:spacing w:before="2" w:line="261" w:lineRule="exact"/>
              <w:ind w:left="263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113" w:type="dxa"/>
          </w:tcPr>
          <w:p w:rsidR="007A3209" w:rsidRDefault="00C44CA0">
            <w:pPr>
              <w:pStyle w:val="TableParagraph"/>
              <w:spacing w:line="268" w:lineRule="exact"/>
              <w:ind w:left="366" w:right="337"/>
              <w:jc w:val="center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20</w:t>
            </w:r>
          </w:p>
          <w:p w:rsidR="007A3209" w:rsidRDefault="00C44CA0">
            <w:pPr>
              <w:pStyle w:val="TableParagraph"/>
              <w:spacing w:before="2" w:line="261" w:lineRule="exact"/>
              <w:ind w:left="366" w:right="33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34" w:type="dxa"/>
          </w:tcPr>
          <w:p w:rsidR="007A3209" w:rsidRDefault="00C44CA0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18</w:t>
            </w:r>
          </w:p>
          <w:p w:rsidR="007A3209" w:rsidRDefault="00C44CA0">
            <w:pPr>
              <w:pStyle w:val="TableParagraph"/>
              <w:spacing w:before="2" w:line="261" w:lineRule="exact"/>
              <w:ind w:left="249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099" w:type="dxa"/>
          </w:tcPr>
          <w:p w:rsidR="007A3209" w:rsidRDefault="00C44CA0">
            <w:pPr>
              <w:pStyle w:val="TableParagraph"/>
              <w:spacing w:line="268" w:lineRule="exact"/>
              <w:ind w:left="3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22</w:t>
            </w:r>
          </w:p>
          <w:p w:rsidR="007A3209" w:rsidRDefault="00C44CA0">
            <w:pPr>
              <w:pStyle w:val="TableParagraph"/>
              <w:spacing w:before="2" w:line="261" w:lineRule="exact"/>
              <w:ind w:left="3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806" w:type="dxa"/>
          </w:tcPr>
          <w:p w:rsidR="007A3209" w:rsidRDefault="00C44CA0">
            <w:pPr>
              <w:pStyle w:val="TableParagraph"/>
              <w:spacing w:line="268" w:lineRule="exact"/>
              <w:ind w:left="176" w:right="155"/>
              <w:jc w:val="center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20</w:t>
            </w:r>
          </w:p>
          <w:p w:rsidR="007A3209" w:rsidRDefault="00C44CA0">
            <w:pPr>
              <w:pStyle w:val="TableParagraph"/>
              <w:spacing w:before="2" w:line="261" w:lineRule="exact"/>
              <w:ind w:left="176" w:right="15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440" w:type="dxa"/>
          </w:tcPr>
          <w:p w:rsidR="007A3209" w:rsidRDefault="00C44CA0">
            <w:pPr>
              <w:pStyle w:val="TableParagraph"/>
              <w:spacing w:before="130"/>
              <w:ind w:left="2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–</w:t>
            </w:r>
          </w:p>
        </w:tc>
      </w:tr>
      <w:tr w:rsidR="007A3209">
        <w:trPr>
          <w:trHeight w:val="555"/>
        </w:trPr>
        <w:tc>
          <w:tcPr>
            <w:tcW w:w="3437" w:type="dxa"/>
          </w:tcPr>
          <w:p w:rsidR="007A3209" w:rsidRDefault="00C44CA0">
            <w:pPr>
              <w:pStyle w:val="TableParagraph"/>
              <w:spacing w:before="130"/>
              <w:ind w:left="42"/>
              <w:rPr>
                <w:sz w:val="24"/>
              </w:rPr>
            </w:pPr>
            <w:r>
              <w:rPr>
                <w:sz w:val="24"/>
              </w:rPr>
              <w:t>То же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7...8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</w:t>
            </w:r>
            <w:r>
              <w:rPr>
                <w:spacing w:val="-5"/>
                <w:sz w:val="24"/>
                <w:vertAlign w:val="superscript"/>
              </w:rPr>
              <w:t>3</w:t>
            </w:r>
          </w:p>
        </w:tc>
        <w:tc>
          <w:tcPr>
            <w:tcW w:w="763" w:type="dxa"/>
          </w:tcPr>
          <w:p w:rsidR="007A3209" w:rsidRDefault="00C44CA0">
            <w:pPr>
              <w:pStyle w:val="TableParagraph"/>
              <w:spacing w:line="271" w:lineRule="exact"/>
              <w:ind w:left="263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16</w:t>
            </w:r>
          </w:p>
          <w:p w:rsidR="007A3209" w:rsidRDefault="00C44CA0">
            <w:pPr>
              <w:pStyle w:val="TableParagraph"/>
              <w:spacing w:line="265" w:lineRule="exact"/>
              <w:ind w:left="263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113" w:type="dxa"/>
          </w:tcPr>
          <w:p w:rsidR="007A3209" w:rsidRDefault="00C44CA0">
            <w:pPr>
              <w:pStyle w:val="TableParagraph"/>
              <w:spacing w:line="271" w:lineRule="exact"/>
              <w:ind w:left="366" w:right="337"/>
              <w:jc w:val="center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20</w:t>
            </w:r>
          </w:p>
          <w:p w:rsidR="007A3209" w:rsidRDefault="00C44CA0">
            <w:pPr>
              <w:pStyle w:val="TableParagraph"/>
              <w:spacing w:line="265" w:lineRule="exact"/>
              <w:ind w:left="366" w:right="33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34" w:type="dxa"/>
          </w:tcPr>
          <w:p w:rsidR="007A3209" w:rsidRDefault="00C44CA0">
            <w:pPr>
              <w:pStyle w:val="TableParagraph"/>
              <w:spacing w:line="271" w:lineRule="exact"/>
              <w:ind w:left="249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16</w:t>
            </w:r>
          </w:p>
          <w:p w:rsidR="007A3209" w:rsidRDefault="00C44CA0">
            <w:pPr>
              <w:pStyle w:val="TableParagraph"/>
              <w:spacing w:line="265" w:lineRule="exact"/>
              <w:ind w:left="249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099" w:type="dxa"/>
          </w:tcPr>
          <w:p w:rsidR="007A3209" w:rsidRDefault="00C44CA0">
            <w:pPr>
              <w:pStyle w:val="TableParagraph"/>
              <w:spacing w:line="271" w:lineRule="exact"/>
              <w:ind w:left="3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  <w:u w:val="single"/>
              </w:rPr>
              <w:t>20</w:t>
            </w:r>
          </w:p>
          <w:p w:rsidR="007A3209" w:rsidRDefault="00C44CA0">
            <w:pPr>
              <w:pStyle w:val="TableParagraph"/>
              <w:spacing w:line="265" w:lineRule="exact"/>
              <w:ind w:left="3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806" w:type="dxa"/>
          </w:tcPr>
          <w:p w:rsidR="007A3209" w:rsidRDefault="00C44CA0">
            <w:pPr>
              <w:pStyle w:val="TableParagraph"/>
              <w:spacing w:before="130"/>
              <w:ind w:left="2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–</w:t>
            </w:r>
          </w:p>
        </w:tc>
        <w:tc>
          <w:tcPr>
            <w:tcW w:w="1440" w:type="dxa"/>
          </w:tcPr>
          <w:p w:rsidR="007A3209" w:rsidRDefault="00C44CA0">
            <w:pPr>
              <w:pStyle w:val="TableParagraph"/>
              <w:spacing w:before="130"/>
              <w:ind w:left="2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–</w:t>
            </w:r>
          </w:p>
        </w:tc>
      </w:tr>
    </w:tbl>
    <w:p w:rsidR="007A3209" w:rsidRDefault="007A3209">
      <w:pPr>
        <w:pStyle w:val="a3"/>
        <w:spacing w:before="8"/>
        <w:rPr>
          <w:b/>
          <w:sz w:val="25"/>
        </w:rPr>
      </w:pPr>
    </w:p>
    <w:p w:rsidR="007A3209" w:rsidRDefault="007A3209">
      <w:pPr>
        <w:spacing w:line="298" w:lineRule="exact"/>
        <w:ind w:left="957"/>
        <w:rPr>
          <w:i/>
          <w:sz w:val="26"/>
        </w:rPr>
      </w:pPr>
      <w:r w:rsidRPr="007A3209">
        <w:pict>
          <v:shape id="_x0000_s2024" type="#_x0000_t136" style="position:absolute;left:0;text-align:left;margin-left:134.6pt;margin-top:-167.45pt;width:328.4pt;height:83.85pt;rotation:315;z-index:1581004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i/>
          <w:spacing w:val="-2"/>
          <w:sz w:val="26"/>
        </w:rPr>
        <w:t>Примечания:</w:t>
      </w:r>
    </w:p>
    <w:p w:rsidR="007A3209" w:rsidRDefault="00C44CA0">
      <w:pPr>
        <w:pStyle w:val="a4"/>
        <w:numPr>
          <w:ilvl w:val="0"/>
          <w:numId w:val="45"/>
        </w:numPr>
        <w:tabs>
          <w:tab w:val="left" w:pos="1227"/>
        </w:tabs>
        <w:spacing w:line="298" w:lineRule="exact"/>
        <w:ind w:hanging="270"/>
        <w:rPr>
          <w:sz w:val="24"/>
        </w:rPr>
      </w:pPr>
      <w:r>
        <w:rPr>
          <w:sz w:val="26"/>
        </w:rPr>
        <w:t>Над</w:t>
      </w:r>
      <w:r>
        <w:rPr>
          <w:spacing w:val="-5"/>
          <w:sz w:val="26"/>
        </w:rPr>
        <w:t xml:space="preserve"> </w:t>
      </w:r>
      <w:r>
        <w:rPr>
          <w:sz w:val="26"/>
        </w:rPr>
        <w:t>чертой</w:t>
      </w:r>
      <w:r>
        <w:rPr>
          <w:spacing w:val="-2"/>
          <w:sz w:val="26"/>
        </w:rPr>
        <w:t xml:space="preserve"> </w:t>
      </w:r>
      <w:r>
        <w:rPr>
          <w:sz w:val="26"/>
        </w:rPr>
        <w:t>указано</w:t>
      </w:r>
      <w:r>
        <w:rPr>
          <w:spacing w:val="-2"/>
          <w:sz w:val="26"/>
        </w:rPr>
        <w:t xml:space="preserve"> </w:t>
      </w:r>
      <w:r>
        <w:rPr>
          <w:sz w:val="26"/>
        </w:rPr>
        <w:t>количество</w:t>
      </w:r>
      <w:r>
        <w:rPr>
          <w:spacing w:val="-3"/>
          <w:sz w:val="26"/>
        </w:rPr>
        <w:t xml:space="preserve"> </w:t>
      </w:r>
      <w:r>
        <w:rPr>
          <w:sz w:val="26"/>
        </w:rPr>
        <w:t>проходов</w:t>
      </w:r>
      <w:r>
        <w:rPr>
          <w:spacing w:val="4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одному</w:t>
      </w:r>
      <w:r>
        <w:rPr>
          <w:spacing w:val="-3"/>
          <w:sz w:val="26"/>
        </w:rPr>
        <w:t xml:space="preserve"> </w:t>
      </w:r>
      <w:r>
        <w:rPr>
          <w:sz w:val="26"/>
        </w:rPr>
        <w:t>следу, под</w:t>
      </w:r>
      <w:r>
        <w:rPr>
          <w:spacing w:val="-4"/>
          <w:sz w:val="26"/>
        </w:rPr>
        <w:t xml:space="preserve"> </w:t>
      </w:r>
      <w:r>
        <w:rPr>
          <w:sz w:val="26"/>
        </w:rPr>
        <w:t>чертой</w:t>
      </w:r>
      <w:r>
        <w:rPr>
          <w:spacing w:val="1"/>
          <w:sz w:val="26"/>
        </w:rPr>
        <w:t xml:space="preserve"> </w:t>
      </w:r>
      <w:r>
        <w:rPr>
          <w:spacing w:val="-10"/>
          <w:sz w:val="24"/>
        </w:rPr>
        <w:t>–</w:t>
      </w:r>
    </w:p>
    <w:p w:rsidR="007A3209" w:rsidRDefault="00C44CA0">
      <w:pPr>
        <w:spacing w:before="4" w:line="298" w:lineRule="exact"/>
        <w:ind w:left="276"/>
        <w:rPr>
          <w:sz w:val="26"/>
        </w:rPr>
      </w:pPr>
      <w:r>
        <w:rPr>
          <w:sz w:val="26"/>
        </w:rPr>
        <w:t>толщина</w:t>
      </w:r>
      <w:r>
        <w:rPr>
          <w:spacing w:val="-11"/>
          <w:sz w:val="26"/>
        </w:rPr>
        <w:t xml:space="preserve"> </w:t>
      </w:r>
      <w:r>
        <w:rPr>
          <w:sz w:val="26"/>
        </w:rPr>
        <w:t>уплотняемого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>слоя.</w:t>
      </w:r>
    </w:p>
    <w:p w:rsidR="007A3209" w:rsidRDefault="00C44CA0">
      <w:pPr>
        <w:pStyle w:val="a4"/>
        <w:numPr>
          <w:ilvl w:val="0"/>
          <w:numId w:val="45"/>
        </w:numPr>
        <w:tabs>
          <w:tab w:val="left" w:pos="1236"/>
        </w:tabs>
        <w:ind w:left="276" w:right="434" w:firstLine="681"/>
        <w:rPr>
          <w:sz w:val="26"/>
        </w:rPr>
      </w:pPr>
      <w:r>
        <w:rPr>
          <w:sz w:val="26"/>
        </w:rPr>
        <w:t>Показатели приведены для катков с полной загрузкой балластом и нор- мальным давлением в шинах.</w:t>
      </w:r>
    </w:p>
    <w:p w:rsidR="007A3209" w:rsidRDefault="007A3209">
      <w:pPr>
        <w:pStyle w:val="a3"/>
        <w:spacing w:before="10"/>
        <w:rPr>
          <w:sz w:val="25"/>
        </w:rPr>
      </w:pPr>
    </w:p>
    <w:p w:rsidR="007A3209" w:rsidRDefault="00C44CA0">
      <w:pPr>
        <w:pStyle w:val="a3"/>
        <w:spacing w:line="237" w:lineRule="auto"/>
        <w:ind w:left="276" w:right="426" w:firstLine="710"/>
        <w:jc w:val="both"/>
      </w:pPr>
      <w:r>
        <w:t>Используются и катки комбинированного типа, сочетающие в себе элементы различных типов катков, а также вальцовые катки со съемными кожухами (кулачковыми, решетч</w:t>
      </w:r>
      <w:r>
        <w:t>атыми).</w:t>
      </w:r>
    </w:p>
    <w:p w:rsidR="007A3209" w:rsidRDefault="007A3209">
      <w:pPr>
        <w:spacing w:line="237" w:lineRule="auto"/>
        <w:jc w:val="both"/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spacing w:before="70"/>
        <w:ind w:right="430"/>
        <w:jc w:val="right"/>
        <w:rPr>
          <w:sz w:val="26"/>
        </w:rPr>
      </w:pPr>
      <w:r>
        <w:rPr>
          <w:sz w:val="26"/>
        </w:rPr>
        <w:lastRenderedPageBreak/>
        <w:t>Таблица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2.19</w:t>
      </w:r>
    </w:p>
    <w:p w:rsidR="007A3209" w:rsidRDefault="007A3209">
      <w:pPr>
        <w:pStyle w:val="a3"/>
        <w:spacing w:before="10"/>
        <w:rPr>
          <w:sz w:val="18"/>
        </w:rPr>
      </w:pPr>
    </w:p>
    <w:p w:rsidR="007A3209" w:rsidRDefault="00C44CA0">
      <w:pPr>
        <w:spacing w:before="89"/>
        <w:ind w:left="623" w:right="77"/>
        <w:jc w:val="center"/>
        <w:rPr>
          <w:b/>
          <w:sz w:val="26"/>
        </w:rPr>
      </w:pPr>
      <w:r>
        <w:rPr>
          <w:b/>
          <w:spacing w:val="-2"/>
          <w:sz w:val="26"/>
        </w:rPr>
        <w:t>Технические</w:t>
      </w:r>
      <w:r>
        <w:rPr>
          <w:b/>
          <w:spacing w:val="6"/>
          <w:sz w:val="26"/>
        </w:rPr>
        <w:t xml:space="preserve"> </w:t>
      </w:r>
      <w:r>
        <w:rPr>
          <w:b/>
          <w:spacing w:val="-2"/>
          <w:sz w:val="26"/>
        </w:rPr>
        <w:t>характеристики</w:t>
      </w:r>
      <w:r>
        <w:rPr>
          <w:b/>
          <w:spacing w:val="6"/>
          <w:sz w:val="26"/>
        </w:rPr>
        <w:t xml:space="preserve"> </w:t>
      </w:r>
      <w:r>
        <w:rPr>
          <w:b/>
          <w:spacing w:val="-2"/>
          <w:sz w:val="26"/>
        </w:rPr>
        <w:t>катков</w:t>
      </w:r>
    </w:p>
    <w:p w:rsidR="007A3209" w:rsidRDefault="007A3209">
      <w:pPr>
        <w:pStyle w:val="a3"/>
        <w:spacing w:before="9"/>
        <w:rPr>
          <w:b/>
          <w:sz w:val="21"/>
        </w:rPr>
      </w:pPr>
    </w:p>
    <w:tbl>
      <w:tblPr>
        <w:tblStyle w:val="TableNormal"/>
        <w:tblW w:w="0" w:type="auto"/>
        <w:tblInd w:w="1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954"/>
        <w:gridCol w:w="2021"/>
        <w:gridCol w:w="2295"/>
        <w:gridCol w:w="1623"/>
        <w:gridCol w:w="1397"/>
      </w:tblGrid>
      <w:tr w:rsidR="007A3209">
        <w:trPr>
          <w:trHeight w:val="1194"/>
        </w:trPr>
        <w:tc>
          <w:tcPr>
            <w:tcW w:w="1954" w:type="dxa"/>
          </w:tcPr>
          <w:p w:rsidR="007A3209" w:rsidRDefault="007A3209">
            <w:pPr>
              <w:pStyle w:val="TableParagraph"/>
              <w:spacing w:before="1"/>
              <w:rPr>
                <w:b/>
                <w:sz w:val="38"/>
              </w:rPr>
            </w:pPr>
          </w:p>
          <w:p w:rsidR="007A3209" w:rsidRDefault="00C44CA0">
            <w:pPr>
              <w:pStyle w:val="TableParagraph"/>
              <w:ind w:left="285"/>
              <w:rPr>
                <w:sz w:val="26"/>
              </w:rPr>
            </w:pPr>
            <w:r>
              <w:rPr>
                <w:sz w:val="26"/>
              </w:rPr>
              <w:t>Марка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катка</w:t>
            </w:r>
          </w:p>
        </w:tc>
        <w:tc>
          <w:tcPr>
            <w:tcW w:w="2021" w:type="dxa"/>
          </w:tcPr>
          <w:p w:rsidR="007A3209" w:rsidRDefault="007A3209">
            <w:pPr>
              <w:pStyle w:val="TableParagraph"/>
              <w:spacing w:before="1"/>
              <w:rPr>
                <w:b/>
                <w:sz w:val="38"/>
              </w:rPr>
            </w:pPr>
          </w:p>
          <w:p w:rsidR="007A3209" w:rsidRDefault="00C44CA0">
            <w:pPr>
              <w:pStyle w:val="TableParagraph"/>
              <w:ind w:left="462"/>
              <w:rPr>
                <w:sz w:val="26"/>
              </w:rPr>
            </w:pPr>
            <w:r>
              <w:rPr>
                <w:sz w:val="26"/>
              </w:rPr>
              <w:t>Тип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катка</w:t>
            </w:r>
          </w:p>
        </w:tc>
        <w:tc>
          <w:tcPr>
            <w:tcW w:w="2295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716" w:hanging="605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Эксплуатационная </w:t>
            </w:r>
            <w:r>
              <w:rPr>
                <w:sz w:val="26"/>
              </w:rPr>
              <w:t>масса, т</w:t>
            </w:r>
          </w:p>
        </w:tc>
        <w:tc>
          <w:tcPr>
            <w:tcW w:w="1623" w:type="dxa"/>
          </w:tcPr>
          <w:p w:rsidR="007A3209" w:rsidRDefault="00C44CA0">
            <w:pPr>
              <w:pStyle w:val="TableParagraph"/>
              <w:ind w:left="192" w:right="1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Ширина </w:t>
            </w:r>
            <w:r>
              <w:rPr>
                <w:sz w:val="26"/>
              </w:rPr>
              <w:t>полосы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уп- </w:t>
            </w:r>
            <w:r>
              <w:rPr>
                <w:spacing w:val="-2"/>
                <w:sz w:val="26"/>
              </w:rPr>
              <w:t>лотнения,</w:t>
            </w:r>
          </w:p>
          <w:p w:rsidR="007A3209" w:rsidRDefault="00C44CA0">
            <w:pPr>
              <w:pStyle w:val="TableParagraph"/>
              <w:spacing w:line="285" w:lineRule="exact"/>
              <w:ind w:left="191" w:right="17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мм</w:t>
            </w:r>
          </w:p>
        </w:tc>
        <w:tc>
          <w:tcPr>
            <w:tcW w:w="1397" w:type="dxa"/>
          </w:tcPr>
          <w:p w:rsidR="007A3209" w:rsidRDefault="00C44CA0">
            <w:pPr>
              <w:pStyle w:val="TableParagraph"/>
              <w:spacing w:before="141"/>
              <w:ind w:left="110" w:right="9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Мощность двигателя, </w:t>
            </w:r>
            <w:r>
              <w:rPr>
                <w:spacing w:val="-4"/>
                <w:sz w:val="26"/>
              </w:rPr>
              <w:t>кВт</w:t>
            </w:r>
          </w:p>
        </w:tc>
      </w:tr>
      <w:tr w:rsidR="007A3209">
        <w:trPr>
          <w:trHeight w:val="297"/>
        </w:trPr>
        <w:tc>
          <w:tcPr>
            <w:tcW w:w="1954" w:type="dxa"/>
            <w:tcBorders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line="277" w:lineRule="exact"/>
              <w:ind w:left="112"/>
              <w:rPr>
                <w:sz w:val="26"/>
              </w:rPr>
            </w:pPr>
            <w:r>
              <w:rPr>
                <w:w w:val="95"/>
                <w:sz w:val="26"/>
              </w:rPr>
              <w:t>ДУ-</w:t>
            </w:r>
            <w:r>
              <w:rPr>
                <w:spacing w:val="-5"/>
                <w:sz w:val="26"/>
              </w:rPr>
              <w:t>84</w:t>
            </w:r>
          </w:p>
        </w:tc>
        <w:tc>
          <w:tcPr>
            <w:tcW w:w="2021" w:type="dxa"/>
            <w:vMerge w:val="restart"/>
            <w:tcBorders>
              <w:bottom w:val="single" w:sz="4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8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C44CA0">
            <w:pPr>
              <w:pStyle w:val="TableParagraph"/>
              <w:ind w:left="611" w:right="309" w:hanging="279"/>
              <w:rPr>
                <w:sz w:val="26"/>
              </w:rPr>
            </w:pPr>
            <w:r>
              <w:rPr>
                <w:spacing w:val="-2"/>
                <w:sz w:val="26"/>
              </w:rPr>
              <w:t>Комбиниро- ванные</w:t>
            </w:r>
          </w:p>
        </w:tc>
        <w:tc>
          <w:tcPr>
            <w:tcW w:w="2295" w:type="dxa"/>
            <w:tcBorders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line="277" w:lineRule="exact"/>
              <w:ind w:left="748" w:right="72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14,000</w:t>
            </w:r>
          </w:p>
        </w:tc>
        <w:tc>
          <w:tcPr>
            <w:tcW w:w="1623" w:type="dxa"/>
            <w:tcBorders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line="277" w:lineRule="exact"/>
              <w:ind w:left="190" w:right="17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2000</w:t>
            </w:r>
          </w:p>
        </w:tc>
        <w:tc>
          <w:tcPr>
            <w:tcW w:w="1397" w:type="dxa"/>
            <w:tcBorders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line="277" w:lineRule="exact"/>
              <w:ind w:left="106" w:right="9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151</w:t>
            </w:r>
          </w:p>
        </w:tc>
      </w:tr>
      <w:tr w:rsidR="007A3209">
        <w:trPr>
          <w:trHeight w:val="306"/>
        </w:trPr>
        <w:tc>
          <w:tcPr>
            <w:tcW w:w="1954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2" w:line="285" w:lineRule="exact"/>
              <w:ind w:left="112"/>
              <w:rPr>
                <w:sz w:val="26"/>
              </w:rPr>
            </w:pPr>
            <w:r>
              <w:rPr>
                <w:w w:val="95"/>
                <w:sz w:val="26"/>
              </w:rPr>
              <w:t>ДУ-</w:t>
            </w:r>
            <w:r>
              <w:rPr>
                <w:spacing w:val="-5"/>
                <w:sz w:val="26"/>
              </w:rPr>
              <w:t>97</w:t>
            </w:r>
          </w:p>
        </w:tc>
        <w:tc>
          <w:tcPr>
            <w:tcW w:w="2021" w:type="dxa"/>
            <w:vMerge/>
            <w:tcBorders>
              <w:top w:val="nil"/>
              <w:bottom w:val="single" w:sz="4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2" w:line="285" w:lineRule="exact"/>
              <w:ind w:left="743" w:right="72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7,600</w:t>
            </w:r>
          </w:p>
        </w:tc>
        <w:tc>
          <w:tcPr>
            <w:tcW w:w="1623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2" w:line="285" w:lineRule="exact"/>
              <w:ind w:left="190" w:right="17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1700</w:t>
            </w:r>
          </w:p>
        </w:tc>
        <w:tc>
          <w:tcPr>
            <w:tcW w:w="1397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2" w:line="285" w:lineRule="exact"/>
              <w:ind w:left="110" w:right="9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58</w:t>
            </w:r>
          </w:p>
        </w:tc>
      </w:tr>
      <w:tr w:rsidR="007A3209">
        <w:trPr>
          <w:trHeight w:val="302"/>
        </w:trPr>
        <w:tc>
          <w:tcPr>
            <w:tcW w:w="1954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line="282" w:lineRule="exact"/>
              <w:ind w:left="112"/>
              <w:rPr>
                <w:sz w:val="26"/>
              </w:rPr>
            </w:pPr>
            <w:r>
              <w:rPr>
                <w:w w:val="95"/>
                <w:sz w:val="26"/>
              </w:rPr>
              <w:t>ДУ-</w:t>
            </w:r>
            <w:r>
              <w:rPr>
                <w:spacing w:val="-5"/>
                <w:sz w:val="26"/>
              </w:rPr>
              <w:t>111</w:t>
            </w:r>
          </w:p>
        </w:tc>
        <w:tc>
          <w:tcPr>
            <w:tcW w:w="2021" w:type="dxa"/>
            <w:vMerge/>
            <w:tcBorders>
              <w:top w:val="nil"/>
              <w:bottom w:val="single" w:sz="4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line="282" w:lineRule="exact"/>
              <w:ind w:left="743" w:right="72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7,000</w:t>
            </w:r>
          </w:p>
        </w:tc>
        <w:tc>
          <w:tcPr>
            <w:tcW w:w="1623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line="282" w:lineRule="exact"/>
              <w:ind w:left="190" w:right="17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1700</w:t>
            </w:r>
          </w:p>
        </w:tc>
        <w:tc>
          <w:tcPr>
            <w:tcW w:w="1397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line="282" w:lineRule="exact"/>
              <w:ind w:left="110" w:right="9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58</w:t>
            </w:r>
          </w:p>
        </w:tc>
      </w:tr>
      <w:tr w:rsidR="007A3209">
        <w:trPr>
          <w:trHeight w:val="604"/>
        </w:trPr>
        <w:tc>
          <w:tcPr>
            <w:tcW w:w="1954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line="298" w:lineRule="exact"/>
              <w:ind w:left="112" w:right="96"/>
              <w:rPr>
                <w:sz w:val="26"/>
              </w:rPr>
            </w:pPr>
            <w:r>
              <w:rPr>
                <w:spacing w:val="-2"/>
                <w:w w:val="95"/>
                <w:sz w:val="26"/>
              </w:rPr>
              <w:t xml:space="preserve">CATERPILLER </w:t>
            </w:r>
            <w:r>
              <w:rPr>
                <w:spacing w:val="-2"/>
                <w:sz w:val="26"/>
              </w:rPr>
              <w:t>СВ-535В</w:t>
            </w:r>
          </w:p>
        </w:tc>
        <w:tc>
          <w:tcPr>
            <w:tcW w:w="2021" w:type="dxa"/>
            <w:vMerge/>
            <w:tcBorders>
              <w:top w:val="nil"/>
              <w:bottom w:val="single" w:sz="4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150"/>
              <w:ind w:left="748" w:right="72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14,080</w:t>
            </w:r>
          </w:p>
        </w:tc>
        <w:tc>
          <w:tcPr>
            <w:tcW w:w="1623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150"/>
              <w:ind w:left="190" w:right="17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1700</w:t>
            </w:r>
          </w:p>
        </w:tc>
        <w:tc>
          <w:tcPr>
            <w:tcW w:w="1397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150"/>
              <w:ind w:left="110" w:right="9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80</w:t>
            </w:r>
          </w:p>
        </w:tc>
      </w:tr>
      <w:tr w:rsidR="007A3209">
        <w:trPr>
          <w:trHeight w:val="306"/>
        </w:trPr>
        <w:tc>
          <w:tcPr>
            <w:tcW w:w="1954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line="287" w:lineRule="exact"/>
              <w:ind w:left="112"/>
              <w:rPr>
                <w:sz w:val="26"/>
              </w:rPr>
            </w:pPr>
            <w:r>
              <w:rPr>
                <w:w w:val="95"/>
                <w:sz w:val="26"/>
              </w:rPr>
              <w:t>ВК-</w:t>
            </w:r>
            <w:r>
              <w:rPr>
                <w:spacing w:val="-5"/>
                <w:sz w:val="26"/>
              </w:rPr>
              <w:t>24</w:t>
            </w:r>
          </w:p>
        </w:tc>
        <w:tc>
          <w:tcPr>
            <w:tcW w:w="2021" w:type="dxa"/>
            <w:vMerge/>
            <w:tcBorders>
              <w:top w:val="nil"/>
              <w:bottom w:val="single" w:sz="4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line="287" w:lineRule="exact"/>
              <w:ind w:left="748" w:right="72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23,000</w:t>
            </w:r>
          </w:p>
        </w:tc>
        <w:tc>
          <w:tcPr>
            <w:tcW w:w="1623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line="287" w:lineRule="exact"/>
              <w:ind w:left="190" w:right="17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2995</w:t>
            </w:r>
          </w:p>
        </w:tc>
        <w:tc>
          <w:tcPr>
            <w:tcW w:w="1397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line="287" w:lineRule="exact"/>
              <w:ind w:left="106" w:right="9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180</w:t>
            </w:r>
          </w:p>
        </w:tc>
      </w:tr>
      <w:tr w:rsidR="007A3209">
        <w:trPr>
          <w:trHeight w:val="297"/>
        </w:trPr>
        <w:tc>
          <w:tcPr>
            <w:tcW w:w="1954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line="277" w:lineRule="exact"/>
              <w:ind w:left="112"/>
              <w:rPr>
                <w:sz w:val="26"/>
              </w:rPr>
            </w:pPr>
            <w:r>
              <w:rPr>
                <w:w w:val="95"/>
                <w:sz w:val="26"/>
              </w:rPr>
              <w:t>ДУ-</w:t>
            </w:r>
            <w:r>
              <w:rPr>
                <w:spacing w:val="-5"/>
                <w:sz w:val="26"/>
              </w:rPr>
              <w:t>82</w:t>
            </w:r>
          </w:p>
        </w:tc>
        <w:tc>
          <w:tcPr>
            <w:tcW w:w="2021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8"/>
              </w:rPr>
            </w:pPr>
          </w:p>
          <w:p w:rsidR="007A3209" w:rsidRDefault="007A3209">
            <w:pPr>
              <w:pStyle w:val="TableParagraph"/>
              <w:rPr>
                <w:b/>
                <w:sz w:val="28"/>
              </w:rPr>
            </w:pPr>
          </w:p>
          <w:p w:rsidR="007A3209" w:rsidRDefault="007A3209">
            <w:pPr>
              <w:pStyle w:val="TableParagraph"/>
              <w:rPr>
                <w:b/>
                <w:sz w:val="28"/>
              </w:rPr>
            </w:pPr>
          </w:p>
          <w:p w:rsidR="007A3209" w:rsidRDefault="00C44CA0">
            <w:pPr>
              <w:pStyle w:val="TableParagraph"/>
              <w:spacing w:before="221"/>
              <w:ind w:left="356"/>
              <w:rPr>
                <w:sz w:val="26"/>
              </w:rPr>
            </w:pPr>
            <w:r>
              <w:rPr>
                <w:spacing w:val="-2"/>
                <w:sz w:val="26"/>
              </w:rPr>
              <w:t>Виброкаток</w:t>
            </w:r>
          </w:p>
        </w:tc>
        <w:tc>
          <w:tcPr>
            <w:tcW w:w="2295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line="277" w:lineRule="exact"/>
              <w:ind w:left="743" w:right="72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3,500</w:t>
            </w:r>
          </w:p>
        </w:tc>
        <w:tc>
          <w:tcPr>
            <w:tcW w:w="1623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line="277" w:lineRule="exact"/>
              <w:ind w:left="190" w:right="17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1300</w:t>
            </w:r>
          </w:p>
        </w:tc>
        <w:tc>
          <w:tcPr>
            <w:tcW w:w="1397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line="277" w:lineRule="exact"/>
              <w:ind w:left="106" w:right="9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25,7</w:t>
            </w:r>
          </w:p>
        </w:tc>
      </w:tr>
      <w:tr w:rsidR="007A3209">
        <w:trPr>
          <w:trHeight w:val="614"/>
        </w:trPr>
        <w:tc>
          <w:tcPr>
            <w:tcW w:w="1954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line="296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AMMAN</w:t>
            </w:r>
          </w:p>
          <w:p w:rsidR="007A3209" w:rsidRDefault="00C44CA0">
            <w:pPr>
              <w:pStyle w:val="TableParagraph"/>
              <w:spacing w:before="3" w:line="295" w:lineRule="exact"/>
              <w:ind w:left="112"/>
              <w:rPr>
                <w:sz w:val="26"/>
              </w:rPr>
            </w:pPr>
            <w:r>
              <w:rPr>
                <w:sz w:val="26"/>
              </w:rPr>
              <w:t>AV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40-</w:t>
            </w:r>
            <w:r>
              <w:rPr>
                <w:spacing w:val="-10"/>
                <w:sz w:val="26"/>
              </w:rPr>
              <w:t>2</w:t>
            </w:r>
          </w:p>
        </w:tc>
        <w:tc>
          <w:tcPr>
            <w:tcW w:w="2021" w:type="dxa"/>
            <w:vMerge/>
            <w:tcBorders>
              <w:top w:val="nil"/>
              <w:bottom w:val="single" w:sz="4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155"/>
              <w:ind w:left="743" w:right="72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3,900</w:t>
            </w:r>
          </w:p>
        </w:tc>
        <w:tc>
          <w:tcPr>
            <w:tcW w:w="1623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155"/>
              <w:ind w:left="190" w:right="17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1300</w:t>
            </w:r>
          </w:p>
        </w:tc>
        <w:tc>
          <w:tcPr>
            <w:tcW w:w="1397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155"/>
              <w:ind w:left="106" w:right="9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22,3</w:t>
            </w:r>
          </w:p>
        </w:tc>
      </w:tr>
      <w:tr w:rsidR="007A3209">
        <w:trPr>
          <w:trHeight w:val="604"/>
        </w:trPr>
        <w:tc>
          <w:tcPr>
            <w:tcW w:w="1954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line="296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CATERPILLER</w:t>
            </w:r>
          </w:p>
          <w:p w:rsidR="007A3209" w:rsidRDefault="00C44CA0">
            <w:pPr>
              <w:pStyle w:val="TableParagraph"/>
              <w:spacing w:before="3" w:line="285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CB334EXW</w:t>
            </w:r>
          </w:p>
        </w:tc>
        <w:tc>
          <w:tcPr>
            <w:tcW w:w="2021" w:type="dxa"/>
            <w:vMerge/>
            <w:tcBorders>
              <w:top w:val="nil"/>
              <w:bottom w:val="single" w:sz="4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146"/>
              <w:ind w:left="743" w:right="72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4,150</w:t>
            </w:r>
          </w:p>
        </w:tc>
        <w:tc>
          <w:tcPr>
            <w:tcW w:w="1623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146"/>
              <w:ind w:left="190" w:right="17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2130</w:t>
            </w:r>
          </w:p>
        </w:tc>
        <w:tc>
          <w:tcPr>
            <w:tcW w:w="1397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146"/>
              <w:ind w:left="110" w:right="9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37</w:t>
            </w:r>
          </w:p>
        </w:tc>
      </w:tr>
      <w:tr w:rsidR="007A3209">
        <w:trPr>
          <w:trHeight w:val="647"/>
        </w:trPr>
        <w:tc>
          <w:tcPr>
            <w:tcW w:w="1954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ind w:left="112"/>
              <w:rPr>
                <w:sz w:val="26"/>
              </w:rPr>
            </w:pPr>
            <w:r>
              <w:rPr>
                <w:spacing w:val="-2"/>
                <w:w w:val="95"/>
                <w:sz w:val="26"/>
              </w:rPr>
              <w:t xml:space="preserve">CATERPILLER </w:t>
            </w:r>
            <w:r>
              <w:rPr>
                <w:spacing w:val="-2"/>
                <w:sz w:val="26"/>
              </w:rPr>
              <w:t>CB634D</w:t>
            </w:r>
          </w:p>
        </w:tc>
        <w:tc>
          <w:tcPr>
            <w:tcW w:w="2021" w:type="dxa"/>
            <w:vMerge/>
            <w:tcBorders>
              <w:top w:val="nil"/>
              <w:bottom w:val="single" w:sz="4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170"/>
              <w:ind w:left="748" w:right="72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12,800</w:t>
            </w:r>
          </w:p>
        </w:tc>
        <w:tc>
          <w:tcPr>
            <w:tcW w:w="1623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170"/>
              <w:ind w:left="190" w:right="17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2130</w:t>
            </w:r>
          </w:p>
        </w:tc>
        <w:tc>
          <w:tcPr>
            <w:tcW w:w="1397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170"/>
              <w:ind w:left="106" w:right="9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108</w:t>
            </w:r>
          </w:p>
        </w:tc>
      </w:tr>
      <w:tr w:rsidR="007A3209">
        <w:trPr>
          <w:trHeight w:val="604"/>
        </w:trPr>
        <w:tc>
          <w:tcPr>
            <w:tcW w:w="1954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line="296" w:lineRule="exact"/>
              <w:ind w:left="112"/>
              <w:rPr>
                <w:sz w:val="26"/>
              </w:rPr>
            </w:pPr>
            <w:r>
              <w:rPr>
                <w:sz w:val="26"/>
              </w:rPr>
              <w:t>ЗАО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«Раскат»</w:t>
            </w:r>
          </w:p>
          <w:p w:rsidR="007A3209" w:rsidRDefault="00C44CA0">
            <w:pPr>
              <w:pStyle w:val="TableParagraph"/>
              <w:spacing w:before="3" w:line="285" w:lineRule="exact"/>
              <w:ind w:left="112"/>
              <w:rPr>
                <w:sz w:val="26"/>
              </w:rPr>
            </w:pPr>
            <w:r>
              <w:rPr>
                <w:w w:val="95"/>
                <w:sz w:val="26"/>
              </w:rPr>
              <w:t>ДУ-</w:t>
            </w:r>
            <w:r>
              <w:rPr>
                <w:spacing w:val="-5"/>
                <w:sz w:val="26"/>
              </w:rPr>
              <w:t>74</w:t>
            </w:r>
          </w:p>
        </w:tc>
        <w:tc>
          <w:tcPr>
            <w:tcW w:w="2021" w:type="dxa"/>
            <w:vMerge/>
            <w:tcBorders>
              <w:top w:val="nil"/>
              <w:bottom w:val="single" w:sz="4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150"/>
              <w:ind w:left="748" w:right="72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7,3–8,5</w:t>
            </w:r>
          </w:p>
        </w:tc>
        <w:tc>
          <w:tcPr>
            <w:tcW w:w="1623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150"/>
              <w:ind w:left="190" w:right="17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1700</w:t>
            </w:r>
          </w:p>
        </w:tc>
        <w:tc>
          <w:tcPr>
            <w:tcW w:w="1397" w:type="dxa"/>
            <w:tcBorders>
              <w:top w:val="single" w:sz="4" w:space="0" w:color="000000"/>
              <w:bottom w:val="single" w:sz="4" w:space="0" w:color="000000"/>
            </w:tcBorders>
          </w:tcPr>
          <w:p w:rsidR="007A3209" w:rsidRDefault="00C44CA0">
            <w:pPr>
              <w:pStyle w:val="TableParagraph"/>
              <w:spacing w:before="150"/>
              <w:ind w:left="106" w:right="9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57,4</w:t>
            </w:r>
          </w:p>
        </w:tc>
      </w:tr>
    </w:tbl>
    <w:p w:rsidR="007A3209" w:rsidRDefault="007A3209">
      <w:pPr>
        <w:pStyle w:val="a3"/>
        <w:spacing w:before="2"/>
        <w:rPr>
          <w:b/>
          <w:sz w:val="25"/>
        </w:rPr>
      </w:pPr>
    </w:p>
    <w:p w:rsidR="007A3209" w:rsidRDefault="007A3209">
      <w:pPr>
        <w:pStyle w:val="a3"/>
        <w:ind w:left="276" w:right="428" w:firstLine="710"/>
        <w:jc w:val="both"/>
      </w:pPr>
      <w:r>
        <w:pict>
          <v:shape id="_x0000_s2023" type="#_x0000_t136" style="position:absolute;left:0;text-align:left;margin-left:134.6pt;margin-top:-57.6pt;width:328.4pt;height:83.85pt;rotation:315;z-index:1581056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Ниже приведены технические характеристики вспомогательных машин для</w:t>
      </w:r>
      <w:r w:rsidR="00C44CA0">
        <w:rPr>
          <w:spacing w:val="-1"/>
        </w:rPr>
        <w:t xml:space="preserve"> </w:t>
      </w:r>
      <w:r w:rsidR="00C44CA0">
        <w:t xml:space="preserve">комплектования специализированного потока (табл. 2.19 – </w:t>
      </w:r>
      <w:r w:rsidR="00C44CA0">
        <w:rPr>
          <w:spacing w:val="-2"/>
        </w:rPr>
        <w:t>2.21).</w:t>
      </w:r>
    </w:p>
    <w:p w:rsidR="007A3209" w:rsidRDefault="00C44CA0">
      <w:pPr>
        <w:spacing w:before="6"/>
        <w:ind w:right="593"/>
        <w:jc w:val="right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2.20</w:t>
      </w:r>
    </w:p>
    <w:p w:rsidR="007A3209" w:rsidRDefault="007A3209">
      <w:pPr>
        <w:pStyle w:val="a3"/>
        <w:spacing w:before="7"/>
        <w:rPr>
          <w:sz w:val="26"/>
        </w:rPr>
      </w:pPr>
    </w:p>
    <w:p w:rsidR="007A3209" w:rsidRDefault="00C44CA0">
      <w:pPr>
        <w:ind w:left="623" w:right="428"/>
        <w:jc w:val="center"/>
        <w:rPr>
          <w:b/>
          <w:sz w:val="26"/>
        </w:rPr>
      </w:pPr>
      <w:r>
        <w:rPr>
          <w:b/>
          <w:w w:val="95"/>
          <w:sz w:val="26"/>
        </w:rPr>
        <w:t>Технические</w:t>
      </w:r>
      <w:r>
        <w:rPr>
          <w:b/>
          <w:spacing w:val="71"/>
          <w:w w:val="150"/>
          <w:sz w:val="26"/>
        </w:rPr>
        <w:t xml:space="preserve"> </w:t>
      </w:r>
      <w:r>
        <w:rPr>
          <w:b/>
          <w:w w:val="95"/>
          <w:sz w:val="26"/>
        </w:rPr>
        <w:t>характеристики</w:t>
      </w:r>
      <w:r>
        <w:rPr>
          <w:b/>
          <w:spacing w:val="69"/>
          <w:w w:val="150"/>
          <w:sz w:val="26"/>
        </w:rPr>
        <w:t xml:space="preserve"> </w:t>
      </w:r>
      <w:r>
        <w:rPr>
          <w:b/>
          <w:w w:val="95"/>
          <w:sz w:val="26"/>
        </w:rPr>
        <w:t>экскаваторов-</w:t>
      </w:r>
      <w:r>
        <w:rPr>
          <w:b/>
          <w:spacing w:val="-2"/>
          <w:w w:val="95"/>
          <w:sz w:val="26"/>
        </w:rPr>
        <w:t>планировщиков</w:t>
      </w:r>
    </w:p>
    <w:p w:rsidR="007A3209" w:rsidRDefault="007A3209">
      <w:pPr>
        <w:pStyle w:val="a3"/>
        <w:rPr>
          <w:b/>
          <w:sz w:val="26"/>
        </w:rPr>
      </w:pPr>
    </w:p>
    <w:tbl>
      <w:tblPr>
        <w:tblStyle w:val="TableNormal"/>
        <w:tblW w:w="0" w:type="auto"/>
        <w:tblInd w:w="4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30"/>
        <w:gridCol w:w="1911"/>
        <w:gridCol w:w="2146"/>
        <w:gridCol w:w="2208"/>
      </w:tblGrid>
      <w:tr w:rsidR="007A3209">
        <w:trPr>
          <w:trHeight w:val="1194"/>
        </w:trPr>
        <w:tc>
          <w:tcPr>
            <w:tcW w:w="2530" w:type="dxa"/>
          </w:tcPr>
          <w:p w:rsidR="007A3209" w:rsidRDefault="007A3209">
            <w:pPr>
              <w:pStyle w:val="TableParagraph"/>
              <w:spacing w:before="7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611" w:firstLine="297"/>
              <w:rPr>
                <w:sz w:val="26"/>
              </w:rPr>
            </w:pPr>
            <w:r>
              <w:rPr>
                <w:spacing w:val="-2"/>
                <w:sz w:val="26"/>
              </w:rPr>
              <w:t>Марка экскаватора</w:t>
            </w:r>
          </w:p>
        </w:tc>
        <w:tc>
          <w:tcPr>
            <w:tcW w:w="1911" w:type="dxa"/>
          </w:tcPr>
          <w:p w:rsidR="007A3209" w:rsidRDefault="007A3209">
            <w:pPr>
              <w:pStyle w:val="TableParagraph"/>
              <w:spacing w:before="6"/>
              <w:rPr>
                <w:b/>
                <w:sz w:val="38"/>
              </w:rPr>
            </w:pPr>
          </w:p>
          <w:p w:rsidR="007A3209" w:rsidRDefault="00C44CA0">
            <w:pPr>
              <w:pStyle w:val="TableParagraph"/>
              <w:ind w:left="139" w:right="119"/>
              <w:jc w:val="center"/>
              <w:rPr>
                <w:sz w:val="26"/>
              </w:rPr>
            </w:pPr>
            <w:r>
              <w:rPr>
                <w:sz w:val="26"/>
              </w:rPr>
              <w:t>Базовое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шасси</w:t>
            </w:r>
          </w:p>
        </w:tc>
        <w:tc>
          <w:tcPr>
            <w:tcW w:w="2146" w:type="dxa"/>
          </w:tcPr>
          <w:p w:rsidR="007A3209" w:rsidRDefault="00C44CA0">
            <w:pPr>
              <w:pStyle w:val="TableParagraph"/>
              <w:spacing w:line="242" w:lineRule="auto"/>
              <w:ind w:left="197" w:right="179" w:firstLine="4"/>
              <w:jc w:val="center"/>
              <w:rPr>
                <w:sz w:val="26"/>
              </w:rPr>
            </w:pPr>
            <w:r>
              <w:rPr>
                <w:sz w:val="26"/>
              </w:rPr>
              <w:t>Мощность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дви- гателя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рабочего</w:t>
            </w:r>
          </w:p>
          <w:p w:rsidR="007A3209" w:rsidRDefault="00C44CA0">
            <w:pPr>
              <w:pStyle w:val="TableParagraph"/>
              <w:spacing w:line="298" w:lineRule="exact"/>
              <w:ind w:left="265" w:right="249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оборудования, </w:t>
            </w:r>
            <w:r>
              <w:rPr>
                <w:spacing w:val="-4"/>
                <w:sz w:val="26"/>
              </w:rPr>
              <w:t>кВт</w:t>
            </w:r>
          </w:p>
        </w:tc>
        <w:tc>
          <w:tcPr>
            <w:tcW w:w="2208" w:type="dxa"/>
          </w:tcPr>
          <w:p w:rsidR="007A3209" w:rsidRDefault="00C44CA0">
            <w:pPr>
              <w:pStyle w:val="TableParagraph"/>
              <w:spacing w:before="141"/>
              <w:ind w:left="255" w:right="23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Максимальный </w:t>
            </w:r>
            <w:r>
              <w:rPr>
                <w:sz w:val="26"/>
              </w:rPr>
              <w:t>радиус плани- ровки, м</w:t>
            </w:r>
          </w:p>
        </w:tc>
      </w:tr>
      <w:tr w:rsidR="007A3209">
        <w:trPr>
          <w:trHeight w:val="444"/>
        </w:trPr>
        <w:tc>
          <w:tcPr>
            <w:tcW w:w="2530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91" w:lineRule="exact"/>
              <w:ind w:left="112"/>
              <w:rPr>
                <w:sz w:val="26"/>
              </w:rPr>
            </w:pPr>
            <w:r>
              <w:rPr>
                <w:w w:val="95"/>
                <w:sz w:val="26"/>
              </w:rPr>
              <w:t>ЭО-</w:t>
            </w:r>
            <w:r>
              <w:rPr>
                <w:spacing w:val="-2"/>
                <w:w w:val="95"/>
                <w:sz w:val="26"/>
              </w:rPr>
              <w:t>43214</w:t>
            </w:r>
          </w:p>
        </w:tc>
        <w:tc>
          <w:tcPr>
            <w:tcW w:w="1911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91" w:lineRule="exact"/>
              <w:ind w:left="131" w:right="119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КамАЗ-</w:t>
            </w:r>
            <w:r>
              <w:rPr>
                <w:spacing w:val="-2"/>
                <w:sz w:val="26"/>
              </w:rPr>
              <w:t>43118</w:t>
            </w:r>
          </w:p>
        </w:tc>
        <w:tc>
          <w:tcPr>
            <w:tcW w:w="214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91" w:lineRule="exact"/>
              <w:ind w:left="265" w:right="24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100,0</w:t>
            </w:r>
          </w:p>
        </w:tc>
        <w:tc>
          <w:tcPr>
            <w:tcW w:w="2208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91" w:lineRule="exact"/>
              <w:ind w:left="252" w:right="232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9,00</w:t>
            </w:r>
          </w:p>
        </w:tc>
      </w:tr>
      <w:tr w:rsidR="007A3209">
        <w:trPr>
          <w:trHeight w:val="597"/>
        </w:trPr>
        <w:tc>
          <w:tcPr>
            <w:tcW w:w="253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42"/>
              <w:ind w:left="112"/>
              <w:rPr>
                <w:sz w:val="26"/>
              </w:rPr>
            </w:pPr>
            <w:r>
              <w:rPr>
                <w:w w:val="95"/>
                <w:sz w:val="26"/>
              </w:rPr>
              <w:t>EW-25-</w:t>
            </w:r>
            <w:r>
              <w:rPr>
                <w:spacing w:val="-2"/>
                <w:w w:val="95"/>
                <w:sz w:val="26"/>
              </w:rPr>
              <w:t>М1.100</w:t>
            </w:r>
          </w:p>
        </w:tc>
        <w:tc>
          <w:tcPr>
            <w:tcW w:w="191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42"/>
              <w:ind w:left="131" w:right="119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КамАЗ-</w:t>
            </w:r>
            <w:r>
              <w:rPr>
                <w:spacing w:val="-2"/>
                <w:sz w:val="26"/>
              </w:rPr>
              <w:t>53228</w:t>
            </w:r>
          </w:p>
        </w:tc>
        <w:tc>
          <w:tcPr>
            <w:tcW w:w="214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42"/>
              <w:ind w:left="265" w:right="24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100,0</w:t>
            </w:r>
          </w:p>
        </w:tc>
        <w:tc>
          <w:tcPr>
            <w:tcW w:w="220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42"/>
              <w:ind w:left="248" w:right="23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12,00</w:t>
            </w:r>
          </w:p>
        </w:tc>
      </w:tr>
      <w:tr w:rsidR="007A3209">
        <w:trPr>
          <w:trHeight w:val="449"/>
        </w:trPr>
        <w:tc>
          <w:tcPr>
            <w:tcW w:w="2530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before="144" w:line="285" w:lineRule="exact"/>
              <w:ind w:left="112"/>
              <w:rPr>
                <w:sz w:val="26"/>
              </w:rPr>
            </w:pPr>
            <w:r>
              <w:rPr>
                <w:sz w:val="26"/>
              </w:rPr>
              <w:t>UDS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214</w:t>
            </w:r>
          </w:p>
        </w:tc>
        <w:tc>
          <w:tcPr>
            <w:tcW w:w="1911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before="144" w:line="285" w:lineRule="exact"/>
              <w:ind w:left="136" w:right="119"/>
              <w:jc w:val="center"/>
              <w:rPr>
                <w:sz w:val="26"/>
              </w:rPr>
            </w:pPr>
            <w:r>
              <w:rPr>
                <w:sz w:val="26"/>
              </w:rPr>
              <w:t>Tatra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815-</w:t>
            </w:r>
            <w:r>
              <w:rPr>
                <w:spacing w:val="-10"/>
                <w:sz w:val="26"/>
              </w:rPr>
              <w:t>2</w:t>
            </w:r>
          </w:p>
        </w:tc>
        <w:tc>
          <w:tcPr>
            <w:tcW w:w="214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before="144" w:line="285" w:lineRule="exact"/>
              <w:ind w:left="265" w:right="249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84,5</w:t>
            </w:r>
          </w:p>
        </w:tc>
        <w:tc>
          <w:tcPr>
            <w:tcW w:w="2208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before="144" w:line="285" w:lineRule="exact"/>
              <w:ind w:left="252" w:right="232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9,50</w:t>
            </w:r>
          </w:p>
        </w:tc>
      </w:tr>
    </w:tbl>
    <w:p w:rsidR="007A3209" w:rsidRDefault="007A3209">
      <w:pPr>
        <w:spacing w:line="285" w:lineRule="exact"/>
        <w:jc w:val="center"/>
        <w:rPr>
          <w:sz w:val="26"/>
        </w:r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spacing w:before="70"/>
        <w:ind w:right="430"/>
        <w:jc w:val="right"/>
        <w:rPr>
          <w:sz w:val="26"/>
        </w:rPr>
      </w:pPr>
      <w:r>
        <w:rPr>
          <w:sz w:val="26"/>
        </w:rPr>
        <w:lastRenderedPageBreak/>
        <w:t>Таблица</w:t>
      </w:r>
      <w:r>
        <w:rPr>
          <w:spacing w:val="-11"/>
          <w:sz w:val="26"/>
        </w:rPr>
        <w:t xml:space="preserve"> </w:t>
      </w:r>
      <w:r>
        <w:rPr>
          <w:spacing w:val="-4"/>
          <w:sz w:val="26"/>
        </w:rPr>
        <w:t>2.21</w:t>
      </w:r>
    </w:p>
    <w:p w:rsidR="007A3209" w:rsidRDefault="007A3209">
      <w:pPr>
        <w:pStyle w:val="a3"/>
        <w:spacing w:before="6"/>
        <w:rPr>
          <w:sz w:val="26"/>
        </w:rPr>
      </w:pPr>
    </w:p>
    <w:p w:rsidR="007A3209" w:rsidRDefault="00C44CA0">
      <w:pPr>
        <w:spacing w:before="1"/>
        <w:ind w:left="2080"/>
        <w:rPr>
          <w:b/>
          <w:sz w:val="26"/>
        </w:rPr>
      </w:pPr>
      <w:r>
        <w:rPr>
          <w:b/>
          <w:w w:val="95"/>
          <w:sz w:val="26"/>
        </w:rPr>
        <w:t>Технические</w:t>
      </w:r>
      <w:r>
        <w:rPr>
          <w:b/>
          <w:spacing w:val="73"/>
          <w:sz w:val="26"/>
        </w:rPr>
        <w:t xml:space="preserve"> </w:t>
      </w:r>
      <w:r>
        <w:rPr>
          <w:b/>
          <w:w w:val="95"/>
          <w:sz w:val="26"/>
        </w:rPr>
        <w:t>характеристики</w:t>
      </w:r>
      <w:r>
        <w:rPr>
          <w:b/>
          <w:spacing w:val="72"/>
          <w:sz w:val="26"/>
        </w:rPr>
        <w:t xml:space="preserve"> </w:t>
      </w:r>
      <w:r>
        <w:rPr>
          <w:b/>
          <w:w w:val="95"/>
          <w:sz w:val="26"/>
        </w:rPr>
        <w:t>поливомоечных</w:t>
      </w:r>
      <w:r>
        <w:rPr>
          <w:b/>
          <w:spacing w:val="63"/>
          <w:sz w:val="26"/>
        </w:rPr>
        <w:t xml:space="preserve"> </w:t>
      </w:r>
      <w:r>
        <w:rPr>
          <w:b/>
          <w:spacing w:val="-2"/>
          <w:w w:val="95"/>
          <w:sz w:val="26"/>
        </w:rPr>
        <w:t>машин</w:t>
      </w:r>
    </w:p>
    <w:p w:rsidR="007A3209" w:rsidRDefault="007A3209">
      <w:pPr>
        <w:pStyle w:val="a3"/>
        <w:spacing w:before="4"/>
        <w:rPr>
          <w:b/>
          <w:sz w:val="26"/>
        </w:rPr>
      </w:pPr>
    </w:p>
    <w:tbl>
      <w:tblPr>
        <w:tblStyle w:val="TableNormal"/>
        <w:tblW w:w="0" w:type="auto"/>
        <w:tblInd w:w="2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859"/>
        <w:gridCol w:w="1838"/>
        <w:gridCol w:w="1704"/>
        <w:gridCol w:w="1723"/>
      </w:tblGrid>
      <w:tr w:rsidR="007A3209">
        <w:trPr>
          <w:trHeight w:val="297"/>
        </w:trPr>
        <w:tc>
          <w:tcPr>
            <w:tcW w:w="3859" w:type="dxa"/>
            <w:vMerge w:val="restart"/>
          </w:tcPr>
          <w:p w:rsidR="007A3209" w:rsidRDefault="007A3209">
            <w:pPr>
              <w:pStyle w:val="TableParagraph"/>
              <w:spacing w:before="5"/>
              <w:rPr>
                <w:b/>
                <w:sz w:val="26"/>
              </w:rPr>
            </w:pPr>
          </w:p>
          <w:p w:rsidR="007A3209" w:rsidRDefault="00C44CA0">
            <w:pPr>
              <w:pStyle w:val="TableParagraph"/>
              <w:ind w:left="1290" w:right="1278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Показатель</w:t>
            </w:r>
          </w:p>
        </w:tc>
        <w:tc>
          <w:tcPr>
            <w:tcW w:w="5265" w:type="dxa"/>
            <w:gridSpan w:val="3"/>
          </w:tcPr>
          <w:p w:rsidR="007A3209" w:rsidRDefault="00C44CA0">
            <w:pPr>
              <w:pStyle w:val="TableParagraph"/>
              <w:spacing w:line="277" w:lineRule="exact"/>
              <w:ind w:left="1768" w:right="1748"/>
              <w:jc w:val="center"/>
              <w:rPr>
                <w:sz w:val="26"/>
              </w:rPr>
            </w:pPr>
            <w:r>
              <w:rPr>
                <w:sz w:val="26"/>
              </w:rPr>
              <w:t>Марка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машины</w:t>
            </w:r>
          </w:p>
        </w:tc>
      </w:tr>
      <w:tr w:rsidR="007A3209">
        <w:trPr>
          <w:trHeight w:val="613"/>
        </w:trPr>
        <w:tc>
          <w:tcPr>
            <w:tcW w:w="3859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38" w:type="dxa"/>
          </w:tcPr>
          <w:p w:rsidR="007A3209" w:rsidRDefault="00C44CA0">
            <w:pPr>
              <w:pStyle w:val="TableParagraph"/>
              <w:spacing w:before="150"/>
              <w:ind w:left="173" w:right="149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КО-829А1-</w:t>
            </w:r>
            <w:r>
              <w:rPr>
                <w:spacing w:val="-5"/>
                <w:w w:val="95"/>
                <w:sz w:val="26"/>
              </w:rPr>
              <w:t>01</w:t>
            </w:r>
          </w:p>
        </w:tc>
        <w:tc>
          <w:tcPr>
            <w:tcW w:w="1704" w:type="dxa"/>
          </w:tcPr>
          <w:p w:rsidR="007A3209" w:rsidRDefault="00C44CA0">
            <w:pPr>
              <w:pStyle w:val="TableParagraph"/>
              <w:spacing w:before="150"/>
              <w:ind w:left="141" w:right="131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КО-713Н-</w:t>
            </w:r>
            <w:r>
              <w:rPr>
                <w:spacing w:val="-5"/>
                <w:w w:val="95"/>
                <w:sz w:val="26"/>
              </w:rPr>
              <w:t>41</w:t>
            </w:r>
          </w:p>
        </w:tc>
        <w:tc>
          <w:tcPr>
            <w:tcW w:w="1723" w:type="dxa"/>
          </w:tcPr>
          <w:p w:rsidR="007A3209" w:rsidRDefault="00C44CA0">
            <w:pPr>
              <w:pStyle w:val="TableParagraph"/>
              <w:spacing w:before="150"/>
              <w:ind w:left="197" w:right="177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КО-829А-</w:t>
            </w:r>
            <w:r>
              <w:rPr>
                <w:spacing w:val="-5"/>
                <w:w w:val="95"/>
                <w:sz w:val="26"/>
              </w:rPr>
              <w:t>01</w:t>
            </w:r>
          </w:p>
        </w:tc>
      </w:tr>
      <w:tr w:rsidR="007A3209">
        <w:trPr>
          <w:trHeight w:val="297"/>
        </w:trPr>
        <w:tc>
          <w:tcPr>
            <w:tcW w:w="3859" w:type="dxa"/>
          </w:tcPr>
          <w:p w:rsidR="007A3209" w:rsidRDefault="00C44CA0">
            <w:pPr>
              <w:pStyle w:val="TableParagraph"/>
              <w:spacing w:line="277" w:lineRule="exact"/>
              <w:ind w:left="112"/>
              <w:rPr>
                <w:sz w:val="26"/>
              </w:rPr>
            </w:pPr>
            <w:r>
              <w:rPr>
                <w:sz w:val="26"/>
              </w:rPr>
              <w:t>Объем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цистерны,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л</w:t>
            </w:r>
          </w:p>
        </w:tc>
        <w:tc>
          <w:tcPr>
            <w:tcW w:w="1838" w:type="dxa"/>
          </w:tcPr>
          <w:p w:rsidR="007A3209" w:rsidRDefault="00C44CA0">
            <w:pPr>
              <w:pStyle w:val="TableParagraph"/>
              <w:spacing w:line="277" w:lineRule="exact"/>
              <w:ind w:left="173" w:right="149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7000</w:t>
            </w:r>
          </w:p>
        </w:tc>
        <w:tc>
          <w:tcPr>
            <w:tcW w:w="1704" w:type="dxa"/>
          </w:tcPr>
          <w:p w:rsidR="007A3209" w:rsidRDefault="00C44CA0">
            <w:pPr>
              <w:pStyle w:val="TableParagraph"/>
              <w:spacing w:line="277" w:lineRule="exact"/>
              <w:ind w:left="146" w:right="131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6100</w:t>
            </w:r>
          </w:p>
        </w:tc>
        <w:tc>
          <w:tcPr>
            <w:tcW w:w="1723" w:type="dxa"/>
          </w:tcPr>
          <w:p w:rsidR="007A3209" w:rsidRDefault="00C44CA0">
            <w:pPr>
              <w:pStyle w:val="TableParagraph"/>
              <w:spacing w:line="277" w:lineRule="exact"/>
              <w:ind w:left="197" w:right="172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7000</w:t>
            </w:r>
          </w:p>
        </w:tc>
      </w:tr>
      <w:tr w:rsidR="007A3209">
        <w:trPr>
          <w:trHeight w:val="301"/>
        </w:trPr>
        <w:tc>
          <w:tcPr>
            <w:tcW w:w="3859" w:type="dxa"/>
          </w:tcPr>
          <w:p w:rsidR="007A3209" w:rsidRDefault="00C44CA0">
            <w:pPr>
              <w:pStyle w:val="TableParagraph"/>
              <w:spacing w:line="282" w:lineRule="exact"/>
              <w:ind w:left="112"/>
              <w:rPr>
                <w:sz w:val="26"/>
              </w:rPr>
            </w:pPr>
            <w:r>
              <w:rPr>
                <w:sz w:val="26"/>
              </w:rPr>
              <w:t>Базовая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машина</w:t>
            </w:r>
          </w:p>
        </w:tc>
        <w:tc>
          <w:tcPr>
            <w:tcW w:w="1838" w:type="dxa"/>
          </w:tcPr>
          <w:p w:rsidR="007A3209" w:rsidRDefault="00C44CA0">
            <w:pPr>
              <w:pStyle w:val="TableParagraph"/>
              <w:spacing w:line="282" w:lineRule="exact"/>
              <w:ind w:left="173" w:right="154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КамАЗ-</w:t>
            </w:r>
            <w:r>
              <w:rPr>
                <w:spacing w:val="-2"/>
                <w:sz w:val="26"/>
              </w:rPr>
              <w:t>43253</w:t>
            </w:r>
          </w:p>
        </w:tc>
        <w:tc>
          <w:tcPr>
            <w:tcW w:w="1704" w:type="dxa"/>
          </w:tcPr>
          <w:p w:rsidR="007A3209" w:rsidRDefault="00C44CA0">
            <w:pPr>
              <w:pStyle w:val="TableParagraph"/>
              <w:spacing w:line="282" w:lineRule="exact"/>
              <w:ind w:left="146" w:right="131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МАЗ-</w:t>
            </w:r>
            <w:r>
              <w:rPr>
                <w:spacing w:val="-2"/>
                <w:sz w:val="26"/>
              </w:rPr>
              <w:t>438043</w:t>
            </w:r>
          </w:p>
        </w:tc>
        <w:tc>
          <w:tcPr>
            <w:tcW w:w="1723" w:type="dxa"/>
          </w:tcPr>
          <w:p w:rsidR="007A3209" w:rsidRDefault="00C44CA0">
            <w:pPr>
              <w:pStyle w:val="TableParagraph"/>
              <w:spacing w:line="282" w:lineRule="exact"/>
              <w:ind w:left="197" w:right="168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ЗИЛ-</w:t>
            </w:r>
            <w:r>
              <w:rPr>
                <w:spacing w:val="-2"/>
                <w:w w:val="95"/>
                <w:sz w:val="26"/>
              </w:rPr>
              <w:t>433362</w:t>
            </w:r>
          </w:p>
        </w:tc>
      </w:tr>
      <w:tr w:rsidR="007A3209">
        <w:trPr>
          <w:trHeight w:val="594"/>
        </w:trPr>
        <w:tc>
          <w:tcPr>
            <w:tcW w:w="3859" w:type="dxa"/>
          </w:tcPr>
          <w:p w:rsidR="007A3209" w:rsidRDefault="00C44CA0">
            <w:pPr>
              <w:pStyle w:val="TableParagraph"/>
              <w:spacing w:line="290" w:lineRule="exact"/>
              <w:ind w:left="112"/>
              <w:rPr>
                <w:sz w:val="26"/>
              </w:rPr>
            </w:pPr>
            <w:r>
              <w:rPr>
                <w:w w:val="95"/>
                <w:sz w:val="26"/>
              </w:rPr>
              <w:t>Ширина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рабочей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зоны</w:t>
            </w:r>
            <w:r>
              <w:rPr>
                <w:sz w:val="26"/>
              </w:rPr>
              <w:t xml:space="preserve"> </w:t>
            </w:r>
            <w:r>
              <w:rPr>
                <w:w w:val="95"/>
                <w:sz w:val="26"/>
              </w:rPr>
              <w:t>при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pacing w:val="-4"/>
                <w:w w:val="95"/>
                <w:sz w:val="26"/>
              </w:rPr>
              <w:t>поли-</w:t>
            </w:r>
          </w:p>
          <w:p w:rsidR="007A3209" w:rsidRDefault="00C44CA0">
            <w:pPr>
              <w:pStyle w:val="TableParagraph"/>
              <w:spacing w:line="284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ве,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м</w:t>
            </w:r>
          </w:p>
        </w:tc>
        <w:tc>
          <w:tcPr>
            <w:tcW w:w="1838" w:type="dxa"/>
          </w:tcPr>
          <w:p w:rsidR="007A3209" w:rsidRDefault="00C44CA0">
            <w:pPr>
              <w:pStyle w:val="TableParagraph"/>
              <w:spacing w:before="141"/>
              <w:ind w:left="173" w:right="149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2,5</w:t>
            </w:r>
          </w:p>
        </w:tc>
        <w:tc>
          <w:tcPr>
            <w:tcW w:w="1704" w:type="dxa"/>
          </w:tcPr>
          <w:p w:rsidR="007A3209" w:rsidRDefault="00C44CA0">
            <w:pPr>
              <w:pStyle w:val="TableParagraph"/>
              <w:spacing w:before="141"/>
              <w:ind w:left="146" w:right="13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2,5</w:t>
            </w:r>
          </w:p>
        </w:tc>
        <w:tc>
          <w:tcPr>
            <w:tcW w:w="1723" w:type="dxa"/>
          </w:tcPr>
          <w:p w:rsidR="007A3209" w:rsidRDefault="00C44CA0">
            <w:pPr>
              <w:pStyle w:val="TableParagraph"/>
              <w:spacing w:before="141"/>
              <w:ind w:left="197" w:right="172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2,5</w:t>
            </w:r>
          </w:p>
        </w:tc>
      </w:tr>
    </w:tbl>
    <w:p w:rsidR="007A3209" w:rsidRDefault="007A3209">
      <w:pPr>
        <w:pStyle w:val="a3"/>
        <w:spacing w:before="2"/>
        <w:rPr>
          <w:b/>
          <w:sz w:val="29"/>
        </w:rPr>
      </w:pPr>
    </w:p>
    <w:p w:rsidR="007A3209" w:rsidRDefault="00C44CA0">
      <w:pPr>
        <w:pStyle w:val="a3"/>
        <w:ind w:left="276" w:right="429" w:firstLine="710"/>
        <w:jc w:val="right"/>
      </w:pPr>
      <w:r>
        <w:t>После</w:t>
      </w:r>
      <w:r>
        <w:rPr>
          <w:spacing w:val="40"/>
        </w:rPr>
        <w:t xml:space="preserve"> </w:t>
      </w:r>
      <w:r>
        <w:t>выбора</w:t>
      </w:r>
      <w:r>
        <w:rPr>
          <w:spacing w:val="40"/>
        </w:rPr>
        <w:t xml:space="preserve"> </w:t>
      </w:r>
      <w:r>
        <w:t>машин</w:t>
      </w:r>
      <w:r>
        <w:rPr>
          <w:spacing w:val="40"/>
        </w:rPr>
        <w:t xml:space="preserve"> </w:t>
      </w:r>
      <w:r>
        <w:t>определяем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производительность.</w:t>
      </w:r>
      <w:r>
        <w:rPr>
          <w:spacing w:val="40"/>
        </w:rPr>
        <w:t xml:space="preserve"> </w:t>
      </w:r>
      <w:r>
        <w:t>Все объемы</w:t>
      </w:r>
      <w:r>
        <w:rPr>
          <w:spacing w:val="77"/>
        </w:rPr>
        <w:t xml:space="preserve"> </w:t>
      </w:r>
      <w:r>
        <w:t>работ</w:t>
      </w:r>
      <w:r>
        <w:rPr>
          <w:spacing w:val="50"/>
          <w:w w:val="150"/>
        </w:rPr>
        <w:t xml:space="preserve"> </w:t>
      </w:r>
      <w:r>
        <w:t>пересчитываем</w:t>
      </w:r>
      <w:r>
        <w:rPr>
          <w:spacing w:val="44"/>
          <w:w w:val="150"/>
        </w:rPr>
        <w:t xml:space="preserve"> </w:t>
      </w:r>
      <w:r>
        <w:t>по</w:t>
      </w:r>
      <w:r>
        <w:rPr>
          <w:spacing w:val="47"/>
          <w:w w:val="150"/>
        </w:rPr>
        <w:t xml:space="preserve"> </w:t>
      </w:r>
      <w:r>
        <w:t>слоям,</w:t>
      </w:r>
      <w:r>
        <w:rPr>
          <w:spacing w:val="49"/>
          <w:w w:val="150"/>
        </w:rPr>
        <w:t xml:space="preserve"> </w:t>
      </w:r>
      <w:r>
        <w:t>начиная</w:t>
      </w:r>
      <w:r>
        <w:rPr>
          <w:spacing w:val="48"/>
          <w:w w:val="150"/>
        </w:rPr>
        <w:t xml:space="preserve"> </w:t>
      </w:r>
      <w:r>
        <w:t>с</w:t>
      </w:r>
      <w:r>
        <w:rPr>
          <w:spacing w:val="49"/>
          <w:w w:val="150"/>
        </w:rPr>
        <w:t xml:space="preserve"> </w:t>
      </w:r>
      <w:r>
        <w:rPr>
          <w:spacing w:val="-2"/>
        </w:rPr>
        <w:t>нижележащего</w:t>
      </w:r>
    </w:p>
    <w:p w:rsidR="007A3209" w:rsidRDefault="007A3209">
      <w:pPr>
        <w:jc w:val="right"/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pStyle w:val="a3"/>
        <w:spacing w:before="11"/>
        <w:ind w:left="276"/>
      </w:pPr>
      <w:r>
        <w:lastRenderedPageBreak/>
        <w:t>слоя,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длину</w:t>
      </w:r>
      <w:r>
        <w:rPr>
          <w:spacing w:val="-12"/>
        </w:rPr>
        <w:t xml:space="preserve"> </w:t>
      </w:r>
      <w:r>
        <w:t>принятой</w:t>
      </w:r>
      <w:r>
        <w:rPr>
          <w:spacing w:val="-8"/>
        </w:rPr>
        <w:t xml:space="preserve"> </w:t>
      </w:r>
      <w:r>
        <w:rPr>
          <w:spacing w:val="-2"/>
        </w:rPr>
        <w:t>захватки</w:t>
      </w:r>
    </w:p>
    <w:p w:rsidR="007A3209" w:rsidRDefault="00C44CA0">
      <w:pPr>
        <w:spacing w:before="41"/>
        <w:ind w:left="71"/>
        <w:rPr>
          <w:i/>
          <w:sz w:val="17"/>
        </w:rPr>
      </w:pPr>
      <w:r>
        <w:br w:type="column"/>
      </w:r>
      <w:r>
        <w:rPr>
          <w:i/>
          <w:spacing w:val="-2"/>
          <w:position w:val="7"/>
          <w:sz w:val="27"/>
        </w:rPr>
        <w:lastRenderedPageBreak/>
        <w:t>L</w:t>
      </w:r>
      <w:r>
        <w:rPr>
          <w:i/>
          <w:spacing w:val="-2"/>
          <w:sz w:val="17"/>
        </w:rPr>
        <w:t>захв</w:t>
      </w:r>
    </w:p>
    <w:p w:rsidR="007A3209" w:rsidRDefault="00C44CA0">
      <w:pPr>
        <w:pStyle w:val="a3"/>
        <w:spacing w:before="11"/>
        <w:ind w:left="77"/>
      </w:pPr>
      <w:r>
        <w:br w:type="column"/>
      </w:r>
      <w:r>
        <w:lastRenderedPageBreak/>
        <w:t>(рис.</w:t>
      </w:r>
      <w:r>
        <w:rPr>
          <w:spacing w:val="-11"/>
        </w:rPr>
        <w:t xml:space="preserve"> </w:t>
      </w:r>
      <w:r>
        <w:rPr>
          <w:spacing w:val="-2"/>
        </w:rPr>
        <w:t>2.20).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4620" w:space="40"/>
            <w:col w:w="536" w:space="39"/>
            <w:col w:w="4545"/>
          </w:cols>
        </w:sectPr>
      </w:pPr>
    </w:p>
    <w:p w:rsidR="007A3209" w:rsidRDefault="00C44CA0">
      <w:pPr>
        <w:pStyle w:val="a3"/>
        <w:ind w:left="276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498300" cy="2376487"/>
            <wp:effectExtent l="0" t="0" r="0" b="0"/>
            <wp:docPr id="33" name="image3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302.png"/>
                    <pic:cNvPicPr/>
                  </pic:nvPicPr>
                  <pic:blipFill>
                    <a:blip r:embed="rId3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8300" cy="2376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209" w:rsidRDefault="007A3209">
      <w:pPr>
        <w:ind w:left="623" w:right="428"/>
        <w:jc w:val="center"/>
        <w:rPr>
          <w:sz w:val="26"/>
        </w:rPr>
      </w:pPr>
      <w:r w:rsidRPr="007A3209">
        <w:pict>
          <v:shape id="_x0000_s2022" type="#_x0000_t136" style="position:absolute;left:0;text-align:left;margin-left:134.6pt;margin-top:-118.5pt;width:328.4pt;height:83.85pt;rotation:315;z-index:1581107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2.20.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Схема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к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определению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послойных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объемов</w:t>
      </w:r>
      <w:r w:rsidR="00C44CA0">
        <w:rPr>
          <w:spacing w:val="-5"/>
          <w:sz w:val="26"/>
        </w:rPr>
        <w:t xml:space="preserve"> </w:t>
      </w:r>
      <w:r w:rsidR="00C44CA0">
        <w:rPr>
          <w:spacing w:val="-2"/>
          <w:sz w:val="26"/>
        </w:rPr>
        <w:t>работ</w:t>
      </w:r>
    </w:p>
    <w:p w:rsidR="007A3209" w:rsidRDefault="007A3209">
      <w:pPr>
        <w:pStyle w:val="a3"/>
        <w:spacing w:before="6"/>
        <w:rPr>
          <w:sz w:val="27"/>
        </w:rPr>
      </w:pPr>
    </w:p>
    <w:p w:rsidR="007A3209" w:rsidRDefault="00C44CA0">
      <w:pPr>
        <w:pStyle w:val="a3"/>
        <w:ind w:left="275" w:right="420" w:firstLine="710"/>
        <w:jc w:val="both"/>
      </w:pPr>
      <w:r>
        <w:t>Имея</w:t>
      </w:r>
      <w:r>
        <w:rPr>
          <w:spacing w:val="-7"/>
        </w:rPr>
        <w:t xml:space="preserve"> </w:t>
      </w:r>
      <w:r>
        <w:t>сменный</w:t>
      </w:r>
      <w:r>
        <w:rPr>
          <w:spacing w:val="-6"/>
        </w:rPr>
        <w:t xml:space="preserve"> </w:t>
      </w:r>
      <w:r>
        <w:t>объем</w:t>
      </w:r>
      <w:r>
        <w:rPr>
          <w:spacing w:val="-7"/>
        </w:rPr>
        <w:t xml:space="preserve"> </w:t>
      </w:r>
      <w:r>
        <w:rPr>
          <w:i/>
        </w:rPr>
        <w:t>V</w:t>
      </w:r>
      <w:r>
        <w:rPr>
          <w:i/>
          <w:vertAlign w:val="subscript"/>
        </w:rPr>
        <w:t>см</w:t>
      </w:r>
      <w:r>
        <w:rPr>
          <w:i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производительность</w:t>
      </w:r>
      <w:r>
        <w:rPr>
          <w:spacing w:val="-6"/>
        </w:rPr>
        <w:t xml:space="preserve"> </w:t>
      </w:r>
      <w:r>
        <w:t>машины</w:t>
      </w:r>
      <w:r>
        <w:rPr>
          <w:spacing w:val="-10"/>
        </w:rPr>
        <w:t xml:space="preserve"> </w:t>
      </w:r>
      <w:r>
        <w:rPr>
          <w:i/>
        </w:rPr>
        <w:t>П</w:t>
      </w:r>
      <w:r>
        <w:t>,</w:t>
      </w:r>
      <w:r>
        <w:rPr>
          <w:spacing w:val="-6"/>
        </w:rPr>
        <w:t xml:space="preserve"> </w:t>
      </w:r>
      <w:r>
        <w:t xml:space="preserve">мож- но определить количество маш.-смен </w:t>
      </w:r>
      <w:r>
        <w:rPr>
          <w:i/>
        </w:rPr>
        <w:t>n</w:t>
      </w:r>
      <w:r>
        <w:t>, потребное для выполнения этого объема работ, которое характеризует трудоемкость процесса.</w:t>
      </w:r>
    </w:p>
    <w:p w:rsidR="007A3209" w:rsidRDefault="007A3209">
      <w:pPr>
        <w:pStyle w:val="a3"/>
        <w:spacing w:before="10"/>
        <w:rPr>
          <w:sz w:val="27"/>
        </w:rPr>
      </w:pPr>
    </w:p>
    <w:p w:rsidR="007A3209" w:rsidRDefault="00C44CA0">
      <w:pPr>
        <w:tabs>
          <w:tab w:val="left" w:pos="8617"/>
        </w:tabs>
        <w:spacing w:before="1"/>
        <w:ind w:left="4034"/>
        <w:rPr>
          <w:sz w:val="30"/>
        </w:rPr>
      </w:pPr>
      <w:r>
        <w:rPr>
          <w:i/>
          <w:sz w:val="30"/>
        </w:rPr>
        <w:t xml:space="preserve">n </w:t>
      </w:r>
      <w:r>
        <w:rPr>
          <w:rFonts w:ascii="Symbol" w:hAnsi="Symbol"/>
          <w:sz w:val="30"/>
        </w:rPr>
        <w:t></w:t>
      </w:r>
      <w:r>
        <w:rPr>
          <w:spacing w:val="-27"/>
          <w:sz w:val="30"/>
        </w:rPr>
        <w:t xml:space="preserve"> </w:t>
      </w:r>
      <w:r>
        <w:rPr>
          <w:i/>
          <w:sz w:val="30"/>
        </w:rPr>
        <w:t>V</w:t>
      </w:r>
      <w:r>
        <w:rPr>
          <w:i/>
          <w:position w:val="-6"/>
        </w:rPr>
        <w:t>см</w:t>
      </w:r>
      <w:r>
        <w:rPr>
          <w:i/>
          <w:spacing w:val="12"/>
          <w:position w:val="-6"/>
        </w:rPr>
        <w:t xml:space="preserve"> </w:t>
      </w:r>
      <w:r>
        <w:rPr>
          <w:sz w:val="30"/>
        </w:rPr>
        <w:t>/</w:t>
      </w:r>
      <w:r>
        <w:rPr>
          <w:spacing w:val="-16"/>
          <w:sz w:val="30"/>
        </w:rPr>
        <w:t xml:space="preserve"> </w:t>
      </w:r>
      <w:r>
        <w:rPr>
          <w:i/>
          <w:sz w:val="30"/>
        </w:rPr>
        <w:t>П</w:t>
      </w:r>
      <w:r>
        <w:rPr>
          <w:i/>
          <w:spacing w:val="-19"/>
          <w:sz w:val="30"/>
        </w:rPr>
        <w:t xml:space="preserve"> </w:t>
      </w:r>
      <w:r>
        <w:rPr>
          <w:spacing w:val="-10"/>
          <w:sz w:val="30"/>
        </w:rPr>
        <w:t>,</w:t>
      </w:r>
      <w:r>
        <w:rPr>
          <w:sz w:val="30"/>
        </w:rPr>
        <w:tab/>
      </w:r>
      <w:r>
        <w:rPr>
          <w:spacing w:val="-2"/>
          <w:sz w:val="30"/>
        </w:rPr>
        <w:t>(2.34)</w:t>
      </w:r>
    </w:p>
    <w:p w:rsidR="007A3209" w:rsidRDefault="00C44CA0">
      <w:pPr>
        <w:pStyle w:val="a3"/>
        <w:spacing w:before="312"/>
        <w:ind w:left="275"/>
      </w:pPr>
      <w:r>
        <w:t>где</w:t>
      </w:r>
      <w:r>
        <w:rPr>
          <w:spacing w:val="-5"/>
        </w:rPr>
        <w:t xml:space="preserve"> </w:t>
      </w:r>
      <w:r>
        <w:rPr>
          <w:i/>
        </w:rPr>
        <w:t>V</w:t>
      </w:r>
      <w:r>
        <w:rPr>
          <w:i/>
          <w:vertAlign w:val="subscript"/>
        </w:rPr>
        <w:t>см</w:t>
      </w:r>
      <w:r>
        <w:rPr>
          <w:i/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сменный</w:t>
      </w:r>
      <w:r>
        <w:rPr>
          <w:spacing w:val="-7"/>
        </w:rPr>
        <w:t xml:space="preserve"> </w:t>
      </w:r>
      <w:r>
        <w:t>объем</w:t>
      </w:r>
      <w:r>
        <w:rPr>
          <w:spacing w:val="-8"/>
        </w:rPr>
        <w:t xml:space="preserve"> </w:t>
      </w:r>
      <w:r>
        <w:t>работ;</w:t>
      </w:r>
      <w:r>
        <w:rPr>
          <w:spacing w:val="-8"/>
        </w:rPr>
        <w:t xml:space="preserve"> </w:t>
      </w:r>
      <w:r>
        <w:rPr>
          <w:i/>
        </w:rPr>
        <w:t>П</w:t>
      </w:r>
      <w:r>
        <w:rPr>
          <w:i/>
          <w:spacing w:val="-10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производительность</w:t>
      </w:r>
      <w:r>
        <w:rPr>
          <w:spacing w:val="-7"/>
        </w:rPr>
        <w:t xml:space="preserve"> </w:t>
      </w:r>
      <w:r>
        <w:rPr>
          <w:spacing w:val="-2"/>
        </w:rPr>
        <w:t>машины.</w:t>
      </w:r>
    </w:p>
    <w:p w:rsidR="007A3209" w:rsidRDefault="00C44CA0">
      <w:pPr>
        <w:pStyle w:val="a3"/>
        <w:spacing w:before="1" w:line="343" w:lineRule="exact"/>
        <w:ind w:left="986"/>
      </w:pPr>
      <w:r>
        <w:t>Для</w:t>
      </w:r>
      <w:r>
        <w:rPr>
          <w:spacing w:val="-9"/>
        </w:rPr>
        <w:t xml:space="preserve"> </w:t>
      </w:r>
      <w:r>
        <w:t>каждой</w:t>
      </w:r>
      <w:r>
        <w:rPr>
          <w:spacing w:val="-6"/>
        </w:rPr>
        <w:t xml:space="preserve"> </w:t>
      </w:r>
      <w:r>
        <w:t>машины</w:t>
      </w:r>
      <w:r>
        <w:rPr>
          <w:spacing w:val="-8"/>
        </w:rPr>
        <w:t xml:space="preserve"> </w:t>
      </w:r>
      <w:r>
        <w:t>определяем</w:t>
      </w:r>
      <w:r>
        <w:rPr>
          <w:spacing w:val="-6"/>
        </w:rPr>
        <w:t xml:space="preserve"> </w:t>
      </w:r>
      <w:r>
        <w:t>коэффициент</w:t>
      </w:r>
      <w:r>
        <w:rPr>
          <w:spacing w:val="-5"/>
        </w:rPr>
        <w:t xml:space="preserve"> </w:t>
      </w:r>
      <w:r>
        <w:t>ее</w:t>
      </w:r>
      <w:r>
        <w:rPr>
          <w:spacing w:val="-6"/>
        </w:rPr>
        <w:t xml:space="preserve"> </w:t>
      </w:r>
      <w:r>
        <w:rPr>
          <w:spacing w:val="-2"/>
        </w:rPr>
        <w:t>использования</w:t>
      </w:r>
    </w:p>
    <w:p w:rsidR="007A3209" w:rsidRDefault="00C44CA0">
      <w:pPr>
        <w:pStyle w:val="a3"/>
        <w:spacing w:line="343" w:lineRule="exact"/>
        <w:ind w:left="275"/>
      </w:pPr>
      <w:r>
        <w:rPr>
          <w:i/>
        </w:rPr>
        <w:t>К</w:t>
      </w:r>
      <w:r>
        <w:rPr>
          <w:i/>
          <w:vertAlign w:val="subscript"/>
        </w:rPr>
        <w:t>исп</w:t>
      </w:r>
      <w:r>
        <w:rPr>
          <w:i/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течение</w:t>
      </w:r>
      <w:r>
        <w:rPr>
          <w:spacing w:val="-6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rPr>
          <w:spacing w:val="-2"/>
        </w:rPr>
        <w:t>смены:</w:t>
      </w:r>
    </w:p>
    <w:p w:rsidR="007A3209" w:rsidRDefault="007A3209">
      <w:pPr>
        <w:spacing w:line="343" w:lineRule="exact"/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194"/>
        <w:jc w:val="right"/>
        <w:rPr>
          <w:i/>
        </w:rPr>
      </w:pPr>
      <w:r>
        <w:rPr>
          <w:i/>
          <w:spacing w:val="-4"/>
          <w:position w:val="8"/>
          <w:sz w:val="30"/>
        </w:rPr>
        <w:lastRenderedPageBreak/>
        <w:t>К</w:t>
      </w:r>
      <w:r>
        <w:rPr>
          <w:i/>
          <w:spacing w:val="-4"/>
        </w:rPr>
        <w:t>исп</w:t>
      </w:r>
    </w:p>
    <w:p w:rsidR="007A3209" w:rsidRDefault="00C44CA0">
      <w:pPr>
        <w:tabs>
          <w:tab w:val="left" w:pos="4159"/>
        </w:tabs>
        <w:spacing w:before="176"/>
        <w:ind w:left="75"/>
        <w:rPr>
          <w:sz w:val="30"/>
        </w:rPr>
      </w:pPr>
      <w:r>
        <w:br w:type="column"/>
      </w:r>
      <w:r>
        <w:rPr>
          <w:rFonts w:ascii="Symbol" w:hAnsi="Symbol"/>
          <w:sz w:val="30"/>
        </w:rPr>
        <w:lastRenderedPageBreak/>
        <w:t></w:t>
      </w:r>
      <w:r>
        <w:rPr>
          <w:spacing w:val="6"/>
          <w:sz w:val="30"/>
        </w:rPr>
        <w:t xml:space="preserve"> </w:t>
      </w:r>
      <w:r>
        <w:rPr>
          <w:i/>
          <w:sz w:val="30"/>
        </w:rPr>
        <w:t>n</w:t>
      </w:r>
      <w:r>
        <w:rPr>
          <w:i/>
          <w:spacing w:val="-27"/>
          <w:sz w:val="30"/>
        </w:rPr>
        <w:t xml:space="preserve"> </w:t>
      </w:r>
      <w:r>
        <w:rPr>
          <w:sz w:val="30"/>
        </w:rPr>
        <w:t>/</w:t>
      </w:r>
      <w:r>
        <w:rPr>
          <w:spacing w:val="-23"/>
          <w:sz w:val="30"/>
        </w:rPr>
        <w:t xml:space="preserve"> </w:t>
      </w:r>
      <w:r>
        <w:rPr>
          <w:i/>
          <w:sz w:val="30"/>
        </w:rPr>
        <w:t>n</w:t>
      </w:r>
      <w:r>
        <w:rPr>
          <w:i/>
          <w:position w:val="-7"/>
        </w:rPr>
        <w:t>пр</w:t>
      </w:r>
      <w:r>
        <w:rPr>
          <w:i/>
          <w:spacing w:val="-5"/>
          <w:position w:val="-7"/>
        </w:rPr>
        <w:t xml:space="preserve"> </w:t>
      </w:r>
      <w:r>
        <w:rPr>
          <w:spacing w:val="-10"/>
          <w:sz w:val="30"/>
        </w:rPr>
        <w:t>,</w:t>
      </w:r>
      <w:r>
        <w:rPr>
          <w:sz w:val="30"/>
        </w:rPr>
        <w:tab/>
      </w:r>
      <w:r>
        <w:rPr>
          <w:spacing w:val="-2"/>
          <w:sz w:val="30"/>
        </w:rPr>
        <w:t>(2.35)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4428" w:space="40"/>
            <w:col w:w="5312"/>
          </w:cols>
        </w:sectPr>
      </w:pPr>
    </w:p>
    <w:p w:rsidR="007A3209" w:rsidRDefault="007A3209">
      <w:pPr>
        <w:pStyle w:val="a3"/>
        <w:spacing w:before="1"/>
        <w:rPr>
          <w:sz w:val="18"/>
        </w:rPr>
      </w:pPr>
    </w:p>
    <w:p w:rsidR="007A3209" w:rsidRDefault="00C44CA0">
      <w:pPr>
        <w:pStyle w:val="a3"/>
        <w:spacing w:before="90"/>
        <w:ind w:left="275"/>
      </w:pPr>
      <w:r>
        <w:t>где</w:t>
      </w:r>
      <w:r>
        <w:rPr>
          <w:spacing w:val="-7"/>
        </w:rPr>
        <w:t xml:space="preserve"> </w:t>
      </w:r>
      <w:r>
        <w:rPr>
          <w:i/>
        </w:rPr>
        <w:t>n</w:t>
      </w:r>
      <w:r>
        <w:rPr>
          <w:i/>
          <w:vertAlign w:val="subscript"/>
        </w:rPr>
        <w:t>пр</w:t>
      </w:r>
      <w:r>
        <w:rPr>
          <w:i/>
          <w:spacing w:val="-12"/>
        </w:rPr>
        <w:t xml:space="preserve"> </w:t>
      </w:r>
      <w:r>
        <w:t>– принятое</w:t>
      </w:r>
      <w:r>
        <w:rPr>
          <w:spacing w:val="-7"/>
        </w:rPr>
        <w:t xml:space="preserve"> </w:t>
      </w:r>
      <w:r>
        <w:t>количество</w:t>
      </w:r>
      <w:r>
        <w:rPr>
          <w:spacing w:val="-5"/>
        </w:rPr>
        <w:t xml:space="preserve"> </w:t>
      </w:r>
      <w:r>
        <w:rPr>
          <w:spacing w:val="-2"/>
        </w:rPr>
        <w:t>машин.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3"/>
        <w:spacing w:before="66"/>
        <w:ind w:left="276" w:right="424" w:firstLine="710"/>
        <w:jc w:val="both"/>
      </w:pPr>
      <w:bookmarkStart w:id="10" w:name="2.4._Определение_технико-экономических_п"/>
      <w:bookmarkEnd w:id="10"/>
      <w:r>
        <w:lastRenderedPageBreak/>
        <w:t>При эффективной организации работ на строящемся участке ко- эффициент использования каждой машины в течение рабочей смены должен</w:t>
      </w:r>
      <w:r>
        <w:rPr>
          <w:spacing w:val="80"/>
          <w:w w:val="150"/>
        </w:rPr>
        <w:t xml:space="preserve"> </w:t>
      </w:r>
      <w:r>
        <w:t>приближаться</w:t>
      </w:r>
      <w:r>
        <w:rPr>
          <w:spacing w:val="80"/>
          <w:w w:val="150"/>
        </w:rPr>
        <w:t xml:space="preserve"> </w:t>
      </w:r>
      <w:r>
        <w:t>к</w:t>
      </w:r>
      <w:r>
        <w:rPr>
          <w:spacing w:val="80"/>
          <w:w w:val="150"/>
        </w:rPr>
        <w:t xml:space="preserve"> </w:t>
      </w:r>
      <w:r>
        <w:t>единице,</w:t>
      </w:r>
      <w:r>
        <w:rPr>
          <w:spacing w:val="80"/>
          <w:w w:val="150"/>
        </w:rPr>
        <w:t xml:space="preserve"> </w:t>
      </w:r>
      <w:r>
        <w:t>но</w:t>
      </w:r>
      <w:r>
        <w:rPr>
          <w:spacing w:val="80"/>
          <w:w w:val="150"/>
        </w:rPr>
        <w:t xml:space="preserve"> </w:t>
      </w:r>
      <w:r>
        <w:t>не</w:t>
      </w:r>
      <w:r>
        <w:rPr>
          <w:spacing w:val="80"/>
          <w:w w:val="150"/>
        </w:rPr>
        <w:t xml:space="preserve"> </w:t>
      </w:r>
      <w:r>
        <w:t>превышать</w:t>
      </w:r>
      <w:r>
        <w:rPr>
          <w:spacing w:val="80"/>
          <w:w w:val="150"/>
        </w:rPr>
        <w:t xml:space="preserve"> </w:t>
      </w:r>
      <w:r>
        <w:t>значений 1,05 – 1,1.</w:t>
      </w:r>
    </w:p>
    <w:p w:rsidR="007A3209" w:rsidRDefault="00C44CA0">
      <w:pPr>
        <w:spacing w:before="3"/>
        <w:ind w:left="276" w:right="425" w:firstLine="710"/>
        <w:jc w:val="both"/>
        <w:rPr>
          <w:i/>
          <w:sz w:val="30"/>
        </w:rPr>
      </w:pPr>
      <w:r>
        <w:rPr>
          <w:b/>
          <w:i/>
          <w:sz w:val="30"/>
        </w:rPr>
        <w:t xml:space="preserve">Пример. </w:t>
      </w:r>
      <w:r>
        <w:rPr>
          <w:i/>
          <w:sz w:val="30"/>
        </w:rPr>
        <w:t>Для рассматриваемого примера послойные объемы ра- бот (для</w:t>
      </w:r>
      <w:r>
        <w:rPr>
          <w:i/>
          <w:sz w:val="30"/>
        </w:rPr>
        <w:t xml:space="preserve"> четырех слоев по 0,3 м толщиной), производительность машин, выполняющих эти работы, их количество и коэффициенты использования в течение рабочей смены заносим в калькуляцию тру- довых затрат на возведение земляного полотна (табл. 2.22).</w:t>
      </w:r>
    </w:p>
    <w:p w:rsidR="007A3209" w:rsidRDefault="007A3209">
      <w:pPr>
        <w:pStyle w:val="a3"/>
        <w:spacing w:before="3"/>
        <w:rPr>
          <w:i/>
        </w:rPr>
      </w:pPr>
    </w:p>
    <w:p w:rsidR="007A3209" w:rsidRDefault="00C44CA0">
      <w:pPr>
        <w:pStyle w:val="Heading3"/>
        <w:numPr>
          <w:ilvl w:val="1"/>
          <w:numId w:val="47"/>
        </w:numPr>
        <w:tabs>
          <w:tab w:val="left" w:pos="1141"/>
        </w:tabs>
        <w:ind w:left="1140"/>
        <w:jc w:val="left"/>
      </w:pPr>
      <w:r>
        <w:rPr>
          <w:spacing w:val="-2"/>
        </w:rPr>
        <w:t>Определение</w:t>
      </w:r>
      <w:r>
        <w:rPr>
          <w:spacing w:val="5"/>
        </w:rPr>
        <w:t xml:space="preserve"> </w:t>
      </w:r>
      <w:r>
        <w:rPr>
          <w:spacing w:val="-2"/>
        </w:rPr>
        <w:t>техни</w:t>
      </w:r>
      <w:r>
        <w:rPr>
          <w:spacing w:val="-2"/>
        </w:rPr>
        <w:t>ко-экономических</w:t>
      </w:r>
      <w:r>
        <w:t xml:space="preserve"> </w:t>
      </w:r>
      <w:r>
        <w:rPr>
          <w:spacing w:val="-2"/>
        </w:rPr>
        <w:t>показателей</w:t>
      </w:r>
      <w:r>
        <w:rPr>
          <w:spacing w:val="7"/>
        </w:rPr>
        <w:t xml:space="preserve"> </w:t>
      </w:r>
      <w:r>
        <w:rPr>
          <w:spacing w:val="-2"/>
        </w:rPr>
        <w:t>отряда</w:t>
      </w:r>
    </w:p>
    <w:p w:rsidR="007A3209" w:rsidRDefault="007A3209">
      <w:pPr>
        <w:pStyle w:val="a3"/>
        <w:spacing w:before="8"/>
        <w:rPr>
          <w:b/>
          <w:sz w:val="29"/>
        </w:rPr>
      </w:pPr>
    </w:p>
    <w:p w:rsidR="007A3209" w:rsidRDefault="00C44CA0">
      <w:pPr>
        <w:pStyle w:val="Heading4"/>
        <w:numPr>
          <w:ilvl w:val="2"/>
          <w:numId w:val="47"/>
        </w:numPr>
        <w:tabs>
          <w:tab w:val="left" w:pos="1289"/>
        </w:tabs>
        <w:rPr>
          <w:b w:val="0"/>
          <w:i w:val="0"/>
        </w:rPr>
      </w:pPr>
      <w:r>
        <w:t>Производительность</w:t>
      </w:r>
      <w:r>
        <w:rPr>
          <w:spacing w:val="-16"/>
        </w:rPr>
        <w:t xml:space="preserve"> </w:t>
      </w:r>
      <w:r>
        <w:t>отряда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rPr>
          <w:spacing w:val="-2"/>
        </w:rPr>
        <w:t>смену</w:t>
      </w:r>
    </w:p>
    <w:p w:rsidR="007A3209" w:rsidRDefault="007A3209">
      <w:pPr>
        <w:pStyle w:val="a3"/>
        <w:spacing w:before="3"/>
        <w:rPr>
          <w:b/>
          <w:i/>
          <w:sz w:val="20"/>
        </w:rPr>
      </w:pPr>
    </w:p>
    <w:p w:rsidR="007A3209" w:rsidRDefault="007A3209">
      <w:pPr>
        <w:rPr>
          <w:sz w:val="20"/>
        </w:r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spacing w:before="125"/>
        <w:jc w:val="right"/>
        <w:rPr>
          <w:i/>
          <w:sz w:val="20"/>
        </w:rPr>
      </w:pPr>
      <w:r>
        <w:rPr>
          <w:i/>
          <w:spacing w:val="-4"/>
          <w:position w:val="7"/>
          <w:sz w:val="30"/>
        </w:rPr>
        <w:lastRenderedPageBreak/>
        <w:t>П</w:t>
      </w:r>
      <w:r>
        <w:rPr>
          <w:i/>
          <w:spacing w:val="-4"/>
          <w:sz w:val="20"/>
        </w:rPr>
        <w:t>отр</w:t>
      </w:r>
    </w:p>
    <w:p w:rsidR="007A3209" w:rsidRDefault="00C44CA0">
      <w:pPr>
        <w:tabs>
          <w:tab w:val="left" w:pos="3934"/>
        </w:tabs>
        <w:spacing w:before="102"/>
        <w:ind w:left="70"/>
        <w:rPr>
          <w:sz w:val="30"/>
        </w:rPr>
      </w:pPr>
      <w:r>
        <w:br w:type="column"/>
      </w:r>
      <w:r>
        <w:rPr>
          <w:rFonts w:ascii="Symbol" w:hAnsi="Symbol"/>
          <w:spacing w:val="-2"/>
          <w:sz w:val="30"/>
        </w:rPr>
        <w:lastRenderedPageBreak/>
        <w:t></w:t>
      </w:r>
      <w:r>
        <w:rPr>
          <w:spacing w:val="-33"/>
          <w:sz w:val="30"/>
        </w:rPr>
        <w:t xml:space="preserve"> </w:t>
      </w:r>
      <w:r>
        <w:rPr>
          <w:i/>
          <w:spacing w:val="-2"/>
          <w:sz w:val="30"/>
        </w:rPr>
        <w:t>V</w:t>
      </w:r>
      <w:r>
        <w:rPr>
          <w:i/>
          <w:spacing w:val="-2"/>
          <w:position w:val="-6"/>
          <w:sz w:val="20"/>
        </w:rPr>
        <w:t>см</w:t>
      </w:r>
      <w:r>
        <w:rPr>
          <w:i/>
          <w:spacing w:val="-9"/>
          <w:position w:val="-6"/>
          <w:sz w:val="20"/>
        </w:rPr>
        <w:t xml:space="preserve"> </w:t>
      </w:r>
      <w:r>
        <w:rPr>
          <w:spacing w:val="-10"/>
          <w:sz w:val="30"/>
        </w:rPr>
        <w:t>.</w:t>
      </w:r>
      <w:r>
        <w:rPr>
          <w:sz w:val="30"/>
        </w:rPr>
        <w:tab/>
      </w:r>
      <w:r>
        <w:rPr>
          <w:spacing w:val="-2"/>
          <w:sz w:val="30"/>
        </w:rPr>
        <w:t>(2.36)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4635" w:space="40"/>
            <w:col w:w="5105"/>
          </w:cols>
        </w:sectPr>
      </w:pPr>
    </w:p>
    <w:p w:rsidR="007A3209" w:rsidRDefault="007A3209">
      <w:pPr>
        <w:pStyle w:val="a3"/>
        <w:spacing w:before="1"/>
        <w:rPr>
          <w:sz w:val="25"/>
        </w:rPr>
      </w:pPr>
    </w:p>
    <w:p w:rsidR="007A3209" w:rsidRDefault="007A3209">
      <w:pPr>
        <w:pStyle w:val="a4"/>
        <w:numPr>
          <w:ilvl w:val="2"/>
          <w:numId w:val="47"/>
        </w:numPr>
        <w:tabs>
          <w:tab w:val="left" w:pos="1400"/>
        </w:tabs>
        <w:spacing w:before="89"/>
        <w:ind w:left="275" w:right="425" w:firstLine="710"/>
        <w:jc w:val="both"/>
        <w:rPr>
          <w:sz w:val="30"/>
        </w:rPr>
      </w:pPr>
      <w:r w:rsidRPr="007A3209">
        <w:pict>
          <v:shape id="_x0000_s2021" type="#_x0000_t136" style="position:absolute;left:0;text-align:left;margin-left:134.6pt;margin-top:33.7pt;width:328.4pt;height:83.85pt;rotation:315;z-index:1581209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i/>
          <w:sz w:val="30"/>
        </w:rPr>
        <w:t xml:space="preserve">Средняя сменная выработка </w:t>
      </w:r>
      <w:r w:rsidR="00C44CA0">
        <w:rPr>
          <w:sz w:val="30"/>
        </w:rPr>
        <w:t>– количество строительной продукции (в данном случае м</w:t>
      </w:r>
      <w:r w:rsidR="00C44CA0">
        <w:rPr>
          <w:sz w:val="30"/>
          <w:vertAlign w:val="superscript"/>
        </w:rPr>
        <w:t>3</w:t>
      </w:r>
      <w:r w:rsidR="00C44CA0">
        <w:rPr>
          <w:sz w:val="30"/>
        </w:rPr>
        <w:t xml:space="preserve"> грунта), приходящееся в среднем на одного работающего за единицу времени (смену).</w:t>
      </w:r>
    </w:p>
    <w:p w:rsidR="007A3209" w:rsidRDefault="007A3209">
      <w:pPr>
        <w:pStyle w:val="a3"/>
        <w:rPr>
          <w:sz w:val="24"/>
        </w:rPr>
      </w:pPr>
    </w:p>
    <w:p w:rsidR="007A3209" w:rsidRDefault="007A3209">
      <w:pPr>
        <w:rPr>
          <w:sz w:val="24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7A3209">
      <w:pPr>
        <w:spacing w:before="123" w:line="180" w:lineRule="auto"/>
        <w:jc w:val="right"/>
        <w:rPr>
          <w:i/>
          <w:sz w:val="19"/>
        </w:rPr>
      </w:pPr>
      <w:r w:rsidRPr="007A3209">
        <w:lastRenderedPageBreak/>
        <w:pict>
          <v:line id="_x0000_s2020" style="position:absolute;left:0;text-align:left;z-index:-25724928;mso-position-horizontal-relative:page" from="283.75pt,25.9pt" to="316.3pt,25.9pt" strokeweight=".17428mm">
            <w10:wrap anchorx="page"/>
          </v:line>
        </w:pict>
      </w:r>
      <w:r w:rsidR="00C44CA0">
        <w:rPr>
          <w:i/>
          <w:position w:val="-14"/>
          <w:sz w:val="29"/>
        </w:rPr>
        <w:t>В</w:t>
      </w:r>
      <w:r w:rsidR="00C44CA0">
        <w:rPr>
          <w:i/>
          <w:spacing w:val="3"/>
          <w:position w:val="-14"/>
          <w:sz w:val="29"/>
        </w:rPr>
        <w:t xml:space="preserve"> </w:t>
      </w:r>
      <w:r w:rsidR="00C44CA0">
        <w:rPr>
          <w:rFonts w:ascii="Symbol" w:hAnsi="Symbol"/>
          <w:position w:val="-14"/>
          <w:sz w:val="29"/>
        </w:rPr>
        <w:t></w:t>
      </w:r>
      <w:r w:rsidR="00C44CA0">
        <w:rPr>
          <w:spacing w:val="32"/>
          <w:position w:val="-14"/>
          <w:sz w:val="29"/>
        </w:rPr>
        <w:t xml:space="preserve"> </w:t>
      </w:r>
      <w:r w:rsidR="00C44CA0">
        <w:rPr>
          <w:i/>
          <w:spacing w:val="-4"/>
          <w:position w:val="8"/>
          <w:sz w:val="29"/>
        </w:rPr>
        <w:t>П</w:t>
      </w:r>
      <w:r w:rsidR="00C44CA0">
        <w:rPr>
          <w:i/>
          <w:spacing w:val="-4"/>
          <w:sz w:val="19"/>
        </w:rPr>
        <w:t>отр</w:t>
      </w:r>
    </w:p>
    <w:p w:rsidR="007A3209" w:rsidRDefault="00C44CA0">
      <w:pPr>
        <w:spacing w:line="282" w:lineRule="exact"/>
        <w:ind w:right="183"/>
        <w:jc w:val="right"/>
        <w:rPr>
          <w:i/>
          <w:sz w:val="29"/>
        </w:rPr>
      </w:pPr>
      <w:r>
        <w:rPr>
          <w:i/>
          <w:w w:val="101"/>
          <w:sz w:val="29"/>
        </w:rPr>
        <w:t>N</w:t>
      </w:r>
    </w:p>
    <w:p w:rsidR="007A3209" w:rsidRDefault="00C44CA0">
      <w:pPr>
        <w:spacing w:before="8"/>
        <w:rPr>
          <w:i/>
          <w:sz w:val="26"/>
        </w:rPr>
      </w:pPr>
      <w:r>
        <w:br w:type="column"/>
      </w:r>
    </w:p>
    <w:p w:rsidR="007A3209" w:rsidRDefault="00C44CA0">
      <w:pPr>
        <w:pStyle w:val="a3"/>
        <w:tabs>
          <w:tab w:val="left" w:pos="3447"/>
        </w:tabs>
        <w:ind w:left="140"/>
      </w:pPr>
      <w:r>
        <w:rPr>
          <w:spacing w:val="-10"/>
        </w:rPr>
        <w:t>,</w:t>
      </w:r>
      <w:r>
        <w:tab/>
      </w:r>
      <w:r>
        <w:rPr>
          <w:spacing w:val="-2"/>
        </w:rPr>
        <w:t>(2.37)</w:t>
      </w:r>
    </w:p>
    <w:p w:rsidR="007A3209" w:rsidRDefault="007A3209">
      <w:p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5136" w:space="40"/>
            <w:col w:w="4604"/>
          </w:cols>
        </w:sectPr>
      </w:pPr>
    </w:p>
    <w:p w:rsidR="007A3209" w:rsidRDefault="007A3209">
      <w:pPr>
        <w:pStyle w:val="a3"/>
        <w:rPr>
          <w:sz w:val="20"/>
        </w:rPr>
      </w:pPr>
    </w:p>
    <w:p w:rsidR="007A3209" w:rsidRDefault="00C44CA0">
      <w:pPr>
        <w:pStyle w:val="a3"/>
        <w:spacing w:before="89"/>
        <w:ind w:left="275"/>
      </w:pPr>
      <w:r>
        <w:t>где</w:t>
      </w:r>
      <w:r>
        <w:rPr>
          <w:spacing w:val="40"/>
        </w:rPr>
        <w:t xml:space="preserve"> </w:t>
      </w:r>
      <w:r>
        <w:rPr>
          <w:i/>
        </w:rPr>
        <w:t>N</w:t>
      </w:r>
      <w:r>
        <w:rPr>
          <w:i/>
          <w:spacing w:val="58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количество</w:t>
      </w:r>
      <w:r>
        <w:rPr>
          <w:spacing w:val="-7"/>
        </w:rPr>
        <w:t xml:space="preserve"> </w:t>
      </w:r>
      <w:r>
        <w:t>рабочих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spacing w:val="-2"/>
        </w:rPr>
        <w:t>отряде.</w:t>
      </w:r>
    </w:p>
    <w:p w:rsidR="007A3209" w:rsidRDefault="00C44CA0">
      <w:pPr>
        <w:pStyle w:val="Heading4"/>
        <w:numPr>
          <w:ilvl w:val="2"/>
          <w:numId w:val="47"/>
        </w:numPr>
        <w:tabs>
          <w:tab w:val="left" w:pos="1289"/>
        </w:tabs>
        <w:spacing w:before="1"/>
        <w:rPr>
          <w:b w:val="0"/>
          <w:i w:val="0"/>
        </w:rPr>
      </w:pPr>
      <w:r>
        <w:rPr>
          <w:spacing w:val="-2"/>
        </w:rPr>
        <w:t>Энергоемкость</w:t>
      </w:r>
      <w:r>
        <w:rPr>
          <w:spacing w:val="1"/>
        </w:rPr>
        <w:t xml:space="preserve"> </w:t>
      </w:r>
      <w:r>
        <w:rPr>
          <w:spacing w:val="-4"/>
        </w:rPr>
        <w:t>работ</w:t>
      </w:r>
    </w:p>
    <w:p w:rsidR="007A3209" w:rsidRDefault="007A3209">
      <w:pPr>
        <w:pStyle w:val="a3"/>
        <w:spacing w:before="3"/>
        <w:rPr>
          <w:b/>
          <w:i/>
          <w:sz w:val="10"/>
        </w:rPr>
      </w:pPr>
    </w:p>
    <w:p w:rsidR="007A3209" w:rsidRDefault="00C44CA0">
      <w:pPr>
        <w:tabs>
          <w:tab w:val="left" w:pos="8594"/>
        </w:tabs>
        <w:spacing w:before="104" w:line="377" w:lineRule="exact"/>
        <w:ind w:left="3698"/>
        <w:rPr>
          <w:sz w:val="30"/>
        </w:rPr>
      </w:pPr>
      <w:r>
        <w:rPr>
          <w:i/>
          <w:sz w:val="29"/>
        </w:rPr>
        <w:t>Э</w:t>
      </w:r>
      <w:r>
        <w:rPr>
          <w:i/>
          <w:spacing w:val="28"/>
          <w:sz w:val="29"/>
        </w:rPr>
        <w:t xml:space="preserve">  </w:t>
      </w:r>
      <w:r>
        <w:rPr>
          <w:rFonts w:ascii="Symbol" w:hAnsi="Symbol"/>
          <w:sz w:val="29"/>
        </w:rPr>
        <w:t></w:t>
      </w:r>
      <w:r>
        <w:rPr>
          <w:spacing w:val="32"/>
          <w:sz w:val="29"/>
        </w:rPr>
        <w:t xml:space="preserve"> </w:t>
      </w:r>
      <w:r>
        <w:rPr>
          <w:rFonts w:ascii="Symbol" w:hAnsi="Symbol"/>
          <w:position w:val="17"/>
          <w:sz w:val="29"/>
          <w:u w:val="single"/>
        </w:rPr>
        <w:t></w:t>
      </w:r>
      <w:r>
        <w:rPr>
          <w:spacing w:val="-19"/>
          <w:position w:val="17"/>
          <w:sz w:val="29"/>
          <w:u w:val="single"/>
        </w:rPr>
        <w:t xml:space="preserve"> </w:t>
      </w:r>
      <w:r>
        <w:rPr>
          <w:i/>
          <w:position w:val="19"/>
          <w:sz w:val="29"/>
          <w:u w:val="single"/>
        </w:rPr>
        <w:t>М</w:t>
      </w:r>
      <w:r>
        <w:rPr>
          <w:i/>
          <w:spacing w:val="25"/>
          <w:position w:val="19"/>
          <w:sz w:val="29"/>
          <w:u w:val="single"/>
        </w:rPr>
        <w:t xml:space="preserve"> </w:t>
      </w:r>
      <w:r>
        <w:rPr>
          <w:rFonts w:ascii="Symbol" w:hAnsi="Symbol"/>
          <w:position w:val="19"/>
          <w:sz w:val="29"/>
          <w:u w:val="single"/>
        </w:rPr>
        <w:t></w:t>
      </w:r>
      <w:r>
        <w:rPr>
          <w:spacing w:val="-20"/>
          <w:position w:val="19"/>
          <w:sz w:val="29"/>
          <w:u w:val="single"/>
        </w:rPr>
        <w:t xml:space="preserve"> </w:t>
      </w:r>
      <w:r>
        <w:rPr>
          <w:i/>
          <w:position w:val="19"/>
          <w:sz w:val="29"/>
          <w:u w:val="single"/>
        </w:rPr>
        <w:t>n</w:t>
      </w:r>
      <w:r>
        <w:rPr>
          <w:i/>
          <w:spacing w:val="-23"/>
          <w:position w:val="19"/>
          <w:sz w:val="29"/>
          <w:u w:val="single"/>
        </w:rPr>
        <w:t xml:space="preserve"> </w:t>
      </w:r>
      <w:r>
        <w:rPr>
          <w:rFonts w:ascii="Symbol" w:hAnsi="Symbol"/>
          <w:position w:val="19"/>
          <w:sz w:val="29"/>
          <w:u w:val="single"/>
        </w:rPr>
        <w:t></w:t>
      </w:r>
      <w:r>
        <w:rPr>
          <w:spacing w:val="-30"/>
          <w:position w:val="19"/>
          <w:sz w:val="29"/>
        </w:rPr>
        <w:t xml:space="preserve"> </w:t>
      </w:r>
      <w:r>
        <w:rPr>
          <w:i/>
          <w:position w:val="19"/>
          <w:sz w:val="29"/>
          <w:u w:val="single"/>
        </w:rPr>
        <w:t>t</w:t>
      </w:r>
      <w:r>
        <w:rPr>
          <w:i/>
          <w:position w:val="19"/>
          <w:sz w:val="29"/>
        </w:rPr>
        <w:t xml:space="preserve"> </w:t>
      </w:r>
      <w:r>
        <w:rPr>
          <w:spacing w:val="-10"/>
          <w:sz w:val="30"/>
        </w:rPr>
        <w:t>,</w:t>
      </w:r>
      <w:r>
        <w:rPr>
          <w:sz w:val="30"/>
        </w:rPr>
        <w:tab/>
      </w:r>
      <w:r>
        <w:rPr>
          <w:spacing w:val="-2"/>
          <w:sz w:val="30"/>
        </w:rPr>
        <w:t>(2.38)</w:t>
      </w:r>
    </w:p>
    <w:p w:rsidR="007A3209" w:rsidRDefault="007A3209">
      <w:pPr>
        <w:spacing w:line="217" w:lineRule="exact"/>
        <w:ind w:right="1909"/>
        <w:jc w:val="center"/>
        <w:rPr>
          <w:i/>
          <w:sz w:val="19"/>
        </w:rPr>
      </w:pPr>
      <w:r w:rsidRPr="007A3209">
        <w:pict>
          <v:shape id="docshape568" o:spid="_x0000_s2019" type="#_x0000_t202" style="position:absolute;left:0;text-align:left;margin-left:288.25pt;margin-top:3.5pt;width:10.7pt;height:16.45pt;z-index:15812608;mso-position-horizontal-relative:page" filled="f" stroked="f">
            <v:textbox inset="0,0,0,0">
              <w:txbxContent>
                <w:p w:rsidR="007A3209" w:rsidRDefault="00C44CA0">
                  <w:pPr>
                    <w:spacing w:line="327" w:lineRule="exact"/>
                    <w:rPr>
                      <w:i/>
                      <w:sz w:val="29"/>
                    </w:rPr>
                  </w:pPr>
                  <w:r>
                    <w:rPr>
                      <w:i/>
                      <w:w w:val="102"/>
                      <w:sz w:val="29"/>
                    </w:rPr>
                    <w:t>П</w:t>
                  </w:r>
                </w:p>
              </w:txbxContent>
            </v:textbox>
            <w10:wrap anchorx="page"/>
          </v:shape>
        </w:pict>
      </w:r>
      <w:r w:rsidR="00C44CA0">
        <w:rPr>
          <w:i/>
          <w:w w:val="103"/>
          <w:sz w:val="19"/>
        </w:rPr>
        <w:t>е</w:t>
      </w:r>
    </w:p>
    <w:p w:rsidR="007A3209" w:rsidRDefault="00C44CA0">
      <w:pPr>
        <w:spacing w:before="12"/>
        <w:ind w:left="623" w:right="359"/>
        <w:jc w:val="center"/>
        <w:rPr>
          <w:i/>
          <w:sz w:val="19"/>
        </w:rPr>
      </w:pPr>
      <w:r>
        <w:rPr>
          <w:i/>
          <w:spacing w:val="-5"/>
          <w:w w:val="105"/>
          <w:sz w:val="19"/>
        </w:rPr>
        <w:t>отр</w:t>
      </w:r>
    </w:p>
    <w:p w:rsidR="007A3209" w:rsidRDefault="007A3209">
      <w:pPr>
        <w:pStyle w:val="a3"/>
        <w:spacing w:before="7"/>
        <w:rPr>
          <w:i/>
          <w:sz w:val="25"/>
        </w:rPr>
      </w:pPr>
    </w:p>
    <w:p w:rsidR="007A3209" w:rsidRDefault="00C44CA0">
      <w:pPr>
        <w:pStyle w:val="a3"/>
        <w:spacing w:before="90"/>
        <w:ind w:left="276" w:right="420" w:hanging="1"/>
        <w:jc w:val="both"/>
      </w:pPr>
      <w:r>
        <w:t xml:space="preserve">где </w:t>
      </w:r>
      <w:r>
        <w:rPr>
          <w:i/>
        </w:rPr>
        <w:t>М</w:t>
      </w:r>
      <w:r>
        <w:rPr>
          <w:i/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мощность двигателей механизмов в отряде, кВт;</w:t>
      </w:r>
      <w:r>
        <w:rPr>
          <w:spacing w:val="-6"/>
        </w:rPr>
        <w:t xml:space="preserve"> </w:t>
      </w:r>
      <w:r>
        <w:rPr>
          <w:i/>
        </w:rPr>
        <w:t xml:space="preserve">n </w:t>
      </w:r>
      <w:r>
        <w:t>–</w:t>
      </w:r>
      <w:r>
        <w:rPr>
          <w:spacing w:val="-2"/>
        </w:rPr>
        <w:t xml:space="preserve"> </w:t>
      </w:r>
      <w:r>
        <w:t xml:space="preserve">количест- </w:t>
      </w:r>
      <w:r>
        <w:rPr>
          <w:spacing w:val="-2"/>
        </w:rPr>
        <w:t>во</w:t>
      </w:r>
      <w:r>
        <w:rPr>
          <w:spacing w:val="-10"/>
        </w:rPr>
        <w:t xml:space="preserve"> </w:t>
      </w:r>
      <w:r>
        <w:rPr>
          <w:spacing w:val="-2"/>
        </w:rPr>
        <w:t>однотипных</w:t>
      </w:r>
      <w:r>
        <w:rPr>
          <w:spacing w:val="-15"/>
        </w:rPr>
        <w:t xml:space="preserve"> </w:t>
      </w:r>
      <w:r>
        <w:rPr>
          <w:spacing w:val="-2"/>
        </w:rPr>
        <w:t>машин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</w:rPr>
        <w:t>отряде,</w:t>
      </w:r>
      <w:r>
        <w:rPr>
          <w:spacing w:val="-16"/>
        </w:rPr>
        <w:t xml:space="preserve"> </w:t>
      </w:r>
      <w:r>
        <w:rPr>
          <w:spacing w:val="-2"/>
        </w:rPr>
        <w:t>шт.;</w:t>
      </w:r>
      <w:r>
        <w:rPr>
          <w:spacing w:val="-27"/>
        </w:rPr>
        <w:t xml:space="preserve"> </w:t>
      </w:r>
      <w:r>
        <w:rPr>
          <w:i/>
          <w:spacing w:val="-2"/>
        </w:rPr>
        <w:t>t</w:t>
      </w:r>
      <w:r>
        <w:rPr>
          <w:i/>
          <w:spacing w:val="-11"/>
        </w:rPr>
        <w:t xml:space="preserve"> </w:t>
      </w:r>
      <w:r>
        <w:rPr>
          <w:spacing w:val="-2"/>
        </w:rPr>
        <w:t>–</w:t>
      </w:r>
      <w:r>
        <w:rPr>
          <w:spacing w:val="-11"/>
        </w:rPr>
        <w:t xml:space="preserve"> </w:t>
      </w:r>
      <w:r>
        <w:rPr>
          <w:spacing w:val="-2"/>
        </w:rPr>
        <w:t>продолжительность</w:t>
      </w:r>
      <w:r>
        <w:rPr>
          <w:spacing w:val="-11"/>
        </w:rPr>
        <w:t xml:space="preserve"> </w:t>
      </w:r>
      <w:r>
        <w:rPr>
          <w:spacing w:val="-2"/>
        </w:rPr>
        <w:t>смены,</w:t>
      </w:r>
      <w:r>
        <w:rPr>
          <w:spacing w:val="-20"/>
        </w:rPr>
        <w:t xml:space="preserve"> </w:t>
      </w:r>
      <w:r>
        <w:rPr>
          <w:spacing w:val="-2"/>
        </w:rPr>
        <w:t>ч.</w:t>
      </w:r>
    </w:p>
    <w:p w:rsidR="007A3209" w:rsidRDefault="00C44CA0">
      <w:pPr>
        <w:pStyle w:val="a4"/>
        <w:numPr>
          <w:ilvl w:val="2"/>
          <w:numId w:val="47"/>
        </w:numPr>
        <w:tabs>
          <w:tab w:val="left" w:pos="1337"/>
        </w:tabs>
        <w:spacing w:before="1"/>
        <w:ind w:left="276" w:right="425" w:firstLine="710"/>
        <w:jc w:val="both"/>
        <w:rPr>
          <w:sz w:val="30"/>
        </w:rPr>
      </w:pPr>
      <w:r>
        <w:rPr>
          <w:b/>
          <w:i/>
          <w:sz w:val="30"/>
        </w:rPr>
        <w:t xml:space="preserve">Энерговооруженность рабочих в отряде </w:t>
      </w:r>
      <w:r>
        <w:rPr>
          <w:sz w:val="30"/>
        </w:rPr>
        <w:t>– показатель рас- ходуемой мощности, приходящейся на одного производственного ра- бочего (кВт/чел.).</w:t>
      </w:r>
    </w:p>
    <w:p w:rsidR="007A3209" w:rsidRDefault="007A3209">
      <w:pPr>
        <w:pStyle w:val="a3"/>
        <w:spacing w:before="1"/>
        <w:rPr>
          <w:sz w:val="20"/>
        </w:rPr>
      </w:pPr>
    </w:p>
    <w:p w:rsidR="007A3209" w:rsidRDefault="00C44CA0">
      <w:pPr>
        <w:tabs>
          <w:tab w:val="left" w:pos="8617"/>
        </w:tabs>
        <w:spacing w:before="97" w:line="467" w:lineRule="exact"/>
        <w:ind w:left="3530"/>
        <w:rPr>
          <w:sz w:val="30"/>
        </w:rPr>
      </w:pPr>
      <w:r>
        <w:rPr>
          <w:i/>
          <w:sz w:val="30"/>
        </w:rPr>
        <w:t>Э</w:t>
      </w:r>
      <w:r>
        <w:rPr>
          <w:i/>
          <w:spacing w:val="73"/>
          <w:w w:val="150"/>
          <w:sz w:val="30"/>
        </w:rPr>
        <w:t xml:space="preserve"> </w:t>
      </w:r>
      <w:r>
        <w:rPr>
          <w:rFonts w:ascii="Symbol" w:hAnsi="Symbol"/>
          <w:sz w:val="30"/>
        </w:rPr>
        <w:t></w:t>
      </w:r>
      <w:r>
        <w:rPr>
          <w:spacing w:val="12"/>
          <w:sz w:val="30"/>
        </w:rPr>
        <w:t xml:space="preserve"> </w:t>
      </w:r>
      <w:r>
        <w:rPr>
          <w:rFonts w:ascii="Symbol" w:hAnsi="Symbol"/>
          <w:position w:val="17"/>
          <w:sz w:val="30"/>
          <w:u w:val="single"/>
        </w:rPr>
        <w:t></w:t>
      </w:r>
      <w:r>
        <w:rPr>
          <w:spacing w:val="-35"/>
          <w:position w:val="17"/>
          <w:sz w:val="30"/>
          <w:u w:val="single"/>
        </w:rPr>
        <w:t xml:space="preserve"> </w:t>
      </w:r>
      <w:r>
        <w:rPr>
          <w:i/>
          <w:position w:val="19"/>
          <w:sz w:val="30"/>
          <w:u w:val="single"/>
        </w:rPr>
        <w:t>М</w:t>
      </w:r>
      <w:r>
        <w:rPr>
          <w:i/>
          <w:spacing w:val="5"/>
          <w:position w:val="19"/>
          <w:sz w:val="30"/>
          <w:u w:val="single"/>
        </w:rPr>
        <w:t xml:space="preserve"> </w:t>
      </w:r>
      <w:r>
        <w:rPr>
          <w:rFonts w:ascii="Symbol" w:hAnsi="Symbol"/>
          <w:position w:val="19"/>
          <w:sz w:val="30"/>
          <w:u w:val="single"/>
        </w:rPr>
        <w:t></w:t>
      </w:r>
      <w:r>
        <w:rPr>
          <w:spacing w:val="-35"/>
          <w:position w:val="19"/>
          <w:sz w:val="30"/>
          <w:u w:val="single"/>
        </w:rPr>
        <w:t xml:space="preserve"> </w:t>
      </w:r>
      <w:r>
        <w:rPr>
          <w:i/>
          <w:position w:val="19"/>
          <w:sz w:val="30"/>
          <w:u w:val="single"/>
        </w:rPr>
        <w:t>n</w:t>
      </w:r>
      <w:r>
        <w:rPr>
          <w:i/>
          <w:spacing w:val="-15"/>
          <w:position w:val="19"/>
          <w:sz w:val="30"/>
        </w:rPr>
        <w:t xml:space="preserve"> </w:t>
      </w:r>
      <w:r>
        <w:rPr>
          <w:spacing w:val="-10"/>
          <w:sz w:val="30"/>
        </w:rPr>
        <w:t>.</w:t>
      </w:r>
      <w:r>
        <w:rPr>
          <w:sz w:val="30"/>
        </w:rPr>
        <w:tab/>
      </w:r>
      <w:r>
        <w:rPr>
          <w:spacing w:val="-2"/>
          <w:sz w:val="30"/>
        </w:rPr>
        <w:t>(2.39)</w:t>
      </w:r>
    </w:p>
    <w:p w:rsidR="007A3209" w:rsidRDefault="00C44CA0">
      <w:pPr>
        <w:tabs>
          <w:tab w:val="left" w:pos="4490"/>
        </w:tabs>
        <w:spacing w:line="81" w:lineRule="auto"/>
        <w:ind w:left="3722"/>
        <w:rPr>
          <w:i/>
          <w:sz w:val="30"/>
        </w:rPr>
      </w:pPr>
      <w:r>
        <w:rPr>
          <w:i/>
          <w:spacing w:val="-10"/>
          <w:sz w:val="20"/>
        </w:rPr>
        <w:t>в</w:t>
      </w:r>
      <w:r>
        <w:rPr>
          <w:i/>
          <w:sz w:val="20"/>
        </w:rPr>
        <w:tab/>
      </w:r>
      <w:r>
        <w:rPr>
          <w:i/>
          <w:spacing w:val="-10"/>
          <w:position w:val="-15"/>
          <w:sz w:val="30"/>
        </w:rPr>
        <w:t>N</w:t>
      </w:r>
    </w:p>
    <w:p w:rsidR="007A3209" w:rsidRDefault="007A3209">
      <w:pPr>
        <w:spacing w:line="81" w:lineRule="auto"/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spacing w:before="66"/>
        <w:ind w:left="986"/>
        <w:rPr>
          <w:i/>
          <w:sz w:val="30"/>
        </w:rPr>
      </w:pPr>
      <w:r>
        <w:rPr>
          <w:b/>
          <w:i/>
          <w:sz w:val="30"/>
        </w:rPr>
        <w:lastRenderedPageBreak/>
        <w:t>Пример.</w:t>
      </w:r>
      <w:r>
        <w:rPr>
          <w:b/>
          <w:i/>
          <w:spacing w:val="-17"/>
          <w:sz w:val="30"/>
        </w:rPr>
        <w:t xml:space="preserve"> </w:t>
      </w:r>
      <w:r>
        <w:rPr>
          <w:i/>
          <w:sz w:val="30"/>
        </w:rPr>
        <w:t>Для</w:t>
      </w:r>
      <w:r>
        <w:rPr>
          <w:i/>
          <w:spacing w:val="-12"/>
          <w:sz w:val="30"/>
        </w:rPr>
        <w:t xml:space="preserve"> </w:t>
      </w:r>
      <w:r>
        <w:rPr>
          <w:i/>
          <w:sz w:val="30"/>
        </w:rPr>
        <w:t>рассматриваемого</w:t>
      </w:r>
      <w:r>
        <w:rPr>
          <w:i/>
          <w:spacing w:val="-13"/>
          <w:sz w:val="30"/>
        </w:rPr>
        <w:t xml:space="preserve"> </w:t>
      </w:r>
      <w:r>
        <w:rPr>
          <w:i/>
          <w:spacing w:val="-2"/>
          <w:sz w:val="30"/>
        </w:rPr>
        <w:t>примера:</w:t>
      </w:r>
    </w:p>
    <w:p w:rsidR="007A3209" w:rsidRDefault="00C44CA0">
      <w:pPr>
        <w:pStyle w:val="a4"/>
        <w:numPr>
          <w:ilvl w:val="0"/>
          <w:numId w:val="44"/>
        </w:numPr>
        <w:tabs>
          <w:tab w:val="left" w:pos="1290"/>
        </w:tabs>
        <w:spacing w:before="121"/>
        <w:ind w:hanging="304"/>
        <w:rPr>
          <w:i/>
          <w:sz w:val="30"/>
        </w:rPr>
      </w:pPr>
      <w:r>
        <w:rPr>
          <w:i/>
          <w:sz w:val="30"/>
        </w:rPr>
        <w:t>Производительность</w:t>
      </w:r>
      <w:r>
        <w:rPr>
          <w:i/>
          <w:spacing w:val="-15"/>
          <w:sz w:val="30"/>
        </w:rPr>
        <w:t xml:space="preserve"> </w:t>
      </w:r>
      <w:r>
        <w:rPr>
          <w:i/>
          <w:sz w:val="30"/>
        </w:rPr>
        <w:t>отряда</w:t>
      </w:r>
      <w:r>
        <w:rPr>
          <w:i/>
          <w:spacing w:val="-10"/>
          <w:sz w:val="30"/>
        </w:rPr>
        <w:t xml:space="preserve"> </w:t>
      </w:r>
      <w:r>
        <w:rPr>
          <w:i/>
          <w:sz w:val="30"/>
        </w:rPr>
        <w:t>в</w:t>
      </w:r>
      <w:r>
        <w:rPr>
          <w:i/>
          <w:spacing w:val="-17"/>
          <w:sz w:val="30"/>
        </w:rPr>
        <w:t xml:space="preserve"> </w:t>
      </w:r>
      <w:r>
        <w:rPr>
          <w:i/>
          <w:spacing w:val="-4"/>
          <w:sz w:val="30"/>
        </w:rPr>
        <w:t>смену</w:t>
      </w: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spacing w:before="5"/>
        <w:rPr>
          <w:i/>
          <w:sz w:val="20"/>
        </w:rPr>
      </w:pPr>
    </w:p>
    <w:p w:rsidR="007A3209" w:rsidRDefault="007A3209">
      <w:pPr>
        <w:rPr>
          <w:sz w:val="20"/>
        </w:rPr>
        <w:sectPr w:rsidR="007A3209">
          <w:pgSz w:w="11900" w:h="16840"/>
          <w:pgMar w:top="1340" w:right="980" w:bottom="1540" w:left="1140" w:header="0" w:footer="1341" w:gutter="0"/>
          <w:cols w:space="720"/>
        </w:sectPr>
      </w:pPr>
    </w:p>
    <w:p w:rsidR="007A3209" w:rsidRDefault="00C44CA0">
      <w:pPr>
        <w:spacing w:before="184"/>
        <w:jc w:val="right"/>
        <w:rPr>
          <w:i/>
          <w:sz w:val="14"/>
        </w:rPr>
      </w:pPr>
      <w:r>
        <w:rPr>
          <w:i/>
          <w:spacing w:val="-4"/>
          <w:position w:val="6"/>
          <w:sz w:val="24"/>
        </w:rPr>
        <w:lastRenderedPageBreak/>
        <w:t>П</w:t>
      </w:r>
      <w:r>
        <w:rPr>
          <w:i/>
          <w:spacing w:val="-4"/>
          <w:sz w:val="14"/>
        </w:rPr>
        <w:t>отр</w:t>
      </w:r>
    </w:p>
    <w:p w:rsidR="007A3209" w:rsidRDefault="00C44CA0">
      <w:pPr>
        <w:spacing w:before="169"/>
        <w:ind w:left="39"/>
        <w:rPr>
          <w:i/>
          <w:sz w:val="14"/>
        </w:rPr>
      </w:pPr>
      <w:r>
        <w:br w:type="column"/>
      </w:r>
      <w:r>
        <w:rPr>
          <w:rFonts w:ascii="Symbol" w:hAnsi="Symbol"/>
          <w:w w:val="95"/>
          <w:sz w:val="24"/>
        </w:rPr>
        <w:lastRenderedPageBreak/>
        <w:t></w:t>
      </w:r>
      <w:r>
        <w:rPr>
          <w:spacing w:val="-20"/>
          <w:w w:val="95"/>
          <w:sz w:val="24"/>
        </w:rPr>
        <w:t xml:space="preserve"> </w:t>
      </w:r>
      <w:r>
        <w:rPr>
          <w:i/>
          <w:spacing w:val="-7"/>
          <w:sz w:val="24"/>
        </w:rPr>
        <w:t>V</w:t>
      </w:r>
      <w:r>
        <w:rPr>
          <w:i/>
          <w:spacing w:val="-7"/>
          <w:position w:val="-5"/>
          <w:sz w:val="14"/>
        </w:rPr>
        <w:t>см</w:t>
      </w:r>
    </w:p>
    <w:p w:rsidR="007A3209" w:rsidRDefault="00C44CA0">
      <w:pPr>
        <w:spacing w:before="131"/>
        <w:ind w:left="39"/>
        <w:rPr>
          <w:i/>
          <w:sz w:val="30"/>
        </w:rPr>
      </w:pPr>
      <w:r>
        <w:br w:type="column"/>
      </w:r>
      <w:r>
        <w:rPr>
          <w:rFonts w:ascii="Symbol" w:hAnsi="Symbol"/>
          <w:w w:val="95"/>
          <w:sz w:val="24"/>
        </w:rPr>
        <w:lastRenderedPageBreak/>
        <w:t></w:t>
      </w:r>
      <w:r>
        <w:rPr>
          <w:spacing w:val="11"/>
          <w:sz w:val="24"/>
        </w:rPr>
        <w:t xml:space="preserve"> </w:t>
      </w:r>
      <w:r>
        <w:rPr>
          <w:i/>
          <w:w w:val="95"/>
          <w:sz w:val="24"/>
        </w:rPr>
        <w:t>3733,31</w:t>
      </w:r>
      <w:r>
        <w:rPr>
          <w:i/>
          <w:spacing w:val="1"/>
          <w:sz w:val="24"/>
        </w:rPr>
        <w:t xml:space="preserve"> </w:t>
      </w:r>
      <w:r>
        <w:rPr>
          <w:i/>
          <w:spacing w:val="-2"/>
          <w:w w:val="95"/>
          <w:sz w:val="30"/>
        </w:rPr>
        <w:t>м</w:t>
      </w:r>
      <w:r>
        <w:rPr>
          <w:i/>
          <w:spacing w:val="-2"/>
          <w:w w:val="95"/>
          <w:sz w:val="30"/>
          <w:vertAlign w:val="superscript"/>
        </w:rPr>
        <w:t>3</w:t>
      </w:r>
      <w:r>
        <w:rPr>
          <w:i/>
          <w:spacing w:val="-2"/>
          <w:w w:val="95"/>
          <w:sz w:val="30"/>
        </w:rPr>
        <w:t>/смену.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3" w:space="720" w:equalWidth="0">
            <w:col w:w="3999" w:space="40"/>
            <w:col w:w="493" w:space="39"/>
            <w:col w:w="5209"/>
          </w:cols>
        </w:sect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spacing w:before="5"/>
        <w:rPr>
          <w:i/>
          <w:sz w:val="26"/>
        </w:rPr>
      </w:pPr>
    </w:p>
    <w:p w:rsidR="007A3209" w:rsidRDefault="007A3209">
      <w:pPr>
        <w:rPr>
          <w:sz w:val="26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C44CA0">
      <w:pPr>
        <w:pStyle w:val="a4"/>
        <w:numPr>
          <w:ilvl w:val="0"/>
          <w:numId w:val="44"/>
        </w:numPr>
        <w:tabs>
          <w:tab w:val="left" w:pos="1290"/>
        </w:tabs>
        <w:spacing w:before="90"/>
        <w:ind w:hanging="304"/>
        <w:rPr>
          <w:i/>
          <w:sz w:val="30"/>
        </w:rPr>
      </w:pPr>
      <w:r>
        <w:rPr>
          <w:i/>
          <w:sz w:val="30"/>
        </w:rPr>
        <w:lastRenderedPageBreak/>
        <w:t>Средняя</w:t>
      </w:r>
      <w:r>
        <w:rPr>
          <w:i/>
          <w:spacing w:val="-12"/>
          <w:sz w:val="30"/>
        </w:rPr>
        <w:t xml:space="preserve"> </w:t>
      </w:r>
      <w:r>
        <w:rPr>
          <w:i/>
          <w:sz w:val="30"/>
        </w:rPr>
        <w:t>выработка</w:t>
      </w:r>
      <w:r>
        <w:rPr>
          <w:i/>
          <w:spacing w:val="-8"/>
          <w:sz w:val="30"/>
        </w:rPr>
        <w:t xml:space="preserve"> </w:t>
      </w:r>
      <w:r>
        <w:rPr>
          <w:i/>
          <w:sz w:val="30"/>
        </w:rPr>
        <w:t>в</w:t>
      </w:r>
      <w:r>
        <w:rPr>
          <w:i/>
          <w:spacing w:val="-6"/>
          <w:sz w:val="30"/>
        </w:rPr>
        <w:t xml:space="preserve"> </w:t>
      </w:r>
      <w:r>
        <w:rPr>
          <w:i/>
          <w:spacing w:val="-4"/>
          <w:sz w:val="30"/>
        </w:rPr>
        <w:t>смену</w:t>
      </w:r>
    </w:p>
    <w:p w:rsidR="007A3209" w:rsidRDefault="007A3209">
      <w:pPr>
        <w:pStyle w:val="a3"/>
        <w:spacing w:before="10"/>
        <w:rPr>
          <w:i/>
          <w:sz w:val="31"/>
        </w:rPr>
      </w:pPr>
    </w:p>
    <w:p w:rsidR="007A3209" w:rsidRDefault="007A3209">
      <w:pPr>
        <w:spacing w:before="1" w:line="382" w:lineRule="exact"/>
        <w:ind w:left="3180"/>
        <w:rPr>
          <w:i/>
          <w:sz w:val="24"/>
        </w:rPr>
      </w:pPr>
      <w:r w:rsidRPr="007A3209">
        <w:pict>
          <v:line id="_x0000_s2018" style="position:absolute;left:0;text-align:left;z-index:-25723392;mso-position-horizontal-relative:page" from="236pt,15.65pt" to="276.05pt,15.65pt" strokeweight=".17817mm">
            <w10:wrap anchorx="page"/>
          </v:line>
        </w:pict>
      </w:r>
      <w:r w:rsidR="00C44CA0">
        <w:rPr>
          <w:i/>
          <w:sz w:val="24"/>
        </w:rPr>
        <w:t>B</w:t>
      </w:r>
      <w:r w:rsidR="00C44CA0">
        <w:rPr>
          <w:i/>
          <w:spacing w:val="1"/>
          <w:sz w:val="24"/>
        </w:rPr>
        <w:t xml:space="preserve"> </w:t>
      </w:r>
      <w:r w:rsidR="00C44CA0">
        <w:rPr>
          <w:rFonts w:ascii="Symbol" w:hAnsi="Symbol"/>
          <w:sz w:val="24"/>
        </w:rPr>
        <w:t></w:t>
      </w:r>
      <w:r w:rsidR="00C44CA0">
        <w:rPr>
          <w:spacing w:val="8"/>
          <w:sz w:val="24"/>
        </w:rPr>
        <w:t xml:space="preserve"> </w:t>
      </w:r>
      <w:r w:rsidR="00C44CA0">
        <w:rPr>
          <w:i/>
          <w:position w:val="15"/>
          <w:sz w:val="24"/>
        </w:rPr>
        <w:t>3733,31</w:t>
      </w:r>
      <w:r w:rsidR="00C44CA0">
        <w:rPr>
          <w:i/>
          <w:spacing w:val="5"/>
          <w:position w:val="15"/>
          <w:sz w:val="24"/>
        </w:rPr>
        <w:t xml:space="preserve"> </w:t>
      </w:r>
      <w:r w:rsidR="00C44CA0">
        <w:rPr>
          <w:rFonts w:ascii="Symbol" w:hAnsi="Symbol"/>
          <w:sz w:val="24"/>
        </w:rPr>
        <w:t></w:t>
      </w:r>
      <w:r w:rsidR="00C44CA0">
        <w:rPr>
          <w:spacing w:val="-15"/>
          <w:sz w:val="24"/>
        </w:rPr>
        <w:t xml:space="preserve"> </w:t>
      </w:r>
      <w:r w:rsidR="00C44CA0">
        <w:rPr>
          <w:i/>
          <w:spacing w:val="-2"/>
          <w:sz w:val="24"/>
        </w:rPr>
        <w:t>116,67</w:t>
      </w:r>
    </w:p>
    <w:p w:rsidR="007A3209" w:rsidRDefault="00C44CA0">
      <w:pPr>
        <w:spacing w:line="231" w:lineRule="exact"/>
        <w:ind w:right="1178"/>
        <w:jc w:val="right"/>
        <w:rPr>
          <w:i/>
          <w:sz w:val="24"/>
        </w:rPr>
      </w:pPr>
      <w:r>
        <w:rPr>
          <w:i/>
          <w:spacing w:val="-5"/>
          <w:sz w:val="24"/>
        </w:rPr>
        <w:t>32</w:t>
      </w:r>
    </w:p>
    <w:p w:rsidR="007A3209" w:rsidRDefault="00C44CA0">
      <w:pPr>
        <w:rPr>
          <w:i/>
          <w:sz w:val="38"/>
        </w:rPr>
      </w:pPr>
      <w:r>
        <w:br w:type="column"/>
      </w:r>
    </w:p>
    <w:p w:rsidR="007A3209" w:rsidRDefault="007A3209">
      <w:pPr>
        <w:pStyle w:val="a3"/>
        <w:spacing w:before="10"/>
        <w:rPr>
          <w:i/>
          <w:sz w:val="39"/>
        </w:rPr>
      </w:pPr>
    </w:p>
    <w:p w:rsidR="007A3209" w:rsidRDefault="00C44CA0">
      <w:pPr>
        <w:spacing w:before="1"/>
        <w:ind w:left="103"/>
        <w:rPr>
          <w:i/>
          <w:sz w:val="30"/>
        </w:rPr>
      </w:pPr>
      <w:r>
        <w:rPr>
          <w:i/>
          <w:spacing w:val="-2"/>
          <w:sz w:val="30"/>
        </w:rPr>
        <w:t>м</w:t>
      </w:r>
      <w:r>
        <w:rPr>
          <w:i/>
          <w:spacing w:val="-2"/>
          <w:sz w:val="30"/>
          <w:vertAlign w:val="superscript"/>
        </w:rPr>
        <w:t>3</w:t>
      </w:r>
      <w:r>
        <w:rPr>
          <w:i/>
          <w:spacing w:val="-2"/>
          <w:sz w:val="30"/>
        </w:rPr>
        <w:t>/чел.-смену.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5284" w:space="40"/>
            <w:col w:w="4456"/>
          </w:cols>
        </w:sectPr>
      </w:pPr>
    </w:p>
    <w:p w:rsidR="007A3209" w:rsidRDefault="007A3209">
      <w:pPr>
        <w:pStyle w:val="a3"/>
        <w:spacing w:before="4"/>
        <w:rPr>
          <w:i/>
          <w:sz w:val="21"/>
        </w:rPr>
      </w:pPr>
    </w:p>
    <w:p w:rsidR="007A3209" w:rsidRDefault="00C44CA0">
      <w:pPr>
        <w:pStyle w:val="a4"/>
        <w:numPr>
          <w:ilvl w:val="0"/>
          <w:numId w:val="44"/>
        </w:numPr>
        <w:tabs>
          <w:tab w:val="left" w:pos="1290"/>
        </w:tabs>
        <w:spacing w:before="89"/>
        <w:ind w:hanging="304"/>
        <w:rPr>
          <w:i/>
          <w:sz w:val="30"/>
        </w:rPr>
      </w:pPr>
      <w:r>
        <w:rPr>
          <w:i/>
          <w:spacing w:val="-2"/>
          <w:sz w:val="30"/>
        </w:rPr>
        <w:t>Энергоемкость</w:t>
      </w:r>
      <w:r>
        <w:rPr>
          <w:i/>
          <w:spacing w:val="4"/>
          <w:sz w:val="30"/>
        </w:rPr>
        <w:t xml:space="preserve"> </w:t>
      </w:r>
      <w:r>
        <w:rPr>
          <w:i/>
          <w:spacing w:val="-2"/>
          <w:sz w:val="30"/>
        </w:rPr>
        <w:t>работ</w:t>
      </w:r>
    </w:p>
    <w:p w:rsidR="007A3209" w:rsidRDefault="007A3209">
      <w:pPr>
        <w:pStyle w:val="a3"/>
        <w:spacing w:before="5"/>
        <w:rPr>
          <w:i/>
          <w:sz w:val="32"/>
        </w:rPr>
      </w:pPr>
    </w:p>
    <w:p w:rsidR="007A3209" w:rsidRDefault="007A3209">
      <w:pPr>
        <w:spacing w:line="187" w:lineRule="auto"/>
        <w:ind w:left="623" w:right="32"/>
        <w:jc w:val="center"/>
        <w:rPr>
          <w:i/>
          <w:sz w:val="30"/>
        </w:rPr>
      </w:pPr>
      <w:r w:rsidRPr="007A3209">
        <w:pict>
          <v:line id="_x0000_s2017" style="position:absolute;left:0;text-align:left;z-index:-25722880;mso-position-horizontal-relative:page" from="214.1pt,15.4pt" to="327.3pt,15.4pt" strokeweight=".17922mm">
            <w10:wrap anchorx="page"/>
          </v:line>
        </w:pict>
      </w:r>
      <w:r w:rsidR="00C44CA0">
        <w:rPr>
          <w:i/>
          <w:position w:val="-14"/>
          <w:sz w:val="24"/>
        </w:rPr>
        <w:t>Э</w:t>
      </w:r>
      <w:r w:rsidR="00C44CA0">
        <w:rPr>
          <w:i/>
          <w:spacing w:val="4"/>
          <w:position w:val="-14"/>
          <w:sz w:val="24"/>
        </w:rPr>
        <w:t xml:space="preserve"> </w:t>
      </w:r>
      <w:r w:rsidR="00C44CA0">
        <w:rPr>
          <w:rFonts w:ascii="Symbol" w:hAnsi="Symbol"/>
          <w:position w:val="-14"/>
          <w:sz w:val="24"/>
        </w:rPr>
        <w:t></w:t>
      </w:r>
      <w:r w:rsidR="00C44CA0">
        <w:rPr>
          <w:spacing w:val="6"/>
          <w:position w:val="-14"/>
          <w:sz w:val="24"/>
        </w:rPr>
        <w:t xml:space="preserve"> </w:t>
      </w:r>
      <w:r w:rsidR="00C44CA0">
        <w:rPr>
          <w:i/>
          <w:sz w:val="24"/>
        </w:rPr>
        <w:t>6</w:t>
      </w:r>
      <w:r w:rsidR="00C44CA0">
        <w:rPr>
          <w:i/>
          <w:spacing w:val="-8"/>
          <w:sz w:val="24"/>
        </w:rPr>
        <w:t xml:space="preserve"> </w:t>
      </w:r>
      <w:r w:rsidR="00C44CA0">
        <w:rPr>
          <w:rFonts w:ascii="Symbol" w:hAnsi="Symbol"/>
          <w:sz w:val="24"/>
        </w:rPr>
        <w:t></w:t>
      </w:r>
      <w:r w:rsidR="00C44CA0">
        <w:rPr>
          <w:spacing w:val="-25"/>
          <w:sz w:val="24"/>
        </w:rPr>
        <w:t xml:space="preserve"> </w:t>
      </w:r>
      <w:r w:rsidR="00C44CA0">
        <w:rPr>
          <w:i/>
          <w:sz w:val="24"/>
        </w:rPr>
        <w:t>96</w:t>
      </w:r>
      <w:r w:rsidR="00C44CA0">
        <w:rPr>
          <w:i/>
          <w:spacing w:val="4"/>
          <w:sz w:val="24"/>
        </w:rPr>
        <w:t xml:space="preserve"> </w:t>
      </w:r>
      <w:r w:rsidR="00C44CA0">
        <w:rPr>
          <w:rFonts w:ascii="Symbol" w:hAnsi="Symbol"/>
          <w:sz w:val="24"/>
        </w:rPr>
        <w:t></w:t>
      </w:r>
      <w:r w:rsidR="00C44CA0">
        <w:rPr>
          <w:spacing w:val="-22"/>
          <w:sz w:val="24"/>
        </w:rPr>
        <w:t xml:space="preserve"> </w:t>
      </w:r>
      <w:r w:rsidR="00C44CA0">
        <w:rPr>
          <w:i/>
          <w:sz w:val="24"/>
        </w:rPr>
        <w:t>1</w:t>
      </w:r>
      <w:r w:rsidR="00C44CA0">
        <w:rPr>
          <w:rFonts w:ascii="Symbol" w:hAnsi="Symbol"/>
          <w:sz w:val="24"/>
        </w:rPr>
        <w:t></w:t>
      </w:r>
      <w:r w:rsidR="00C44CA0">
        <w:rPr>
          <w:i/>
          <w:sz w:val="24"/>
        </w:rPr>
        <w:t>118</w:t>
      </w:r>
      <w:r w:rsidR="00C44CA0">
        <w:rPr>
          <w:i/>
          <w:spacing w:val="-18"/>
          <w:sz w:val="24"/>
        </w:rPr>
        <w:t xml:space="preserve"> </w:t>
      </w:r>
      <w:r w:rsidR="00C44CA0">
        <w:rPr>
          <w:rFonts w:ascii="Symbol" w:hAnsi="Symbol"/>
          <w:sz w:val="24"/>
        </w:rPr>
        <w:t></w:t>
      </w:r>
      <w:r w:rsidR="00C44CA0">
        <w:rPr>
          <w:spacing w:val="-22"/>
          <w:sz w:val="24"/>
        </w:rPr>
        <w:t xml:space="preserve"> </w:t>
      </w:r>
      <w:r w:rsidR="00C44CA0">
        <w:rPr>
          <w:i/>
          <w:sz w:val="24"/>
        </w:rPr>
        <w:t>15</w:t>
      </w:r>
      <w:r w:rsidR="00C44CA0">
        <w:rPr>
          <w:i/>
          <w:spacing w:val="-25"/>
          <w:sz w:val="24"/>
        </w:rPr>
        <w:t xml:space="preserve"> </w:t>
      </w:r>
      <w:r w:rsidR="00C44CA0">
        <w:rPr>
          <w:rFonts w:ascii="Symbol" w:hAnsi="Symbol"/>
          <w:sz w:val="24"/>
        </w:rPr>
        <w:t></w:t>
      </w:r>
      <w:r w:rsidR="00C44CA0">
        <w:rPr>
          <w:i/>
          <w:sz w:val="24"/>
        </w:rPr>
        <w:t>132</w:t>
      </w:r>
      <w:r w:rsidR="00C44CA0">
        <w:rPr>
          <w:i/>
          <w:spacing w:val="-12"/>
          <w:sz w:val="24"/>
        </w:rPr>
        <w:t xml:space="preserve"> </w:t>
      </w:r>
      <w:r w:rsidR="00C44CA0">
        <w:rPr>
          <w:rFonts w:ascii="Symbol" w:hAnsi="Symbol"/>
          <w:position w:val="-14"/>
          <w:sz w:val="24"/>
        </w:rPr>
        <w:t></w:t>
      </w:r>
      <w:r w:rsidR="00C44CA0">
        <w:rPr>
          <w:spacing w:val="-26"/>
          <w:position w:val="-14"/>
          <w:sz w:val="24"/>
        </w:rPr>
        <w:t xml:space="preserve"> </w:t>
      </w:r>
      <w:r w:rsidR="00C44CA0">
        <w:rPr>
          <w:i/>
          <w:position w:val="-14"/>
          <w:sz w:val="24"/>
        </w:rPr>
        <w:t>8</w:t>
      </w:r>
      <w:r w:rsidR="00C44CA0">
        <w:rPr>
          <w:i/>
          <w:spacing w:val="5"/>
          <w:position w:val="-14"/>
          <w:sz w:val="24"/>
        </w:rPr>
        <w:t xml:space="preserve"> </w:t>
      </w:r>
      <w:r w:rsidR="00C44CA0">
        <w:rPr>
          <w:rFonts w:ascii="Symbol" w:hAnsi="Symbol"/>
          <w:position w:val="-14"/>
          <w:sz w:val="24"/>
        </w:rPr>
        <w:t></w:t>
      </w:r>
      <w:r w:rsidR="00C44CA0">
        <w:rPr>
          <w:spacing w:val="-5"/>
          <w:position w:val="-14"/>
          <w:sz w:val="24"/>
        </w:rPr>
        <w:t xml:space="preserve"> </w:t>
      </w:r>
      <w:r w:rsidR="00C44CA0">
        <w:rPr>
          <w:i/>
          <w:position w:val="-14"/>
          <w:sz w:val="24"/>
        </w:rPr>
        <w:t>5,73</w:t>
      </w:r>
      <w:r w:rsidR="00C44CA0">
        <w:rPr>
          <w:i/>
          <w:spacing w:val="56"/>
          <w:position w:val="-14"/>
          <w:sz w:val="24"/>
        </w:rPr>
        <w:t xml:space="preserve"> </w:t>
      </w:r>
      <w:r w:rsidR="00C44CA0">
        <w:rPr>
          <w:i/>
          <w:spacing w:val="-2"/>
          <w:position w:val="-15"/>
          <w:sz w:val="30"/>
        </w:rPr>
        <w:t>кВт∙ч/м</w:t>
      </w:r>
      <w:r w:rsidR="00C44CA0">
        <w:rPr>
          <w:i/>
          <w:spacing w:val="-2"/>
          <w:position w:val="-1"/>
          <w:sz w:val="19"/>
        </w:rPr>
        <w:t>3</w:t>
      </w:r>
      <w:r w:rsidR="00C44CA0">
        <w:rPr>
          <w:i/>
          <w:spacing w:val="-2"/>
          <w:position w:val="-15"/>
          <w:sz w:val="30"/>
        </w:rPr>
        <w:t>.</w:t>
      </w:r>
    </w:p>
    <w:p w:rsidR="007A3209" w:rsidRDefault="00C44CA0">
      <w:pPr>
        <w:spacing w:line="227" w:lineRule="exact"/>
        <w:ind w:left="623" w:right="1810"/>
        <w:jc w:val="center"/>
        <w:rPr>
          <w:i/>
          <w:sz w:val="24"/>
        </w:rPr>
      </w:pPr>
      <w:r>
        <w:rPr>
          <w:i/>
          <w:spacing w:val="-2"/>
          <w:sz w:val="24"/>
        </w:rPr>
        <w:t>3733,31</w:t>
      </w:r>
    </w:p>
    <w:p w:rsidR="007A3209" w:rsidRDefault="007A3209">
      <w:pPr>
        <w:pStyle w:val="a3"/>
        <w:spacing w:before="1"/>
        <w:rPr>
          <w:i/>
          <w:sz w:val="23"/>
        </w:rPr>
      </w:pPr>
    </w:p>
    <w:p w:rsidR="007A3209" w:rsidRDefault="00C44CA0">
      <w:pPr>
        <w:pStyle w:val="a4"/>
        <w:numPr>
          <w:ilvl w:val="0"/>
          <w:numId w:val="44"/>
        </w:numPr>
        <w:tabs>
          <w:tab w:val="left" w:pos="1290"/>
        </w:tabs>
        <w:spacing w:before="89"/>
        <w:ind w:hanging="304"/>
        <w:rPr>
          <w:i/>
          <w:sz w:val="30"/>
        </w:rPr>
      </w:pPr>
      <w:r>
        <w:rPr>
          <w:i/>
          <w:sz w:val="30"/>
        </w:rPr>
        <w:t>Энерговооруженность</w:t>
      </w:r>
      <w:r>
        <w:rPr>
          <w:i/>
          <w:spacing w:val="-13"/>
          <w:sz w:val="30"/>
        </w:rPr>
        <w:t xml:space="preserve"> </w:t>
      </w:r>
      <w:r>
        <w:rPr>
          <w:i/>
          <w:sz w:val="30"/>
        </w:rPr>
        <w:t>в</w:t>
      </w:r>
      <w:r>
        <w:rPr>
          <w:i/>
          <w:spacing w:val="-18"/>
          <w:sz w:val="30"/>
        </w:rPr>
        <w:t xml:space="preserve"> </w:t>
      </w:r>
      <w:r>
        <w:rPr>
          <w:i/>
          <w:spacing w:val="-2"/>
          <w:sz w:val="30"/>
        </w:rPr>
        <w:t>отряде</w:t>
      </w:r>
    </w:p>
    <w:p w:rsidR="007A3209" w:rsidRDefault="007A3209">
      <w:pPr>
        <w:pStyle w:val="a3"/>
        <w:spacing w:before="4"/>
        <w:rPr>
          <w:i/>
          <w:sz w:val="21"/>
        </w:rPr>
      </w:pPr>
    </w:p>
    <w:p w:rsidR="007A3209" w:rsidRDefault="007A3209">
      <w:pPr>
        <w:rPr>
          <w:sz w:val="21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space="720"/>
        </w:sectPr>
      </w:pPr>
    </w:p>
    <w:p w:rsidR="007A3209" w:rsidRDefault="007A3209">
      <w:pPr>
        <w:spacing w:before="121" w:line="187" w:lineRule="auto"/>
        <w:ind w:left="2800"/>
        <w:rPr>
          <w:i/>
          <w:sz w:val="24"/>
        </w:rPr>
      </w:pPr>
      <w:r w:rsidRPr="007A3209">
        <w:lastRenderedPageBreak/>
        <w:pict>
          <v:line id="_x0000_s2016" style="position:absolute;left:0;text-align:left;z-index:-25722368;mso-position-horizontal-relative:page" from="220.9pt,21.75pt" to="334.4pt,21.75pt" strokeweight=".17744mm">
            <w10:wrap anchorx="page"/>
          </v:line>
        </w:pict>
      </w:r>
      <w:r w:rsidRPr="007A3209">
        <w:pict>
          <v:shape id="_x0000_s2015" type="#_x0000_t136" style="position:absolute;left:0;text-align:left;margin-left:134.6pt;margin-top:-6.95pt;width:328.4pt;height:83.85pt;rotation:315;z-index:1581465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i/>
          <w:position w:val="-14"/>
          <w:sz w:val="24"/>
        </w:rPr>
        <w:t>Э</w:t>
      </w:r>
      <w:r w:rsidR="00C44CA0">
        <w:rPr>
          <w:i/>
          <w:spacing w:val="66"/>
          <w:position w:val="-14"/>
          <w:sz w:val="24"/>
        </w:rPr>
        <w:t xml:space="preserve"> </w:t>
      </w:r>
      <w:r w:rsidR="00C44CA0">
        <w:rPr>
          <w:rFonts w:ascii="Symbol" w:hAnsi="Symbol"/>
          <w:position w:val="-14"/>
          <w:sz w:val="24"/>
        </w:rPr>
        <w:t></w:t>
      </w:r>
      <w:r w:rsidR="00C44CA0">
        <w:rPr>
          <w:spacing w:val="-2"/>
          <w:position w:val="-14"/>
          <w:sz w:val="24"/>
        </w:rPr>
        <w:t xml:space="preserve"> </w:t>
      </w:r>
      <w:r w:rsidR="00C44CA0">
        <w:rPr>
          <w:i/>
          <w:sz w:val="24"/>
        </w:rPr>
        <w:t>6</w:t>
      </w:r>
      <w:r w:rsidR="00C44CA0">
        <w:rPr>
          <w:i/>
          <w:spacing w:val="-8"/>
          <w:sz w:val="24"/>
        </w:rPr>
        <w:t xml:space="preserve"> </w:t>
      </w:r>
      <w:r w:rsidR="00C44CA0">
        <w:rPr>
          <w:rFonts w:ascii="Symbol" w:hAnsi="Symbol"/>
          <w:sz w:val="24"/>
        </w:rPr>
        <w:t></w:t>
      </w:r>
      <w:r w:rsidR="00C44CA0">
        <w:rPr>
          <w:spacing w:val="-34"/>
          <w:sz w:val="24"/>
        </w:rPr>
        <w:t xml:space="preserve"> </w:t>
      </w:r>
      <w:r w:rsidR="00C44CA0">
        <w:rPr>
          <w:i/>
          <w:sz w:val="24"/>
        </w:rPr>
        <w:t xml:space="preserve">96 </w:t>
      </w:r>
      <w:r w:rsidR="00C44CA0">
        <w:rPr>
          <w:rFonts w:ascii="Symbol" w:hAnsi="Symbol"/>
          <w:sz w:val="24"/>
        </w:rPr>
        <w:t></w:t>
      </w:r>
      <w:r w:rsidR="00C44CA0">
        <w:rPr>
          <w:spacing w:val="-25"/>
          <w:sz w:val="24"/>
        </w:rPr>
        <w:t xml:space="preserve"> </w:t>
      </w:r>
      <w:r w:rsidR="00C44CA0">
        <w:rPr>
          <w:i/>
          <w:sz w:val="24"/>
        </w:rPr>
        <w:t>1</w:t>
      </w:r>
      <w:r w:rsidR="00C44CA0">
        <w:rPr>
          <w:i/>
          <w:spacing w:val="-37"/>
          <w:sz w:val="24"/>
        </w:rPr>
        <w:t xml:space="preserve"> </w:t>
      </w:r>
      <w:r w:rsidR="00C44CA0">
        <w:rPr>
          <w:rFonts w:ascii="Symbol" w:hAnsi="Symbol"/>
          <w:sz w:val="24"/>
        </w:rPr>
        <w:t></w:t>
      </w:r>
      <w:r w:rsidR="00C44CA0">
        <w:rPr>
          <w:spacing w:val="-39"/>
          <w:sz w:val="24"/>
        </w:rPr>
        <w:t xml:space="preserve"> </w:t>
      </w:r>
      <w:r w:rsidR="00C44CA0">
        <w:rPr>
          <w:i/>
          <w:sz w:val="24"/>
        </w:rPr>
        <w:t>118</w:t>
      </w:r>
      <w:r w:rsidR="00C44CA0">
        <w:rPr>
          <w:i/>
          <w:spacing w:val="-13"/>
          <w:sz w:val="24"/>
        </w:rPr>
        <w:t xml:space="preserve"> </w:t>
      </w:r>
      <w:r w:rsidR="00C44CA0">
        <w:rPr>
          <w:rFonts w:ascii="Symbol" w:hAnsi="Symbol"/>
          <w:sz w:val="24"/>
        </w:rPr>
        <w:t></w:t>
      </w:r>
      <w:r w:rsidR="00C44CA0">
        <w:rPr>
          <w:spacing w:val="-20"/>
          <w:sz w:val="24"/>
        </w:rPr>
        <w:t xml:space="preserve"> </w:t>
      </w:r>
      <w:r w:rsidR="00C44CA0">
        <w:rPr>
          <w:i/>
          <w:sz w:val="24"/>
        </w:rPr>
        <w:t>15</w:t>
      </w:r>
      <w:r w:rsidR="00C44CA0">
        <w:rPr>
          <w:i/>
          <w:spacing w:val="-28"/>
          <w:sz w:val="24"/>
        </w:rPr>
        <w:t xml:space="preserve"> </w:t>
      </w:r>
      <w:r w:rsidR="00C44CA0">
        <w:rPr>
          <w:rFonts w:ascii="Symbol" w:hAnsi="Symbol"/>
          <w:sz w:val="24"/>
        </w:rPr>
        <w:t></w:t>
      </w:r>
      <w:r w:rsidR="00C44CA0">
        <w:rPr>
          <w:spacing w:val="-39"/>
          <w:sz w:val="24"/>
        </w:rPr>
        <w:t xml:space="preserve"> </w:t>
      </w:r>
      <w:r w:rsidR="00C44CA0">
        <w:rPr>
          <w:i/>
          <w:sz w:val="24"/>
        </w:rPr>
        <w:t>132</w:t>
      </w:r>
      <w:r w:rsidR="00C44CA0">
        <w:rPr>
          <w:i/>
          <w:spacing w:val="14"/>
          <w:sz w:val="24"/>
        </w:rPr>
        <w:t xml:space="preserve"> </w:t>
      </w:r>
      <w:r w:rsidR="00C44CA0">
        <w:rPr>
          <w:rFonts w:ascii="Symbol" w:hAnsi="Symbol"/>
          <w:position w:val="-14"/>
          <w:sz w:val="24"/>
        </w:rPr>
        <w:t></w:t>
      </w:r>
      <w:r w:rsidR="00C44CA0">
        <w:rPr>
          <w:spacing w:val="-11"/>
          <w:position w:val="-14"/>
          <w:sz w:val="24"/>
        </w:rPr>
        <w:t xml:space="preserve"> </w:t>
      </w:r>
      <w:r w:rsidR="00C44CA0">
        <w:rPr>
          <w:i/>
          <w:spacing w:val="-4"/>
          <w:position w:val="-14"/>
          <w:sz w:val="24"/>
        </w:rPr>
        <w:t>83,56</w:t>
      </w:r>
    </w:p>
    <w:p w:rsidR="007A3209" w:rsidRDefault="00C44CA0">
      <w:pPr>
        <w:tabs>
          <w:tab w:val="right" w:pos="4534"/>
        </w:tabs>
        <w:spacing w:line="52" w:lineRule="auto"/>
        <w:ind w:left="2949"/>
        <w:rPr>
          <w:i/>
          <w:sz w:val="24"/>
        </w:rPr>
      </w:pPr>
      <w:r>
        <w:rPr>
          <w:i/>
          <w:spacing w:val="-10"/>
          <w:sz w:val="24"/>
          <w:vertAlign w:val="superscript"/>
        </w:rPr>
        <w:t>в</w:t>
      </w:r>
      <w:r>
        <w:rPr>
          <w:sz w:val="14"/>
        </w:rPr>
        <w:tab/>
      </w:r>
      <w:r>
        <w:rPr>
          <w:i/>
          <w:spacing w:val="-5"/>
          <w:position w:val="-12"/>
          <w:sz w:val="24"/>
        </w:rPr>
        <w:t>32</w:t>
      </w:r>
    </w:p>
    <w:p w:rsidR="007A3209" w:rsidRDefault="00C44CA0">
      <w:pPr>
        <w:spacing w:before="216"/>
        <w:ind w:left="88"/>
        <w:rPr>
          <w:i/>
          <w:sz w:val="30"/>
        </w:rPr>
      </w:pPr>
      <w:r>
        <w:br w:type="column"/>
      </w:r>
      <w:r>
        <w:rPr>
          <w:i/>
          <w:spacing w:val="-2"/>
          <w:sz w:val="30"/>
        </w:rPr>
        <w:lastRenderedPageBreak/>
        <w:t>кВт/чел.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980" w:bottom="280" w:left="1140" w:header="0" w:footer="1341" w:gutter="0"/>
          <w:cols w:num="2" w:space="720" w:equalWidth="0">
            <w:col w:w="6335" w:space="40"/>
            <w:col w:w="3405"/>
          </w:cols>
        </w:sectPr>
      </w:pPr>
    </w:p>
    <w:p w:rsidR="007A3209" w:rsidRDefault="007A3209">
      <w:pPr>
        <w:spacing w:before="64"/>
        <w:ind w:right="220"/>
        <w:jc w:val="right"/>
        <w:rPr>
          <w:sz w:val="26"/>
        </w:rPr>
      </w:pPr>
      <w:r w:rsidRPr="007A3209">
        <w:lastRenderedPageBreak/>
        <w:pict>
          <v:shape id="_x0000_s2014" type="#_x0000_t136" style="position:absolute;left:0;text-align:left;margin-left:258.05pt;margin-top:256.85pt;width:328.55pt;height:83.9pt;rotation:315;z-index:15815168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r w:rsidR="00C44CA0">
        <w:rPr>
          <w:sz w:val="26"/>
        </w:rPr>
        <w:t>Таблица</w:t>
      </w:r>
      <w:r w:rsidR="00C44CA0">
        <w:rPr>
          <w:spacing w:val="-10"/>
          <w:sz w:val="26"/>
        </w:rPr>
        <w:t xml:space="preserve"> </w:t>
      </w:r>
      <w:r w:rsidR="00C44CA0">
        <w:rPr>
          <w:spacing w:val="-4"/>
          <w:sz w:val="26"/>
        </w:rPr>
        <w:t>2.22</w:t>
      </w:r>
    </w:p>
    <w:p w:rsidR="007A3209" w:rsidRDefault="007A3209">
      <w:pPr>
        <w:pStyle w:val="a3"/>
        <w:spacing w:before="7"/>
        <w:rPr>
          <w:sz w:val="26"/>
        </w:rPr>
      </w:pPr>
    </w:p>
    <w:p w:rsidR="007A3209" w:rsidRDefault="00C44CA0">
      <w:pPr>
        <w:ind w:left="2488"/>
        <w:rPr>
          <w:b/>
          <w:sz w:val="26"/>
        </w:rPr>
      </w:pPr>
      <w:r>
        <w:rPr>
          <w:b/>
          <w:sz w:val="26"/>
        </w:rPr>
        <w:t>Калькуляция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трудовых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затрат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возведение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земляного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полотна</w:t>
      </w:r>
      <w:r>
        <w:rPr>
          <w:b/>
          <w:spacing w:val="-5"/>
          <w:sz w:val="26"/>
        </w:rPr>
        <w:t xml:space="preserve"> </w:t>
      </w:r>
      <w:r>
        <w:rPr>
          <w:b/>
          <w:i/>
          <w:sz w:val="26"/>
        </w:rPr>
        <w:t>h</w:t>
      </w:r>
      <w:r>
        <w:rPr>
          <w:b/>
          <w:i/>
          <w:sz w:val="26"/>
          <w:vertAlign w:val="subscript"/>
        </w:rPr>
        <w:t>н</w:t>
      </w:r>
      <w:r>
        <w:rPr>
          <w:b/>
          <w:i/>
          <w:spacing w:val="-24"/>
          <w:sz w:val="26"/>
        </w:rPr>
        <w:t xml:space="preserve"> </w:t>
      </w:r>
      <w:r>
        <w:rPr>
          <w:b/>
          <w:sz w:val="26"/>
        </w:rPr>
        <w:t>=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1,2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м;</w:t>
      </w:r>
      <w:r>
        <w:rPr>
          <w:b/>
          <w:spacing w:val="-6"/>
          <w:sz w:val="26"/>
        </w:rPr>
        <w:t xml:space="preserve"> </w:t>
      </w:r>
      <w:r>
        <w:rPr>
          <w:b/>
          <w:i/>
          <w:sz w:val="26"/>
        </w:rPr>
        <w:t>L</w:t>
      </w:r>
      <w:r>
        <w:rPr>
          <w:b/>
          <w:i/>
          <w:sz w:val="26"/>
          <w:vertAlign w:val="subscript"/>
        </w:rPr>
        <w:t>захв</w:t>
      </w:r>
      <w:r>
        <w:rPr>
          <w:b/>
          <w:i/>
          <w:spacing w:val="-8"/>
          <w:sz w:val="26"/>
        </w:rPr>
        <w:t xml:space="preserve"> </w:t>
      </w:r>
      <w:r>
        <w:rPr>
          <w:b/>
          <w:sz w:val="26"/>
        </w:rPr>
        <w:t>=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115</w:t>
      </w:r>
      <w:r>
        <w:rPr>
          <w:b/>
          <w:spacing w:val="-6"/>
          <w:sz w:val="26"/>
        </w:rPr>
        <w:t xml:space="preserve"> </w:t>
      </w:r>
      <w:r>
        <w:rPr>
          <w:b/>
          <w:spacing w:val="-10"/>
          <w:sz w:val="26"/>
        </w:rPr>
        <w:t>м</w:t>
      </w:r>
    </w:p>
    <w:p w:rsidR="007A3209" w:rsidRDefault="007A3209">
      <w:pPr>
        <w:pStyle w:val="a3"/>
        <w:spacing w:before="1"/>
        <w:rPr>
          <w:b/>
          <w:sz w:val="28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46"/>
        <w:gridCol w:w="720"/>
        <w:gridCol w:w="3720"/>
        <w:gridCol w:w="1440"/>
        <w:gridCol w:w="1080"/>
        <w:gridCol w:w="1320"/>
        <w:gridCol w:w="1440"/>
        <w:gridCol w:w="1320"/>
        <w:gridCol w:w="1200"/>
        <w:gridCol w:w="970"/>
      </w:tblGrid>
      <w:tr w:rsidR="007A3209">
        <w:trPr>
          <w:trHeight w:val="623"/>
        </w:trPr>
        <w:tc>
          <w:tcPr>
            <w:tcW w:w="946" w:type="dxa"/>
            <w:vMerge w:val="restart"/>
          </w:tcPr>
          <w:p w:rsidR="007A3209" w:rsidRDefault="00C44CA0">
            <w:pPr>
              <w:pStyle w:val="TableParagraph"/>
              <w:spacing w:before="63"/>
              <w:ind w:left="139" w:right="1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Номер </w:t>
            </w:r>
            <w:r>
              <w:rPr>
                <w:spacing w:val="-4"/>
                <w:sz w:val="24"/>
              </w:rPr>
              <w:t xml:space="preserve">про- </w:t>
            </w:r>
            <w:r>
              <w:rPr>
                <w:spacing w:val="-2"/>
                <w:sz w:val="24"/>
              </w:rPr>
              <w:t>цесса</w:t>
            </w:r>
          </w:p>
        </w:tc>
        <w:tc>
          <w:tcPr>
            <w:tcW w:w="720" w:type="dxa"/>
            <w:vMerge w:val="restart"/>
          </w:tcPr>
          <w:p w:rsidR="007A3209" w:rsidRDefault="00C44CA0">
            <w:pPr>
              <w:pStyle w:val="TableParagraph"/>
              <w:spacing w:before="63"/>
              <w:ind w:left="114" w:right="101" w:firstLine="57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Но- мер </w:t>
            </w:r>
            <w:r>
              <w:rPr>
                <w:spacing w:val="-2"/>
                <w:sz w:val="24"/>
              </w:rPr>
              <w:t>захв.</w:t>
            </w:r>
          </w:p>
        </w:tc>
        <w:tc>
          <w:tcPr>
            <w:tcW w:w="3720" w:type="dxa"/>
            <w:vMerge w:val="restart"/>
          </w:tcPr>
          <w:p w:rsidR="007A3209" w:rsidRDefault="00C44CA0">
            <w:pPr>
              <w:pStyle w:val="TableParagraph"/>
              <w:spacing w:before="205" w:line="237" w:lineRule="auto"/>
              <w:ind w:left="1401" w:right="149" w:hanging="1239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технологического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1440" w:type="dxa"/>
            <w:vMerge w:val="restart"/>
          </w:tcPr>
          <w:p w:rsidR="007A3209" w:rsidRDefault="00C44CA0">
            <w:pPr>
              <w:pStyle w:val="TableParagraph"/>
              <w:spacing w:before="63"/>
              <w:ind w:left="210" w:right="196" w:firstLine="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Источник обоснова- </w:t>
            </w:r>
            <w:r>
              <w:rPr>
                <w:sz w:val="24"/>
              </w:rPr>
              <w:t>ния норм</w:t>
            </w:r>
          </w:p>
        </w:tc>
        <w:tc>
          <w:tcPr>
            <w:tcW w:w="1080" w:type="dxa"/>
            <w:vMerge w:val="restart"/>
          </w:tcPr>
          <w:p w:rsidR="007A3209" w:rsidRDefault="00C44CA0">
            <w:pPr>
              <w:pStyle w:val="TableParagraph"/>
              <w:spacing w:before="205" w:line="237" w:lineRule="auto"/>
              <w:ind w:left="210" w:right="190" w:firstLine="16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Ед. </w:t>
            </w:r>
            <w:r>
              <w:rPr>
                <w:spacing w:val="-2"/>
                <w:sz w:val="24"/>
              </w:rPr>
              <w:t>измер.</w:t>
            </w:r>
          </w:p>
        </w:tc>
        <w:tc>
          <w:tcPr>
            <w:tcW w:w="1320" w:type="dxa"/>
            <w:vMerge w:val="restart"/>
          </w:tcPr>
          <w:p w:rsidR="007A3209" w:rsidRDefault="00C44CA0">
            <w:pPr>
              <w:pStyle w:val="TableParagraph"/>
              <w:spacing w:before="205" w:line="237" w:lineRule="auto"/>
              <w:ind w:left="373" w:right="224" w:hanging="135"/>
              <w:rPr>
                <w:sz w:val="24"/>
              </w:rPr>
            </w:pPr>
            <w:r>
              <w:rPr>
                <w:spacing w:val="-2"/>
                <w:sz w:val="24"/>
              </w:rPr>
              <w:t>Объемы работ</w:t>
            </w:r>
          </w:p>
        </w:tc>
        <w:tc>
          <w:tcPr>
            <w:tcW w:w="1440" w:type="dxa"/>
            <w:vMerge w:val="restart"/>
          </w:tcPr>
          <w:p w:rsidR="007A3209" w:rsidRDefault="00C44CA0">
            <w:pPr>
              <w:pStyle w:val="TableParagraph"/>
              <w:spacing w:before="63"/>
              <w:ind w:left="186" w:right="105" w:hanging="6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Производи- тельность, маш./см.</w:t>
            </w:r>
          </w:p>
        </w:tc>
        <w:tc>
          <w:tcPr>
            <w:tcW w:w="2520" w:type="dxa"/>
            <w:gridSpan w:val="2"/>
          </w:tcPr>
          <w:p w:rsidR="007A3209" w:rsidRDefault="00C44CA0">
            <w:pPr>
              <w:pStyle w:val="TableParagraph"/>
              <w:spacing w:before="164"/>
              <w:ind w:left="15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маш.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/см.</w:t>
            </w:r>
          </w:p>
        </w:tc>
        <w:tc>
          <w:tcPr>
            <w:tcW w:w="970" w:type="dxa"/>
            <w:vMerge w:val="restart"/>
          </w:tcPr>
          <w:p w:rsidR="007A3209" w:rsidRDefault="007A3209">
            <w:pPr>
              <w:pStyle w:val="TableParagraph"/>
              <w:spacing w:before="3"/>
              <w:rPr>
                <w:b/>
                <w:sz w:val="41"/>
              </w:rPr>
            </w:pPr>
          </w:p>
          <w:p w:rsidR="007A3209" w:rsidRDefault="00C44CA0">
            <w:pPr>
              <w:pStyle w:val="TableParagraph"/>
              <w:spacing w:before="1"/>
              <w:ind w:left="196"/>
              <w:rPr>
                <w:i/>
                <w:sz w:val="16"/>
              </w:rPr>
            </w:pPr>
            <w:r>
              <w:rPr>
                <w:i/>
                <w:spacing w:val="-4"/>
                <w:position w:val="3"/>
                <w:sz w:val="24"/>
              </w:rPr>
              <w:t>К</w:t>
            </w:r>
            <w:r>
              <w:rPr>
                <w:i/>
                <w:spacing w:val="-4"/>
                <w:sz w:val="16"/>
              </w:rPr>
              <w:t>исп</w:t>
            </w:r>
          </w:p>
        </w:tc>
      </w:tr>
      <w:tr w:rsidR="007A3209">
        <w:trPr>
          <w:trHeight w:val="340"/>
        </w:trPr>
        <w:tc>
          <w:tcPr>
            <w:tcW w:w="946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3720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</w:tcPr>
          <w:p w:rsidR="007A3209" w:rsidRDefault="00C44CA0">
            <w:pPr>
              <w:pStyle w:val="TableParagraph"/>
              <w:spacing w:line="268" w:lineRule="exact"/>
              <w:ind w:left="142" w:right="12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расчетное</w:t>
            </w:r>
          </w:p>
        </w:tc>
        <w:tc>
          <w:tcPr>
            <w:tcW w:w="1200" w:type="dxa"/>
          </w:tcPr>
          <w:p w:rsidR="007A3209" w:rsidRDefault="00C44CA0">
            <w:pPr>
              <w:pStyle w:val="TableParagraph"/>
              <w:spacing w:line="268" w:lineRule="exact"/>
              <w:ind w:left="118" w:right="1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принятое</w:t>
            </w:r>
          </w:p>
        </w:tc>
        <w:tc>
          <w:tcPr>
            <w:tcW w:w="970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73"/>
        </w:trPr>
        <w:tc>
          <w:tcPr>
            <w:tcW w:w="946" w:type="dxa"/>
          </w:tcPr>
          <w:p w:rsidR="007A3209" w:rsidRDefault="00C44CA0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0" w:type="dxa"/>
          </w:tcPr>
          <w:p w:rsidR="007A3209" w:rsidRDefault="00C44CA0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20" w:type="dxa"/>
          </w:tcPr>
          <w:p w:rsidR="007A3209" w:rsidRDefault="00C44CA0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40" w:type="dxa"/>
          </w:tcPr>
          <w:p w:rsidR="007A3209" w:rsidRDefault="00C44CA0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80" w:type="dxa"/>
          </w:tcPr>
          <w:p w:rsidR="007A3209" w:rsidRDefault="00C44CA0">
            <w:pPr>
              <w:pStyle w:val="TableParagraph"/>
              <w:spacing w:line="253" w:lineRule="exact"/>
              <w:ind w:left="47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20" w:type="dxa"/>
          </w:tcPr>
          <w:p w:rsidR="007A3209" w:rsidRDefault="00C44CA0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40" w:type="dxa"/>
          </w:tcPr>
          <w:p w:rsidR="007A3209" w:rsidRDefault="00C44CA0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320" w:type="dxa"/>
          </w:tcPr>
          <w:p w:rsidR="007A3209" w:rsidRDefault="00C44CA0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00" w:type="dxa"/>
          </w:tcPr>
          <w:p w:rsidR="007A3209" w:rsidRDefault="00C44CA0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70" w:type="dxa"/>
          </w:tcPr>
          <w:p w:rsidR="007A3209" w:rsidRDefault="00C44CA0">
            <w:pPr>
              <w:pStyle w:val="TableParagraph"/>
              <w:spacing w:line="253" w:lineRule="exact"/>
              <w:ind w:left="262" w:right="25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7A3209">
        <w:trPr>
          <w:trHeight w:val="830"/>
        </w:trPr>
        <w:tc>
          <w:tcPr>
            <w:tcW w:w="946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I</w:t>
            </w:r>
          </w:p>
        </w:tc>
        <w:tc>
          <w:tcPr>
            <w:tcW w:w="3720" w:type="dxa"/>
          </w:tcPr>
          <w:p w:rsidR="007A3209" w:rsidRDefault="00C44CA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(срезка) </w:t>
            </w:r>
            <w:r>
              <w:rPr>
                <w:spacing w:val="-2"/>
                <w:sz w:val="24"/>
              </w:rPr>
              <w:t>растительного</w:t>
            </w:r>
          </w:p>
          <w:p w:rsidR="007A3209" w:rsidRDefault="00C44CA0">
            <w:pPr>
              <w:pStyle w:val="TableParagraph"/>
              <w:spacing w:line="274" w:lineRule="exact"/>
              <w:ind w:left="109" w:right="149"/>
              <w:rPr>
                <w:sz w:val="24"/>
              </w:rPr>
            </w:pPr>
            <w:r>
              <w:rPr>
                <w:sz w:val="24"/>
              </w:rPr>
              <w:t>слоя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прохода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одному следу бульдозером ДЗ-35С</w:t>
            </w:r>
          </w:p>
        </w:tc>
        <w:tc>
          <w:tcPr>
            <w:tcW w:w="144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262" w:right="244"/>
              <w:jc w:val="center"/>
              <w:rPr>
                <w:sz w:val="24"/>
              </w:rPr>
            </w:pPr>
            <w:r>
              <w:rPr>
                <w:sz w:val="24"/>
              </w:rPr>
              <w:t>Е2-1-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080" w:type="dxa"/>
          </w:tcPr>
          <w:p w:rsidR="007A3209" w:rsidRDefault="00C44CA0">
            <w:pPr>
              <w:pStyle w:val="TableParagraph"/>
              <w:spacing w:before="234"/>
              <w:ind w:left="426"/>
              <w:rPr>
                <w:sz w:val="16"/>
              </w:rPr>
            </w:pPr>
            <w:r>
              <w:rPr>
                <w:spacing w:val="-5"/>
                <w:position w:val="-10"/>
                <w:sz w:val="24"/>
              </w:rPr>
              <w:t>м</w:t>
            </w:r>
            <w:r>
              <w:rPr>
                <w:spacing w:val="-5"/>
                <w:sz w:val="16"/>
              </w:rPr>
              <w:t>2</w:t>
            </w:r>
          </w:p>
        </w:tc>
        <w:tc>
          <w:tcPr>
            <w:tcW w:w="132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42" w:right="12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4411,40</w:t>
            </w:r>
          </w:p>
        </w:tc>
        <w:tc>
          <w:tcPr>
            <w:tcW w:w="144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262" w:right="2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13333,33</w:t>
            </w:r>
          </w:p>
        </w:tc>
        <w:tc>
          <w:tcPr>
            <w:tcW w:w="132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37" w:right="12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0,33</w:t>
            </w:r>
          </w:p>
        </w:tc>
        <w:tc>
          <w:tcPr>
            <w:tcW w:w="120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262" w:right="25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0,33</w:t>
            </w:r>
          </w:p>
        </w:tc>
      </w:tr>
      <w:tr w:rsidR="007A3209">
        <w:trPr>
          <w:trHeight w:val="1377"/>
        </w:trPr>
        <w:tc>
          <w:tcPr>
            <w:tcW w:w="946" w:type="dxa"/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b/>
                <w:sz w:val="21"/>
              </w:rPr>
            </w:pPr>
          </w:p>
          <w:p w:rsidR="007A3209" w:rsidRDefault="00C44CA0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0" w:type="dxa"/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b/>
                <w:sz w:val="21"/>
              </w:rPr>
            </w:pPr>
          </w:p>
          <w:p w:rsidR="007A3209" w:rsidRDefault="00C44CA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I</w:t>
            </w:r>
          </w:p>
        </w:tc>
        <w:tc>
          <w:tcPr>
            <w:tcW w:w="3720" w:type="dxa"/>
          </w:tcPr>
          <w:p w:rsidR="007A3209" w:rsidRDefault="00C44CA0">
            <w:pPr>
              <w:pStyle w:val="TableParagraph"/>
              <w:ind w:left="109" w:right="149"/>
              <w:rPr>
                <w:sz w:val="24"/>
              </w:rPr>
            </w:pPr>
            <w:r>
              <w:rPr>
                <w:sz w:val="24"/>
              </w:rPr>
              <w:t>Доуплотнение подошвы насыпи самоходным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пневоколесным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кат- ком ДУ-29А при ширине уплот- няемой полосы 2,22 м , при 8</w:t>
            </w:r>
          </w:p>
          <w:p w:rsidR="007A3209" w:rsidRDefault="00C44CA0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проходах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следу</w:t>
            </w:r>
          </w:p>
        </w:tc>
        <w:tc>
          <w:tcPr>
            <w:tcW w:w="1440" w:type="dxa"/>
          </w:tcPr>
          <w:p w:rsidR="007A3209" w:rsidRDefault="007A3209">
            <w:pPr>
              <w:pStyle w:val="TableParagraph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57" w:right="244"/>
              <w:jc w:val="center"/>
              <w:rPr>
                <w:sz w:val="24"/>
              </w:rPr>
            </w:pPr>
            <w:r>
              <w:rPr>
                <w:sz w:val="24"/>
              </w:rPr>
              <w:t>Е2-1-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080" w:type="dxa"/>
          </w:tcPr>
          <w:p w:rsidR="007A3209" w:rsidRDefault="00C44CA0">
            <w:pPr>
              <w:pStyle w:val="TableParagraph"/>
              <w:spacing w:before="229"/>
              <w:ind w:left="426"/>
              <w:rPr>
                <w:sz w:val="16"/>
              </w:rPr>
            </w:pPr>
            <w:r>
              <w:rPr>
                <w:spacing w:val="-5"/>
                <w:position w:val="-10"/>
                <w:sz w:val="24"/>
              </w:rPr>
              <w:t>м</w:t>
            </w:r>
            <w:r>
              <w:rPr>
                <w:spacing w:val="-5"/>
                <w:sz w:val="16"/>
              </w:rPr>
              <w:t>2</w:t>
            </w:r>
          </w:p>
        </w:tc>
        <w:tc>
          <w:tcPr>
            <w:tcW w:w="1320" w:type="dxa"/>
          </w:tcPr>
          <w:p w:rsidR="007A3209" w:rsidRDefault="007A3209">
            <w:pPr>
              <w:pStyle w:val="TableParagraph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142" w:right="12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4411,40</w:t>
            </w:r>
          </w:p>
        </w:tc>
        <w:tc>
          <w:tcPr>
            <w:tcW w:w="1440" w:type="dxa"/>
          </w:tcPr>
          <w:p w:rsidR="007A3209" w:rsidRDefault="007A3209">
            <w:pPr>
              <w:pStyle w:val="TableParagraph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57" w:right="2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5925,93</w:t>
            </w:r>
          </w:p>
        </w:tc>
        <w:tc>
          <w:tcPr>
            <w:tcW w:w="1320" w:type="dxa"/>
          </w:tcPr>
          <w:p w:rsidR="007A3209" w:rsidRDefault="007A3209">
            <w:pPr>
              <w:pStyle w:val="TableParagraph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137" w:right="12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0,74</w:t>
            </w:r>
          </w:p>
        </w:tc>
        <w:tc>
          <w:tcPr>
            <w:tcW w:w="1200" w:type="dxa"/>
          </w:tcPr>
          <w:p w:rsidR="007A3209" w:rsidRDefault="007A3209">
            <w:pPr>
              <w:pStyle w:val="TableParagraph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0" w:type="dxa"/>
          </w:tcPr>
          <w:p w:rsidR="007A3209" w:rsidRDefault="007A3209">
            <w:pPr>
              <w:pStyle w:val="TableParagraph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62" w:right="25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0,74</w:t>
            </w:r>
          </w:p>
        </w:tc>
      </w:tr>
      <w:tr w:rsidR="007A3209">
        <w:trPr>
          <w:trHeight w:val="830"/>
        </w:trPr>
        <w:tc>
          <w:tcPr>
            <w:tcW w:w="946" w:type="dxa"/>
          </w:tcPr>
          <w:p w:rsidR="007A3209" w:rsidRDefault="007A3209">
            <w:pPr>
              <w:pStyle w:val="TableParagraph"/>
              <w:spacing w:before="6"/>
              <w:rPr>
                <w:b/>
                <w:sz w:val="35"/>
              </w:rPr>
            </w:pPr>
          </w:p>
          <w:p w:rsidR="007A3209" w:rsidRDefault="00C44CA0">
            <w:pPr>
              <w:pStyle w:val="TableParagraph"/>
              <w:spacing w:before="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2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I</w:t>
            </w:r>
          </w:p>
        </w:tc>
        <w:tc>
          <w:tcPr>
            <w:tcW w:w="3720" w:type="dxa"/>
          </w:tcPr>
          <w:p w:rsidR="007A3209" w:rsidRDefault="00C44CA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грунта</w:t>
            </w:r>
          </w:p>
          <w:p w:rsidR="007A3209" w:rsidRDefault="00C44CA0">
            <w:pPr>
              <w:pStyle w:val="TableParagraph"/>
              <w:spacing w:line="274" w:lineRule="exact"/>
              <w:ind w:left="109" w:right="149"/>
              <w:rPr>
                <w:sz w:val="24"/>
              </w:rPr>
            </w:pPr>
            <w:r>
              <w:rPr>
                <w:sz w:val="24"/>
              </w:rPr>
              <w:t>первого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самоходным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скре- пером ДЗ-26</w:t>
            </w:r>
          </w:p>
        </w:tc>
        <w:tc>
          <w:tcPr>
            <w:tcW w:w="144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257" w:right="244"/>
              <w:jc w:val="center"/>
              <w:rPr>
                <w:sz w:val="24"/>
              </w:rPr>
            </w:pPr>
            <w:r>
              <w:rPr>
                <w:sz w:val="24"/>
              </w:rPr>
              <w:t>Е2-1-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080" w:type="dxa"/>
          </w:tcPr>
          <w:p w:rsidR="007A3209" w:rsidRDefault="00C44CA0">
            <w:pPr>
              <w:pStyle w:val="TableParagraph"/>
              <w:spacing w:before="234"/>
              <w:ind w:left="426"/>
              <w:rPr>
                <w:sz w:val="16"/>
              </w:rPr>
            </w:pPr>
            <w:r>
              <w:rPr>
                <w:spacing w:val="-5"/>
                <w:position w:val="-10"/>
                <w:sz w:val="24"/>
              </w:rPr>
              <w:t>м</w:t>
            </w:r>
            <w:r>
              <w:rPr>
                <w:spacing w:val="-5"/>
                <w:sz w:val="16"/>
              </w:rPr>
              <w:t>3</w:t>
            </w:r>
          </w:p>
        </w:tc>
        <w:tc>
          <w:tcPr>
            <w:tcW w:w="132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42" w:right="12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1056,32</w:t>
            </w:r>
          </w:p>
        </w:tc>
        <w:tc>
          <w:tcPr>
            <w:tcW w:w="144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262" w:right="2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761,90</w:t>
            </w:r>
          </w:p>
        </w:tc>
        <w:tc>
          <w:tcPr>
            <w:tcW w:w="132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37" w:right="12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1,39</w:t>
            </w:r>
          </w:p>
        </w:tc>
        <w:tc>
          <w:tcPr>
            <w:tcW w:w="120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262" w:right="25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0,70</w:t>
            </w:r>
          </w:p>
        </w:tc>
      </w:tr>
      <w:tr w:rsidR="007A3209">
        <w:trPr>
          <w:trHeight w:val="825"/>
        </w:trPr>
        <w:tc>
          <w:tcPr>
            <w:tcW w:w="946" w:type="dxa"/>
          </w:tcPr>
          <w:p w:rsidR="007A3209" w:rsidRDefault="007A3209">
            <w:pPr>
              <w:pStyle w:val="TableParagraph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20" w:type="dxa"/>
          </w:tcPr>
          <w:p w:rsidR="007A3209" w:rsidRDefault="007A3209">
            <w:pPr>
              <w:pStyle w:val="TableParagraph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68" w:right="25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II</w:t>
            </w:r>
          </w:p>
        </w:tc>
        <w:tc>
          <w:tcPr>
            <w:tcW w:w="3720" w:type="dxa"/>
          </w:tcPr>
          <w:p w:rsidR="007A3209" w:rsidRDefault="00C44CA0">
            <w:pPr>
              <w:pStyle w:val="TableParagraph"/>
              <w:spacing w:line="237" w:lineRule="auto"/>
              <w:ind w:left="109" w:right="149"/>
              <w:rPr>
                <w:sz w:val="24"/>
              </w:rPr>
            </w:pPr>
            <w:r>
              <w:rPr>
                <w:sz w:val="24"/>
              </w:rPr>
              <w:t>Разравнивание грунта первого слоя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бульдозером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ДЗ-35С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толщи-</w:t>
            </w:r>
          </w:p>
          <w:p w:rsidR="007A3209" w:rsidRDefault="00C44CA0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0,3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м</w:t>
            </w:r>
          </w:p>
        </w:tc>
        <w:tc>
          <w:tcPr>
            <w:tcW w:w="1440" w:type="dxa"/>
          </w:tcPr>
          <w:p w:rsidR="007A3209" w:rsidRDefault="007A3209">
            <w:pPr>
              <w:pStyle w:val="TableParagraph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57" w:right="244"/>
              <w:jc w:val="center"/>
              <w:rPr>
                <w:sz w:val="24"/>
              </w:rPr>
            </w:pPr>
            <w:r>
              <w:rPr>
                <w:sz w:val="24"/>
              </w:rPr>
              <w:t>Е2-1-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080" w:type="dxa"/>
          </w:tcPr>
          <w:p w:rsidR="007A3209" w:rsidRDefault="00C44CA0">
            <w:pPr>
              <w:pStyle w:val="TableParagraph"/>
              <w:spacing w:before="229"/>
              <w:ind w:left="426"/>
              <w:rPr>
                <w:sz w:val="16"/>
              </w:rPr>
            </w:pPr>
            <w:r>
              <w:rPr>
                <w:spacing w:val="-5"/>
                <w:position w:val="-10"/>
                <w:sz w:val="24"/>
              </w:rPr>
              <w:t>м</w:t>
            </w:r>
            <w:r>
              <w:rPr>
                <w:spacing w:val="-5"/>
                <w:sz w:val="16"/>
              </w:rPr>
              <w:t>3</w:t>
            </w:r>
          </w:p>
        </w:tc>
        <w:tc>
          <w:tcPr>
            <w:tcW w:w="1320" w:type="dxa"/>
          </w:tcPr>
          <w:p w:rsidR="007A3209" w:rsidRDefault="007A3209">
            <w:pPr>
              <w:pStyle w:val="TableParagraph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142" w:right="12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1056,32</w:t>
            </w:r>
          </w:p>
        </w:tc>
        <w:tc>
          <w:tcPr>
            <w:tcW w:w="1440" w:type="dxa"/>
          </w:tcPr>
          <w:p w:rsidR="007A3209" w:rsidRDefault="007A3209">
            <w:pPr>
              <w:pStyle w:val="TableParagraph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57" w:right="2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2105,26</w:t>
            </w:r>
          </w:p>
        </w:tc>
        <w:tc>
          <w:tcPr>
            <w:tcW w:w="1320" w:type="dxa"/>
          </w:tcPr>
          <w:p w:rsidR="007A3209" w:rsidRDefault="007A3209">
            <w:pPr>
              <w:pStyle w:val="TableParagraph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137" w:right="12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0,50</w:t>
            </w:r>
          </w:p>
        </w:tc>
        <w:tc>
          <w:tcPr>
            <w:tcW w:w="1200" w:type="dxa"/>
          </w:tcPr>
          <w:p w:rsidR="007A3209" w:rsidRDefault="007A3209">
            <w:pPr>
              <w:pStyle w:val="TableParagraph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0" w:type="dxa"/>
          </w:tcPr>
          <w:p w:rsidR="007A3209" w:rsidRDefault="007A3209">
            <w:pPr>
              <w:pStyle w:val="TableParagraph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62" w:right="25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0,50</w:t>
            </w:r>
          </w:p>
        </w:tc>
      </w:tr>
      <w:tr w:rsidR="007A3209">
        <w:trPr>
          <w:trHeight w:val="1103"/>
        </w:trPr>
        <w:tc>
          <w:tcPr>
            <w:tcW w:w="946" w:type="dxa"/>
          </w:tcPr>
          <w:p w:rsidR="007A3209" w:rsidRDefault="007A3209">
            <w:pPr>
              <w:pStyle w:val="TableParagraph"/>
              <w:spacing w:before="6"/>
              <w:rPr>
                <w:b/>
                <w:sz w:val="35"/>
              </w:rPr>
            </w:pPr>
          </w:p>
          <w:p w:rsidR="007A3209" w:rsidRDefault="00C44CA0">
            <w:pPr>
              <w:pStyle w:val="TableParagraph"/>
              <w:spacing w:before="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20" w:type="dxa"/>
          </w:tcPr>
          <w:p w:rsidR="007A3209" w:rsidRDefault="007A3209">
            <w:pPr>
              <w:pStyle w:val="TableParagraph"/>
              <w:spacing w:before="6"/>
              <w:rPr>
                <w:b/>
                <w:sz w:val="35"/>
              </w:rPr>
            </w:pPr>
          </w:p>
          <w:p w:rsidR="007A3209" w:rsidRDefault="00C44CA0">
            <w:pPr>
              <w:pStyle w:val="TableParagraph"/>
              <w:spacing w:before="1"/>
              <w:ind w:left="268" w:right="25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II</w:t>
            </w:r>
          </w:p>
        </w:tc>
        <w:tc>
          <w:tcPr>
            <w:tcW w:w="3720" w:type="dxa"/>
          </w:tcPr>
          <w:p w:rsidR="007A3209" w:rsidRDefault="00C44CA0">
            <w:pPr>
              <w:pStyle w:val="TableParagraph"/>
              <w:ind w:left="109" w:right="167"/>
              <w:jc w:val="both"/>
              <w:rPr>
                <w:sz w:val="24"/>
              </w:rPr>
            </w:pPr>
            <w:r>
              <w:rPr>
                <w:sz w:val="24"/>
              </w:rPr>
              <w:t>Подвоз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воды на среднее расстоя- 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6,5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поливомоечной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маши- ной ПМ-130Б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 розливом по по-</w:t>
            </w:r>
          </w:p>
          <w:p w:rsidR="007A3209" w:rsidRDefault="00C44CA0">
            <w:pPr>
              <w:pStyle w:val="TableParagraph"/>
              <w:spacing w:line="261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верхности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грунта</w:t>
            </w:r>
          </w:p>
        </w:tc>
        <w:tc>
          <w:tcPr>
            <w:tcW w:w="144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256" w:right="2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Расчет</w:t>
            </w:r>
          </w:p>
        </w:tc>
        <w:tc>
          <w:tcPr>
            <w:tcW w:w="108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489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132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37" w:right="12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100,35</w:t>
            </w:r>
          </w:p>
        </w:tc>
        <w:tc>
          <w:tcPr>
            <w:tcW w:w="144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257" w:right="2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37,43</w:t>
            </w:r>
          </w:p>
        </w:tc>
        <w:tc>
          <w:tcPr>
            <w:tcW w:w="132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37" w:right="12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2,68</w:t>
            </w:r>
          </w:p>
        </w:tc>
        <w:tc>
          <w:tcPr>
            <w:tcW w:w="120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7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262" w:right="25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0,67</w:t>
            </w:r>
          </w:p>
        </w:tc>
      </w:tr>
      <w:tr w:rsidR="007A3209">
        <w:trPr>
          <w:trHeight w:val="1108"/>
        </w:trPr>
        <w:tc>
          <w:tcPr>
            <w:tcW w:w="946" w:type="dxa"/>
          </w:tcPr>
          <w:p w:rsidR="007A3209" w:rsidRDefault="007A3209">
            <w:pPr>
              <w:pStyle w:val="TableParagraph"/>
              <w:spacing w:before="6"/>
              <w:rPr>
                <w:b/>
                <w:sz w:val="35"/>
              </w:rPr>
            </w:pPr>
          </w:p>
          <w:p w:rsidR="007A3209" w:rsidRDefault="00C44CA0">
            <w:pPr>
              <w:pStyle w:val="TableParagraph"/>
              <w:spacing w:before="1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20" w:type="dxa"/>
          </w:tcPr>
          <w:p w:rsidR="007A3209" w:rsidRDefault="007A3209">
            <w:pPr>
              <w:pStyle w:val="TableParagraph"/>
              <w:spacing w:before="6"/>
              <w:rPr>
                <w:b/>
                <w:sz w:val="35"/>
              </w:rPr>
            </w:pPr>
          </w:p>
          <w:p w:rsidR="007A3209" w:rsidRDefault="00C44CA0">
            <w:pPr>
              <w:pStyle w:val="TableParagraph"/>
              <w:spacing w:before="1"/>
              <w:ind w:left="268" w:right="25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II</w:t>
            </w:r>
          </w:p>
        </w:tc>
        <w:tc>
          <w:tcPr>
            <w:tcW w:w="3720" w:type="dxa"/>
          </w:tcPr>
          <w:p w:rsidR="007A3209" w:rsidRDefault="00C44CA0">
            <w:pPr>
              <w:pStyle w:val="TableParagraph"/>
              <w:ind w:left="109" w:right="114" w:hanging="1"/>
              <w:jc w:val="both"/>
              <w:rPr>
                <w:sz w:val="24"/>
              </w:rPr>
            </w:pPr>
            <w:r>
              <w:rPr>
                <w:sz w:val="24"/>
              </w:rPr>
              <w:t>Уплотнение грунта первого слоя толщиной 0,3 м самоходным кат- 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пневмошинах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ДУ-29А</w:t>
            </w:r>
            <w:r>
              <w:rPr>
                <w:spacing w:val="-5"/>
                <w:sz w:val="24"/>
              </w:rPr>
              <w:t xml:space="preserve"> при</w:t>
            </w:r>
          </w:p>
          <w:p w:rsidR="007A3209" w:rsidRDefault="00C44CA0">
            <w:pPr>
              <w:pStyle w:val="TableParagraph"/>
              <w:spacing w:line="26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проходах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одному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следу</w:t>
            </w:r>
          </w:p>
        </w:tc>
        <w:tc>
          <w:tcPr>
            <w:tcW w:w="144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257" w:right="244"/>
              <w:jc w:val="center"/>
              <w:rPr>
                <w:sz w:val="24"/>
              </w:rPr>
            </w:pPr>
            <w:r>
              <w:rPr>
                <w:sz w:val="24"/>
              </w:rPr>
              <w:t>Е2-1-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080" w:type="dxa"/>
          </w:tcPr>
          <w:p w:rsidR="007A3209" w:rsidRDefault="00C44CA0">
            <w:pPr>
              <w:pStyle w:val="TableParagraph"/>
              <w:spacing w:before="234"/>
              <w:ind w:left="426"/>
              <w:rPr>
                <w:sz w:val="16"/>
              </w:rPr>
            </w:pPr>
            <w:r>
              <w:rPr>
                <w:spacing w:val="-5"/>
                <w:position w:val="-10"/>
                <w:sz w:val="24"/>
              </w:rPr>
              <w:t>м</w:t>
            </w:r>
            <w:r>
              <w:rPr>
                <w:spacing w:val="-5"/>
                <w:sz w:val="16"/>
              </w:rPr>
              <w:t>3</w:t>
            </w:r>
          </w:p>
        </w:tc>
        <w:tc>
          <w:tcPr>
            <w:tcW w:w="132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42" w:right="12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1056,32</w:t>
            </w:r>
          </w:p>
        </w:tc>
        <w:tc>
          <w:tcPr>
            <w:tcW w:w="144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257" w:right="2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1212,12</w:t>
            </w:r>
          </w:p>
        </w:tc>
        <w:tc>
          <w:tcPr>
            <w:tcW w:w="132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37" w:right="12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0,87</w:t>
            </w:r>
          </w:p>
        </w:tc>
        <w:tc>
          <w:tcPr>
            <w:tcW w:w="120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0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262" w:right="25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0,87</w:t>
            </w:r>
          </w:p>
        </w:tc>
      </w:tr>
    </w:tbl>
    <w:p w:rsidR="007A3209" w:rsidRDefault="007A3209">
      <w:pPr>
        <w:jc w:val="center"/>
        <w:rPr>
          <w:sz w:val="24"/>
        </w:rPr>
        <w:sectPr w:rsidR="007A3209">
          <w:footerReference w:type="default" r:id="rId309"/>
          <w:pgSz w:w="16840" w:h="11900" w:orient="landscape"/>
          <w:pgMar w:top="1340" w:right="1200" w:bottom="1160" w:left="1260" w:header="0" w:footer="976" w:gutter="0"/>
          <w:cols w:space="720"/>
        </w:sectPr>
      </w:pPr>
    </w:p>
    <w:p w:rsidR="007A3209" w:rsidRDefault="007A3209">
      <w:pPr>
        <w:spacing w:before="64"/>
        <w:ind w:right="220"/>
        <w:jc w:val="right"/>
        <w:rPr>
          <w:sz w:val="26"/>
        </w:rPr>
      </w:pPr>
      <w:r w:rsidRPr="007A3209">
        <w:lastRenderedPageBreak/>
        <w:pict>
          <v:shape id="_x0000_s2013" type="#_x0000_t136" style="position:absolute;left:0;text-align:left;margin-left:258.05pt;margin-top:256.85pt;width:328.55pt;height:83.9pt;rotation:315;z-index:15816192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r w:rsidR="00C44CA0">
        <w:rPr>
          <w:sz w:val="26"/>
        </w:rPr>
        <w:t>Продолжение</w:t>
      </w:r>
      <w:r w:rsidR="00C44CA0">
        <w:rPr>
          <w:spacing w:val="-13"/>
          <w:sz w:val="26"/>
        </w:rPr>
        <w:t xml:space="preserve"> </w:t>
      </w:r>
      <w:r w:rsidR="00C44CA0">
        <w:rPr>
          <w:sz w:val="26"/>
        </w:rPr>
        <w:t>табл.</w:t>
      </w:r>
      <w:r w:rsidR="00C44CA0">
        <w:rPr>
          <w:spacing w:val="-11"/>
          <w:sz w:val="26"/>
        </w:rPr>
        <w:t xml:space="preserve"> </w:t>
      </w:r>
      <w:r w:rsidR="00C44CA0">
        <w:rPr>
          <w:spacing w:val="-4"/>
          <w:sz w:val="26"/>
        </w:rPr>
        <w:t>2.22</w:t>
      </w:r>
    </w:p>
    <w:p w:rsidR="007A3209" w:rsidRDefault="007A3209">
      <w:pPr>
        <w:pStyle w:val="a3"/>
        <w:spacing w:before="11"/>
        <w:rPr>
          <w:sz w:val="28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0"/>
        <w:gridCol w:w="724"/>
        <w:gridCol w:w="3714"/>
        <w:gridCol w:w="1477"/>
        <w:gridCol w:w="1040"/>
        <w:gridCol w:w="1318"/>
        <w:gridCol w:w="1438"/>
        <w:gridCol w:w="1318"/>
        <w:gridCol w:w="1169"/>
        <w:gridCol w:w="987"/>
      </w:tblGrid>
      <w:tr w:rsidR="007A3209">
        <w:trPr>
          <w:trHeight w:val="273"/>
        </w:trPr>
        <w:tc>
          <w:tcPr>
            <w:tcW w:w="950" w:type="dxa"/>
          </w:tcPr>
          <w:p w:rsidR="007A3209" w:rsidRDefault="00C44CA0">
            <w:pPr>
              <w:pStyle w:val="TableParagraph"/>
              <w:spacing w:line="253" w:lineRule="exact"/>
              <w:ind w:left="41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4" w:type="dxa"/>
          </w:tcPr>
          <w:p w:rsidR="007A3209" w:rsidRDefault="00C44CA0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14" w:type="dxa"/>
          </w:tcPr>
          <w:p w:rsidR="007A3209" w:rsidRDefault="00C44CA0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77" w:type="dxa"/>
          </w:tcPr>
          <w:p w:rsidR="007A3209" w:rsidRDefault="00C44CA0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40" w:type="dxa"/>
          </w:tcPr>
          <w:p w:rsidR="007A3209" w:rsidRDefault="00C44CA0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18" w:type="dxa"/>
          </w:tcPr>
          <w:p w:rsidR="007A3209" w:rsidRDefault="00C44CA0">
            <w:pPr>
              <w:pStyle w:val="TableParagraph"/>
              <w:spacing w:line="25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38" w:type="dxa"/>
          </w:tcPr>
          <w:p w:rsidR="007A3209" w:rsidRDefault="00C44CA0">
            <w:pPr>
              <w:pStyle w:val="TableParagraph"/>
              <w:spacing w:line="253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318" w:type="dxa"/>
          </w:tcPr>
          <w:p w:rsidR="007A3209" w:rsidRDefault="00C44CA0">
            <w:pPr>
              <w:pStyle w:val="TableParagraph"/>
              <w:spacing w:line="253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69" w:type="dxa"/>
          </w:tcPr>
          <w:p w:rsidR="007A3209" w:rsidRDefault="00C44CA0">
            <w:pPr>
              <w:pStyle w:val="TableParagraph"/>
              <w:spacing w:line="253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87" w:type="dxa"/>
          </w:tcPr>
          <w:p w:rsidR="007A3209" w:rsidRDefault="00C44CA0">
            <w:pPr>
              <w:pStyle w:val="TableParagraph"/>
              <w:spacing w:line="253" w:lineRule="exact"/>
              <w:ind w:left="285" w:right="24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7A3209">
        <w:trPr>
          <w:trHeight w:val="830"/>
        </w:trPr>
        <w:tc>
          <w:tcPr>
            <w:tcW w:w="950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24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131" w:right="1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III</w:t>
            </w:r>
          </w:p>
        </w:tc>
        <w:tc>
          <w:tcPr>
            <w:tcW w:w="3714" w:type="dxa"/>
          </w:tcPr>
          <w:p w:rsidR="007A3209" w:rsidRDefault="00C44CA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грунта</w:t>
            </w:r>
          </w:p>
          <w:p w:rsidR="007A3209" w:rsidRDefault="00C44CA0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второго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самоходным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скре- пером ДЗ-26</w:t>
            </w:r>
          </w:p>
        </w:tc>
        <w:tc>
          <w:tcPr>
            <w:tcW w:w="1477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right="329"/>
              <w:jc w:val="right"/>
              <w:rPr>
                <w:sz w:val="24"/>
              </w:rPr>
            </w:pPr>
            <w:r>
              <w:rPr>
                <w:sz w:val="24"/>
              </w:rPr>
              <w:t>Е2-1-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040" w:type="dxa"/>
          </w:tcPr>
          <w:p w:rsidR="007A3209" w:rsidRDefault="00C44CA0">
            <w:pPr>
              <w:pStyle w:val="TableParagraph"/>
              <w:spacing w:before="234"/>
              <w:ind w:left="392" w:right="376"/>
              <w:jc w:val="center"/>
              <w:rPr>
                <w:sz w:val="16"/>
              </w:rPr>
            </w:pPr>
            <w:r>
              <w:rPr>
                <w:spacing w:val="-5"/>
                <w:position w:val="-10"/>
                <w:sz w:val="24"/>
              </w:rPr>
              <w:t>м</w:t>
            </w:r>
            <w:r>
              <w:rPr>
                <w:spacing w:val="-5"/>
                <w:sz w:val="16"/>
              </w:rPr>
              <w:t>3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57" w:right="2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969,38</w:t>
            </w:r>
          </w:p>
        </w:tc>
        <w:tc>
          <w:tcPr>
            <w:tcW w:w="143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65" w:right="2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761,90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62" w:right="23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1,27</w:t>
            </w:r>
          </w:p>
        </w:tc>
        <w:tc>
          <w:tcPr>
            <w:tcW w:w="1169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7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85" w:right="2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0,64</w:t>
            </w:r>
          </w:p>
        </w:tc>
      </w:tr>
      <w:tr w:rsidR="007A3209">
        <w:trPr>
          <w:trHeight w:val="825"/>
        </w:trPr>
        <w:tc>
          <w:tcPr>
            <w:tcW w:w="950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41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24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131" w:right="1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III</w:t>
            </w:r>
          </w:p>
        </w:tc>
        <w:tc>
          <w:tcPr>
            <w:tcW w:w="3714" w:type="dxa"/>
          </w:tcPr>
          <w:p w:rsidR="007A3209" w:rsidRDefault="00C44CA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Разравнивание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грунта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второго</w:t>
            </w:r>
          </w:p>
          <w:p w:rsidR="007A3209" w:rsidRDefault="00C44CA0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слоя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бульдозером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ДЗ-35С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толщи- ной 0,3 м</w:t>
            </w:r>
          </w:p>
        </w:tc>
        <w:tc>
          <w:tcPr>
            <w:tcW w:w="1477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right="329"/>
              <w:jc w:val="right"/>
              <w:rPr>
                <w:sz w:val="24"/>
              </w:rPr>
            </w:pPr>
            <w:r>
              <w:rPr>
                <w:sz w:val="24"/>
              </w:rPr>
              <w:t>Е2-1-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040" w:type="dxa"/>
          </w:tcPr>
          <w:p w:rsidR="007A3209" w:rsidRDefault="00C44CA0">
            <w:pPr>
              <w:pStyle w:val="TableParagraph"/>
              <w:spacing w:before="234"/>
              <w:ind w:left="392" w:right="376"/>
              <w:jc w:val="center"/>
              <w:rPr>
                <w:sz w:val="16"/>
              </w:rPr>
            </w:pPr>
            <w:r>
              <w:rPr>
                <w:spacing w:val="-5"/>
                <w:position w:val="-10"/>
                <w:sz w:val="24"/>
              </w:rPr>
              <w:t>м</w:t>
            </w:r>
            <w:r>
              <w:rPr>
                <w:spacing w:val="-5"/>
                <w:sz w:val="16"/>
              </w:rPr>
              <w:t>3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57" w:right="2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969,38</w:t>
            </w:r>
          </w:p>
        </w:tc>
        <w:tc>
          <w:tcPr>
            <w:tcW w:w="143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60" w:right="2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2105,26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62" w:right="23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0,46</w:t>
            </w:r>
          </w:p>
        </w:tc>
        <w:tc>
          <w:tcPr>
            <w:tcW w:w="1169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7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85" w:right="2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0,46</w:t>
            </w:r>
          </w:p>
        </w:tc>
      </w:tr>
      <w:tr w:rsidR="007A3209">
        <w:trPr>
          <w:trHeight w:val="1108"/>
        </w:trPr>
        <w:tc>
          <w:tcPr>
            <w:tcW w:w="950" w:type="dxa"/>
          </w:tcPr>
          <w:p w:rsidR="007A3209" w:rsidRDefault="007A3209">
            <w:pPr>
              <w:pStyle w:val="TableParagraph"/>
              <w:spacing w:before="6"/>
              <w:rPr>
                <w:sz w:val="35"/>
              </w:rPr>
            </w:pPr>
          </w:p>
          <w:p w:rsidR="007A3209" w:rsidRDefault="00C44CA0">
            <w:pPr>
              <w:pStyle w:val="TableParagraph"/>
              <w:spacing w:before="1"/>
              <w:ind w:left="41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24" w:type="dxa"/>
          </w:tcPr>
          <w:p w:rsidR="007A3209" w:rsidRDefault="007A3209">
            <w:pPr>
              <w:pStyle w:val="TableParagraph"/>
              <w:spacing w:before="6"/>
              <w:rPr>
                <w:sz w:val="35"/>
              </w:rPr>
            </w:pPr>
          </w:p>
          <w:p w:rsidR="007A3209" w:rsidRDefault="00C44CA0">
            <w:pPr>
              <w:pStyle w:val="TableParagraph"/>
              <w:spacing w:before="1"/>
              <w:ind w:left="131" w:right="1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III</w:t>
            </w:r>
          </w:p>
        </w:tc>
        <w:tc>
          <w:tcPr>
            <w:tcW w:w="3714" w:type="dxa"/>
          </w:tcPr>
          <w:p w:rsidR="007A3209" w:rsidRDefault="00C44CA0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Подвоз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воды на среднее расстоя- 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6,5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поливомоечной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маши-</w:t>
            </w:r>
          </w:p>
          <w:p w:rsidR="007A3209" w:rsidRDefault="00C44CA0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ПМ-130Б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розливом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по- верхности грунта</w:t>
            </w:r>
          </w:p>
        </w:tc>
        <w:tc>
          <w:tcPr>
            <w:tcW w:w="1477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right="38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Расчет</w:t>
            </w:r>
          </w:p>
        </w:tc>
        <w:tc>
          <w:tcPr>
            <w:tcW w:w="1040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62" w:right="2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92,09</w:t>
            </w:r>
          </w:p>
        </w:tc>
        <w:tc>
          <w:tcPr>
            <w:tcW w:w="143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60" w:right="2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37,43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62" w:right="23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2,46</w:t>
            </w:r>
          </w:p>
        </w:tc>
        <w:tc>
          <w:tcPr>
            <w:tcW w:w="1169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87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85" w:right="2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0,82</w:t>
            </w:r>
          </w:p>
        </w:tc>
      </w:tr>
      <w:tr w:rsidR="007A3209">
        <w:trPr>
          <w:trHeight w:val="1103"/>
        </w:trPr>
        <w:tc>
          <w:tcPr>
            <w:tcW w:w="950" w:type="dxa"/>
          </w:tcPr>
          <w:p w:rsidR="007A3209" w:rsidRDefault="007A3209">
            <w:pPr>
              <w:pStyle w:val="TableParagraph"/>
              <w:spacing w:before="2"/>
              <w:rPr>
                <w:sz w:val="35"/>
              </w:rPr>
            </w:pPr>
          </w:p>
          <w:p w:rsidR="007A3209" w:rsidRDefault="00C44CA0">
            <w:pPr>
              <w:pStyle w:val="TableParagraph"/>
              <w:ind w:left="35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24" w:type="dxa"/>
          </w:tcPr>
          <w:p w:rsidR="007A3209" w:rsidRDefault="007A3209">
            <w:pPr>
              <w:pStyle w:val="TableParagraph"/>
              <w:spacing w:before="2"/>
              <w:rPr>
                <w:sz w:val="35"/>
              </w:rPr>
            </w:pPr>
          </w:p>
          <w:p w:rsidR="007A3209" w:rsidRDefault="00C44CA0">
            <w:pPr>
              <w:pStyle w:val="TableParagraph"/>
              <w:ind w:left="133" w:right="1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IV</w:t>
            </w:r>
          </w:p>
        </w:tc>
        <w:tc>
          <w:tcPr>
            <w:tcW w:w="3714" w:type="dxa"/>
          </w:tcPr>
          <w:p w:rsidR="007A3209" w:rsidRDefault="00C44CA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Уплотнение грунта второго слоя толщиной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0,3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самоходным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кат- ком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ДУ-29А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проходах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7A3209" w:rsidRDefault="00C44CA0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следу</w:t>
            </w:r>
          </w:p>
        </w:tc>
        <w:tc>
          <w:tcPr>
            <w:tcW w:w="1477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right="329"/>
              <w:jc w:val="right"/>
              <w:rPr>
                <w:sz w:val="24"/>
              </w:rPr>
            </w:pPr>
            <w:r>
              <w:rPr>
                <w:sz w:val="24"/>
              </w:rPr>
              <w:t>Е2-1-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040" w:type="dxa"/>
          </w:tcPr>
          <w:p w:rsidR="007A3209" w:rsidRDefault="00C44CA0">
            <w:pPr>
              <w:pStyle w:val="TableParagraph"/>
              <w:spacing w:before="229"/>
              <w:ind w:left="392" w:right="376"/>
              <w:jc w:val="center"/>
              <w:rPr>
                <w:sz w:val="16"/>
              </w:rPr>
            </w:pPr>
            <w:r>
              <w:rPr>
                <w:spacing w:val="-5"/>
                <w:position w:val="-10"/>
                <w:sz w:val="24"/>
              </w:rPr>
              <w:t>м</w:t>
            </w:r>
            <w:r>
              <w:rPr>
                <w:spacing w:val="-5"/>
                <w:sz w:val="16"/>
              </w:rPr>
              <w:t>3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57" w:right="2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969,38</w:t>
            </w:r>
          </w:p>
        </w:tc>
        <w:tc>
          <w:tcPr>
            <w:tcW w:w="143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60" w:right="2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1212,12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62" w:right="23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0,80</w:t>
            </w:r>
          </w:p>
        </w:tc>
        <w:tc>
          <w:tcPr>
            <w:tcW w:w="1169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7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85" w:right="2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0,80</w:t>
            </w:r>
          </w:p>
        </w:tc>
      </w:tr>
      <w:tr w:rsidR="007A3209">
        <w:trPr>
          <w:trHeight w:val="825"/>
        </w:trPr>
        <w:tc>
          <w:tcPr>
            <w:tcW w:w="950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355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724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133" w:right="1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IV</w:t>
            </w:r>
          </w:p>
        </w:tc>
        <w:tc>
          <w:tcPr>
            <w:tcW w:w="3714" w:type="dxa"/>
          </w:tcPr>
          <w:p w:rsidR="007A3209" w:rsidRDefault="00C44CA0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перемещение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грунта третьего слоя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самоходным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скре-</w:t>
            </w:r>
          </w:p>
          <w:p w:rsidR="007A3209" w:rsidRDefault="00C44CA0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пером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ДЗ-</w:t>
            </w: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477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right="329"/>
              <w:jc w:val="right"/>
              <w:rPr>
                <w:sz w:val="24"/>
              </w:rPr>
            </w:pPr>
            <w:r>
              <w:rPr>
                <w:sz w:val="24"/>
              </w:rPr>
              <w:t>Е2-1-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040" w:type="dxa"/>
          </w:tcPr>
          <w:p w:rsidR="007A3209" w:rsidRDefault="00C44CA0">
            <w:pPr>
              <w:pStyle w:val="TableParagraph"/>
              <w:spacing w:before="229"/>
              <w:ind w:left="392" w:right="376"/>
              <w:jc w:val="center"/>
              <w:rPr>
                <w:sz w:val="16"/>
              </w:rPr>
            </w:pPr>
            <w:r>
              <w:rPr>
                <w:spacing w:val="-5"/>
                <w:position w:val="-10"/>
                <w:sz w:val="24"/>
              </w:rPr>
              <w:t>м</w:t>
            </w:r>
            <w:r>
              <w:rPr>
                <w:spacing w:val="-5"/>
                <w:sz w:val="16"/>
              </w:rPr>
              <w:t>3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57" w:right="2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882,44</w:t>
            </w:r>
          </w:p>
        </w:tc>
        <w:tc>
          <w:tcPr>
            <w:tcW w:w="143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65" w:right="2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761,90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62" w:right="23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1,16</w:t>
            </w:r>
          </w:p>
        </w:tc>
        <w:tc>
          <w:tcPr>
            <w:tcW w:w="1169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7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85" w:right="2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0,58</w:t>
            </w:r>
          </w:p>
        </w:tc>
      </w:tr>
      <w:tr w:rsidR="007A3209">
        <w:trPr>
          <w:trHeight w:val="830"/>
        </w:trPr>
        <w:tc>
          <w:tcPr>
            <w:tcW w:w="950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35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24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133" w:right="1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IV</w:t>
            </w:r>
          </w:p>
        </w:tc>
        <w:tc>
          <w:tcPr>
            <w:tcW w:w="3714" w:type="dxa"/>
          </w:tcPr>
          <w:p w:rsidR="007A3209" w:rsidRDefault="00C44CA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Разравнивание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грунта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третьего</w:t>
            </w:r>
          </w:p>
          <w:p w:rsidR="007A3209" w:rsidRDefault="00C44CA0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слоя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бульдозером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ДЗ-35С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толщи- ной 0,3 м</w:t>
            </w:r>
          </w:p>
        </w:tc>
        <w:tc>
          <w:tcPr>
            <w:tcW w:w="1477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right="329"/>
              <w:jc w:val="right"/>
              <w:rPr>
                <w:sz w:val="24"/>
              </w:rPr>
            </w:pPr>
            <w:r>
              <w:rPr>
                <w:sz w:val="24"/>
              </w:rPr>
              <w:t>Е2-1-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040" w:type="dxa"/>
          </w:tcPr>
          <w:p w:rsidR="007A3209" w:rsidRDefault="00C44CA0">
            <w:pPr>
              <w:pStyle w:val="TableParagraph"/>
              <w:spacing w:before="234"/>
              <w:ind w:left="392" w:right="376"/>
              <w:jc w:val="center"/>
              <w:rPr>
                <w:sz w:val="16"/>
              </w:rPr>
            </w:pPr>
            <w:r>
              <w:rPr>
                <w:spacing w:val="-5"/>
                <w:position w:val="-10"/>
                <w:sz w:val="24"/>
              </w:rPr>
              <w:t>м</w:t>
            </w:r>
            <w:r>
              <w:rPr>
                <w:spacing w:val="-5"/>
                <w:sz w:val="16"/>
              </w:rPr>
              <w:t>3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57" w:right="2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882,44</w:t>
            </w:r>
          </w:p>
        </w:tc>
        <w:tc>
          <w:tcPr>
            <w:tcW w:w="143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60" w:right="2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2105,26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62" w:right="23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0,42</w:t>
            </w:r>
          </w:p>
        </w:tc>
        <w:tc>
          <w:tcPr>
            <w:tcW w:w="1169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7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85" w:right="2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0,42</w:t>
            </w:r>
          </w:p>
        </w:tc>
      </w:tr>
      <w:tr w:rsidR="007A3209">
        <w:trPr>
          <w:trHeight w:val="1103"/>
        </w:trPr>
        <w:tc>
          <w:tcPr>
            <w:tcW w:w="950" w:type="dxa"/>
          </w:tcPr>
          <w:p w:rsidR="007A3209" w:rsidRDefault="007A3209">
            <w:pPr>
              <w:pStyle w:val="TableParagraph"/>
              <w:spacing w:before="2"/>
              <w:rPr>
                <w:sz w:val="35"/>
              </w:rPr>
            </w:pPr>
          </w:p>
          <w:p w:rsidR="007A3209" w:rsidRDefault="00C44CA0">
            <w:pPr>
              <w:pStyle w:val="TableParagraph"/>
              <w:ind w:left="355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724" w:type="dxa"/>
          </w:tcPr>
          <w:p w:rsidR="007A3209" w:rsidRDefault="007A3209">
            <w:pPr>
              <w:pStyle w:val="TableParagraph"/>
              <w:spacing w:before="2"/>
              <w:rPr>
                <w:sz w:val="35"/>
              </w:rPr>
            </w:pPr>
          </w:p>
          <w:p w:rsidR="007A3209" w:rsidRDefault="00C44CA0">
            <w:pPr>
              <w:pStyle w:val="TableParagraph"/>
              <w:ind w:left="133" w:right="1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IV</w:t>
            </w:r>
          </w:p>
        </w:tc>
        <w:tc>
          <w:tcPr>
            <w:tcW w:w="3714" w:type="dxa"/>
          </w:tcPr>
          <w:p w:rsidR="007A3209" w:rsidRDefault="00C44CA0">
            <w:pPr>
              <w:pStyle w:val="TableParagraph"/>
              <w:ind w:left="111" w:right="160"/>
              <w:jc w:val="both"/>
              <w:rPr>
                <w:sz w:val="24"/>
              </w:rPr>
            </w:pPr>
            <w:r>
              <w:rPr>
                <w:sz w:val="24"/>
              </w:rPr>
              <w:t>Подвоз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воды на среднее расстоя- 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6,5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поливомоечной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маши- ной ПМ-130Б с розливом по по-</w:t>
            </w:r>
          </w:p>
          <w:p w:rsidR="007A3209" w:rsidRDefault="00C44CA0">
            <w:pPr>
              <w:pStyle w:val="TableParagraph"/>
              <w:spacing w:line="264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верхности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грунта</w:t>
            </w:r>
          </w:p>
        </w:tc>
        <w:tc>
          <w:tcPr>
            <w:tcW w:w="1477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right="38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Расчет</w:t>
            </w:r>
          </w:p>
        </w:tc>
        <w:tc>
          <w:tcPr>
            <w:tcW w:w="1040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62" w:right="2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83,83</w:t>
            </w:r>
          </w:p>
        </w:tc>
        <w:tc>
          <w:tcPr>
            <w:tcW w:w="143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60" w:right="2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37,43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62" w:right="23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2,24</w:t>
            </w:r>
          </w:p>
        </w:tc>
        <w:tc>
          <w:tcPr>
            <w:tcW w:w="1169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87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85" w:right="2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0,75</w:t>
            </w:r>
          </w:p>
        </w:tc>
      </w:tr>
      <w:tr w:rsidR="007A3209">
        <w:trPr>
          <w:trHeight w:val="1103"/>
        </w:trPr>
        <w:tc>
          <w:tcPr>
            <w:tcW w:w="950" w:type="dxa"/>
          </w:tcPr>
          <w:p w:rsidR="007A3209" w:rsidRDefault="007A3209">
            <w:pPr>
              <w:pStyle w:val="TableParagraph"/>
              <w:spacing w:before="2"/>
              <w:rPr>
                <w:sz w:val="35"/>
              </w:rPr>
            </w:pPr>
          </w:p>
          <w:p w:rsidR="007A3209" w:rsidRDefault="00C44CA0">
            <w:pPr>
              <w:pStyle w:val="TableParagraph"/>
              <w:ind w:left="355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724" w:type="dxa"/>
          </w:tcPr>
          <w:p w:rsidR="007A3209" w:rsidRDefault="007A3209">
            <w:pPr>
              <w:pStyle w:val="TableParagraph"/>
              <w:spacing w:before="2"/>
              <w:rPr>
                <w:sz w:val="35"/>
              </w:rPr>
            </w:pPr>
          </w:p>
          <w:p w:rsidR="007A3209" w:rsidRDefault="00C44CA0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V</w:t>
            </w:r>
          </w:p>
        </w:tc>
        <w:tc>
          <w:tcPr>
            <w:tcW w:w="3714" w:type="dxa"/>
          </w:tcPr>
          <w:p w:rsidR="007A3209" w:rsidRDefault="00C44CA0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Уплотнение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грунта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третьего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слоя толщиной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0,3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самоходным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кат-</w:t>
            </w:r>
          </w:p>
          <w:p w:rsidR="007A3209" w:rsidRDefault="00C44CA0">
            <w:pPr>
              <w:pStyle w:val="TableParagraph"/>
              <w:spacing w:line="274" w:lineRule="exact"/>
              <w:ind w:left="111" w:hanging="1"/>
              <w:rPr>
                <w:sz w:val="24"/>
              </w:rPr>
            </w:pPr>
            <w:r>
              <w:rPr>
                <w:sz w:val="24"/>
              </w:rPr>
              <w:t>ком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ДУ-29А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проходах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одному следу</w:t>
            </w:r>
          </w:p>
        </w:tc>
        <w:tc>
          <w:tcPr>
            <w:tcW w:w="1477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right="329"/>
              <w:jc w:val="right"/>
              <w:rPr>
                <w:sz w:val="24"/>
              </w:rPr>
            </w:pPr>
            <w:r>
              <w:rPr>
                <w:sz w:val="24"/>
              </w:rPr>
              <w:t>Е2-1-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040" w:type="dxa"/>
          </w:tcPr>
          <w:p w:rsidR="007A3209" w:rsidRDefault="00C44CA0">
            <w:pPr>
              <w:pStyle w:val="TableParagraph"/>
              <w:spacing w:before="229"/>
              <w:ind w:left="392" w:right="376"/>
              <w:jc w:val="center"/>
              <w:rPr>
                <w:sz w:val="16"/>
              </w:rPr>
            </w:pPr>
            <w:r>
              <w:rPr>
                <w:spacing w:val="-5"/>
                <w:position w:val="-10"/>
                <w:sz w:val="24"/>
              </w:rPr>
              <w:t>м</w:t>
            </w:r>
            <w:r>
              <w:rPr>
                <w:spacing w:val="-5"/>
                <w:sz w:val="16"/>
              </w:rPr>
              <w:t>3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57" w:right="2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882,44</w:t>
            </w:r>
          </w:p>
        </w:tc>
        <w:tc>
          <w:tcPr>
            <w:tcW w:w="143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60" w:right="2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1212,12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62" w:right="23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0,73</w:t>
            </w:r>
          </w:p>
        </w:tc>
        <w:tc>
          <w:tcPr>
            <w:tcW w:w="1169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7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85" w:right="2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0,73</w:t>
            </w:r>
          </w:p>
        </w:tc>
      </w:tr>
    </w:tbl>
    <w:p w:rsidR="007A3209" w:rsidRDefault="007A3209">
      <w:pPr>
        <w:pStyle w:val="a3"/>
        <w:spacing w:before="3"/>
        <w:rPr>
          <w:sz w:val="22"/>
        </w:rPr>
      </w:pPr>
      <w:r w:rsidRPr="007A3209">
        <w:pict>
          <v:rect id="docshape572" o:spid="_x0000_s2012" style="position:absolute;margin-left:68.15pt;margin-top:14pt;width:708.25pt;height:.5pt;z-index:-15641600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7A3209" w:rsidRDefault="007A3209">
      <w:pPr>
        <w:sectPr w:rsidR="007A3209">
          <w:pgSz w:w="16840" w:h="11900" w:orient="landscape"/>
          <w:pgMar w:top="1340" w:right="1200" w:bottom="1160" w:left="1260" w:header="0" w:footer="976" w:gutter="0"/>
          <w:cols w:space="720"/>
        </w:sectPr>
      </w:pPr>
    </w:p>
    <w:p w:rsidR="007A3209" w:rsidRDefault="007A3209">
      <w:pPr>
        <w:spacing w:before="64" w:after="11"/>
        <w:ind w:right="210"/>
        <w:jc w:val="right"/>
        <w:rPr>
          <w:sz w:val="26"/>
        </w:rPr>
      </w:pPr>
      <w:r w:rsidRPr="007A3209">
        <w:lastRenderedPageBreak/>
        <w:pict>
          <v:shape id="_x0000_s2011" type="#_x0000_t136" style="position:absolute;left:0;text-align:left;margin-left:258.05pt;margin-top:256.85pt;width:328.55pt;height:83.9pt;rotation:315;z-index:15817728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r w:rsidR="00C44CA0">
        <w:rPr>
          <w:sz w:val="26"/>
        </w:rPr>
        <w:t>Окончание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табл.</w:t>
      </w:r>
      <w:r w:rsidR="00C44CA0">
        <w:rPr>
          <w:spacing w:val="-7"/>
          <w:sz w:val="26"/>
        </w:rPr>
        <w:t xml:space="preserve"> </w:t>
      </w:r>
      <w:r w:rsidR="00C44CA0">
        <w:rPr>
          <w:spacing w:val="-4"/>
          <w:sz w:val="26"/>
        </w:rPr>
        <w:t>2.22</w:t>
      </w: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50"/>
        <w:gridCol w:w="724"/>
        <w:gridCol w:w="3714"/>
        <w:gridCol w:w="1477"/>
        <w:gridCol w:w="1040"/>
        <w:gridCol w:w="1318"/>
        <w:gridCol w:w="1438"/>
        <w:gridCol w:w="1318"/>
        <w:gridCol w:w="1169"/>
        <w:gridCol w:w="987"/>
      </w:tblGrid>
      <w:tr w:rsidR="007A3209">
        <w:trPr>
          <w:trHeight w:val="273"/>
        </w:trPr>
        <w:tc>
          <w:tcPr>
            <w:tcW w:w="950" w:type="dxa"/>
          </w:tcPr>
          <w:p w:rsidR="007A3209" w:rsidRDefault="00C44CA0">
            <w:pPr>
              <w:pStyle w:val="TableParagraph"/>
              <w:spacing w:line="253" w:lineRule="exact"/>
              <w:ind w:left="41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4" w:type="dxa"/>
          </w:tcPr>
          <w:p w:rsidR="007A3209" w:rsidRDefault="00C44CA0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14" w:type="dxa"/>
          </w:tcPr>
          <w:p w:rsidR="007A3209" w:rsidRDefault="00C44CA0">
            <w:pPr>
              <w:pStyle w:val="TableParagraph"/>
              <w:spacing w:line="25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77" w:type="dxa"/>
          </w:tcPr>
          <w:p w:rsidR="007A3209" w:rsidRDefault="00C44CA0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40" w:type="dxa"/>
          </w:tcPr>
          <w:p w:rsidR="007A3209" w:rsidRDefault="00C44CA0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318" w:type="dxa"/>
          </w:tcPr>
          <w:p w:rsidR="007A3209" w:rsidRDefault="00C44CA0">
            <w:pPr>
              <w:pStyle w:val="TableParagraph"/>
              <w:spacing w:line="25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38" w:type="dxa"/>
          </w:tcPr>
          <w:p w:rsidR="007A3209" w:rsidRDefault="00C44CA0">
            <w:pPr>
              <w:pStyle w:val="TableParagraph"/>
              <w:spacing w:line="253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318" w:type="dxa"/>
          </w:tcPr>
          <w:p w:rsidR="007A3209" w:rsidRDefault="00C44CA0">
            <w:pPr>
              <w:pStyle w:val="TableParagraph"/>
              <w:spacing w:line="253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69" w:type="dxa"/>
          </w:tcPr>
          <w:p w:rsidR="007A3209" w:rsidRDefault="00C44CA0">
            <w:pPr>
              <w:pStyle w:val="TableParagraph"/>
              <w:spacing w:line="253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87" w:type="dxa"/>
          </w:tcPr>
          <w:p w:rsidR="007A3209" w:rsidRDefault="00C44CA0">
            <w:pPr>
              <w:pStyle w:val="TableParagraph"/>
              <w:spacing w:line="253" w:lineRule="exact"/>
              <w:ind w:left="285" w:right="24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7A3209">
        <w:trPr>
          <w:trHeight w:val="830"/>
        </w:trPr>
        <w:tc>
          <w:tcPr>
            <w:tcW w:w="950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355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724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V</w:t>
            </w:r>
          </w:p>
        </w:tc>
        <w:tc>
          <w:tcPr>
            <w:tcW w:w="3714" w:type="dxa"/>
          </w:tcPr>
          <w:p w:rsidR="007A3209" w:rsidRDefault="00C44CA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грунта</w:t>
            </w:r>
          </w:p>
          <w:p w:rsidR="007A3209" w:rsidRDefault="00C44CA0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четвертого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самоходным скрепером ДЗ-26</w:t>
            </w:r>
          </w:p>
        </w:tc>
        <w:tc>
          <w:tcPr>
            <w:tcW w:w="1477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right="329"/>
              <w:jc w:val="right"/>
              <w:rPr>
                <w:sz w:val="24"/>
              </w:rPr>
            </w:pPr>
            <w:r>
              <w:rPr>
                <w:sz w:val="24"/>
              </w:rPr>
              <w:t>Е2-1-</w:t>
            </w: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040" w:type="dxa"/>
          </w:tcPr>
          <w:p w:rsidR="007A3209" w:rsidRDefault="00C44CA0">
            <w:pPr>
              <w:pStyle w:val="TableParagraph"/>
              <w:spacing w:before="234"/>
              <w:ind w:left="392" w:right="376"/>
              <w:jc w:val="center"/>
              <w:rPr>
                <w:sz w:val="16"/>
              </w:rPr>
            </w:pPr>
            <w:r>
              <w:rPr>
                <w:spacing w:val="-5"/>
                <w:position w:val="-10"/>
                <w:sz w:val="24"/>
              </w:rPr>
              <w:t>м</w:t>
            </w:r>
            <w:r>
              <w:rPr>
                <w:spacing w:val="-5"/>
                <w:sz w:val="16"/>
              </w:rPr>
              <w:t>3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57" w:right="2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795,50</w:t>
            </w:r>
          </w:p>
        </w:tc>
        <w:tc>
          <w:tcPr>
            <w:tcW w:w="143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65" w:right="2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761,90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62" w:right="23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1,04</w:t>
            </w:r>
          </w:p>
        </w:tc>
        <w:tc>
          <w:tcPr>
            <w:tcW w:w="1169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7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85" w:right="2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0,52</w:t>
            </w:r>
          </w:p>
        </w:tc>
      </w:tr>
      <w:tr w:rsidR="007A3209">
        <w:trPr>
          <w:trHeight w:val="825"/>
        </w:trPr>
        <w:tc>
          <w:tcPr>
            <w:tcW w:w="950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355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724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V</w:t>
            </w:r>
          </w:p>
        </w:tc>
        <w:tc>
          <w:tcPr>
            <w:tcW w:w="3714" w:type="dxa"/>
          </w:tcPr>
          <w:p w:rsidR="007A3209" w:rsidRDefault="00C44CA0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Разравнивание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грунта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четвертого слоя бульдозером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ДЗ-35С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толщи-</w:t>
            </w:r>
          </w:p>
          <w:p w:rsidR="007A3209" w:rsidRDefault="00C44CA0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0,3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м</w:t>
            </w:r>
          </w:p>
        </w:tc>
        <w:tc>
          <w:tcPr>
            <w:tcW w:w="1477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right="329"/>
              <w:jc w:val="right"/>
              <w:rPr>
                <w:sz w:val="24"/>
              </w:rPr>
            </w:pPr>
            <w:r>
              <w:rPr>
                <w:sz w:val="24"/>
              </w:rPr>
              <w:t>Е2-1-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040" w:type="dxa"/>
          </w:tcPr>
          <w:p w:rsidR="007A3209" w:rsidRDefault="00C44CA0">
            <w:pPr>
              <w:pStyle w:val="TableParagraph"/>
              <w:spacing w:before="229"/>
              <w:ind w:left="392" w:right="376"/>
              <w:jc w:val="center"/>
              <w:rPr>
                <w:sz w:val="16"/>
              </w:rPr>
            </w:pPr>
            <w:r>
              <w:rPr>
                <w:spacing w:val="-5"/>
                <w:position w:val="-10"/>
                <w:sz w:val="24"/>
              </w:rPr>
              <w:t>м</w:t>
            </w:r>
            <w:r>
              <w:rPr>
                <w:spacing w:val="-5"/>
                <w:sz w:val="16"/>
              </w:rPr>
              <w:t>3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57" w:right="2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795,50</w:t>
            </w:r>
          </w:p>
        </w:tc>
        <w:tc>
          <w:tcPr>
            <w:tcW w:w="143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60" w:right="2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2105,26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62" w:right="23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0,38</w:t>
            </w:r>
          </w:p>
        </w:tc>
        <w:tc>
          <w:tcPr>
            <w:tcW w:w="1169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7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85" w:right="2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0,38</w:t>
            </w:r>
          </w:p>
        </w:tc>
      </w:tr>
      <w:tr w:rsidR="007A3209">
        <w:trPr>
          <w:trHeight w:val="1103"/>
        </w:trPr>
        <w:tc>
          <w:tcPr>
            <w:tcW w:w="950" w:type="dxa"/>
          </w:tcPr>
          <w:p w:rsidR="007A3209" w:rsidRDefault="007A3209">
            <w:pPr>
              <w:pStyle w:val="TableParagraph"/>
              <w:spacing w:before="6"/>
              <w:rPr>
                <w:sz w:val="35"/>
              </w:rPr>
            </w:pPr>
          </w:p>
          <w:p w:rsidR="007A3209" w:rsidRDefault="00C44CA0">
            <w:pPr>
              <w:pStyle w:val="TableParagraph"/>
              <w:spacing w:before="1"/>
              <w:ind w:left="355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724" w:type="dxa"/>
          </w:tcPr>
          <w:p w:rsidR="007A3209" w:rsidRDefault="007A3209">
            <w:pPr>
              <w:pStyle w:val="TableParagraph"/>
              <w:spacing w:before="6"/>
              <w:rPr>
                <w:sz w:val="35"/>
              </w:rPr>
            </w:pPr>
          </w:p>
          <w:p w:rsidR="007A3209" w:rsidRDefault="00C44CA0">
            <w:pPr>
              <w:pStyle w:val="TableParagraph"/>
              <w:spacing w:before="1"/>
              <w:ind w:left="131" w:right="1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VI</w:t>
            </w:r>
          </w:p>
        </w:tc>
        <w:tc>
          <w:tcPr>
            <w:tcW w:w="3714" w:type="dxa"/>
          </w:tcPr>
          <w:p w:rsidR="007A3209" w:rsidRDefault="00C44CA0">
            <w:pPr>
              <w:pStyle w:val="TableParagraph"/>
              <w:spacing w:line="237" w:lineRule="auto"/>
              <w:ind w:left="111" w:right="160"/>
              <w:jc w:val="both"/>
              <w:rPr>
                <w:sz w:val="24"/>
              </w:rPr>
            </w:pPr>
            <w:r>
              <w:rPr>
                <w:sz w:val="24"/>
              </w:rPr>
              <w:t>Подвоз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воды на среднее расстоя- 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6,5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поливомоечной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маши- ной ПМ-130Б с розливом по по-</w:t>
            </w:r>
          </w:p>
          <w:p w:rsidR="007A3209" w:rsidRDefault="00C44CA0">
            <w:pPr>
              <w:pStyle w:val="TableParagraph"/>
              <w:spacing w:before="2" w:line="261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верхности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грунта</w:t>
            </w:r>
          </w:p>
        </w:tc>
        <w:tc>
          <w:tcPr>
            <w:tcW w:w="1477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right="38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Расчет</w:t>
            </w:r>
          </w:p>
        </w:tc>
        <w:tc>
          <w:tcPr>
            <w:tcW w:w="1040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62" w:right="2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75,57</w:t>
            </w:r>
          </w:p>
        </w:tc>
        <w:tc>
          <w:tcPr>
            <w:tcW w:w="143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60" w:right="2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37,43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62" w:right="23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2,02</w:t>
            </w:r>
          </w:p>
        </w:tc>
        <w:tc>
          <w:tcPr>
            <w:tcW w:w="1169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87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85" w:right="2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0,67</w:t>
            </w:r>
          </w:p>
        </w:tc>
      </w:tr>
      <w:tr w:rsidR="007A3209">
        <w:trPr>
          <w:trHeight w:val="1108"/>
        </w:trPr>
        <w:tc>
          <w:tcPr>
            <w:tcW w:w="950" w:type="dxa"/>
          </w:tcPr>
          <w:p w:rsidR="007A3209" w:rsidRDefault="007A3209">
            <w:pPr>
              <w:pStyle w:val="TableParagraph"/>
              <w:spacing w:before="6"/>
              <w:rPr>
                <w:sz w:val="35"/>
              </w:rPr>
            </w:pPr>
          </w:p>
          <w:p w:rsidR="007A3209" w:rsidRDefault="00C44CA0">
            <w:pPr>
              <w:pStyle w:val="TableParagraph"/>
              <w:spacing w:before="1"/>
              <w:ind w:left="355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724" w:type="dxa"/>
          </w:tcPr>
          <w:p w:rsidR="007A3209" w:rsidRDefault="007A3209">
            <w:pPr>
              <w:pStyle w:val="TableParagraph"/>
              <w:spacing w:before="6"/>
              <w:rPr>
                <w:sz w:val="35"/>
              </w:rPr>
            </w:pPr>
          </w:p>
          <w:p w:rsidR="007A3209" w:rsidRDefault="00C44CA0">
            <w:pPr>
              <w:pStyle w:val="TableParagraph"/>
              <w:spacing w:before="1"/>
              <w:ind w:left="131" w:right="1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VI</w:t>
            </w:r>
          </w:p>
        </w:tc>
        <w:tc>
          <w:tcPr>
            <w:tcW w:w="3714" w:type="dxa"/>
          </w:tcPr>
          <w:p w:rsidR="007A3209" w:rsidRDefault="00C44CA0">
            <w:pPr>
              <w:pStyle w:val="TableParagraph"/>
              <w:ind w:left="111" w:right="1"/>
              <w:rPr>
                <w:sz w:val="24"/>
              </w:rPr>
            </w:pPr>
            <w:r>
              <w:rPr>
                <w:sz w:val="24"/>
              </w:rPr>
              <w:t>Уплотнение грунта четвертого слоя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толщиной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0,3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самоходным катком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ДУ-29А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12 проходах</w:t>
            </w:r>
          </w:p>
          <w:p w:rsidR="007A3209" w:rsidRDefault="00C44CA0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следу</w:t>
            </w:r>
          </w:p>
        </w:tc>
        <w:tc>
          <w:tcPr>
            <w:tcW w:w="1477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right="329"/>
              <w:jc w:val="right"/>
              <w:rPr>
                <w:sz w:val="24"/>
              </w:rPr>
            </w:pPr>
            <w:r>
              <w:rPr>
                <w:sz w:val="24"/>
              </w:rPr>
              <w:t>Е2-1-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040" w:type="dxa"/>
          </w:tcPr>
          <w:p w:rsidR="007A3209" w:rsidRDefault="00C44CA0">
            <w:pPr>
              <w:pStyle w:val="TableParagraph"/>
              <w:spacing w:before="234"/>
              <w:ind w:left="392" w:right="376"/>
              <w:jc w:val="center"/>
              <w:rPr>
                <w:sz w:val="16"/>
              </w:rPr>
            </w:pPr>
            <w:r>
              <w:rPr>
                <w:spacing w:val="-5"/>
                <w:position w:val="-10"/>
                <w:sz w:val="24"/>
              </w:rPr>
              <w:t>м</w:t>
            </w:r>
            <w:r>
              <w:rPr>
                <w:spacing w:val="-5"/>
                <w:sz w:val="16"/>
              </w:rPr>
              <w:t>3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57" w:right="2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795,50</w:t>
            </w:r>
          </w:p>
        </w:tc>
        <w:tc>
          <w:tcPr>
            <w:tcW w:w="143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60" w:right="2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1212,12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62" w:right="23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0,66</w:t>
            </w:r>
          </w:p>
        </w:tc>
        <w:tc>
          <w:tcPr>
            <w:tcW w:w="1169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7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85" w:right="2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0,66</w:t>
            </w:r>
          </w:p>
        </w:tc>
      </w:tr>
      <w:tr w:rsidR="007A3209">
        <w:trPr>
          <w:trHeight w:val="825"/>
        </w:trPr>
        <w:tc>
          <w:tcPr>
            <w:tcW w:w="950" w:type="dxa"/>
          </w:tcPr>
          <w:p w:rsidR="007A3209" w:rsidRDefault="007A3209">
            <w:pPr>
              <w:pStyle w:val="TableParagraph"/>
              <w:spacing w:before="2"/>
              <w:rPr>
                <w:sz w:val="35"/>
              </w:rPr>
            </w:pPr>
          </w:p>
          <w:p w:rsidR="007A3209" w:rsidRDefault="00C44CA0">
            <w:pPr>
              <w:pStyle w:val="TableParagraph"/>
              <w:ind w:left="355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724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131" w:right="1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VI</w:t>
            </w:r>
          </w:p>
        </w:tc>
        <w:tc>
          <w:tcPr>
            <w:tcW w:w="3714" w:type="dxa"/>
          </w:tcPr>
          <w:p w:rsidR="007A3209" w:rsidRDefault="00C44CA0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Окончательная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планировка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верха земляного полотна автогрейде-</w:t>
            </w:r>
          </w:p>
          <w:p w:rsidR="007A3209" w:rsidRDefault="00C44CA0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ДЗ-99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приданием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уклона</w:t>
            </w:r>
          </w:p>
        </w:tc>
        <w:tc>
          <w:tcPr>
            <w:tcW w:w="1477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right="329"/>
              <w:jc w:val="right"/>
              <w:rPr>
                <w:sz w:val="24"/>
              </w:rPr>
            </w:pPr>
            <w:r>
              <w:rPr>
                <w:sz w:val="24"/>
              </w:rPr>
              <w:t>Е2-1-</w:t>
            </w:r>
            <w:r>
              <w:rPr>
                <w:spacing w:val="-5"/>
                <w:sz w:val="24"/>
              </w:rPr>
              <w:t>37</w:t>
            </w:r>
          </w:p>
        </w:tc>
        <w:tc>
          <w:tcPr>
            <w:tcW w:w="1040" w:type="dxa"/>
          </w:tcPr>
          <w:p w:rsidR="007A3209" w:rsidRDefault="00C44CA0">
            <w:pPr>
              <w:pStyle w:val="TableParagraph"/>
              <w:spacing w:before="229"/>
              <w:ind w:left="392" w:right="376"/>
              <w:jc w:val="center"/>
              <w:rPr>
                <w:sz w:val="16"/>
              </w:rPr>
            </w:pPr>
            <w:r>
              <w:rPr>
                <w:spacing w:val="-5"/>
                <w:position w:val="-10"/>
                <w:sz w:val="24"/>
              </w:rPr>
              <w:t>м</w:t>
            </w:r>
            <w:r>
              <w:rPr>
                <w:spacing w:val="-5"/>
                <w:sz w:val="16"/>
              </w:rPr>
              <w:t>2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62" w:right="2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2387,40</w:t>
            </w:r>
          </w:p>
        </w:tc>
        <w:tc>
          <w:tcPr>
            <w:tcW w:w="143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65" w:right="2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44444,44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62" w:right="23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0,05</w:t>
            </w:r>
          </w:p>
        </w:tc>
        <w:tc>
          <w:tcPr>
            <w:tcW w:w="1169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7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85" w:right="2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0,05</w:t>
            </w:r>
          </w:p>
        </w:tc>
      </w:tr>
      <w:tr w:rsidR="007A3209">
        <w:trPr>
          <w:trHeight w:val="1382"/>
        </w:trPr>
        <w:tc>
          <w:tcPr>
            <w:tcW w:w="950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sz w:val="21"/>
              </w:rPr>
            </w:pPr>
          </w:p>
          <w:p w:rsidR="007A3209" w:rsidRDefault="00C44CA0">
            <w:pPr>
              <w:pStyle w:val="TableParagraph"/>
              <w:ind w:left="355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24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sz w:val="21"/>
              </w:rPr>
            </w:pPr>
          </w:p>
          <w:p w:rsidR="007A3209" w:rsidRDefault="00C44CA0">
            <w:pPr>
              <w:pStyle w:val="TableParagraph"/>
              <w:ind w:left="131" w:right="1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VI</w:t>
            </w:r>
          </w:p>
        </w:tc>
        <w:tc>
          <w:tcPr>
            <w:tcW w:w="3714" w:type="dxa"/>
          </w:tcPr>
          <w:p w:rsidR="007A3209" w:rsidRDefault="00C44CA0">
            <w:pPr>
              <w:pStyle w:val="TableParagraph"/>
              <w:ind w:left="111" w:right="314"/>
              <w:jc w:val="both"/>
              <w:rPr>
                <w:sz w:val="24"/>
              </w:rPr>
            </w:pPr>
            <w:r>
              <w:rPr>
                <w:sz w:val="24"/>
              </w:rPr>
              <w:t>Доуплотнение верха земляного полотна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пневоколесным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катком ДУ-29А при ширине уплотняе-</w:t>
            </w:r>
          </w:p>
          <w:p w:rsidR="007A3209" w:rsidRDefault="00C44CA0">
            <w:pPr>
              <w:pStyle w:val="TableParagraph"/>
              <w:spacing w:line="274" w:lineRule="exact"/>
              <w:ind w:left="111" w:right="314"/>
              <w:jc w:val="both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2,22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про- ходах по одному следу</w:t>
            </w:r>
          </w:p>
        </w:tc>
        <w:tc>
          <w:tcPr>
            <w:tcW w:w="1477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sz w:val="21"/>
              </w:rPr>
            </w:pPr>
          </w:p>
          <w:p w:rsidR="007A3209" w:rsidRDefault="00C44CA0">
            <w:pPr>
              <w:pStyle w:val="TableParagraph"/>
              <w:ind w:right="329"/>
              <w:jc w:val="right"/>
              <w:rPr>
                <w:sz w:val="24"/>
              </w:rPr>
            </w:pPr>
            <w:r>
              <w:rPr>
                <w:sz w:val="24"/>
              </w:rPr>
              <w:t>Е2-1-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040" w:type="dxa"/>
          </w:tcPr>
          <w:p w:rsidR="007A3209" w:rsidRDefault="007A3209">
            <w:pPr>
              <w:pStyle w:val="TableParagraph"/>
              <w:spacing w:before="2"/>
              <w:rPr>
                <w:sz w:val="44"/>
              </w:rPr>
            </w:pPr>
          </w:p>
          <w:p w:rsidR="007A3209" w:rsidRDefault="00C44CA0">
            <w:pPr>
              <w:pStyle w:val="TableParagraph"/>
              <w:ind w:left="392" w:right="376"/>
              <w:jc w:val="center"/>
              <w:rPr>
                <w:sz w:val="16"/>
              </w:rPr>
            </w:pPr>
            <w:r>
              <w:rPr>
                <w:spacing w:val="-5"/>
                <w:position w:val="-10"/>
                <w:sz w:val="24"/>
              </w:rPr>
              <w:t>м</w:t>
            </w:r>
            <w:r>
              <w:rPr>
                <w:spacing w:val="-5"/>
                <w:sz w:val="16"/>
              </w:rPr>
              <w:t>2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sz w:val="21"/>
              </w:rPr>
            </w:pPr>
          </w:p>
          <w:p w:rsidR="007A3209" w:rsidRDefault="00C44CA0">
            <w:pPr>
              <w:pStyle w:val="TableParagraph"/>
              <w:ind w:left="262" w:right="2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2387,40</w:t>
            </w:r>
          </w:p>
        </w:tc>
        <w:tc>
          <w:tcPr>
            <w:tcW w:w="1438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sz w:val="21"/>
              </w:rPr>
            </w:pPr>
          </w:p>
          <w:p w:rsidR="007A3209" w:rsidRDefault="00C44CA0">
            <w:pPr>
              <w:pStyle w:val="TableParagraph"/>
              <w:ind w:left="260" w:right="2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5925,93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sz w:val="21"/>
              </w:rPr>
            </w:pPr>
          </w:p>
          <w:p w:rsidR="007A3209" w:rsidRDefault="00C44CA0">
            <w:pPr>
              <w:pStyle w:val="TableParagraph"/>
              <w:ind w:left="262" w:right="23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0,40</w:t>
            </w:r>
          </w:p>
        </w:tc>
        <w:tc>
          <w:tcPr>
            <w:tcW w:w="1169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sz w:val="21"/>
              </w:rPr>
            </w:pPr>
          </w:p>
          <w:p w:rsidR="007A3209" w:rsidRDefault="00C44CA0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7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sz w:val="21"/>
              </w:rPr>
            </w:pPr>
          </w:p>
          <w:p w:rsidR="007A3209" w:rsidRDefault="00C44CA0">
            <w:pPr>
              <w:pStyle w:val="TableParagraph"/>
              <w:ind w:left="285" w:right="2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0,40</w:t>
            </w:r>
          </w:p>
        </w:tc>
      </w:tr>
      <w:tr w:rsidR="007A3209">
        <w:trPr>
          <w:trHeight w:val="825"/>
        </w:trPr>
        <w:tc>
          <w:tcPr>
            <w:tcW w:w="950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355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724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131" w:right="1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VI</w:t>
            </w:r>
          </w:p>
        </w:tc>
        <w:tc>
          <w:tcPr>
            <w:tcW w:w="3714" w:type="dxa"/>
          </w:tcPr>
          <w:p w:rsidR="007A3209" w:rsidRDefault="00C44CA0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z w:val="24"/>
              </w:rPr>
              <w:t>Окончательная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планировка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отко- 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земляного полотна </w:t>
            </w:r>
            <w:r>
              <w:rPr>
                <w:spacing w:val="-2"/>
                <w:sz w:val="24"/>
              </w:rPr>
              <w:t>автогрей-</w:t>
            </w:r>
          </w:p>
          <w:p w:rsidR="007A3209" w:rsidRDefault="00C44CA0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ДЗ-</w:t>
            </w:r>
            <w:r>
              <w:rPr>
                <w:spacing w:val="-5"/>
                <w:sz w:val="24"/>
              </w:rPr>
              <w:t>99</w:t>
            </w:r>
          </w:p>
        </w:tc>
        <w:tc>
          <w:tcPr>
            <w:tcW w:w="1477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right="329"/>
              <w:jc w:val="right"/>
              <w:rPr>
                <w:sz w:val="24"/>
              </w:rPr>
            </w:pPr>
            <w:r>
              <w:rPr>
                <w:sz w:val="24"/>
              </w:rPr>
              <w:t>Е2-1-</w:t>
            </w:r>
            <w:r>
              <w:rPr>
                <w:spacing w:val="-5"/>
                <w:sz w:val="24"/>
              </w:rPr>
              <w:t>39</w:t>
            </w:r>
          </w:p>
        </w:tc>
        <w:tc>
          <w:tcPr>
            <w:tcW w:w="1040" w:type="dxa"/>
          </w:tcPr>
          <w:p w:rsidR="007A3209" w:rsidRDefault="00C44CA0">
            <w:pPr>
              <w:pStyle w:val="TableParagraph"/>
              <w:spacing w:before="229"/>
              <w:ind w:left="392" w:right="376"/>
              <w:jc w:val="center"/>
              <w:rPr>
                <w:sz w:val="16"/>
              </w:rPr>
            </w:pPr>
            <w:r>
              <w:rPr>
                <w:spacing w:val="-5"/>
                <w:position w:val="-10"/>
                <w:sz w:val="24"/>
              </w:rPr>
              <w:t>м</w:t>
            </w:r>
            <w:r>
              <w:rPr>
                <w:spacing w:val="-5"/>
                <w:sz w:val="16"/>
              </w:rPr>
              <w:t>2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62" w:right="2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1138,50</w:t>
            </w:r>
          </w:p>
        </w:tc>
        <w:tc>
          <w:tcPr>
            <w:tcW w:w="143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65" w:right="2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21052,63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62" w:right="23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0,05</w:t>
            </w:r>
          </w:p>
        </w:tc>
        <w:tc>
          <w:tcPr>
            <w:tcW w:w="1169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7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85" w:right="2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0,05</w:t>
            </w:r>
          </w:p>
        </w:tc>
      </w:tr>
      <w:tr w:rsidR="007A3209">
        <w:trPr>
          <w:trHeight w:val="829"/>
        </w:trPr>
        <w:tc>
          <w:tcPr>
            <w:tcW w:w="950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355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724" w:type="dxa"/>
          </w:tcPr>
          <w:p w:rsidR="007A3209" w:rsidRDefault="007A3209">
            <w:pPr>
              <w:pStyle w:val="TableParagraph"/>
              <w:rPr>
                <w:sz w:val="24"/>
              </w:rPr>
            </w:pPr>
          </w:p>
        </w:tc>
        <w:tc>
          <w:tcPr>
            <w:tcW w:w="3714" w:type="dxa"/>
          </w:tcPr>
          <w:p w:rsidR="007A3209" w:rsidRDefault="00C44CA0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Окончательное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уплотнение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отко-</w:t>
            </w:r>
          </w:p>
          <w:p w:rsidR="007A3209" w:rsidRDefault="00C44CA0">
            <w:pPr>
              <w:pStyle w:val="TableParagraph"/>
              <w:spacing w:line="274" w:lineRule="exact"/>
              <w:ind w:left="111" w:right="475"/>
              <w:rPr>
                <w:sz w:val="24"/>
              </w:rPr>
            </w:pPr>
            <w:r>
              <w:rPr>
                <w:sz w:val="24"/>
              </w:rPr>
              <w:t>сов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земляного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полотна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катком </w:t>
            </w:r>
            <w:r>
              <w:rPr>
                <w:spacing w:val="-2"/>
                <w:sz w:val="24"/>
              </w:rPr>
              <w:t>ДУ-29А</w:t>
            </w:r>
          </w:p>
        </w:tc>
        <w:tc>
          <w:tcPr>
            <w:tcW w:w="1477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right="329"/>
              <w:jc w:val="right"/>
              <w:rPr>
                <w:sz w:val="24"/>
              </w:rPr>
            </w:pPr>
            <w:r>
              <w:rPr>
                <w:sz w:val="24"/>
              </w:rPr>
              <w:t>Е2-1-</w:t>
            </w: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040" w:type="dxa"/>
          </w:tcPr>
          <w:p w:rsidR="007A3209" w:rsidRDefault="00C44CA0">
            <w:pPr>
              <w:pStyle w:val="TableParagraph"/>
              <w:spacing w:before="234"/>
              <w:ind w:left="392" w:right="376"/>
              <w:jc w:val="center"/>
              <w:rPr>
                <w:sz w:val="16"/>
              </w:rPr>
            </w:pPr>
            <w:r>
              <w:rPr>
                <w:spacing w:val="-5"/>
                <w:position w:val="-10"/>
                <w:sz w:val="24"/>
              </w:rPr>
              <w:t>м</w:t>
            </w:r>
            <w:r>
              <w:rPr>
                <w:spacing w:val="-5"/>
                <w:sz w:val="16"/>
              </w:rPr>
              <w:t>2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62" w:right="2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1138,50</w:t>
            </w:r>
          </w:p>
        </w:tc>
        <w:tc>
          <w:tcPr>
            <w:tcW w:w="143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60" w:right="2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4188,48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62" w:right="23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0,27</w:t>
            </w:r>
          </w:p>
        </w:tc>
        <w:tc>
          <w:tcPr>
            <w:tcW w:w="1169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7" w:type="dxa"/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85" w:right="2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0,27</w:t>
            </w:r>
          </w:p>
        </w:tc>
      </w:tr>
      <w:tr w:rsidR="007A3209">
        <w:trPr>
          <w:trHeight w:val="551"/>
        </w:trPr>
        <w:tc>
          <w:tcPr>
            <w:tcW w:w="950" w:type="dxa"/>
          </w:tcPr>
          <w:p w:rsidR="007A3209" w:rsidRDefault="00C44CA0">
            <w:pPr>
              <w:pStyle w:val="TableParagraph"/>
              <w:spacing w:before="131"/>
              <w:ind w:left="355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724" w:type="dxa"/>
          </w:tcPr>
          <w:p w:rsidR="007A3209" w:rsidRDefault="00C44CA0">
            <w:pPr>
              <w:pStyle w:val="TableParagraph"/>
              <w:spacing w:before="131"/>
              <w:ind w:left="131" w:right="12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VI</w:t>
            </w:r>
          </w:p>
        </w:tc>
        <w:tc>
          <w:tcPr>
            <w:tcW w:w="3714" w:type="dxa"/>
          </w:tcPr>
          <w:p w:rsidR="007A3209" w:rsidRDefault="00C44CA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Укрепление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откосов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насыпи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ПРС</w:t>
            </w:r>
          </w:p>
          <w:p w:rsidR="007A3209" w:rsidRDefault="00C44CA0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бульдозером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ДЗ-</w:t>
            </w:r>
            <w:r>
              <w:rPr>
                <w:spacing w:val="-5"/>
                <w:sz w:val="24"/>
              </w:rPr>
              <w:t>35С</w:t>
            </w:r>
          </w:p>
        </w:tc>
        <w:tc>
          <w:tcPr>
            <w:tcW w:w="1477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 w:line="266" w:lineRule="exact"/>
              <w:ind w:right="329"/>
              <w:jc w:val="right"/>
              <w:rPr>
                <w:sz w:val="24"/>
              </w:rPr>
            </w:pPr>
            <w:r>
              <w:rPr>
                <w:sz w:val="24"/>
              </w:rPr>
              <w:t>Е2-1-</w:t>
            </w: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040" w:type="dxa"/>
          </w:tcPr>
          <w:p w:rsidR="007A3209" w:rsidRDefault="00C44CA0">
            <w:pPr>
              <w:pStyle w:val="TableParagraph"/>
              <w:spacing w:before="267" w:line="158" w:lineRule="auto"/>
              <w:ind w:left="392" w:right="376"/>
              <w:jc w:val="center"/>
              <w:rPr>
                <w:sz w:val="16"/>
              </w:rPr>
            </w:pPr>
            <w:r>
              <w:rPr>
                <w:spacing w:val="-5"/>
                <w:position w:val="-10"/>
                <w:sz w:val="24"/>
              </w:rPr>
              <w:t>м</w:t>
            </w:r>
            <w:r>
              <w:rPr>
                <w:spacing w:val="-5"/>
                <w:sz w:val="16"/>
              </w:rPr>
              <w:t>3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 w:line="266" w:lineRule="exact"/>
              <w:ind w:left="257" w:right="2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418,98</w:t>
            </w:r>
          </w:p>
        </w:tc>
        <w:tc>
          <w:tcPr>
            <w:tcW w:w="143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 w:line="266" w:lineRule="exact"/>
              <w:ind w:left="260" w:right="2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2105,26</w:t>
            </w:r>
          </w:p>
        </w:tc>
        <w:tc>
          <w:tcPr>
            <w:tcW w:w="1318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 w:line="266" w:lineRule="exact"/>
              <w:ind w:left="262" w:right="23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0,20</w:t>
            </w:r>
          </w:p>
        </w:tc>
        <w:tc>
          <w:tcPr>
            <w:tcW w:w="1169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 w:line="266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7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 w:line="266" w:lineRule="exact"/>
              <w:ind w:left="285" w:right="2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0,20</w:t>
            </w:r>
          </w:p>
        </w:tc>
      </w:tr>
    </w:tbl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1"/>
        <w:rPr>
          <w:sz w:val="24"/>
        </w:rPr>
      </w:pPr>
    </w:p>
    <w:p w:rsidR="007A3209" w:rsidRDefault="007A3209">
      <w:pPr>
        <w:spacing w:before="88"/>
        <w:ind w:left="7067" w:right="7023"/>
        <w:jc w:val="center"/>
        <w:rPr>
          <w:sz w:val="26"/>
        </w:rPr>
      </w:pPr>
      <w:r w:rsidRPr="007A3209">
        <w:pict>
          <v:shape id="docshape573" o:spid="_x0000_s2010" type="#_x0000_t202" style="position:absolute;left:0;text-align:left;margin-left:414.25pt;margin-top:2.1pt;width:13pt;height:14.4pt;z-index:-25719808;mso-position-horizontal-relative:page" filled="f" stroked="f">
            <v:textbox inset="0,0,0,0">
              <w:txbxContent>
                <w:p w:rsidR="007A3209" w:rsidRDefault="00C44CA0">
                  <w:pPr>
                    <w:spacing w:line="287" w:lineRule="exact"/>
                    <w:rPr>
                      <w:sz w:val="26"/>
                    </w:rPr>
                  </w:pPr>
                  <w:r>
                    <w:rPr>
                      <w:spacing w:val="-5"/>
                      <w:sz w:val="26"/>
                    </w:rPr>
                    <w:t>57</w:t>
                  </w:r>
                </w:p>
              </w:txbxContent>
            </v:textbox>
            <w10:wrap anchorx="page"/>
          </v:shape>
        </w:pict>
      </w:r>
      <w:r w:rsidRPr="007A3209">
        <w:pict>
          <v:rect id="docshape574" o:spid="_x0000_s2009" style="position:absolute;left:0;text-align:left;margin-left:401.05pt;margin-top:.95pt;width:45.35pt;height:34.3pt;z-index:-25719296;mso-position-horizontal-relative:page" stroked="f">
            <w10:wrap anchorx="page"/>
          </v:rect>
        </w:pict>
      </w:r>
      <w:r w:rsidR="00C44CA0">
        <w:rPr>
          <w:spacing w:val="-5"/>
          <w:sz w:val="26"/>
        </w:rPr>
        <w:t>66</w:t>
      </w:r>
    </w:p>
    <w:p w:rsidR="007A3209" w:rsidRDefault="007A3209">
      <w:pPr>
        <w:jc w:val="center"/>
        <w:rPr>
          <w:sz w:val="26"/>
        </w:rPr>
        <w:sectPr w:rsidR="007A3209">
          <w:footerReference w:type="default" r:id="rId310"/>
          <w:pgSz w:w="16840" w:h="11900" w:orient="landscape"/>
          <w:pgMar w:top="1340" w:right="1200" w:bottom="0" w:left="1260" w:header="0" w:footer="0" w:gutter="0"/>
          <w:cols w:space="720"/>
        </w:sectPr>
      </w:pPr>
    </w:p>
    <w:p w:rsidR="007A3209" w:rsidRDefault="00C44CA0">
      <w:pPr>
        <w:pStyle w:val="Heading4"/>
        <w:spacing w:before="71"/>
        <w:ind w:left="1402" w:right="832"/>
        <w:jc w:val="center"/>
      </w:pPr>
      <w:r>
        <w:lastRenderedPageBreak/>
        <w:t>Контрольные</w:t>
      </w:r>
      <w:r>
        <w:rPr>
          <w:spacing w:val="-17"/>
        </w:rPr>
        <w:t xml:space="preserve"> </w:t>
      </w:r>
      <w:r>
        <w:rPr>
          <w:spacing w:val="-2"/>
        </w:rPr>
        <w:t>вопросы</w:t>
      </w:r>
    </w:p>
    <w:p w:rsidR="007A3209" w:rsidRDefault="007A3209">
      <w:pPr>
        <w:pStyle w:val="a3"/>
        <w:spacing w:before="8"/>
        <w:rPr>
          <w:b/>
          <w:i/>
          <w:sz w:val="29"/>
        </w:rPr>
      </w:pP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ind w:right="290" w:firstLine="566"/>
        <w:jc w:val="left"/>
        <w:rPr>
          <w:sz w:val="30"/>
        </w:rPr>
      </w:pPr>
      <w:r>
        <w:rPr>
          <w:sz w:val="30"/>
        </w:rPr>
        <w:t>В чем заключается отличие поточного и участкового способов выполнения работ?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spacing w:before="1"/>
        <w:ind w:left="1145"/>
        <w:jc w:val="left"/>
        <w:rPr>
          <w:sz w:val="30"/>
        </w:rPr>
      </w:pPr>
      <w:r>
        <w:rPr>
          <w:sz w:val="30"/>
        </w:rPr>
        <w:t>Как</w:t>
      </w:r>
      <w:r>
        <w:rPr>
          <w:spacing w:val="-12"/>
          <w:sz w:val="30"/>
        </w:rPr>
        <w:t xml:space="preserve"> </w:t>
      </w:r>
      <w:r>
        <w:rPr>
          <w:sz w:val="30"/>
        </w:rPr>
        <w:t>определяются</w:t>
      </w:r>
      <w:r>
        <w:rPr>
          <w:spacing w:val="-7"/>
          <w:sz w:val="30"/>
        </w:rPr>
        <w:t xml:space="preserve"> </w:t>
      </w:r>
      <w:r>
        <w:rPr>
          <w:sz w:val="30"/>
        </w:rPr>
        <w:t>объемы</w:t>
      </w:r>
      <w:r>
        <w:rPr>
          <w:spacing w:val="-9"/>
          <w:sz w:val="30"/>
        </w:rPr>
        <w:t xml:space="preserve"> </w:t>
      </w:r>
      <w:r>
        <w:rPr>
          <w:sz w:val="30"/>
        </w:rPr>
        <w:t>земляных</w:t>
      </w:r>
      <w:r>
        <w:rPr>
          <w:spacing w:val="-9"/>
          <w:sz w:val="30"/>
        </w:rPr>
        <w:t xml:space="preserve"> </w:t>
      </w:r>
      <w:r>
        <w:rPr>
          <w:sz w:val="30"/>
        </w:rPr>
        <w:t>работ</w:t>
      </w:r>
      <w:r>
        <w:rPr>
          <w:spacing w:val="-9"/>
          <w:sz w:val="30"/>
        </w:rPr>
        <w:t xml:space="preserve"> </w:t>
      </w:r>
      <w:r>
        <w:rPr>
          <w:sz w:val="30"/>
        </w:rPr>
        <w:t>по</w:t>
      </w:r>
      <w:r>
        <w:rPr>
          <w:spacing w:val="-9"/>
          <w:sz w:val="30"/>
        </w:rPr>
        <w:t xml:space="preserve"> </w:t>
      </w:r>
      <w:r>
        <w:rPr>
          <w:sz w:val="30"/>
        </w:rPr>
        <w:t>видам</w:t>
      </w:r>
      <w:r>
        <w:rPr>
          <w:spacing w:val="-11"/>
          <w:sz w:val="30"/>
        </w:rPr>
        <w:t xml:space="preserve"> </w:t>
      </w:r>
      <w:r>
        <w:rPr>
          <w:spacing w:val="-2"/>
          <w:sz w:val="30"/>
        </w:rPr>
        <w:t>работ?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spacing w:before="1"/>
        <w:ind w:left="1145"/>
        <w:jc w:val="left"/>
        <w:rPr>
          <w:sz w:val="30"/>
        </w:rPr>
      </w:pPr>
      <w:r>
        <w:rPr>
          <w:sz w:val="30"/>
        </w:rPr>
        <w:t>В</w:t>
      </w:r>
      <w:r>
        <w:rPr>
          <w:spacing w:val="-10"/>
          <w:sz w:val="30"/>
        </w:rPr>
        <w:t xml:space="preserve"> </w:t>
      </w:r>
      <w:r>
        <w:rPr>
          <w:sz w:val="30"/>
        </w:rPr>
        <w:t>чем</w:t>
      </w:r>
      <w:r>
        <w:rPr>
          <w:spacing w:val="-14"/>
          <w:sz w:val="30"/>
        </w:rPr>
        <w:t xml:space="preserve"> </w:t>
      </w:r>
      <w:r>
        <w:rPr>
          <w:sz w:val="30"/>
        </w:rPr>
        <w:t>заключается</w:t>
      </w:r>
      <w:r>
        <w:rPr>
          <w:spacing w:val="-13"/>
          <w:sz w:val="30"/>
        </w:rPr>
        <w:t xml:space="preserve"> </w:t>
      </w:r>
      <w:r>
        <w:rPr>
          <w:sz w:val="30"/>
        </w:rPr>
        <w:t>понятие</w:t>
      </w:r>
      <w:r>
        <w:rPr>
          <w:spacing w:val="-13"/>
          <w:sz w:val="30"/>
        </w:rPr>
        <w:t xml:space="preserve"> </w:t>
      </w:r>
      <w:r>
        <w:rPr>
          <w:sz w:val="30"/>
        </w:rPr>
        <w:t>специализированного</w:t>
      </w:r>
      <w:r>
        <w:rPr>
          <w:spacing w:val="-15"/>
          <w:sz w:val="30"/>
        </w:rPr>
        <w:t xml:space="preserve"> </w:t>
      </w:r>
      <w:r>
        <w:rPr>
          <w:spacing w:val="-2"/>
          <w:sz w:val="30"/>
        </w:rPr>
        <w:t>потока?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spacing w:line="343" w:lineRule="exact"/>
        <w:ind w:left="1145"/>
        <w:jc w:val="left"/>
        <w:rPr>
          <w:sz w:val="30"/>
        </w:rPr>
      </w:pPr>
      <w:r>
        <w:rPr>
          <w:sz w:val="30"/>
        </w:rPr>
        <w:t>Что</w:t>
      </w:r>
      <w:r>
        <w:rPr>
          <w:spacing w:val="-8"/>
          <w:sz w:val="30"/>
        </w:rPr>
        <w:t xml:space="preserve"> </w:t>
      </w:r>
      <w:r>
        <w:rPr>
          <w:sz w:val="30"/>
        </w:rPr>
        <w:t>относится</w:t>
      </w:r>
      <w:r>
        <w:rPr>
          <w:spacing w:val="-9"/>
          <w:sz w:val="30"/>
        </w:rPr>
        <w:t xml:space="preserve"> </w:t>
      </w:r>
      <w:r>
        <w:rPr>
          <w:sz w:val="30"/>
        </w:rPr>
        <w:t>к</w:t>
      </w:r>
      <w:r>
        <w:rPr>
          <w:spacing w:val="-7"/>
          <w:sz w:val="30"/>
        </w:rPr>
        <w:t xml:space="preserve"> </w:t>
      </w:r>
      <w:r>
        <w:rPr>
          <w:sz w:val="30"/>
        </w:rPr>
        <w:t>параметрам</w:t>
      </w:r>
      <w:r>
        <w:rPr>
          <w:spacing w:val="-9"/>
          <w:sz w:val="30"/>
        </w:rPr>
        <w:t xml:space="preserve"> </w:t>
      </w:r>
      <w:r>
        <w:rPr>
          <w:spacing w:val="-2"/>
          <w:sz w:val="30"/>
        </w:rPr>
        <w:t>потока?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ind w:left="296" w:right="292" w:firstLine="566"/>
        <w:jc w:val="left"/>
        <w:rPr>
          <w:sz w:val="30"/>
        </w:rPr>
      </w:pPr>
      <w:r>
        <w:rPr>
          <w:sz w:val="30"/>
        </w:rPr>
        <w:t>Где используется коэффициент относи</w:t>
      </w:r>
      <w:r>
        <w:rPr>
          <w:sz w:val="30"/>
        </w:rPr>
        <w:t>тельного уплотнения, от чего зависит его значение?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ind w:left="1145"/>
        <w:jc w:val="left"/>
        <w:rPr>
          <w:sz w:val="30"/>
        </w:rPr>
      </w:pPr>
      <w:r>
        <w:rPr>
          <w:sz w:val="30"/>
        </w:rPr>
        <w:t>Как</w:t>
      </w:r>
      <w:r>
        <w:rPr>
          <w:spacing w:val="-8"/>
          <w:sz w:val="30"/>
        </w:rPr>
        <w:t xml:space="preserve"> </w:t>
      </w:r>
      <w:r>
        <w:rPr>
          <w:sz w:val="30"/>
        </w:rPr>
        <w:t>определяется</w:t>
      </w:r>
      <w:r>
        <w:rPr>
          <w:spacing w:val="-10"/>
          <w:sz w:val="30"/>
        </w:rPr>
        <w:t xml:space="preserve"> </w:t>
      </w:r>
      <w:r>
        <w:rPr>
          <w:sz w:val="30"/>
        </w:rPr>
        <w:t>длина</w:t>
      </w:r>
      <w:r>
        <w:rPr>
          <w:spacing w:val="-5"/>
          <w:sz w:val="30"/>
        </w:rPr>
        <w:t xml:space="preserve"> </w:t>
      </w:r>
      <w:r>
        <w:rPr>
          <w:spacing w:val="-2"/>
          <w:sz w:val="30"/>
        </w:rPr>
        <w:t>захватки?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ind w:left="1145"/>
        <w:jc w:val="left"/>
        <w:rPr>
          <w:sz w:val="30"/>
        </w:rPr>
      </w:pPr>
      <w:r>
        <w:rPr>
          <w:sz w:val="30"/>
        </w:rPr>
        <w:t>В</w:t>
      </w:r>
      <w:r>
        <w:rPr>
          <w:spacing w:val="-10"/>
          <w:sz w:val="30"/>
        </w:rPr>
        <w:t xml:space="preserve"> </w:t>
      </w:r>
      <w:r>
        <w:rPr>
          <w:sz w:val="30"/>
        </w:rPr>
        <w:t>чем</w:t>
      </w:r>
      <w:r>
        <w:rPr>
          <w:spacing w:val="-12"/>
          <w:sz w:val="30"/>
        </w:rPr>
        <w:t xml:space="preserve"> </w:t>
      </w:r>
      <w:r>
        <w:rPr>
          <w:sz w:val="30"/>
        </w:rPr>
        <w:t>заключается</w:t>
      </w:r>
      <w:r>
        <w:rPr>
          <w:spacing w:val="-9"/>
          <w:sz w:val="30"/>
        </w:rPr>
        <w:t xml:space="preserve"> </w:t>
      </w:r>
      <w:r>
        <w:rPr>
          <w:sz w:val="30"/>
        </w:rPr>
        <w:t>определение</w:t>
      </w:r>
      <w:r>
        <w:rPr>
          <w:spacing w:val="-10"/>
          <w:sz w:val="30"/>
        </w:rPr>
        <w:t xml:space="preserve"> </w:t>
      </w:r>
      <w:r>
        <w:rPr>
          <w:sz w:val="30"/>
        </w:rPr>
        <w:t>сменного</w:t>
      </w:r>
      <w:r>
        <w:rPr>
          <w:spacing w:val="-11"/>
          <w:sz w:val="30"/>
        </w:rPr>
        <w:t xml:space="preserve"> </w:t>
      </w:r>
      <w:r>
        <w:rPr>
          <w:sz w:val="30"/>
        </w:rPr>
        <w:t>объема</w:t>
      </w:r>
      <w:r>
        <w:rPr>
          <w:spacing w:val="-16"/>
          <w:sz w:val="30"/>
        </w:rPr>
        <w:t xml:space="preserve"> </w:t>
      </w:r>
      <w:r>
        <w:rPr>
          <w:spacing w:val="-2"/>
          <w:sz w:val="30"/>
        </w:rPr>
        <w:t>работ?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spacing w:before="1"/>
        <w:ind w:left="1145"/>
        <w:jc w:val="left"/>
        <w:rPr>
          <w:sz w:val="30"/>
        </w:rPr>
      </w:pPr>
      <w:r>
        <w:rPr>
          <w:sz w:val="30"/>
        </w:rPr>
        <w:t>Что</w:t>
      </w:r>
      <w:r>
        <w:rPr>
          <w:spacing w:val="-15"/>
          <w:sz w:val="30"/>
        </w:rPr>
        <w:t xml:space="preserve"> </w:t>
      </w:r>
      <w:r>
        <w:rPr>
          <w:sz w:val="30"/>
        </w:rPr>
        <w:t>такое</w:t>
      </w:r>
      <w:r>
        <w:rPr>
          <w:spacing w:val="-7"/>
          <w:sz w:val="30"/>
        </w:rPr>
        <w:t xml:space="preserve"> </w:t>
      </w:r>
      <w:r>
        <w:rPr>
          <w:sz w:val="30"/>
        </w:rPr>
        <w:t>«ведущая</w:t>
      </w:r>
      <w:r>
        <w:rPr>
          <w:spacing w:val="-7"/>
          <w:sz w:val="30"/>
        </w:rPr>
        <w:t xml:space="preserve"> </w:t>
      </w:r>
      <w:r>
        <w:rPr>
          <w:sz w:val="30"/>
        </w:rPr>
        <w:t>операция»,</w:t>
      </w:r>
      <w:r>
        <w:rPr>
          <w:spacing w:val="-6"/>
          <w:sz w:val="30"/>
        </w:rPr>
        <w:t xml:space="preserve"> </w:t>
      </w:r>
      <w:r>
        <w:rPr>
          <w:sz w:val="30"/>
        </w:rPr>
        <w:t>«ведущая</w:t>
      </w:r>
      <w:r>
        <w:rPr>
          <w:spacing w:val="-10"/>
          <w:sz w:val="30"/>
        </w:rPr>
        <w:t xml:space="preserve"> </w:t>
      </w:r>
      <w:r>
        <w:rPr>
          <w:spacing w:val="-2"/>
          <w:sz w:val="30"/>
        </w:rPr>
        <w:t>машина»?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ind w:left="1145"/>
        <w:jc w:val="left"/>
        <w:rPr>
          <w:sz w:val="30"/>
        </w:rPr>
      </w:pPr>
      <w:r>
        <w:rPr>
          <w:sz w:val="30"/>
        </w:rPr>
        <w:t>Как</w:t>
      </w:r>
      <w:r>
        <w:rPr>
          <w:spacing w:val="-10"/>
          <w:sz w:val="30"/>
        </w:rPr>
        <w:t xml:space="preserve"> </w:t>
      </w:r>
      <w:r>
        <w:rPr>
          <w:sz w:val="30"/>
        </w:rPr>
        <w:t>выполняется</w:t>
      </w:r>
      <w:r>
        <w:rPr>
          <w:spacing w:val="-8"/>
          <w:sz w:val="30"/>
        </w:rPr>
        <w:t xml:space="preserve"> </w:t>
      </w:r>
      <w:r>
        <w:rPr>
          <w:sz w:val="30"/>
        </w:rPr>
        <w:t>выбор</w:t>
      </w:r>
      <w:r>
        <w:rPr>
          <w:spacing w:val="-10"/>
          <w:sz w:val="30"/>
        </w:rPr>
        <w:t xml:space="preserve"> </w:t>
      </w:r>
      <w:r>
        <w:rPr>
          <w:sz w:val="30"/>
        </w:rPr>
        <w:t>ведущей</w:t>
      </w:r>
      <w:r>
        <w:rPr>
          <w:spacing w:val="-10"/>
          <w:sz w:val="30"/>
        </w:rPr>
        <w:t xml:space="preserve"> </w:t>
      </w:r>
      <w:r>
        <w:rPr>
          <w:spacing w:val="-2"/>
          <w:sz w:val="30"/>
        </w:rPr>
        <w:t>машины?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spacing w:before="1"/>
        <w:ind w:left="296" w:right="290" w:firstLine="360"/>
        <w:jc w:val="left"/>
        <w:rPr>
          <w:sz w:val="30"/>
        </w:rPr>
      </w:pPr>
      <w:r>
        <w:rPr>
          <w:sz w:val="30"/>
        </w:rPr>
        <w:t>В чем заключается отличие боковых и сосредоточенных резер- вов грунта, области их применения?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ind w:left="296" w:right="290" w:firstLine="359"/>
        <w:jc w:val="left"/>
        <w:rPr>
          <w:sz w:val="30"/>
        </w:rPr>
      </w:pPr>
      <w:r>
        <w:rPr>
          <w:sz w:val="30"/>
        </w:rPr>
        <w:t>По каким показателям выполняется оценка пригодности грун- тов для отсыпки земляного полотна?</w:t>
      </w:r>
    </w:p>
    <w:p w:rsidR="007A3209" w:rsidRDefault="007A3209">
      <w:pPr>
        <w:pStyle w:val="a4"/>
        <w:numPr>
          <w:ilvl w:val="0"/>
          <w:numId w:val="43"/>
        </w:numPr>
        <w:tabs>
          <w:tab w:val="left" w:pos="1146"/>
        </w:tabs>
        <w:ind w:left="296" w:right="289" w:firstLine="359"/>
        <w:jc w:val="left"/>
        <w:rPr>
          <w:sz w:val="30"/>
        </w:rPr>
      </w:pPr>
      <w:r w:rsidRPr="007A3209">
        <w:pict>
          <v:shape id="_x0000_s2008" type="#_x0000_t136" style="position:absolute;left:0;text-align:left;margin-left:134.6pt;margin-top:16.8pt;width:328.4pt;height:83.85pt;rotation:315;z-index:1581824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30"/>
        </w:rPr>
        <w:t xml:space="preserve">Почему выполняется послойная отсыпка насыпи земляного по- </w:t>
      </w:r>
      <w:r w:rsidR="00C44CA0">
        <w:rPr>
          <w:spacing w:val="-2"/>
          <w:sz w:val="30"/>
        </w:rPr>
        <w:t>лотна?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ind w:left="1145" w:hanging="490"/>
        <w:jc w:val="left"/>
        <w:rPr>
          <w:sz w:val="30"/>
        </w:rPr>
      </w:pPr>
      <w:r>
        <w:rPr>
          <w:sz w:val="30"/>
        </w:rPr>
        <w:t>Как</w:t>
      </w:r>
      <w:r>
        <w:rPr>
          <w:sz w:val="30"/>
        </w:rPr>
        <w:t>ие</w:t>
      </w:r>
      <w:r>
        <w:rPr>
          <w:spacing w:val="-8"/>
          <w:sz w:val="30"/>
        </w:rPr>
        <w:t xml:space="preserve"> </w:t>
      </w:r>
      <w:r>
        <w:rPr>
          <w:sz w:val="30"/>
        </w:rPr>
        <w:t>способы</w:t>
      </w:r>
      <w:r>
        <w:rPr>
          <w:spacing w:val="-10"/>
          <w:sz w:val="30"/>
        </w:rPr>
        <w:t xml:space="preserve"> </w:t>
      </w:r>
      <w:r>
        <w:rPr>
          <w:sz w:val="30"/>
        </w:rPr>
        <w:t>уплотнения</w:t>
      </w:r>
      <w:r>
        <w:rPr>
          <w:spacing w:val="-7"/>
          <w:sz w:val="30"/>
        </w:rPr>
        <w:t xml:space="preserve"> </w:t>
      </w:r>
      <w:r>
        <w:rPr>
          <w:sz w:val="30"/>
        </w:rPr>
        <w:t>грунта</w:t>
      </w:r>
      <w:r>
        <w:rPr>
          <w:spacing w:val="-8"/>
          <w:sz w:val="30"/>
        </w:rPr>
        <w:t xml:space="preserve"> </w:t>
      </w:r>
      <w:r>
        <w:rPr>
          <w:sz w:val="30"/>
        </w:rPr>
        <w:t>вы</w:t>
      </w:r>
      <w:r>
        <w:rPr>
          <w:spacing w:val="-9"/>
          <w:sz w:val="30"/>
        </w:rPr>
        <w:t xml:space="preserve"> </w:t>
      </w:r>
      <w:r>
        <w:rPr>
          <w:spacing w:val="-2"/>
          <w:sz w:val="30"/>
        </w:rPr>
        <w:t>знаете?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ind w:left="296" w:right="293" w:firstLine="359"/>
        <w:jc w:val="left"/>
        <w:rPr>
          <w:sz w:val="30"/>
        </w:rPr>
      </w:pPr>
      <w:r>
        <w:rPr>
          <w:sz w:val="30"/>
        </w:rPr>
        <w:t>Какие</w:t>
      </w:r>
      <w:r>
        <w:rPr>
          <w:spacing w:val="-2"/>
          <w:sz w:val="30"/>
        </w:rPr>
        <w:t xml:space="preserve"> </w:t>
      </w:r>
      <w:r>
        <w:rPr>
          <w:sz w:val="30"/>
        </w:rPr>
        <w:t>типы уплотняющих средств</w:t>
      </w:r>
      <w:r>
        <w:rPr>
          <w:spacing w:val="-1"/>
          <w:sz w:val="30"/>
        </w:rPr>
        <w:t xml:space="preserve"> </w:t>
      </w:r>
      <w:r>
        <w:rPr>
          <w:sz w:val="30"/>
        </w:rPr>
        <w:t>используют при</w:t>
      </w:r>
      <w:r>
        <w:rPr>
          <w:spacing w:val="40"/>
          <w:sz w:val="30"/>
        </w:rPr>
        <w:t xml:space="preserve"> </w:t>
      </w:r>
      <w:r>
        <w:rPr>
          <w:sz w:val="30"/>
        </w:rPr>
        <w:t>возведении насыпи? область их применения?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  <w:tab w:val="left" w:pos="2724"/>
        </w:tabs>
        <w:spacing w:before="4" w:line="237" w:lineRule="auto"/>
        <w:ind w:left="296" w:right="290" w:firstLine="360"/>
        <w:jc w:val="left"/>
        <w:rPr>
          <w:sz w:val="30"/>
        </w:rPr>
      </w:pPr>
      <w:r>
        <w:rPr>
          <w:sz w:val="30"/>
        </w:rPr>
        <w:t>Что</w:t>
      </w:r>
      <w:r>
        <w:rPr>
          <w:spacing w:val="40"/>
          <w:sz w:val="30"/>
        </w:rPr>
        <w:t xml:space="preserve"> </w:t>
      </w:r>
      <w:r>
        <w:rPr>
          <w:sz w:val="30"/>
        </w:rPr>
        <w:t>такое</w:t>
      </w:r>
      <w:r>
        <w:rPr>
          <w:sz w:val="30"/>
        </w:rPr>
        <w:tab/>
        <w:t>«оптимальная</w:t>
      </w:r>
      <w:r>
        <w:rPr>
          <w:spacing w:val="40"/>
          <w:sz w:val="30"/>
        </w:rPr>
        <w:t xml:space="preserve"> </w:t>
      </w:r>
      <w:r>
        <w:rPr>
          <w:sz w:val="30"/>
        </w:rPr>
        <w:t>влажность»</w:t>
      </w:r>
      <w:r>
        <w:rPr>
          <w:spacing w:val="40"/>
          <w:sz w:val="30"/>
        </w:rPr>
        <w:t xml:space="preserve"> </w:t>
      </w:r>
      <w:r>
        <w:rPr>
          <w:sz w:val="30"/>
        </w:rPr>
        <w:t>и</w:t>
      </w:r>
      <w:r>
        <w:rPr>
          <w:spacing w:val="40"/>
          <w:sz w:val="30"/>
        </w:rPr>
        <w:t xml:space="preserve"> </w:t>
      </w:r>
      <w:r>
        <w:rPr>
          <w:sz w:val="30"/>
        </w:rPr>
        <w:t>«максимальная</w:t>
      </w:r>
      <w:r>
        <w:rPr>
          <w:spacing w:val="40"/>
          <w:sz w:val="30"/>
        </w:rPr>
        <w:t xml:space="preserve"> </w:t>
      </w:r>
      <w:r>
        <w:rPr>
          <w:sz w:val="30"/>
        </w:rPr>
        <w:t>плот- ность грунта»?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ind w:left="1145" w:hanging="490"/>
        <w:jc w:val="left"/>
        <w:rPr>
          <w:sz w:val="30"/>
        </w:rPr>
      </w:pPr>
      <w:r>
        <w:rPr>
          <w:sz w:val="30"/>
        </w:rPr>
        <w:t>Какие</w:t>
      </w:r>
      <w:r>
        <w:rPr>
          <w:spacing w:val="-12"/>
          <w:sz w:val="30"/>
        </w:rPr>
        <w:t xml:space="preserve"> </w:t>
      </w:r>
      <w:r>
        <w:rPr>
          <w:sz w:val="30"/>
        </w:rPr>
        <w:t>грунты</w:t>
      </w:r>
      <w:r>
        <w:rPr>
          <w:spacing w:val="-8"/>
          <w:sz w:val="30"/>
        </w:rPr>
        <w:t xml:space="preserve"> </w:t>
      </w:r>
      <w:r>
        <w:rPr>
          <w:sz w:val="30"/>
        </w:rPr>
        <w:t>относятся</w:t>
      </w:r>
      <w:r>
        <w:rPr>
          <w:spacing w:val="-9"/>
          <w:sz w:val="30"/>
        </w:rPr>
        <w:t xml:space="preserve"> </w:t>
      </w:r>
      <w:r>
        <w:rPr>
          <w:sz w:val="30"/>
        </w:rPr>
        <w:t>к</w:t>
      </w:r>
      <w:r>
        <w:rPr>
          <w:spacing w:val="-9"/>
          <w:sz w:val="30"/>
        </w:rPr>
        <w:t xml:space="preserve"> </w:t>
      </w:r>
      <w:r>
        <w:rPr>
          <w:sz w:val="30"/>
        </w:rPr>
        <w:t>грунтам</w:t>
      </w:r>
      <w:r>
        <w:rPr>
          <w:spacing w:val="-9"/>
          <w:sz w:val="30"/>
        </w:rPr>
        <w:t xml:space="preserve"> </w:t>
      </w:r>
      <w:r>
        <w:rPr>
          <w:sz w:val="30"/>
        </w:rPr>
        <w:t>нормальной</w:t>
      </w:r>
      <w:r>
        <w:rPr>
          <w:spacing w:val="-9"/>
          <w:sz w:val="30"/>
        </w:rPr>
        <w:t xml:space="preserve"> </w:t>
      </w:r>
      <w:r>
        <w:rPr>
          <w:spacing w:val="-2"/>
          <w:sz w:val="30"/>
        </w:rPr>
        <w:t>влажности?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  <w:tab w:val="left" w:pos="6449"/>
        </w:tabs>
        <w:spacing w:before="1"/>
        <w:ind w:left="296" w:right="291" w:firstLine="360"/>
        <w:jc w:val="left"/>
        <w:rPr>
          <w:sz w:val="30"/>
        </w:rPr>
      </w:pPr>
      <w:r>
        <w:rPr>
          <w:sz w:val="30"/>
        </w:rPr>
        <w:t>Как</w:t>
      </w:r>
      <w:r>
        <w:rPr>
          <w:spacing w:val="40"/>
          <w:sz w:val="30"/>
        </w:rPr>
        <w:t xml:space="preserve"> </w:t>
      </w:r>
      <w:r>
        <w:rPr>
          <w:sz w:val="30"/>
        </w:rPr>
        <w:t>определить</w:t>
      </w:r>
      <w:r>
        <w:rPr>
          <w:spacing w:val="40"/>
          <w:sz w:val="30"/>
        </w:rPr>
        <w:t xml:space="preserve"> </w:t>
      </w:r>
      <w:r>
        <w:rPr>
          <w:sz w:val="30"/>
        </w:rPr>
        <w:t>потребное количество</w:t>
      </w:r>
      <w:r>
        <w:rPr>
          <w:sz w:val="30"/>
        </w:rPr>
        <w:tab/>
        <w:t>воды</w:t>
      </w:r>
      <w:r>
        <w:rPr>
          <w:spacing w:val="27"/>
          <w:sz w:val="30"/>
        </w:rPr>
        <w:t xml:space="preserve"> </w:t>
      </w:r>
      <w:r>
        <w:rPr>
          <w:sz w:val="30"/>
        </w:rPr>
        <w:t>при</w:t>
      </w:r>
      <w:r>
        <w:rPr>
          <w:spacing w:val="28"/>
          <w:sz w:val="30"/>
        </w:rPr>
        <w:t xml:space="preserve"> </w:t>
      </w:r>
      <w:r>
        <w:rPr>
          <w:sz w:val="30"/>
        </w:rPr>
        <w:t xml:space="preserve">увлажнении </w:t>
      </w:r>
      <w:r>
        <w:rPr>
          <w:spacing w:val="-2"/>
          <w:sz w:val="30"/>
        </w:rPr>
        <w:t>грунта?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spacing w:before="1"/>
        <w:ind w:left="296" w:right="289" w:firstLine="359"/>
        <w:jc w:val="left"/>
        <w:rPr>
          <w:sz w:val="30"/>
        </w:rPr>
      </w:pPr>
      <w:r>
        <w:rPr>
          <w:sz w:val="30"/>
        </w:rPr>
        <w:t>От</w:t>
      </w:r>
      <w:r>
        <w:rPr>
          <w:spacing w:val="40"/>
          <w:sz w:val="30"/>
        </w:rPr>
        <w:t xml:space="preserve"> </w:t>
      </w:r>
      <w:r>
        <w:rPr>
          <w:sz w:val="30"/>
        </w:rPr>
        <w:t>чего</w:t>
      </w:r>
      <w:r>
        <w:rPr>
          <w:spacing w:val="40"/>
          <w:sz w:val="30"/>
        </w:rPr>
        <w:t xml:space="preserve"> </w:t>
      </w:r>
      <w:r>
        <w:rPr>
          <w:sz w:val="30"/>
        </w:rPr>
        <w:t>зависит</w:t>
      </w:r>
      <w:r>
        <w:rPr>
          <w:spacing w:val="40"/>
          <w:sz w:val="30"/>
        </w:rPr>
        <w:t xml:space="preserve"> </w:t>
      </w:r>
      <w:r>
        <w:rPr>
          <w:sz w:val="30"/>
        </w:rPr>
        <w:t>время</w:t>
      </w:r>
      <w:r>
        <w:rPr>
          <w:spacing w:val="40"/>
          <w:sz w:val="30"/>
        </w:rPr>
        <w:t xml:space="preserve"> </w:t>
      </w:r>
      <w:r>
        <w:rPr>
          <w:sz w:val="30"/>
        </w:rPr>
        <w:t>распределения</w:t>
      </w:r>
      <w:r>
        <w:rPr>
          <w:spacing w:val="40"/>
          <w:sz w:val="30"/>
        </w:rPr>
        <w:t xml:space="preserve"> </w:t>
      </w:r>
      <w:r>
        <w:rPr>
          <w:sz w:val="30"/>
        </w:rPr>
        <w:t>воды</w:t>
      </w:r>
      <w:r>
        <w:rPr>
          <w:spacing w:val="40"/>
          <w:sz w:val="30"/>
        </w:rPr>
        <w:t xml:space="preserve"> </w:t>
      </w:r>
      <w:r>
        <w:rPr>
          <w:sz w:val="30"/>
        </w:rPr>
        <w:t>по</w:t>
      </w:r>
      <w:r>
        <w:rPr>
          <w:spacing w:val="40"/>
          <w:sz w:val="30"/>
        </w:rPr>
        <w:t xml:space="preserve"> </w:t>
      </w:r>
      <w:r>
        <w:rPr>
          <w:sz w:val="30"/>
        </w:rPr>
        <w:t>толщине</w:t>
      </w:r>
      <w:r>
        <w:rPr>
          <w:spacing w:val="40"/>
          <w:sz w:val="30"/>
        </w:rPr>
        <w:t xml:space="preserve"> </w:t>
      </w:r>
      <w:r>
        <w:rPr>
          <w:sz w:val="30"/>
        </w:rPr>
        <w:t xml:space="preserve">слоя </w:t>
      </w:r>
      <w:r>
        <w:rPr>
          <w:spacing w:val="-2"/>
          <w:sz w:val="30"/>
        </w:rPr>
        <w:t>грунта?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spacing w:before="1" w:line="343" w:lineRule="exact"/>
        <w:ind w:left="1145" w:hanging="490"/>
        <w:jc w:val="left"/>
        <w:rPr>
          <w:sz w:val="30"/>
        </w:rPr>
      </w:pPr>
      <w:r>
        <w:rPr>
          <w:sz w:val="30"/>
        </w:rPr>
        <w:t>Как</w:t>
      </w:r>
      <w:r>
        <w:rPr>
          <w:spacing w:val="-17"/>
          <w:sz w:val="30"/>
        </w:rPr>
        <w:t xml:space="preserve"> </w:t>
      </w:r>
      <w:r>
        <w:rPr>
          <w:sz w:val="30"/>
        </w:rPr>
        <w:t>рассчитывается</w:t>
      </w:r>
      <w:r>
        <w:rPr>
          <w:spacing w:val="-16"/>
          <w:sz w:val="30"/>
        </w:rPr>
        <w:t xml:space="preserve"> </w:t>
      </w:r>
      <w:r>
        <w:rPr>
          <w:sz w:val="30"/>
        </w:rPr>
        <w:t>количество</w:t>
      </w:r>
      <w:r>
        <w:rPr>
          <w:spacing w:val="-14"/>
          <w:sz w:val="30"/>
        </w:rPr>
        <w:t xml:space="preserve"> </w:t>
      </w:r>
      <w:r>
        <w:rPr>
          <w:sz w:val="30"/>
        </w:rPr>
        <w:t>используемых</w:t>
      </w:r>
      <w:r>
        <w:rPr>
          <w:spacing w:val="-14"/>
          <w:sz w:val="30"/>
        </w:rPr>
        <w:t xml:space="preserve"> </w:t>
      </w:r>
      <w:r>
        <w:rPr>
          <w:spacing w:val="-2"/>
          <w:sz w:val="30"/>
        </w:rPr>
        <w:t>машин?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ind w:left="296" w:right="285" w:firstLine="359"/>
        <w:jc w:val="left"/>
        <w:rPr>
          <w:sz w:val="30"/>
        </w:rPr>
      </w:pPr>
      <w:r>
        <w:rPr>
          <w:sz w:val="30"/>
        </w:rPr>
        <w:t>Как определяется коэффициент использования машины в тече- ние смены?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  <w:tab w:val="left" w:pos="1572"/>
          <w:tab w:val="left" w:pos="2268"/>
          <w:tab w:val="left" w:pos="4087"/>
          <w:tab w:val="left" w:pos="5345"/>
          <w:tab w:val="left" w:pos="7265"/>
          <w:tab w:val="left" w:pos="7769"/>
        </w:tabs>
        <w:ind w:left="296" w:right="290" w:firstLine="360"/>
        <w:jc w:val="left"/>
        <w:rPr>
          <w:sz w:val="30"/>
        </w:rPr>
      </w:pPr>
      <w:r>
        <w:rPr>
          <w:spacing w:val="-10"/>
          <w:sz w:val="30"/>
        </w:rPr>
        <w:t>В</w:t>
      </w:r>
      <w:r>
        <w:rPr>
          <w:sz w:val="30"/>
        </w:rPr>
        <w:tab/>
      </w:r>
      <w:r>
        <w:rPr>
          <w:spacing w:val="-4"/>
          <w:sz w:val="30"/>
        </w:rPr>
        <w:t>чем</w:t>
      </w:r>
      <w:r>
        <w:rPr>
          <w:sz w:val="30"/>
        </w:rPr>
        <w:tab/>
      </w:r>
      <w:r>
        <w:rPr>
          <w:spacing w:val="-2"/>
          <w:sz w:val="30"/>
        </w:rPr>
        <w:t>заключается</w:t>
      </w:r>
      <w:r>
        <w:rPr>
          <w:sz w:val="30"/>
        </w:rPr>
        <w:tab/>
      </w:r>
      <w:r>
        <w:rPr>
          <w:spacing w:val="-2"/>
          <w:sz w:val="30"/>
        </w:rPr>
        <w:t>отличие</w:t>
      </w:r>
      <w:r>
        <w:rPr>
          <w:sz w:val="30"/>
        </w:rPr>
        <w:tab/>
      </w:r>
      <w:r>
        <w:rPr>
          <w:spacing w:val="-2"/>
          <w:sz w:val="30"/>
        </w:rPr>
        <w:t>землеройных</w:t>
      </w:r>
      <w:r>
        <w:rPr>
          <w:sz w:val="30"/>
        </w:rPr>
        <w:tab/>
      </w:r>
      <w:r>
        <w:rPr>
          <w:spacing w:val="-6"/>
          <w:sz w:val="30"/>
        </w:rPr>
        <w:t>от</w:t>
      </w:r>
      <w:r>
        <w:rPr>
          <w:sz w:val="30"/>
        </w:rPr>
        <w:tab/>
      </w:r>
      <w:r>
        <w:rPr>
          <w:spacing w:val="-2"/>
          <w:sz w:val="30"/>
        </w:rPr>
        <w:t xml:space="preserve">землеройно- </w:t>
      </w:r>
      <w:r>
        <w:rPr>
          <w:sz w:val="30"/>
        </w:rPr>
        <w:t>транспортных машин?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spacing w:before="1"/>
        <w:ind w:left="1145" w:hanging="490"/>
        <w:jc w:val="left"/>
        <w:rPr>
          <w:sz w:val="30"/>
        </w:rPr>
      </w:pPr>
      <w:r>
        <w:rPr>
          <w:sz w:val="30"/>
        </w:rPr>
        <w:t>Какова</w:t>
      </w:r>
      <w:r>
        <w:rPr>
          <w:spacing w:val="-10"/>
          <w:sz w:val="30"/>
        </w:rPr>
        <w:t xml:space="preserve"> </w:t>
      </w:r>
      <w:r>
        <w:rPr>
          <w:sz w:val="30"/>
        </w:rPr>
        <w:t>область</w:t>
      </w:r>
      <w:r>
        <w:rPr>
          <w:spacing w:val="-12"/>
          <w:sz w:val="30"/>
        </w:rPr>
        <w:t xml:space="preserve"> </w:t>
      </w:r>
      <w:r>
        <w:rPr>
          <w:sz w:val="30"/>
        </w:rPr>
        <w:t>применения</w:t>
      </w:r>
      <w:r>
        <w:rPr>
          <w:spacing w:val="-13"/>
          <w:sz w:val="30"/>
        </w:rPr>
        <w:t xml:space="preserve"> </w:t>
      </w:r>
      <w:r>
        <w:rPr>
          <w:sz w:val="30"/>
        </w:rPr>
        <w:t>различного</w:t>
      </w:r>
      <w:r>
        <w:rPr>
          <w:spacing w:val="-11"/>
          <w:sz w:val="30"/>
        </w:rPr>
        <w:t xml:space="preserve"> </w:t>
      </w:r>
      <w:r>
        <w:rPr>
          <w:sz w:val="30"/>
        </w:rPr>
        <w:t>типа</w:t>
      </w:r>
      <w:r>
        <w:rPr>
          <w:spacing w:val="-12"/>
          <w:sz w:val="30"/>
        </w:rPr>
        <w:t xml:space="preserve"> </w:t>
      </w:r>
      <w:r>
        <w:rPr>
          <w:spacing w:val="-2"/>
          <w:sz w:val="30"/>
        </w:rPr>
        <w:t>катков?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ind w:left="296" w:right="295" w:firstLine="360"/>
        <w:jc w:val="left"/>
        <w:rPr>
          <w:sz w:val="30"/>
        </w:rPr>
      </w:pPr>
      <w:r>
        <w:rPr>
          <w:sz w:val="30"/>
        </w:rPr>
        <w:t>В</w:t>
      </w:r>
      <w:r>
        <w:rPr>
          <w:spacing w:val="40"/>
          <w:sz w:val="30"/>
        </w:rPr>
        <w:t xml:space="preserve"> </w:t>
      </w:r>
      <w:r>
        <w:rPr>
          <w:sz w:val="30"/>
        </w:rPr>
        <w:t>чем</w:t>
      </w:r>
      <w:r>
        <w:rPr>
          <w:spacing w:val="40"/>
          <w:sz w:val="30"/>
        </w:rPr>
        <w:t xml:space="preserve"> </w:t>
      </w:r>
      <w:r>
        <w:rPr>
          <w:sz w:val="30"/>
        </w:rPr>
        <w:t>заключается</w:t>
      </w:r>
      <w:r>
        <w:rPr>
          <w:spacing w:val="40"/>
          <w:sz w:val="30"/>
        </w:rPr>
        <w:t xml:space="preserve"> </w:t>
      </w:r>
      <w:r>
        <w:rPr>
          <w:sz w:val="30"/>
        </w:rPr>
        <w:t>назначение</w:t>
      </w:r>
      <w:r>
        <w:rPr>
          <w:spacing w:val="40"/>
          <w:sz w:val="30"/>
        </w:rPr>
        <w:t xml:space="preserve"> </w:t>
      </w:r>
      <w:r>
        <w:rPr>
          <w:sz w:val="30"/>
        </w:rPr>
        <w:t>требуемого</w:t>
      </w:r>
      <w:r>
        <w:rPr>
          <w:spacing w:val="40"/>
          <w:sz w:val="30"/>
        </w:rPr>
        <w:t xml:space="preserve"> </w:t>
      </w:r>
      <w:r>
        <w:rPr>
          <w:sz w:val="30"/>
        </w:rPr>
        <w:t>коэффициента</w:t>
      </w:r>
      <w:r>
        <w:rPr>
          <w:spacing w:val="40"/>
          <w:sz w:val="30"/>
        </w:rPr>
        <w:t xml:space="preserve"> </w:t>
      </w:r>
      <w:r>
        <w:rPr>
          <w:sz w:val="30"/>
        </w:rPr>
        <w:t>уп- лотнения? от каких параметров зависит его величина?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spacing w:before="4" w:line="237" w:lineRule="auto"/>
        <w:ind w:left="296" w:right="290" w:firstLine="360"/>
        <w:jc w:val="left"/>
        <w:rPr>
          <w:sz w:val="30"/>
        </w:rPr>
      </w:pPr>
      <w:r>
        <w:rPr>
          <w:sz w:val="30"/>
        </w:rPr>
        <w:t xml:space="preserve">Каким способом определяется потребное количество проходов </w:t>
      </w:r>
      <w:r>
        <w:rPr>
          <w:spacing w:val="-2"/>
          <w:sz w:val="30"/>
        </w:rPr>
        <w:t>катка?</w:t>
      </w:r>
    </w:p>
    <w:p w:rsidR="007A3209" w:rsidRDefault="007A3209">
      <w:pPr>
        <w:spacing w:line="237" w:lineRule="auto"/>
        <w:rPr>
          <w:sz w:val="30"/>
        </w:rPr>
        <w:sectPr w:rsidR="007A3209">
          <w:footerReference w:type="default" r:id="rId311"/>
          <w:pgSz w:w="11900" w:h="16840"/>
          <w:pgMar w:top="1340" w:right="1120" w:bottom="1460" w:left="1120" w:header="0" w:footer="1265" w:gutter="0"/>
          <w:pgNumType w:start="67"/>
          <w:cols w:space="720"/>
        </w:sectPr>
      </w:pP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spacing w:before="66"/>
        <w:ind w:right="292" w:firstLine="360"/>
        <w:jc w:val="left"/>
        <w:rPr>
          <w:sz w:val="30"/>
        </w:rPr>
      </w:pPr>
      <w:bookmarkStart w:id="11" w:name="3._ТЕХНОЛОГИЧЕСКИЕ_ПРОЦЕССЫВОЗВЕДЕНИЯ_ЗЕ"/>
      <w:bookmarkStart w:id="12" w:name="3.1._Устройство_временных_(землевозных)_"/>
      <w:bookmarkEnd w:id="11"/>
      <w:bookmarkEnd w:id="12"/>
      <w:r>
        <w:rPr>
          <w:sz w:val="30"/>
        </w:rPr>
        <w:lastRenderedPageBreak/>
        <w:t>Как</w:t>
      </w:r>
      <w:r>
        <w:rPr>
          <w:spacing w:val="40"/>
          <w:sz w:val="30"/>
        </w:rPr>
        <w:t xml:space="preserve"> </w:t>
      </w:r>
      <w:r>
        <w:rPr>
          <w:sz w:val="30"/>
        </w:rPr>
        <w:t>определяется</w:t>
      </w:r>
      <w:r>
        <w:rPr>
          <w:spacing w:val="40"/>
          <w:sz w:val="30"/>
        </w:rPr>
        <w:t xml:space="preserve"> </w:t>
      </w:r>
      <w:r>
        <w:rPr>
          <w:sz w:val="30"/>
        </w:rPr>
        <w:t>производительность</w:t>
      </w:r>
      <w:r>
        <w:rPr>
          <w:spacing w:val="40"/>
          <w:sz w:val="30"/>
        </w:rPr>
        <w:t xml:space="preserve"> </w:t>
      </w:r>
      <w:r>
        <w:rPr>
          <w:sz w:val="30"/>
        </w:rPr>
        <w:t xml:space="preserve">дорожно-строительных </w:t>
      </w:r>
      <w:r>
        <w:rPr>
          <w:spacing w:val="-2"/>
          <w:sz w:val="30"/>
        </w:rPr>
        <w:t>машин.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spacing w:before="1"/>
        <w:ind w:left="1145" w:hanging="491"/>
        <w:jc w:val="left"/>
        <w:rPr>
          <w:sz w:val="30"/>
        </w:rPr>
      </w:pPr>
      <w:r>
        <w:rPr>
          <w:sz w:val="30"/>
        </w:rPr>
        <w:t>Что</w:t>
      </w:r>
      <w:r>
        <w:rPr>
          <w:spacing w:val="-12"/>
          <w:sz w:val="30"/>
        </w:rPr>
        <w:t xml:space="preserve"> </w:t>
      </w:r>
      <w:r>
        <w:rPr>
          <w:sz w:val="30"/>
        </w:rPr>
        <w:t>входит</w:t>
      </w:r>
      <w:r>
        <w:rPr>
          <w:spacing w:val="-8"/>
          <w:sz w:val="30"/>
        </w:rPr>
        <w:t xml:space="preserve"> </w:t>
      </w:r>
      <w:r>
        <w:rPr>
          <w:sz w:val="30"/>
        </w:rPr>
        <w:t>в</w:t>
      </w:r>
      <w:r>
        <w:rPr>
          <w:spacing w:val="-5"/>
          <w:sz w:val="30"/>
        </w:rPr>
        <w:t xml:space="preserve"> </w:t>
      </w:r>
      <w:r>
        <w:rPr>
          <w:sz w:val="30"/>
        </w:rPr>
        <w:t>состав</w:t>
      </w:r>
      <w:r>
        <w:rPr>
          <w:spacing w:val="-5"/>
          <w:sz w:val="30"/>
        </w:rPr>
        <w:t xml:space="preserve"> </w:t>
      </w:r>
      <w:r>
        <w:rPr>
          <w:sz w:val="30"/>
        </w:rPr>
        <w:t>основных</w:t>
      </w:r>
      <w:r>
        <w:rPr>
          <w:spacing w:val="-7"/>
          <w:sz w:val="30"/>
        </w:rPr>
        <w:t xml:space="preserve"> </w:t>
      </w:r>
      <w:r>
        <w:rPr>
          <w:spacing w:val="-2"/>
          <w:sz w:val="30"/>
        </w:rPr>
        <w:t>работ?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spacing w:before="1"/>
        <w:ind w:left="1145" w:hanging="491"/>
        <w:jc w:val="left"/>
        <w:rPr>
          <w:sz w:val="30"/>
        </w:rPr>
      </w:pPr>
      <w:r>
        <w:rPr>
          <w:sz w:val="30"/>
        </w:rPr>
        <w:t>Что</w:t>
      </w:r>
      <w:r>
        <w:rPr>
          <w:spacing w:val="-12"/>
          <w:sz w:val="30"/>
        </w:rPr>
        <w:t xml:space="preserve"> </w:t>
      </w:r>
      <w:r>
        <w:rPr>
          <w:sz w:val="30"/>
        </w:rPr>
        <w:t>входит</w:t>
      </w:r>
      <w:r>
        <w:rPr>
          <w:spacing w:val="-7"/>
          <w:sz w:val="30"/>
        </w:rPr>
        <w:t xml:space="preserve"> </w:t>
      </w:r>
      <w:r>
        <w:rPr>
          <w:sz w:val="30"/>
        </w:rPr>
        <w:t>в</w:t>
      </w:r>
      <w:r>
        <w:rPr>
          <w:spacing w:val="-5"/>
          <w:sz w:val="30"/>
        </w:rPr>
        <w:t xml:space="preserve"> </w:t>
      </w:r>
      <w:r>
        <w:rPr>
          <w:sz w:val="30"/>
        </w:rPr>
        <w:t>состав</w:t>
      </w:r>
      <w:r>
        <w:rPr>
          <w:spacing w:val="-5"/>
          <w:sz w:val="30"/>
        </w:rPr>
        <w:t xml:space="preserve"> </w:t>
      </w:r>
      <w:r>
        <w:rPr>
          <w:sz w:val="30"/>
        </w:rPr>
        <w:t>отделочных</w:t>
      </w:r>
      <w:r>
        <w:rPr>
          <w:spacing w:val="-11"/>
          <w:sz w:val="30"/>
        </w:rPr>
        <w:t xml:space="preserve"> </w:t>
      </w:r>
      <w:r>
        <w:rPr>
          <w:spacing w:val="-2"/>
          <w:sz w:val="30"/>
        </w:rPr>
        <w:t>работ?</w:t>
      </w:r>
    </w:p>
    <w:p w:rsidR="007A3209" w:rsidRDefault="00C44CA0">
      <w:pPr>
        <w:pStyle w:val="a4"/>
        <w:numPr>
          <w:ilvl w:val="0"/>
          <w:numId w:val="43"/>
        </w:numPr>
        <w:tabs>
          <w:tab w:val="left" w:pos="1146"/>
        </w:tabs>
        <w:spacing w:before="1"/>
        <w:ind w:left="1145" w:hanging="491"/>
        <w:jc w:val="left"/>
        <w:rPr>
          <w:sz w:val="30"/>
        </w:rPr>
      </w:pPr>
      <w:r>
        <w:rPr>
          <w:sz w:val="30"/>
        </w:rPr>
        <w:t>Что</w:t>
      </w:r>
      <w:r>
        <w:rPr>
          <w:spacing w:val="-13"/>
          <w:sz w:val="30"/>
        </w:rPr>
        <w:t xml:space="preserve"> </w:t>
      </w:r>
      <w:r>
        <w:rPr>
          <w:sz w:val="30"/>
        </w:rPr>
        <w:t>относится</w:t>
      </w:r>
      <w:r>
        <w:rPr>
          <w:spacing w:val="-15"/>
          <w:sz w:val="30"/>
        </w:rPr>
        <w:t xml:space="preserve"> </w:t>
      </w:r>
      <w:r>
        <w:rPr>
          <w:sz w:val="30"/>
        </w:rPr>
        <w:t>к</w:t>
      </w:r>
      <w:r>
        <w:rPr>
          <w:spacing w:val="-13"/>
          <w:sz w:val="30"/>
        </w:rPr>
        <w:t xml:space="preserve"> </w:t>
      </w:r>
      <w:r>
        <w:rPr>
          <w:sz w:val="30"/>
        </w:rPr>
        <w:t>технико-экономическим</w:t>
      </w:r>
      <w:r>
        <w:rPr>
          <w:spacing w:val="-14"/>
          <w:sz w:val="30"/>
        </w:rPr>
        <w:t xml:space="preserve"> </w:t>
      </w:r>
      <w:r>
        <w:rPr>
          <w:sz w:val="30"/>
        </w:rPr>
        <w:t>показателям</w:t>
      </w:r>
      <w:r>
        <w:rPr>
          <w:spacing w:val="-14"/>
          <w:sz w:val="30"/>
        </w:rPr>
        <w:t xml:space="preserve"> </w:t>
      </w:r>
      <w:r>
        <w:rPr>
          <w:spacing w:val="-2"/>
          <w:sz w:val="30"/>
        </w:rPr>
        <w:t>отряда?</w:t>
      </w:r>
    </w:p>
    <w:p w:rsidR="007A3209" w:rsidRDefault="007A3209">
      <w:pPr>
        <w:pStyle w:val="a3"/>
        <w:spacing w:before="8"/>
      </w:pPr>
    </w:p>
    <w:p w:rsidR="007A3209" w:rsidRDefault="00C44CA0">
      <w:pPr>
        <w:pStyle w:val="Heading2"/>
        <w:spacing w:line="237" w:lineRule="auto"/>
        <w:ind w:left="1942" w:right="49" w:firstLine="168"/>
      </w:pPr>
      <w:r>
        <w:t>3. ТЕХНОЛОГИЧЕСКИЕ ПРОЦЕССЫ ВОЗВЕДЕНИЯ</w:t>
      </w:r>
      <w:r>
        <w:rPr>
          <w:spacing w:val="-16"/>
        </w:rPr>
        <w:t xml:space="preserve"> </w:t>
      </w:r>
      <w:r>
        <w:t>ЗЕМЛЯНОГО</w:t>
      </w:r>
      <w:r>
        <w:rPr>
          <w:spacing w:val="-13"/>
        </w:rPr>
        <w:t xml:space="preserve"> </w:t>
      </w:r>
      <w:r>
        <w:t>ПОЛОТНА</w:t>
      </w:r>
    </w:p>
    <w:p w:rsidR="007A3209" w:rsidRDefault="007A3209">
      <w:pPr>
        <w:pStyle w:val="a3"/>
        <w:spacing w:before="8"/>
        <w:rPr>
          <w:b/>
          <w:sz w:val="29"/>
        </w:rPr>
      </w:pPr>
    </w:p>
    <w:p w:rsidR="007A3209" w:rsidRDefault="00C44CA0">
      <w:pPr>
        <w:pStyle w:val="a3"/>
        <w:ind w:left="295" w:right="283" w:firstLine="710"/>
        <w:jc w:val="both"/>
      </w:pPr>
      <w:r>
        <w:t>После комплектования отряда ведущих и вспомогательных ма- шин по возведению земляного полотна необходимо остановиться на особенностях выполнени</w:t>
      </w:r>
      <w:r>
        <w:t>я технологических процессов, а также схе- мах работы используемых дорожно-строительных машин.</w:t>
      </w:r>
    </w:p>
    <w:p w:rsidR="007A3209" w:rsidRDefault="007A3209">
      <w:pPr>
        <w:pStyle w:val="a3"/>
        <w:spacing w:before="8"/>
      </w:pPr>
    </w:p>
    <w:p w:rsidR="007A3209" w:rsidRDefault="00C44CA0">
      <w:pPr>
        <w:pStyle w:val="Heading3"/>
        <w:numPr>
          <w:ilvl w:val="1"/>
          <w:numId w:val="42"/>
        </w:numPr>
        <w:tabs>
          <w:tab w:val="left" w:pos="2432"/>
        </w:tabs>
        <w:ind w:hanging="529"/>
        <w:jc w:val="left"/>
      </w:pPr>
      <w:r>
        <w:rPr>
          <w:spacing w:val="-2"/>
        </w:rPr>
        <w:t>Устройство</w:t>
      </w:r>
      <w:r>
        <w:rPr>
          <w:spacing w:val="-3"/>
        </w:rPr>
        <w:t xml:space="preserve"> </w:t>
      </w:r>
      <w:r>
        <w:rPr>
          <w:spacing w:val="-2"/>
        </w:rPr>
        <w:t>временных</w:t>
      </w:r>
      <w:r>
        <w:rPr>
          <w:spacing w:val="-1"/>
        </w:rPr>
        <w:t xml:space="preserve"> </w:t>
      </w:r>
      <w:r>
        <w:rPr>
          <w:spacing w:val="-2"/>
        </w:rPr>
        <w:t>(землевозных)</w:t>
      </w:r>
      <w:r>
        <w:rPr>
          <w:spacing w:val="6"/>
        </w:rPr>
        <w:t xml:space="preserve"> </w:t>
      </w:r>
      <w:r>
        <w:rPr>
          <w:spacing w:val="-2"/>
        </w:rPr>
        <w:t>дорог</w:t>
      </w:r>
    </w:p>
    <w:p w:rsidR="007A3209" w:rsidRDefault="007A3209">
      <w:pPr>
        <w:pStyle w:val="a3"/>
        <w:spacing w:before="3"/>
        <w:rPr>
          <w:b/>
          <w:sz w:val="29"/>
        </w:rPr>
      </w:pPr>
    </w:p>
    <w:p w:rsidR="007A3209" w:rsidRDefault="007A3209">
      <w:pPr>
        <w:pStyle w:val="a3"/>
        <w:ind w:left="295" w:right="285" w:firstLine="710"/>
        <w:jc w:val="both"/>
      </w:pPr>
      <w:r>
        <w:pict>
          <v:shape id="_x0000_s2007" type="#_x0000_t136" style="position:absolute;left:0;text-align:left;margin-left:134.6pt;margin-top:34.05pt;width:328.4pt;height:83.85pt;rotation:315;z-index:1581926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 xml:space="preserve">До начала основных работ на участках, отведенных для строи- тельства дороги и ее сооружений, а также на участках временного от- вода земель, для нужд строительства должны быть выполнены </w:t>
      </w:r>
      <w:r w:rsidR="00C44CA0">
        <w:rPr>
          <w:b/>
          <w:i/>
        </w:rPr>
        <w:t xml:space="preserve">под- готовительные работы (внеплощадочные </w:t>
      </w:r>
      <w:r w:rsidR="00C44CA0">
        <w:t xml:space="preserve">и </w:t>
      </w:r>
      <w:r w:rsidR="00C44CA0">
        <w:rPr>
          <w:b/>
          <w:i/>
        </w:rPr>
        <w:t>внутриплощадочные)</w:t>
      </w:r>
      <w:r w:rsidR="00C44CA0">
        <w:t xml:space="preserve">. К </w:t>
      </w:r>
      <w:r w:rsidR="00C44CA0">
        <w:rPr>
          <w:b/>
          <w:i/>
        </w:rPr>
        <w:t>внеп</w:t>
      </w:r>
      <w:r w:rsidR="00C44CA0">
        <w:rPr>
          <w:b/>
          <w:i/>
        </w:rPr>
        <w:t xml:space="preserve">лощадочным </w:t>
      </w:r>
      <w:r w:rsidR="00C44CA0">
        <w:t xml:space="preserve">относят в основном работы по подготовке к строительству сооружений: производственных баз, карьеров, времен- ных железных и автомобильных дорог (для снабжения материалами и энергоресурсами) и других коммуникаций. К </w:t>
      </w:r>
      <w:r w:rsidR="00C44CA0">
        <w:rPr>
          <w:b/>
          <w:i/>
        </w:rPr>
        <w:t xml:space="preserve">внутриплощадочным </w:t>
      </w:r>
      <w:r w:rsidR="00C44CA0">
        <w:t>относят работ</w:t>
      </w:r>
      <w:r w:rsidR="00C44CA0">
        <w:t>ы по подготовке территории непосредственно в преде- лах полосы отвода для сооружения земляного полотна.</w:t>
      </w:r>
    </w:p>
    <w:p w:rsidR="007A3209" w:rsidRDefault="00C44CA0">
      <w:pPr>
        <w:pStyle w:val="a3"/>
        <w:spacing w:before="1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176" behindDoc="0" locked="0" layoutInCell="1" allowOverlap="1">
            <wp:simplePos x="0" y="0"/>
            <wp:positionH relativeFrom="page">
              <wp:posOffset>987552</wp:posOffset>
            </wp:positionH>
            <wp:positionV relativeFrom="paragraph">
              <wp:posOffset>228002</wp:posOffset>
            </wp:positionV>
            <wp:extent cx="5494922" cy="1716405"/>
            <wp:effectExtent l="0" t="0" r="0" b="0"/>
            <wp:wrapTopAndBottom/>
            <wp:docPr id="35" name="image30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303.jpeg"/>
                    <pic:cNvPicPr/>
                  </pic:nvPicPr>
                  <pic:blipFill>
                    <a:blip r:embed="rId3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4922" cy="1716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7A3209">
      <w:pPr>
        <w:pStyle w:val="a3"/>
        <w:spacing w:before="9"/>
        <w:rPr>
          <w:sz w:val="26"/>
        </w:rPr>
      </w:pPr>
    </w:p>
    <w:p w:rsidR="007A3209" w:rsidRDefault="00C44CA0">
      <w:pPr>
        <w:ind w:left="1402" w:right="1402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6"/>
          <w:sz w:val="26"/>
        </w:rPr>
        <w:t xml:space="preserve"> </w:t>
      </w:r>
      <w:r>
        <w:rPr>
          <w:sz w:val="26"/>
        </w:rPr>
        <w:t>3.1.</w:t>
      </w:r>
      <w:r>
        <w:rPr>
          <w:spacing w:val="-6"/>
          <w:sz w:val="26"/>
        </w:rPr>
        <w:t xml:space="preserve"> </w:t>
      </w:r>
      <w:r>
        <w:rPr>
          <w:sz w:val="26"/>
        </w:rPr>
        <w:t>Серповидный</w:t>
      </w:r>
      <w:r>
        <w:rPr>
          <w:spacing w:val="-8"/>
          <w:sz w:val="26"/>
        </w:rPr>
        <w:t xml:space="preserve"> </w:t>
      </w:r>
      <w:r>
        <w:rPr>
          <w:sz w:val="26"/>
        </w:rPr>
        <w:t>поперечный</w:t>
      </w:r>
      <w:r>
        <w:rPr>
          <w:spacing w:val="-8"/>
          <w:sz w:val="26"/>
        </w:rPr>
        <w:t xml:space="preserve"> </w:t>
      </w:r>
      <w:r>
        <w:rPr>
          <w:sz w:val="26"/>
        </w:rPr>
        <w:t>профиль</w:t>
      </w:r>
      <w:r>
        <w:rPr>
          <w:spacing w:val="-7"/>
          <w:sz w:val="26"/>
        </w:rPr>
        <w:t xml:space="preserve"> </w:t>
      </w:r>
      <w:r>
        <w:rPr>
          <w:sz w:val="26"/>
        </w:rPr>
        <w:t>грунтовой дороги с водоотводными кюветами:</w:t>
      </w:r>
    </w:p>
    <w:p w:rsidR="007A3209" w:rsidRDefault="00C44CA0">
      <w:pPr>
        <w:spacing w:line="296" w:lineRule="exact"/>
        <w:ind w:left="1402" w:right="1402"/>
        <w:jc w:val="center"/>
        <w:rPr>
          <w:sz w:val="26"/>
        </w:rPr>
      </w:pPr>
      <w:r>
        <w:rPr>
          <w:i/>
          <w:sz w:val="26"/>
        </w:rPr>
        <w:t>В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z w:val="26"/>
        </w:rPr>
        <w:t>ширина</w:t>
      </w:r>
      <w:r>
        <w:rPr>
          <w:spacing w:val="-5"/>
          <w:sz w:val="26"/>
        </w:rPr>
        <w:t xml:space="preserve"> </w:t>
      </w:r>
      <w:r>
        <w:rPr>
          <w:sz w:val="26"/>
        </w:rPr>
        <w:t>земляного</w:t>
      </w:r>
      <w:r>
        <w:rPr>
          <w:spacing w:val="-4"/>
          <w:sz w:val="26"/>
        </w:rPr>
        <w:t xml:space="preserve"> </w:t>
      </w:r>
      <w:r>
        <w:rPr>
          <w:sz w:val="26"/>
        </w:rPr>
        <w:t>полотна;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b</w:t>
      </w:r>
      <w:r>
        <w:rPr>
          <w:i/>
          <w:spacing w:val="-10"/>
          <w:sz w:val="26"/>
        </w:rPr>
        <w:t xml:space="preserve"> </w:t>
      </w:r>
      <w:r>
        <w:rPr>
          <w:sz w:val="26"/>
        </w:rPr>
        <w:t>–</w:t>
      </w:r>
      <w:r>
        <w:rPr>
          <w:spacing w:val="-9"/>
          <w:sz w:val="26"/>
        </w:rPr>
        <w:t xml:space="preserve"> </w:t>
      </w:r>
      <w:r>
        <w:rPr>
          <w:sz w:val="26"/>
        </w:rPr>
        <w:t>ширина</w:t>
      </w:r>
      <w:r>
        <w:rPr>
          <w:spacing w:val="-9"/>
          <w:sz w:val="26"/>
        </w:rPr>
        <w:t xml:space="preserve"> </w:t>
      </w:r>
      <w:r>
        <w:rPr>
          <w:sz w:val="26"/>
        </w:rPr>
        <w:t>проезжей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части</w:t>
      </w:r>
    </w:p>
    <w:p w:rsidR="007A3209" w:rsidRDefault="007A3209">
      <w:pPr>
        <w:spacing w:line="296" w:lineRule="exact"/>
        <w:jc w:val="center"/>
        <w:rPr>
          <w:sz w:val="26"/>
        </w:rPr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6" w:right="285" w:firstLine="710"/>
        <w:jc w:val="both"/>
      </w:pPr>
      <w:r>
        <w:rPr>
          <w:b/>
          <w:i/>
        </w:rPr>
        <w:lastRenderedPageBreak/>
        <w:t xml:space="preserve">Временные землевозные дороги </w:t>
      </w:r>
      <w:r>
        <w:t>(рис. 3.1) устраивают, как пра- вило, параллельно строящемуся участку в случаях невозможности</w:t>
      </w:r>
      <w:r>
        <w:rPr>
          <w:spacing w:val="40"/>
        </w:rPr>
        <w:t xml:space="preserve"> </w:t>
      </w:r>
      <w:r>
        <w:t>или экономической нецелесообразности использовать для перевозки грунта дороги общей сети, подъездные и внутриобъек</w:t>
      </w:r>
      <w:r>
        <w:t>тные дороги общего назначения. Временные землевозные дороги должны обеспе- чивать перевозку</w:t>
      </w:r>
      <w:r>
        <w:rPr>
          <w:spacing w:val="-3"/>
        </w:rPr>
        <w:t xml:space="preserve"> </w:t>
      </w:r>
      <w:r>
        <w:t>полного объема грунта из сосредоточенного резерва во время строительства.</w:t>
      </w:r>
    </w:p>
    <w:p w:rsidR="007A3209" w:rsidRDefault="00C44CA0">
      <w:pPr>
        <w:pStyle w:val="a3"/>
        <w:ind w:left="295" w:right="285" w:firstLine="710"/>
        <w:jc w:val="both"/>
      </w:pPr>
      <w:r>
        <w:t xml:space="preserve">Временные землевозные дороги устраивают </w:t>
      </w:r>
      <w:r>
        <w:rPr>
          <w:b/>
          <w:i/>
        </w:rPr>
        <w:t xml:space="preserve">двухполосными. </w:t>
      </w:r>
      <w:r>
        <w:t>Однополосные дороги допускаются тол</w:t>
      </w:r>
      <w:r>
        <w:t>ько при одностороннем дви- жении. Ширина проезжей части дорог для автомобилей-самосвалов грузоподъемностью до</w:t>
      </w:r>
      <w:r>
        <w:rPr>
          <w:spacing w:val="-3"/>
        </w:rPr>
        <w:t xml:space="preserve"> </w:t>
      </w:r>
      <w:r>
        <w:t xml:space="preserve">12 т должна быть при двустороннем движении </w:t>
      </w:r>
      <w:bookmarkStart w:id="13" w:name="3.2._Подготовка_грунтового_строительного"/>
      <w:bookmarkEnd w:id="13"/>
      <w:r>
        <w:t>7 м, при одностороннем – 3,5 м. При грузоподъемности автомобилей- самосвалов более 12 т, а также при ис</w:t>
      </w:r>
      <w:r>
        <w:t>пользовании специальных зем- левозных машин ширина проезжей части определяется расчетом. Ширина обочин должна быть не менее 1 м, а в стесненных условиях, на выездах и объездах не менее 0,5 м с каждой стороны.</w:t>
      </w:r>
    </w:p>
    <w:p w:rsidR="007A3209" w:rsidRDefault="007A3209">
      <w:pPr>
        <w:pStyle w:val="a3"/>
        <w:ind w:left="295" w:right="284" w:firstLine="710"/>
        <w:jc w:val="both"/>
      </w:pPr>
      <w:r>
        <w:pict>
          <v:shape id="_x0000_s2006" type="#_x0000_t136" style="position:absolute;left:0;text-align:left;margin-left:134.6pt;margin-top:34.05pt;width:328.4pt;height:83.85pt;rotation:315;z-index:1581977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На временных землевозных дорогах в условиях эк</w:t>
      </w:r>
      <w:r w:rsidR="00C44CA0">
        <w:t>сплуатации при влажности грунтов, близкой к оптимальной, устраивают грунто- вое покрытие с профилированием и уплотнением. При устройстве временных дорог выполняют срезку растительного слоя, нарезку во- доотводных кюветов автогрейдерами. Выбранный грунт кюв</w:t>
      </w:r>
      <w:r w:rsidR="00C44CA0">
        <w:t>етов ис- пользуют для придания поперечного профиля грунтовой дороги, рас- пределяя его бульдозерами или автогрейдерами, обеспечивая тем са- мым водоотвод с проезжей части. После выполнения работ по разрав- ниванию грунта выполняют его прикатку 6 – 8 проход</w:t>
      </w:r>
      <w:r w:rsidR="00C44CA0">
        <w:t>ами катка.</w:t>
      </w:r>
    </w:p>
    <w:p w:rsidR="007A3209" w:rsidRDefault="007A3209">
      <w:pPr>
        <w:pStyle w:val="a3"/>
        <w:spacing w:before="6"/>
        <w:rPr>
          <w:sz w:val="28"/>
        </w:rPr>
      </w:pPr>
    </w:p>
    <w:p w:rsidR="007A3209" w:rsidRDefault="00C44CA0">
      <w:pPr>
        <w:pStyle w:val="Heading3"/>
        <w:numPr>
          <w:ilvl w:val="1"/>
          <w:numId w:val="42"/>
        </w:numPr>
        <w:tabs>
          <w:tab w:val="left" w:pos="1880"/>
        </w:tabs>
        <w:ind w:left="3603" w:right="1346" w:hanging="2252"/>
        <w:jc w:val="left"/>
      </w:pPr>
      <w:r>
        <w:t>Подготовка</w:t>
      </w:r>
      <w:r>
        <w:rPr>
          <w:spacing w:val="-13"/>
        </w:rPr>
        <w:t xml:space="preserve"> </w:t>
      </w:r>
      <w:r>
        <w:t>грунтового</w:t>
      </w:r>
      <w:r>
        <w:rPr>
          <w:spacing w:val="-17"/>
        </w:rPr>
        <w:t xml:space="preserve"> </w:t>
      </w:r>
      <w:r>
        <w:t>строительного</w:t>
      </w:r>
      <w:r>
        <w:rPr>
          <w:spacing w:val="-13"/>
        </w:rPr>
        <w:t xml:space="preserve"> </w:t>
      </w:r>
      <w:r>
        <w:t>карьера (резерва) к работе</w:t>
      </w:r>
    </w:p>
    <w:p w:rsidR="007A3209" w:rsidRDefault="007A3209">
      <w:pPr>
        <w:pStyle w:val="a3"/>
        <w:spacing w:before="8"/>
        <w:rPr>
          <w:b/>
          <w:sz w:val="29"/>
        </w:rPr>
      </w:pPr>
    </w:p>
    <w:p w:rsidR="007A3209" w:rsidRDefault="00C44CA0">
      <w:pPr>
        <w:pStyle w:val="a3"/>
        <w:ind w:left="295" w:right="285" w:firstLine="705"/>
        <w:jc w:val="both"/>
      </w:pPr>
      <w:r>
        <w:rPr>
          <w:b/>
          <w:i/>
        </w:rPr>
        <w:t xml:space="preserve">Строительные карьеры </w:t>
      </w:r>
      <w:r>
        <w:t>– это временные производственные предприятия. Срок их службы соответствует сроку строительства до- роги. Их организуют строительные организации в непосредственной близости от объектов строительства. Строительные карьеры подраз- деляют на притрассовые, созд</w:t>
      </w:r>
      <w:r>
        <w:t>аваемые вблизи трассы, и базисные, создаваемые на мощных месторождениях как вблизи трассы, так и на удалении от нее. Перед началом работ в карьерах проводятся подго- товительные и вскрышные работы, обеспечивающие в дальнейшем нормальную бесперебойную работ</w:t>
      </w:r>
      <w:r>
        <w:t>у.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подготовительных работах с поверхности</w:t>
      </w:r>
      <w:r>
        <w:rPr>
          <w:spacing w:val="40"/>
        </w:rPr>
        <w:t xml:space="preserve"> </w:t>
      </w:r>
      <w:r>
        <w:t>будущего</w:t>
      </w:r>
      <w:r>
        <w:rPr>
          <w:spacing w:val="38"/>
        </w:rPr>
        <w:t xml:space="preserve"> </w:t>
      </w:r>
      <w:r>
        <w:t>карьера</w:t>
      </w:r>
      <w:r>
        <w:rPr>
          <w:spacing w:val="39"/>
        </w:rPr>
        <w:t xml:space="preserve"> </w:t>
      </w:r>
      <w:r>
        <w:t>удаляют</w:t>
      </w:r>
      <w:r>
        <w:rPr>
          <w:spacing w:val="37"/>
        </w:rPr>
        <w:t xml:space="preserve"> </w:t>
      </w:r>
      <w:r>
        <w:t>растительный</w:t>
      </w:r>
      <w:r>
        <w:rPr>
          <w:spacing w:val="41"/>
        </w:rPr>
        <w:t xml:space="preserve"> </w:t>
      </w:r>
      <w:r>
        <w:t>слой,</w:t>
      </w:r>
      <w:r>
        <w:rPr>
          <w:spacing w:val="37"/>
        </w:rPr>
        <w:t xml:space="preserve"> </w:t>
      </w:r>
      <w:r>
        <w:rPr>
          <w:spacing w:val="-2"/>
        </w:rPr>
        <w:t>мелкий</w:t>
      </w:r>
    </w:p>
    <w:p w:rsidR="007A3209" w:rsidRDefault="007A3209">
      <w:pPr>
        <w:jc w:val="both"/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5" w:right="289"/>
        <w:jc w:val="both"/>
      </w:pPr>
      <w:r>
        <w:lastRenderedPageBreak/>
        <w:t xml:space="preserve">кустарник и т.д. Для этого чаще всего используется навесное обору- </w:t>
      </w:r>
      <w:r>
        <w:rPr>
          <w:spacing w:val="-2"/>
        </w:rPr>
        <w:t>дование:</w:t>
      </w:r>
    </w:p>
    <w:p w:rsidR="007A3209" w:rsidRDefault="00C44CA0">
      <w:pPr>
        <w:pStyle w:val="a4"/>
        <w:numPr>
          <w:ilvl w:val="1"/>
          <w:numId w:val="43"/>
        </w:numPr>
        <w:tabs>
          <w:tab w:val="left" w:pos="1285"/>
        </w:tabs>
        <w:spacing w:before="1"/>
        <w:ind w:left="295" w:right="289" w:firstLine="705"/>
        <w:jc w:val="both"/>
        <w:rPr>
          <w:sz w:val="30"/>
        </w:rPr>
      </w:pPr>
      <w:r>
        <w:rPr>
          <w:b/>
          <w:i/>
          <w:sz w:val="30"/>
        </w:rPr>
        <w:t xml:space="preserve">кусторезы </w:t>
      </w:r>
      <w:r>
        <w:rPr>
          <w:sz w:val="30"/>
        </w:rPr>
        <w:t xml:space="preserve">предназначены для расчистки строительных пло- щадок от </w:t>
      </w:r>
      <w:r>
        <w:rPr>
          <w:sz w:val="30"/>
        </w:rPr>
        <w:t>кустарника и мелколесья;</w:t>
      </w:r>
    </w:p>
    <w:p w:rsidR="007A3209" w:rsidRDefault="00C44CA0">
      <w:pPr>
        <w:pStyle w:val="a4"/>
        <w:numPr>
          <w:ilvl w:val="1"/>
          <w:numId w:val="43"/>
        </w:numPr>
        <w:tabs>
          <w:tab w:val="left" w:pos="1309"/>
        </w:tabs>
        <w:spacing w:before="2"/>
        <w:ind w:right="285" w:firstLine="705"/>
        <w:jc w:val="both"/>
        <w:rPr>
          <w:sz w:val="30"/>
        </w:rPr>
      </w:pPr>
      <w:r>
        <w:rPr>
          <w:b/>
          <w:i/>
          <w:sz w:val="30"/>
        </w:rPr>
        <w:t xml:space="preserve">корчеватели </w:t>
      </w:r>
      <w:r>
        <w:rPr>
          <w:sz w:val="30"/>
        </w:rPr>
        <w:t>предназначены для корчевания пней, очистки площадок от камней-валунов, уборки стволов и кустарника, срезан- ных кусторезами (рис. 3.2);</w:t>
      </w:r>
    </w:p>
    <w:p w:rsidR="007A3209" w:rsidRDefault="00C44CA0">
      <w:pPr>
        <w:pStyle w:val="a4"/>
        <w:numPr>
          <w:ilvl w:val="1"/>
          <w:numId w:val="43"/>
        </w:numPr>
        <w:tabs>
          <w:tab w:val="left" w:pos="1305"/>
        </w:tabs>
        <w:ind w:right="290" w:firstLine="705"/>
        <w:jc w:val="both"/>
        <w:rPr>
          <w:sz w:val="30"/>
        </w:rPr>
      </w:pPr>
      <w:r>
        <w:rPr>
          <w:b/>
          <w:i/>
          <w:sz w:val="30"/>
        </w:rPr>
        <w:t xml:space="preserve">рыхлители </w:t>
      </w:r>
      <w:r>
        <w:rPr>
          <w:sz w:val="30"/>
        </w:rPr>
        <w:t>предназначены для предварительного рыхления слежавшихся и мёрзлых грунтов</w:t>
      </w:r>
      <w:r>
        <w:rPr>
          <w:sz w:val="30"/>
        </w:rPr>
        <w:t>.</w:t>
      </w:r>
    </w:p>
    <w:p w:rsidR="007A3209" w:rsidRDefault="00C44CA0">
      <w:pPr>
        <w:pStyle w:val="a3"/>
        <w:ind w:left="296" w:right="284" w:firstLine="710"/>
        <w:jc w:val="both"/>
      </w:pPr>
      <w:r>
        <w:t>Срезанный растительный грунт сдвигается в штабели для даль- нейшего использования.</w:t>
      </w:r>
    </w:p>
    <w:p w:rsidR="007A3209" w:rsidRDefault="00C44CA0">
      <w:pPr>
        <w:pStyle w:val="a3"/>
        <w:spacing w:before="9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79" behindDoc="0" locked="0" layoutInCell="1" allowOverlap="1">
            <wp:simplePos x="0" y="0"/>
            <wp:positionH relativeFrom="page">
              <wp:posOffset>1929383</wp:posOffset>
            </wp:positionH>
            <wp:positionV relativeFrom="paragraph">
              <wp:posOffset>211024</wp:posOffset>
            </wp:positionV>
            <wp:extent cx="3942432" cy="2236279"/>
            <wp:effectExtent l="0" t="0" r="0" b="0"/>
            <wp:wrapTopAndBottom/>
            <wp:docPr id="37" name="image3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04.jpeg"/>
                    <pic:cNvPicPr/>
                  </pic:nvPicPr>
                  <pic:blipFill>
                    <a:blip r:embed="rId3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2432" cy="2236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7A3209">
      <w:pPr>
        <w:pStyle w:val="a3"/>
        <w:spacing w:before="9"/>
        <w:rPr>
          <w:sz w:val="27"/>
        </w:rPr>
      </w:pPr>
    </w:p>
    <w:p w:rsidR="007A3209" w:rsidRDefault="007A3209">
      <w:pPr>
        <w:spacing w:before="1"/>
        <w:ind w:left="1402" w:right="1399"/>
        <w:jc w:val="center"/>
        <w:rPr>
          <w:sz w:val="26"/>
        </w:rPr>
      </w:pPr>
      <w:r w:rsidRPr="007A3209">
        <w:pict>
          <v:shape id="_x0000_s2005" type="#_x0000_t136" style="position:absolute;left:0;text-align:left;margin-left:134.6pt;margin-top:-88.45pt;width:328.4pt;height:83.85pt;rotation:315;z-index:1582080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3.2.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Корчеватель</w:t>
      </w:r>
      <w:r w:rsidR="00C44CA0">
        <w:rPr>
          <w:spacing w:val="-13"/>
          <w:sz w:val="26"/>
        </w:rPr>
        <w:t xml:space="preserve"> </w:t>
      </w:r>
      <w:r w:rsidR="00C44CA0">
        <w:rPr>
          <w:sz w:val="26"/>
        </w:rPr>
        <w:t>МП-18-</w:t>
      </w:r>
      <w:r w:rsidR="00C44CA0">
        <w:rPr>
          <w:spacing w:val="-10"/>
          <w:sz w:val="26"/>
        </w:rPr>
        <w:t>6</w:t>
      </w:r>
    </w:p>
    <w:p w:rsidR="007A3209" w:rsidRDefault="007A3209">
      <w:pPr>
        <w:pStyle w:val="a3"/>
        <w:spacing w:before="4"/>
        <w:rPr>
          <w:sz w:val="25"/>
        </w:rPr>
      </w:pPr>
    </w:p>
    <w:p w:rsidR="007A3209" w:rsidRDefault="00C44CA0">
      <w:pPr>
        <w:pStyle w:val="a3"/>
        <w:spacing w:before="1"/>
        <w:ind w:left="296" w:right="285" w:firstLine="710"/>
        <w:jc w:val="both"/>
      </w:pPr>
      <w:r>
        <w:t>Разработка грунта в карьере выполняется экскаваторами, само- ходными</w:t>
      </w:r>
      <w:r>
        <w:rPr>
          <w:spacing w:val="-2"/>
        </w:rPr>
        <w:t xml:space="preserve"> </w:t>
      </w:r>
      <w:r>
        <w:t>скреперами,</w:t>
      </w:r>
      <w:r>
        <w:rPr>
          <w:spacing w:val="-6"/>
        </w:rPr>
        <w:t xml:space="preserve"> </w:t>
      </w:r>
      <w:r>
        <w:t>фронтальными</w:t>
      </w:r>
      <w:r>
        <w:rPr>
          <w:spacing w:val="-2"/>
        </w:rPr>
        <w:t xml:space="preserve"> </w:t>
      </w:r>
      <w:r>
        <w:t>погрузчиками.</w:t>
      </w:r>
      <w:r>
        <w:rPr>
          <w:spacing w:val="-2"/>
        </w:rPr>
        <w:t xml:space="preserve"> </w:t>
      </w:r>
      <w:r>
        <w:t>Первые</w:t>
      </w:r>
      <w:r>
        <w:rPr>
          <w:spacing w:val="-7"/>
        </w:rPr>
        <w:t xml:space="preserve"> </w:t>
      </w:r>
      <w:r>
        <w:t>проходы, как правило, выполняет бульдозер.</w:t>
      </w:r>
    </w:p>
    <w:p w:rsidR="007A3209" w:rsidRDefault="00C44CA0">
      <w:pPr>
        <w:pStyle w:val="a3"/>
        <w:spacing w:before="1"/>
        <w:ind w:left="1006"/>
        <w:jc w:val="both"/>
      </w:pPr>
      <w:r>
        <w:t>Основными</w:t>
      </w:r>
      <w:r>
        <w:rPr>
          <w:spacing w:val="-11"/>
        </w:rPr>
        <w:t xml:space="preserve"> </w:t>
      </w:r>
      <w:r>
        <w:t>элементами</w:t>
      </w:r>
      <w:r>
        <w:rPr>
          <w:spacing w:val="-15"/>
        </w:rPr>
        <w:t xml:space="preserve"> </w:t>
      </w:r>
      <w:r>
        <w:t>карьера</w:t>
      </w:r>
      <w:r>
        <w:rPr>
          <w:spacing w:val="-15"/>
        </w:rPr>
        <w:t xml:space="preserve"> </w:t>
      </w:r>
      <w:r>
        <w:rPr>
          <w:spacing w:val="-2"/>
        </w:rPr>
        <w:t>являются:</w:t>
      </w:r>
    </w:p>
    <w:p w:rsidR="007A3209" w:rsidRDefault="00C44CA0">
      <w:pPr>
        <w:pStyle w:val="a4"/>
        <w:numPr>
          <w:ilvl w:val="1"/>
          <w:numId w:val="43"/>
        </w:numPr>
        <w:tabs>
          <w:tab w:val="left" w:pos="1237"/>
        </w:tabs>
        <w:spacing w:before="1"/>
        <w:ind w:left="295" w:right="292" w:firstLine="705"/>
        <w:jc w:val="both"/>
        <w:rPr>
          <w:sz w:val="30"/>
        </w:rPr>
      </w:pPr>
      <w:r>
        <w:rPr>
          <w:b/>
          <w:i/>
          <w:sz w:val="30"/>
        </w:rPr>
        <w:t>уступ</w:t>
      </w:r>
      <w:r>
        <w:rPr>
          <w:b/>
          <w:i/>
          <w:spacing w:val="-4"/>
          <w:sz w:val="30"/>
        </w:rPr>
        <w:t xml:space="preserve"> </w:t>
      </w:r>
      <w:r>
        <w:rPr>
          <w:b/>
          <w:i/>
          <w:sz w:val="30"/>
        </w:rPr>
        <w:t>–</w:t>
      </w:r>
      <w:r>
        <w:rPr>
          <w:b/>
          <w:i/>
          <w:spacing w:val="-1"/>
          <w:sz w:val="30"/>
        </w:rPr>
        <w:t xml:space="preserve"> </w:t>
      </w:r>
      <w:r>
        <w:rPr>
          <w:sz w:val="30"/>
        </w:rPr>
        <w:t>часть</w:t>
      </w:r>
      <w:r>
        <w:rPr>
          <w:spacing w:val="-3"/>
          <w:sz w:val="30"/>
        </w:rPr>
        <w:t xml:space="preserve"> </w:t>
      </w:r>
      <w:r>
        <w:rPr>
          <w:sz w:val="30"/>
        </w:rPr>
        <w:t>месторождения, ограниченная горизонтальной</w:t>
      </w:r>
      <w:r>
        <w:rPr>
          <w:spacing w:val="-3"/>
          <w:sz w:val="30"/>
        </w:rPr>
        <w:t xml:space="preserve"> </w:t>
      </w:r>
      <w:r>
        <w:rPr>
          <w:sz w:val="30"/>
        </w:rPr>
        <w:t>и наклонной плоскостями;</w:t>
      </w:r>
    </w:p>
    <w:p w:rsidR="007A3209" w:rsidRDefault="00C44CA0">
      <w:pPr>
        <w:pStyle w:val="a4"/>
        <w:numPr>
          <w:ilvl w:val="1"/>
          <w:numId w:val="43"/>
        </w:numPr>
        <w:tabs>
          <w:tab w:val="left" w:pos="1228"/>
        </w:tabs>
        <w:spacing w:line="341" w:lineRule="exact"/>
        <w:ind w:left="1227" w:hanging="227"/>
        <w:jc w:val="both"/>
        <w:rPr>
          <w:sz w:val="30"/>
        </w:rPr>
      </w:pPr>
      <w:r>
        <w:rPr>
          <w:b/>
          <w:i/>
          <w:sz w:val="30"/>
        </w:rPr>
        <w:t>забой</w:t>
      </w:r>
      <w:r>
        <w:rPr>
          <w:b/>
          <w:i/>
          <w:spacing w:val="-13"/>
          <w:sz w:val="30"/>
        </w:rPr>
        <w:t xml:space="preserve"> </w:t>
      </w:r>
      <w:r>
        <w:rPr>
          <w:sz w:val="30"/>
        </w:rPr>
        <w:t>–</w:t>
      </w:r>
      <w:r>
        <w:rPr>
          <w:spacing w:val="-7"/>
          <w:sz w:val="30"/>
        </w:rPr>
        <w:t xml:space="preserve"> </w:t>
      </w:r>
      <w:r>
        <w:rPr>
          <w:sz w:val="30"/>
        </w:rPr>
        <w:t>участок</w:t>
      </w:r>
      <w:r>
        <w:rPr>
          <w:spacing w:val="-4"/>
          <w:sz w:val="30"/>
        </w:rPr>
        <w:t xml:space="preserve"> </w:t>
      </w:r>
      <w:r>
        <w:rPr>
          <w:sz w:val="30"/>
        </w:rPr>
        <w:t>уступа,</w:t>
      </w:r>
      <w:r>
        <w:rPr>
          <w:spacing w:val="-8"/>
          <w:sz w:val="30"/>
        </w:rPr>
        <w:t xml:space="preserve"> </w:t>
      </w:r>
      <w:r>
        <w:rPr>
          <w:sz w:val="30"/>
        </w:rPr>
        <w:t>где</w:t>
      </w:r>
      <w:r>
        <w:rPr>
          <w:spacing w:val="-9"/>
          <w:sz w:val="30"/>
        </w:rPr>
        <w:t xml:space="preserve"> </w:t>
      </w:r>
      <w:r>
        <w:rPr>
          <w:sz w:val="30"/>
        </w:rPr>
        <w:t>происходит</w:t>
      </w:r>
      <w:r>
        <w:rPr>
          <w:spacing w:val="-12"/>
          <w:sz w:val="30"/>
        </w:rPr>
        <w:t xml:space="preserve"> </w:t>
      </w:r>
      <w:r>
        <w:rPr>
          <w:sz w:val="30"/>
        </w:rPr>
        <w:t>разработка</w:t>
      </w:r>
      <w:r>
        <w:rPr>
          <w:spacing w:val="-9"/>
          <w:sz w:val="30"/>
        </w:rPr>
        <w:t xml:space="preserve"> </w:t>
      </w:r>
      <w:r>
        <w:rPr>
          <w:spacing w:val="-2"/>
          <w:sz w:val="30"/>
        </w:rPr>
        <w:t>породы;</w:t>
      </w:r>
    </w:p>
    <w:p w:rsidR="007A3209" w:rsidRDefault="00C44CA0">
      <w:pPr>
        <w:pStyle w:val="a4"/>
        <w:numPr>
          <w:ilvl w:val="1"/>
          <w:numId w:val="43"/>
        </w:numPr>
        <w:tabs>
          <w:tab w:val="left" w:pos="1314"/>
        </w:tabs>
        <w:spacing w:before="1"/>
        <w:ind w:left="295" w:right="292" w:firstLine="705"/>
        <w:jc w:val="both"/>
        <w:rPr>
          <w:sz w:val="30"/>
        </w:rPr>
      </w:pPr>
      <w:r>
        <w:rPr>
          <w:b/>
          <w:i/>
          <w:sz w:val="30"/>
        </w:rPr>
        <w:t xml:space="preserve">рабочий горизонт </w:t>
      </w:r>
      <w:r>
        <w:rPr>
          <w:sz w:val="30"/>
        </w:rPr>
        <w:t>– площадка, на ко</w:t>
      </w:r>
      <w:r>
        <w:rPr>
          <w:sz w:val="30"/>
        </w:rPr>
        <w:t>торой устанавливают машины для разработки уступа;</w:t>
      </w:r>
    </w:p>
    <w:p w:rsidR="007A3209" w:rsidRDefault="00C44CA0">
      <w:pPr>
        <w:pStyle w:val="a4"/>
        <w:numPr>
          <w:ilvl w:val="1"/>
          <w:numId w:val="43"/>
        </w:numPr>
        <w:tabs>
          <w:tab w:val="left" w:pos="1266"/>
        </w:tabs>
        <w:spacing w:before="1"/>
        <w:ind w:left="295" w:right="285" w:firstLine="705"/>
        <w:jc w:val="both"/>
        <w:rPr>
          <w:sz w:val="30"/>
        </w:rPr>
      </w:pPr>
      <w:r>
        <w:rPr>
          <w:b/>
          <w:i/>
          <w:sz w:val="30"/>
        </w:rPr>
        <w:t xml:space="preserve">фронт работы </w:t>
      </w:r>
      <w:r>
        <w:rPr>
          <w:sz w:val="30"/>
        </w:rPr>
        <w:t>– общая длина всех забоев, в которых добы- вают материал или подготавливают его к добыче.</w:t>
      </w:r>
    </w:p>
    <w:p w:rsidR="007A3209" w:rsidRDefault="00C44CA0">
      <w:pPr>
        <w:pStyle w:val="a3"/>
        <w:spacing w:before="4" w:line="237" w:lineRule="auto"/>
        <w:ind w:left="295" w:right="289" w:firstLine="705"/>
        <w:jc w:val="both"/>
        <w:rPr>
          <w:b/>
          <w:i/>
        </w:rPr>
      </w:pPr>
      <w:r>
        <w:t>Залежи грунта в месторождении могут быть скрыты под слоем почвы, а также глинистых и других пород, непр</w:t>
      </w:r>
      <w:r>
        <w:t xml:space="preserve">игодных для строи- тельных работ. Этот слой называют </w:t>
      </w:r>
      <w:r>
        <w:rPr>
          <w:b/>
          <w:i/>
        </w:rPr>
        <w:t>вскрышей.</w:t>
      </w:r>
    </w:p>
    <w:p w:rsidR="007A3209" w:rsidRDefault="007A3209">
      <w:pPr>
        <w:spacing w:line="237" w:lineRule="auto"/>
        <w:jc w:val="both"/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5" w:right="285" w:firstLine="710"/>
        <w:jc w:val="both"/>
      </w:pPr>
      <w:r>
        <w:lastRenderedPageBreak/>
        <w:t>Вскрышные работы, т. е. удаление вскрыши (рис. 3.3) за преде- лы карьера и обнажение залежей полезного ископаемого, производят заблаговременно во избежание загрязнения добываемого грунта не- желательными примесями. Вскрышные работы осуществляют буль- дозер</w:t>
      </w:r>
      <w:r>
        <w:t>ами, скреперами, иногда при большой мощности слоя вскрыши экскаваторами с вывозкой в отвал.</w:t>
      </w:r>
    </w:p>
    <w:p w:rsidR="007A3209" w:rsidRDefault="00C44CA0">
      <w:pPr>
        <w:pStyle w:val="a3"/>
        <w:spacing w:before="10"/>
        <w:rPr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181" behindDoc="0" locked="0" layoutInCell="1" allowOverlap="1">
            <wp:simplePos x="0" y="0"/>
            <wp:positionH relativeFrom="page">
              <wp:posOffset>1984248</wp:posOffset>
            </wp:positionH>
            <wp:positionV relativeFrom="paragraph">
              <wp:posOffset>226171</wp:posOffset>
            </wp:positionV>
            <wp:extent cx="3615249" cy="1885950"/>
            <wp:effectExtent l="0" t="0" r="0" b="0"/>
            <wp:wrapTopAndBottom/>
            <wp:docPr id="39" name="image3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305.jpeg"/>
                    <pic:cNvPicPr/>
                  </pic:nvPicPr>
                  <pic:blipFill>
                    <a:blip r:embed="rId3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249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7A3209">
      <w:pPr>
        <w:pStyle w:val="a3"/>
        <w:spacing w:before="3"/>
        <w:rPr>
          <w:sz w:val="25"/>
        </w:rPr>
      </w:pPr>
    </w:p>
    <w:p w:rsidR="007A3209" w:rsidRDefault="00C44CA0">
      <w:pPr>
        <w:spacing w:line="298" w:lineRule="exact"/>
        <w:ind w:left="329" w:right="329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10"/>
          <w:sz w:val="26"/>
        </w:rPr>
        <w:t xml:space="preserve"> </w:t>
      </w:r>
      <w:r>
        <w:rPr>
          <w:sz w:val="26"/>
        </w:rPr>
        <w:t>3.3.</w:t>
      </w:r>
      <w:r>
        <w:rPr>
          <w:spacing w:val="-4"/>
          <w:sz w:val="26"/>
        </w:rPr>
        <w:t xml:space="preserve"> </w:t>
      </w:r>
      <w:r>
        <w:rPr>
          <w:sz w:val="26"/>
        </w:rPr>
        <w:t>Схема</w:t>
      </w:r>
      <w:r>
        <w:rPr>
          <w:spacing w:val="-6"/>
          <w:sz w:val="26"/>
        </w:rPr>
        <w:t xml:space="preserve"> </w:t>
      </w:r>
      <w:r>
        <w:rPr>
          <w:sz w:val="26"/>
        </w:rPr>
        <w:t>разработки</w:t>
      </w:r>
      <w:r>
        <w:rPr>
          <w:spacing w:val="-5"/>
          <w:sz w:val="26"/>
        </w:rPr>
        <w:t xml:space="preserve"> </w:t>
      </w:r>
      <w:r>
        <w:rPr>
          <w:sz w:val="26"/>
        </w:rPr>
        <w:t>грунтового</w:t>
      </w:r>
      <w:r>
        <w:rPr>
          <w:spacing w:val="-6"/>
          <w:sz w:val="26"/>
        </w:rPr>
        <w:t xml:space="preserve"> </w:t>
      </w:r>
      <w:r>
        <w:rPr>
          <w:sz w:val="26"/>
        </w:rPr>
        <w:t>карьера:</w:t>
      </w:r>
      <w:r>
        <w:rPr>
          <w:spacing w:val="-6"/>
          <w:sz w:val="26"/>
        </w:rPr>
        <w:t xml:space="preserve"> </w:t>
      </w:r>
      <w:r>
        <w:rPr>
          <w:i/>
          <w:sz w:val="26"/>
        </w:rPr>
        <w:t>h</w:t>
      </w:r>
      <w:r>
        <w:rPr>
          <w:i/>
          <w:sz w:val="26"/>
          <w:vertAlign w:val="subscript"/>
        </w:rPr>
        <w:t>в</w:t>
      </w:r>
      <w:r>
        <w:rPr>
          <w:i/>
          <w:spacing w:val="-23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z w:val="26"/>
        </w:rPr>
        <w:t>высота</w:t>
      </w:r>
      <w:r>
        <w:rPr>
          <w:spacing w:val="-6"/>
          <w:sz w:val="26"/>
        </w:rPr>
        <w:t xml:space="preserve"> </w:t>
      </w:r>
      <w:r>
        <w:rPr>
          <w:sz w:val="26"/>
        </w:rPr>
        <w:t>уступа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>вскрыши;</w:t>
      </w:r>
    </w:p>
    <w:p w:rsidR="007A3209" w:rsidRDefault="007A3209">
      <w:pPr>
        <w:ind w:left="1728" w:right="1727"/>
        <w:jc w:val="center"/>
        <w:rPr>
          <w:sz w:val="26"/>
        </w:rPr>
      </w:pPr>
      <w:r w:rsidRPr="007A3209">
        <w:pict>
          <v:shape id="_x0000_s2004" type="#_x0000_t136" style="position:absolute;left:0;text-align:left;margin-left:134.6pt;margin-top:10.85pt;width:328.4pt;height:83.85pt;rotation:315;z-index:1582233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i/>
          <w:sz w:val="26"/>
        </w:rPr>
        <w:t>H</w:t>
      </w:r>
      <w:r w:rsidR="00C44CA0">
        <w:rPr>
          <w:sz w:val="26"/>
          <w:vertAlign w:val="subscript"/>
        </w:rPr>
        <w:t>1</w:t>
      </w:r>
      <w:r w:rsidR="00C44CA0">
        <w:rPr>
          <w:sz w:val="26"/>
        </w:rPr>
        <w:t>,</w:t>
      </w:r>
      <w:r w:rsidR="00C44CA0">
        <w:rPr>
          <w:spacing w:val="-2"/>
          <w:sz w:val="26"/>
        </w:rPr>
        <w:t xml:space="preserve"> </w:t>
      </w:r>
      <w:r w:rsidR="00C44CA0">
        <w:rPr>
          <w:i/>
          <w:sz w:val="26"/>
        </w:rPr>
        <w:t>H</w:t>
      </w:r>
      <w:r w:rsidR="00C44CA0">
        <w:rPr>
          <w:sz w:val="26"/>
          <w:vertAlign w:val="subscript"/>
        </w:rPr>
        <w:t>2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–</w:t>
      </w:r>
      <w:r w:rsidR="00C44CA0">
        <w:rPr>
          <w:spacing w:val="-9"/>
          <w:sz w:val="26"/>
        </w:rPr>
        <w:t xml:space="preserve"> </w:t>
      </w:r>
      <w:r w:rsidR="00C44CA0">
        <w:rPr>
          <w:sz w:val="26"/>
        </w:rPr>
        <w:t>высота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верхнего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и</w:t>
      </w:r>
      <w:r w:rsidR="00C44CA0">
        <w:rPr>
          <w:spacing w:val="-9"/>
          <w:sz w:val="26"/>
        </w:rPr>
        <w:t xml:space="preserve"> </w:t>
      </w:r>
      <w:r w:rsidR="00C44CA0">
        <w:rPr>
          <w:sz w:val="26"/>
        </w:rPr>
        <w:t>нижнего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добычных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 xml:space="preserve">уступов; </w:t>
      </w:r>
      <w:r w:rsidR="00C44CA0">
        <w:rPr>
          <w:i/>
          <w:sz w:val="26"/>
        </w:rPr>
        <w:t xml:space="preserve">1 </w:t>
      </w:r>
      <w:r w:rsidR="00C44CA0">
        <w:rPr>
          <w:sz w:val="26"/>
        </w:rPr>
        <w:t>– бровки уступов;</w:t>
      </w:r>
      <w:r w:rsidR="00C44CA0">
        <w:rPr>
          <w:spacing w:val="-3"/>
          <w:sz w:val="26"/>
        </w:rPr>
        <w:t xml:space="preserve"> </w:t>
      </w:r>
      <w:r w:rsidR="00C44CA0">
        <w:rPr>
          <w:i/>
          <w:sz w:val="26"/>
        </w:rPr>
        <w:t xml:space="preserve">2 </w:t>
      </w:r>
      <w:r w:rsidR="00C44CA0">
        <w:rPr>
          <w:sz w:val="26"/>
        </w:rPr>
        <w:t>– рабочие площадки вскрышного и добычных уступов</w:t>
      </w:r>
    </w:p>
    <w:p w:rsidR="007A3209" w:rsidRDefault="00C44CA0">
      <w:pPr>
        <w:pStyle w:val="a3"/>
        <w:spacing w:before="6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82" behindDoc="0" locked="0" layoutInCell="1" allowOverlap="1">
            <wp:simplePos x="0" y="0"/>
            <wp:positionH relativeFrom="page">
              <wp:posOffset>1341119</wp:posOffset>
            </wp:positionH>
            <wp:positionV relativeFrom="paragraph">
              <wp:posOffset>209494</wp:posOffset>
            </wp:positionV>
            <wp:extent cx="4873752" cy="3276600"/>
            <wp:effectExtent l="0" t="0" r="0" b="0"/>
            <wp:wrapTopAndBottom/>
            <wp:docPr id="41" name="image30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306.jpeg"/>
                    <pic:cNvPicPr/>
                  </pic:nvPicPr>
                  <pic:blipFill>
                    <a:blip r:embed="rId3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3752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7A3209">
      <w:pPr>
        <w:pStyle w:val="a3"/>
        <w:spacing w:before="3"/>
        <w:rPr>
          <w:sz w:val="27"/>
        </w:rPr>
      </w:pPr>
    </w:p>
    <w:p w:rsidR="007A3209" w:rsidRDefault="00C44CA0">
      <w:pPr>
        <w:ind w:left="1402" w:right="1402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7"/>
          <w:sz w:val="26"/>
        </w:rPr>
        <w:t xml:space="preserve"> </w:t>
      </w:r>
      <w:r>
        <w:rPr>
          <w:sz w:val="26"/>
        </w:rPr>
        <w:t>3.4.</w:t>
      </w:r>
      <w:r>
        <w:rPr>
          <w:spacing w:val="-7"/>
          <w:sz w:val="26"/>
        </w:rPr>
        <w:t xml:space="preserve"> </w:t>
      </w:r>
      <w:r>
        <w:rPr>
          <w:sz w:val="26"/>
        </w:rPr>
        <w:t>Работа</w:t>
      </w:r>
      <w:r>
        <w:rPr>
          <w:spacing w:val="-8"/>
          <w:sz w:val="26"/>
        </w:rPr>
        <w:t xml:space="preserve"> </w:t>
      </w:r>
      <w:r>
        <w:rPr>
          <w:sz w:val="26"/>
        </w:rPr>
        <w:t>экскаваторов</w:t>
      </w:r>
      <w:r>
        <w:rPr>
          <w:spacing w:val="-11"/>
          <w:sz w:val="26"/>
        </w:rPr>
        <w:t xml:space="preserve"> </w:t>
      </w:r>
      <w:r>
        <w:rPr>
          <w:sz w:val="26"/>
        </w:rPr>
        <w:t>в</w:t>
      </w:r>
      <w:r>
        <w:rPr>
          <w:spacing w:val="-7"/>
          <w:sz w:val="26"/>
        </w:rPr>
        <w:t xml:space="preserve"> </w:t>
      </w:r>
      <w:r>
        <w:rPr>
          <w:sz w:val="26"/>
        </w:rPr>
        <w:t>строительном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карьере</w:t>
      </w:r>
    </w:p>
    <w:p w:rsidR="007A3209" w:rsidRDefault="007A3209">
      <w:pPr>
        <w:jc w:val="center"/>
        <w:rPr>
          <w:sz w:val="26"/>
        </w:rPr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6" w:right="285" w:firstLine="710"/>
        <w:jc w:val="both"/>
      </w:pPr>
      <w:r>
        <w:lastRenderedPageBreak/>
        <w:t xml:space="preserve">После удаления вскрыши в карьере прокладывают траншеи для образования рабочих уступов (рис. 3.4) и транспортных путей (земле- возных </w:t>
      </w:r>
      <w:r>
        <w:t>дорог).</w:t>
      </w:r>
    </w:p>
    <w:p w:rsidR="007A3209" w:rsidRDefault="00C44CA0">
      <w:pPr>
        <w:pStyle w:val="a3"/>
        <w:spacing w:before="2"/>
        <w:ind w:left="296" w:right="279" w:firstLine="710"/>
        <w:jc w:val="both"/>
      </w:pPr>
      <w:r>
        <w:t>Высота уступа составляет 6 – 10 м и более. Она связана с высо- той</w:t>
      </w:r>
      <w:r>
        <w:rPr>
          <w:spacing w:val="-19"/>
        </w:rPr>
        <w:t xml:space="preserve"> </w:t>
      </w:r>
      <w:r>
        <w:t>черпания</w:t>
      </w:r>
      <w:r>
        <w:rPr>
          <w:spacing w:val="-19"/>
        </w:rPr>
        <w:t xml:space="preserve"> </w:t>
      </w:r>
      <w:r>
        <w:t>применяемого</w:t>
      </w:r>
      <w:r>
        <w:rPr>
          <w:spacing w:val="-19"/>
        </w:rPr>
        <w:t xml:space="preserve"> </w:t>
      </w:r>
      <w:r>
        <w:t>экскаватора.</w:t>
      </w:r>
      <w:r>
        <w:rPr>
          <w:spacing w:val="-17"/>
        </w:rPr>
        <w:t xml:space="preserve"> </w:t>
      </w:r>
      <w:r>
        <w:t>Если</w:t>
      </w:r>
      <w:r>
        <w:rPr>
          <w:spacing w:val="-17"/>
        </w:rPr>
        <w:t xml:space="preserve"> </w:t>
      </w:r>
      <w:r>
        <w:t>грунт</w:t>
      </w:r>
      <w:r>
        <w:rPr>
          <w:spacing w:val="-17"/>
        </w:rPr>
        <w:t xml:space="preserve"> </w:t>
      </w:r>
      <w:r>
        <w:t>залегает</w:t>
      </w:r>
      <w:r>
        <w:rPr>
          <w:spacing w:val="-19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карьере более мощным слоем, то его добычу производят послойно (рис. 3.5). Ширина</w:t>
      </w:r>
      <w:r>
        <w:rPr>
          <w:spacing w:val="-8"/>
        </w:rPr>
        <w:t xml:space="preserve"> </w:t>
      </w:r>
      <w:r>
        <w:t>забоя</w:t>
      </w:r>
      <w:r>
        <w:rPr>
          <w:spacing w:val="-9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зависит</w:t>
      </w:r>
      <w:r>
        <w:rPr>
          <w:spacing w:val="-6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типа</w:t>
      </w:r>
      <w:r>
        <w:rPr>
          <w:spacing w:val="-13"/>
        </w:rPr>
        <w:t xml:space="preserve"> </w:t>
      </w:r>
      <w:r>
        <w:t>экскаватора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составляет</w:t>
      </w:r>
      <w:r>
        <w:rPr>
          <w:spacing w:val="-10"/>
        </w:rPr>
        <w:t xml:space="preserve"> </w:t>
      </w:r>
      <w:r>
        <w:t>1,2</w:t>
      </w:r>
      <w:r>
        <w:rPr>
          <w:spacing w:val="-8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1,3 его радиуса черпания. Установка экскаватора в забое выполняется строго в соответствии с правилами техники безопасности.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7"/>
        <w:rPr>
          <w:sz w:val="18"/>
        </w:rPr>
      </w:pPr>
    </w:p>
    <w:p w:rsidR="007A3209" w:rsidRDefault="007A3209">
      <w:pPr>
        <w:spacing w:before="89" w:line="296" w:lineRule="exact"/>
        <w:ind w:left="1402" w:right="1402"/>
        <w:jc w:val="center"/>
        <w:rPr>
          <w:sz w:val="26"/>
        </w:rPr>
      </w:pPr>
      <w:r w:rsidRPr="007A3209">
        <w:pict>
          <v:group id="docshapegroup576" o:spid="_x0000_s1999" style="position:absolute;left:0;text-align:left;margin-left:74.45pt;margin-top:-320.25pt;width:434.05pt;height:305.15pt;z-index:15822848;mso-position-horizontal-relative:page" coordorigin="1489,-6405" coordsize="8681,6103">
            <v:shape id="docshape577" o:spid="_x0000_s2003" type="#_x0000_t75" style="position:absolute;left:1488;top:-6405;width:8681;height:6011">
              <v:imagedata r:id="rId316" o:title=""/>
            </v:shape>
            <v:shape id="docshape578" o:spid="_x0000_s2002" type="#_x0000_t202" style="position:absolute;left:5865;top:-569;width:216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в)</w:t>
                    </w:r>
                  </w:p>
                </w:txbxContent>
              </v:textbox>
            </v:shape>
            <v:shape id="docshape579" o:spid="_x0000_s2001" type="#_x0000_t202" style="position:absolute;left:5721;top:-2976;width:615;height:485" stroked="f">
              <v:textbox inset="0,0,0,0">
                <w:txbxContent>
                  <w:p w:rsidR="007A3209" w:rsidRDefault="00C44CA0">
                    <w:pPr>
                      <w:spacing w:before="68"/>
                      <w:ind w:left="143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000000"/>
                        <w:spacing w:val="-5"/>
                        <w:sz w:val="24"/>
                      </w:rPr>
                      <w:t>б)</w:t>
                    </w:r>
                  </w:p>
                </w:txbxContent>
              </v:textbox>
            </v:shape>
            <v:shape id="docshape580" o:spid="_x0000_s2000" type="#_x0000_t202" style="position:absolute;left:5721;top:-5242;width:615;height:480" stroked="f">
              <v:textbox inset="0,0,0,0">
                <w:txbxContent>
                  <w:p w:rsidR="007A3209" w:rsidRDefault="00C44CA0">
                    <w:pPr>
                      <w:spacing w:before="73"/>
                      <w:ind w:left="143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000000"/>
                        <w:spacing w:val="-5"/>
                        <w:sz w:val="24"/>
                      </w:rPr>
                      <w:t>а)</w:t>
                    </w:r>
                  </w:p>
                </w:txbxContent>
              </v:textbox>
            </v:shape>
            <w10:wrap anchorx="page"/>
          </v:group>
        </w:pict>
      </w:r>
      <w:r w:rsidR="00C44CA0">
        <w:rPr>
          <w:sz w:val="26"/>
        </w:rPr>
        <w:t>Рис.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3.5. Способы</w:t>
      </w:r>
      <w:r w:rsidR="00C44CA0">
        <w:rPr>
          <w:spacing w:val="-9"/>
          <w:sz w:val="26"/>
        </w:rPr>
        <w:t xml:space="preserve"> </w:t>
      </w:r>
      <w:r w:rsidR="00C44CA0">
        <w:rPr>
          <w:sz w:val="26"/>
        </w:rPr>
        <w:t>разработки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выемок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и</w:t>
      </w:r>
      <w:r w:rsidR="00C44CA0">
        <w:rPr>
          <w:spacing w:val="-7"/>
          <w:sz w:val="26"/>
        </w:rPr>
        <w:t xml:space="preserve"> </w:t>
      </w:r>
      <w:r w:rsidR="00C44CA0">
        <w:rPr>
          <w:spacing w:val="-2"/>
          <w:sz w:val="26"/>
        </w:rPr>
        <w:t>карьеров:</w:t>
      </w:r>
    </w:p>
    <w:p w:rsidR="007A3209" w:rsidRDefault="00C44CA0">
      <w:pPr>
        <w:spacing w:line="342" w:lineRule="exact"/>
        <w:ind w:left="1402" w:right="1399"/>
        <w:jc w:val="center"/>
        <w:rPr>
          <w:sz w:val="26"/>
        </w:rPr>
      </w:pPr>
      <w:r>
        <w:rPr>
          <w:i/>
          <w:sz w:val="26"/>
        </w:rPr>
        <w:t>а</w:t>
      </w:r>
      <w:r>
        <w:rPr>
          <w:i/>
          <w:spacing w:val="-4"/>
          <w:sz w:val="26"/>
        </w:rPr>
        <w:t xml:space="preserve"> </w:t>
      </w:r>
      <w:r>
        <w:rPr>
          <w:sz w:val="30"/>
        </w:rPr>
        <w:t>–</w:t>
      </w:r>
      <w:r>
        <w:rPr>
          <w:spacing w:val="-16"/>
          <w:sz w:val="30"/>
        </w:rPr>
        <w:t xml:space="preserve"> </w:t>
      </w:r>
      <w:r>
        <w:rPr>
          <w:sz w:val="26"/>
        </w:rPr>
        <w:t>лобовой</w:t>
      </w:r>
      <w:r>
        <w:rPr>
          <w:spacing w:val="-3"/>
          <w:sz w:val="26"/>
        </w:rPr>
        <w:t xml:space="preserve"> </w:t>
      </w:r>
      <w:r>
        <w:rPr>
          <w:sz w:val="26"/>
        </w:rPr>
        <w:t>способ;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б</w:t>
      </w:r>
      <w:r>
        <w:rPr>
          <w:i/>
          <w:spacing w:val="-4"/>
          <w:sz w:val="26"/>
        </w:rPr>
        <w:t xml:space="preserve"> </w:t>
      </w:r>
      <w:r>
        <w:rPr>
          <w:sz w:val="30"/>
        </w:rPr>
        <w:t>–</w:t>
      </w:r>
      <w:r>
        <w:rPr>
          <w:spacing w:val="-16"/>
          <w:sz w:val="30"/>
        </w:rPr>
        <w:t xml:space="preserve"> </w:t>
      </w:r>
      <w:r>
        <w:rPr>
          <w:sz w:val="26"/>
        </w:rPr>
        <w:t>способ</w:t>
      </w:r>
      <w:r>
        <w:rPr>
          <w:spacing w:val="-5"/>
          <w:sz w:val="26"/>
        </w:rPr>
        <w:t xml:space="preserve"> </w:t>
      </w:r>
      <w:r>
        <w:rPr>
          <w:sz w:val="26"/>
        </w:rPr>
        <w:t>ярусной</w:t>
      </w:r>
      <w:r>
        <w:rPr>
          <w:spacing w:val="-3"/>
          <w:sz w:val="26"/>
        </w:rPr>
        <w:t xml:space="preserve"> </w:t>
      </w:r>
      <w:r>
        <w:rPr>
          <w:spacing w:val="-2"/>
          <w:sz w:val="26"/>
        </w:rPr>
        <w:t>разработки;</w:t>
      </w:r>
    </w:p>
    <w:p w:rsidR="007A3209" w:rsidRDefault="00C44CA0">
      <w:pPr>
        <w:ind w:left="329" w:right="329"/>
        <w:jc w:val="center"/>
        <w:rPr>
          <w:sz w:val="26"/>
        </w:rPr>
      </w:pPr>
      <w:r>
        <w:rPr>
          <w:i/>
          <w:sz w:val="26"/>
        </w:rPr>
        <w:t>в</w:t>
      </w:r>
      <w:r>
        <w:rPr>
          <w:i/>
          <w:spacing w:val="-8"/>
          <w:sz w:val="26"/>
        </w:rPr>
        <w:t xml:space="preserve"> </w:t>
      </w:r>
      <w:r>
        <w:rPr>
          <w:sz w:val="30"/>
        </w:rPr>
        <w:t>–</w:t>
      </w:r>
      <w:r>
        <w:rPr>
          <w:spacing w:val="-14"/>
          <w:sz w:val="30"/>
        </w:rPr>
        <w:t xml:space="preserve"> </w:t>
      </w:r>
      <w:r>
        <w:rPr>
          <w:sz w:val="26"/>
        </w:rPr>
        <w:t>условия</w:t>
      </w:r>
      <w:r>
        <w:rPr>
          <w:spacing w:val="-9"/>
          <w:sz w:val="26"/>
        </w:rPr>
        <w:t xml:space="preserve"> </w:t>
      </w:r>
      <w:r>
        <w:rPr>
          <w:sz w:val="26"/>
        </w:rPr>
        <w:t>применения</w:t>
      </w:r>
      <w:r>
        <w:rPr>
          <w:spacing w:val="-5"/>
          <w:sz w:val="26"/>
        </w:rPr>
        <w:t xml:space="preserve"> </w:t>
      </w:r>
      <w:r>
        <w:rPr>
          <w:sz w:val="26"/>
        </w:rPr>
        <w:t>способа</w:t>
      </w:r>
      <w:r>
        <w:rPr>
          <w:spacing w:val="-6"/>
          <w:sz w:val="26"/>
        </w:rPr>
        <w:t xml:space="preserve"> </w:t>
      </w:r>
      <w:r>
        <w:rPr>
          <w:sz w:val="26"/>
        </w:rPr>
        <w:t>ярусной</w:t>
      </w:r>
      <w:r>
        <w:rPr>
          <w:spacing w:val="-5"/>
          <w:sz w:val="26"/>
        </w:rPr>
        <w:t xml:space="preserve"> </w:t>
      </w:r>
      <w:r>
        <w:rPr>
          <w:sz w:val="26"/>
        </w:rPr>
        <w:t>разработки;</w:t>
      </w:r>
      <w:r>
        <w:rPr>
          <w:spacing w:val="-5"/>
          <w:sz w:val="26"/>
        </w:rPr>
        <w:t xml:space="preserve"> </w:t>
      </w:r>
      <w:r>
        <w:rPr>
          <w:i/>
          <w:sz w:val="26"/>
        </w:rPr>
        <w:t>1</w:t>
      </w:r>
      <w:r>
        <w:rPr>
          <w:i/>
          <w:spacing w:val="-5"/>
          <w:sz w:val="26"/>
        </w:rPr>
        <w:t xml:space="preserve"> </w:t>
      </w:r>
      <w:r>
        <w:rPr>
          <w:sz w:val="30"/>
        </w:rPr>
        <w:t>–</w:t>
      </w:r>
      <w:r>
        <w:rPr>
          <w:spacing w:val="-14"/>
          <w:sz w:val="30"/>
        </w:rPr>
        <w:t xml:space="preserve"> </w:t>
      </w:r>
      <w:r>
        <w:rPr>
          <w:spacing w:val="-2"/>
          <w:sz w:val="26"/>
        </w:rPr>
        <w:t>насыпь;</w:t>
      </w:r>
    </w:p>
    <w:p w:rsidR="007A3209" w:rsidRDefault="00C44CA0">
      <w:pPr>
        <w:spacing w:before="1"/>
        <w:ind w:left="1402" w:right="1402"/>
        <w:jc w:val="center"/>
        <w:rPr>
          <w:sz w:val="26"/>
        </w:rPr>
      </w:pPr>
      <w:r>
        <w:rPr>
          <w:i/>
          <w:sz w:val="26"/>
        </w:rPr>
        <w:t>2</w:t>
      </w:r>
      <w:r>
        <w:rPr>
          <w:i/>
          <w:spacing w:val="-2"/>
          <w:sz w:val="26"/>
        </w:rPr>
        <w:t xml:space="preserve"> </w:t>
      </w:r>
      <w:r>
        <w:rPr>
          <w:sz w:val="30"/>
        </w:rPr>
        <w:t>–</w:t>
      </w:r>
      <w:r>
        <w:rPr>
          <w:spacing w:val="-15"/>
          <w:sz w:val="30"/>
        </w:rPr>
        <w:t xml:space="preserve"> </w:t>
      </w:r>
      <w:r>
        <w:rPr>
          <w:sz w:val="26"/>
        </w:rPr>
        <w:t>выемка;</w:t>
      </w:r>
      <w:r>
        <w:rPr>
          <w:spacing w:val="-2"/>
          <w:sz w:val="26"/>
        </w:rPr>
        <w:t xml:space="preserve"> </w:t>
      </w:r>
      <w:r>
        <w:rPr>
          <w:i/>
          <w:sz w:val="26"/>
        </w:rPr>
        <w:t>3</w:t>
      </w:r>
      <w:r>
        <w:rPr>
          <w:i/>
          <w:spacing w:val="-6"/>
          <w:sz w:val="26"/>
        </w:rPr>
        <w:t xml:space="preserve"> </w:t>
      </w:r>
      <w:r>
        <w:rPr>
          <w:sz w:val="30"/>
        </w:rPr>
        <w:t>–</w:t>
      </w:r>
      <w:r>
        <w:rPr>
          <w:spacing w:val="-10"/>
          <w:sz w:val="30"/>
        </w:rPr>
        <w:t xml:space="preserve"> </w:t>
      </w:r>
      <w:r>
        <w:rPr>
          <w:sz w:val="26"/>
        </w:rPr>
        <w:t>I</w:t>
      </w:r>
      <w:r>
        <w:rPr>
          <w:spacing w:val="-6"/>
          <w:sz w:val="26"/>
        </w:rPr>
        <w:t xml:space="preserve"> </w:t>
      </w:r>
      <w:r>
        <w:rPr>
          <w:sz w:val="26"/>
        </w:rPr>
        <w:t>ярус;</w:t>
      </w:r>
      <w:r>
        <w:rPr>
          <w:spacing w:val="-2"/>
          <w:sz w:val="26"/>
        </w:rPr>
        <w:t xml:space="preserve"> </w:t>
      </w:r>
      <w:r>
        <w:rPr>
          <w:i/>
          <w:sz w:val="26"/>
        </w:rPr>
        <w:t>4</w:t>
      </w:r>
      <w:r>
        <w:rPr>
          <w:i/>
          <w:spacing w:val="-7"/>
          <w:sz w:val="26"/>
        </w:rPr>
        <w:t xml:space="preserve"> </w:t>
      </w:r>
      <w:r>
        <w:rPr>
          <w:sz w:val="30"/>
        </w:rPr>
        <w:t>–</w:t>
      </w:r>
      <w:r>
        <w:rPr>
          <w:spacing w:val="-9"/>
          <w:sz w:val="30"/>
        </w:rPr>
        <w:t xml:space="preserve"> </w:t>
      </w:r>
      <w:r>
        <w:rPr>
          <w:sz w:val="26"/>
        </w:rPr>
        <w:t>II</w:t>
      </w:r>
      <w:r>
        <w:rPr>
          <w:spacing w:val="-7"/>
          <w:sz w:val="26"/>
        </w:rPr>
        <w:t xml:space="preserve"> </w:t>
      </w:r>
      <w:r>
        <w:rPr>
          <w:sz w:val="26"/>
        </w:rPr>
        <w:t>ярус;</w:t>
      </w:r>
      <w:r>
        <w:rPr>
          <w:spacing w:val="-2"/>
          <w:sz w:val="26"/>
        </w:rPr>
        <w:t xml:space="preserve"> </w:t>
      </w:r>
      <w:r>
        <w:rPr>
          <w:i/>
          <w:sz w:val="26"/>
        </w:rPr>
        <w:t>5</w:t>
      </w:r>
      <w:r>
        <w:rPr>
          <w:i/>
          <w:spacing w:val="-1"/>
          <w:sz w:val="26"/>
        </w:rPr>
        <w:t xml:space="preserve"> </w:t>
      </w:r>
      <w:r>
        <w:rPr>
          <w:sz w:val="30"/>
        </w:rPr>
        <w:t>–</w:t>
      </w:r>
      <w:r>
        <w:rPr>
          <w:spacing w:val="-15"/>
          <w:sz w:val="30"/>
        </w:rPr>
        <w:t xml:space="preserve"> </w:t>
      </w:r>
      <w:r>
        <w:rPr>
          <w:sz w:val="26"/>
        </w:rPr>
        <w:t>супесчаный</w:t>
      </w:r>
      <w:r>
        <w:rPr>
          <w:spacing w:val="-2"/>
          <w:sz w:val="26"/>
        </w:rPr>
        <w:t xml:space="preserve"> грунт;</w:t>
      </w:r>
    </w:p>
    <w:p w:rsidR="007A3209" w:rsidRDefault="007A3209">
      <w:pPr>
        <w:jc w:val="center"/>
        <w:rPr>
          <w:sz w:val="26"/>
        </w:rPr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spacing w:before="73"/>
        <w:ind w:left="1169"/>
        <w:rPr>
          <w:sz w:val="26"/>
        </w:rPr>
      </w:pPr>
      <w:r>
        <w:rPr>
          <w:i/>
          <w:sz w:val="26"/>
        </w:rPr>
        <w:lastRenderedPageBreak/>
        <w:t>6</w:t>
      </w:r>
      <w:r>
        <w:rPr>
          <w:i/>
          <w:spacing w:val="-4"/>
          <w:sz w:val="26"/>
        </w:rPr>
        <w:t xml:space="preserve"> </w:t>
      </w:r>
      <w:r>
        <w:rPr>
          <w:sz w:val="30"/>
        </w:rPr>
        <w:t>–</w:t>
      </w:r>
      <w:r>
        <w:rPr>
          <w:spacing w:val="-16"/>
          <w:sz w:val="30"/>
        </w:rPr>
        <w:t xml:space="preserve"> </w:t>
      </w:r>
      <w:r>
        <w:rPr>
          <w:sz w:val="26"/>
        </w:rPr>
        <w:t>суглинок;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Нв</w:t>
      </w:r>
      <w:r>
        <w:rPr>
          <w:i/>
          <w:spacing w:val="-6"/>
          <w:sz w:val="26"/>
        </w:rPr>
        <w:t xml:space="preserve"> </w:t>
      </w:r>
      <w:r>
        <w:rPr>
          <w:sz w:val="30"/>
        </w:rPr>
        <w:t>–</w:t>
      </w:r>
      <w:r>
        <w:rPr>
          <w:spacing w:val="-11"/>
          <w:sz w:val="30"/>
        </w:rPr>
        <w:t xml:space="preserve"> </w:t>
      </w:r>
      <w:r>
        <w:rPr>
          <w:sz w:val="26"/>
        </w:rPr>
        <w:t>глубина</w:t>
      </w:r>
      <w:r>
        <w:rPr>
          <w:spacing w:val="-4"/>
          <w:sz w:val="26"/>
        </w:rPr>
        <w:t xml:space="preserve"> </w:t>
      </w:r>
      <w:r>
        <w:rPr>
          <w:spacing w:val="-2"/>
          <w:sz w:val="26"/>
        </w:rPr>
        <w:t>выемки;</w:t>
      </w:r>
    </w:p>
    <w:p w:rsidR="007A3209" w:rsidRDefault="00C44CA0">
      <w:pPr>
        <w:tabs>
          <w:tab w:val="right" w:pos="1197"/>
        </w:tabs>
        <w:spacing w:before="32" w:line="202" w:lineRule="exact"/>
        <w:ind w:left="339"/>
        <w:rPr>
          <w:i/>
          <w:sz w:val="20"/>
        </w:rPr>
      </w:pPr>
      <w:r>
        <w:br w:type="column"/>
      </w:r>
      <w:r>
        <w:rPr>
          <w:i/>
          <w:spacing w:val="-10"/>
          <w:sz w:val="20"/>
        </w:rPr>
        <w:lastRenderedPageBreak/>
        <w:t>I</w:t>
      </w:r>
      <w:r>
        <w:rPr>
          <w:sz w:val="20"/>
        </w:rPr>
        <w:tab/>
      </w:r>
      <w:r>
        <w:rPr>
          <w:i/>
          <w:spacing w:val="-5"/>
          <w:sz w:val="20"/>
        </w:rPr>
        <w:t>II</w:t>
      </w:r>
    </w:p>
    <w:p w:rsidR="007A3209" w:rsidRDefault="007A3209">
      <w:pPr>
        <w:tabs>
          <w:tab w:val="left" w:pos="1049"/>
        </w:tabs>
        <w:spacing w:line="243" w:lineRule="exact"/>
        <w:ind w:left="324"/>
        <w:rPr>
          <w:i/>
          <w:sz w:val="24"/>
        </w:rPr>
      </w:pPr>
      <w:r w:rsidRPr="007A3209">
        <w:pict>
          <v:shape id="docshape581" o:spid="_x0000_s1998" type="#_x0000_t202" style="position:absolute;left:0;text-align:left;margin-left:320.65pt;margin-top:-7.45pt;width:10.85pt;height:16.65pt;z-index:15823872;mso-position-horizontal-relative:page" filled="f" stroked="f">
            <v:textbox inset="0,0,0,0">
              <w:txbxContent>
                <w:p w:rsidR="007A3209" w:rsidRDefault="00C44CA0">
                  <w:pPr>
                    <w:spacing w:line="333" w:lineRule="exact"/>
                    <w:rPr>
                      <w:i/>
                      <w:sz w:val="30"/>
                    </w:rPr>
                  </w:pPr>
                  <w:r>
                    <w:rPr>
                      <w:i/>
                      <w:sz w:val="30"/>
                    </w:rPr>
                    <w:t>Н</w:t>
                  </w:r>
                </w:p>
              </w:txbxContent>
            </v:textbox>
            <w10:wrap anchorx="page"/>
          </v:shape>
        </w:pict>
      </w:r>
      <w:r w:rsidRPr="007A3209">
        <w:pict>
          <v:shape id="docshape582" o:spid="_x0000_s1997" type="#_x0000_t202" style="position:absolute;left:0;text-align:left;margin-left:357.1pt;margin-top:-7.45pt;width:10.85pt;height:16.65pt;z-index:-25712128;mso-position-horizontal-relative:page" filled="f" stroked="f">
            <v:textbox inset="0,0,0,0">
              <w:txbxContent>
                <w:p w:rsidR="007A3209" w:rsidRDefault="00C44CA0">
                  <w:pPr>
                    <w:spacing w:line="333" w:lineRule="exact"/>
                    <w:rPr>
                      <w:i/>
                      <w:sz w:val="30"/>
                    </w:rPr>
                  </w:pPr>
                  <w:r>
                    <w:rPr>
                      <w:i/>
                      <w:sz w:val="30"/>
                    </w:rPr>
                    <w:t>Н</w:t>
                  </w:r>
                </w:p>
              </w:txbxContent>
            </v:textbox>
            <w10:wrap anchorx="page"/>
          </v:shape>
        </w:pict>
      </w:r>
      <w:r w:rsidRPr="007A3209">
        <w:pict>
          <v:shape id="docshape583" o:spid="_x0000_s1996" type="#_x0000_t202" style="position:absolute;left:0;text-align:left;margin-left:344.9pt;margin-top:-5.6pt;width:6.95pt;height:14.4pt;z-index:-25711616;mso-position-horizontal-relative:page" filled="f" stroked="f">
            <v:textbox inset="0,0,0,0">
              <w:txbxContent>
                <w:p w:rsidR="007A3209" w:rsidRDefault="00C44CA0">
                  <w:pPr>
                    <w:spacing w:line="287" w:lineRule="exact"/>
                    <w:rPr>
                      <w:sz w:val="26"/>
                    </w:rPr>
                  </w:pPr>
                  <w:r>
                    <w:rPr>
                      <w:w w:val="99"/>
                      <w:sz w:val="26"/>
                    </w:rPr>
                    <w:t>и</w:t>
                  </w:r>
                </w:p>
              </w:txbxContent>
            </v:textbox>
            <w10:wrap anchorx="page"/>
          </v:shape>
        </w:pict>
      </w:r>
      <w:r w:rsidR="00C44CA0">
        <w:rPr>
          <w:i/>
          <w:spacing w:val="-10"/>
          <w:sz w:val="24"/>
        </w:rPr>
        <w:t>я</w:t>
      </w:r>
      <w:r w:rsidR="00C44CA0">
        <w:rPr>
          <w:i/>
          <w:sz w:val="24"/>
        </w:rPr>
        <w:tab/>
      </w:r>
      <w:r w:rsidR="00C44CA0">
        <w:rPr>
          <w:i/>
          <w:spacing w:val="-10"/>
          <w:sz w:val="24"/>
        </w:rPr>
        <w:t>я</w:t>
      </w:r>
    </w:p>
    <w:p w:rsidR="007A3209" w:rsidRDefault="00C44CA0">
      <w:pPr>
        <w:pStyle w:val="a4"/>
        <w:numPr>
          <w:ilvl w:val="0"/>
          <w:numId w:val="48"/>
        </w:numPr>
        <w:tabs>
          <w:tab w:val="left" w:pos="316"/>
        </w:tabs>
        <w:spacing w:before="73"/>
        <w:ind w:left="315" w:hanging="221"/>
        <w:rPr>
          <w:sz w:val="26"/>
        </w:rPr>
      </w:pPr>
      <w:r>
        <w:rPr>
          <w:w w:val="99"/>
          <w:sz w:val="26"/>
        </w:rPr>
        <w:br w:type="column"/>
      </w:r>
      <w:r>
        <w:rPr>
          <w:spacing w:val="-2"/>
          <w:sz w:val="26"/>
        </w:rPr>
        <w:lastRenderedPageBreak/>
        <w:t>соответственно</w:t>
      </w:r>
    </w:p>
    <w:p w:rsidR="007A3209" w:rsidRDefault="007A3209">
      <w:pPr>
        <w:rPr>
          <w:sz w:val="26"/>
        </w:rPr>
        <w:sectPr w:rsidR="007A3209">
          <w:type w:val="continuous"/>
          <w:pgSz w:w="11900" w:h="16840"/>
          <w:pgMar w:top="920" w:right="1120" w:bottom="280" w:left="1120" w:header="0" w:footer="1265" w:gutter="0"/>
          <w:cols w:num="3" w:space="720" w:equalWidth="0">
            <w:col w:w="5188" w:space="40"/>
            <w:col w:w="1198" w:space="39"/>
            <w:col w:w="3195"/>
          </w:cols>
        </w:sectPr>
      </w:pPr>
    </w:p>
    <w:p w:rsidR="007A3209" w:rsidRDefault="007A3209">
      <w:pPr>
        <w:spacing w:line="287" w:lineRule="exact"/>
        <w:ind w:left="1402" w:right="1403"/>
        <w:jc w:val="center"/>
        <w:rPr>
          <w:sz w:val="26"/>
        </w:rPr>
      </w:pPr>
      <w:r w:rsidRPr="007A3209">
        <w:lastRenderedPageBreak/>
        <w:pict>
          <v:shape id="_x0000_s1995" type="#_x0000_t136" style="position:absolute;left:0;text-align:left;margin-left:134.6pt;margin-top:380.4pt;width:328.4pt;height:83.85pt;rotation:315;z-index:15823360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r w:rsidR="00C44CA0">
        <w:rPr>
          <w:sz w:val="26"/>
        </w:rPr>
        <w:t>глубина</w:t>
      </w:r>
      <w:r w:rsidR="00C44CA0">
        <w:rPr>
          <w:spacing w:val="-3"/>
          <w:sz w:val="26"/>
        </w:rPr>
        <w:t xml:space="preserve"> </w:t>
      </w:r>
      <w:r w:rsidR="00C44CA0">
        <w:rPr>
          <w:sz w:val="26"/>
        </w:rPr>
        <w:t>I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и</w:t>
      </w:r>
      <w:r w:rsidR="00C44CA0">
        <w:rPr>
          <w:spacing w:val="3"/>
          <w:sz w:val="26"/>
        </w:rPr>
        <w:t xml:space="preserve"> </w:t>
      </w:r>
      <w:r w:rsidR="00C44CA0">
        <w:rPr>
          <w:sz w:val="26"/>
        </w:rPr>
        <w:t>II</w:t>
      </w:r>
      <w:r w:rsidR="00C44CA0">
        <w:rPr>
          <w:spacing w:val="-7"/>
          <w:sz w:val="26"/>
        </w:rPr>
        <w:t xml:space="preserve"> </w:t>
      </w:r>
      <w:r w:rsidR="00C44CA0">
        <w:rPr>
          <w:spacing w:val="-2"/>
          <w:sz w:val="26"/>
        </w:rPr>
        <w:t>ярусов</w:t>
      </w:r>
    </w:p>
    <w:p w:rsidR="007A3209" w:rsidRDefault="00C44CA0">
      <w:pPr>
        <w:pStyle w:val="a3"/>
        <w:spacing w:before="281" w:line="237" w:lineRule="auto"/>
        <w:ind w:left="296" w:right="288" w:firstLine="705"/>
        <w:jc w:val="both"/>
      </w:pPr>
      <w:r>
        <w:t xml:space="preserve">После окончания работ в карьере необходимо выполнить </w:t>
      </w:r>
      <w:r>
        <w:rPr>
          <w:b/>
          <w:i/>
        </w:rPr>
        <w:t xml:space="preserve">ре- культивацию </w:t>
      </w:r>
      <w:r>
        <w:t xml:space="preserve">(восстановление) строительных карьеров и временных </w:t>
      </w:r>
      <w:r>
        <w:rPr>
          <w:spacing w:val="-2"/>
        </w:rPr>
        <w:t>дорог.</w:t>
      </w:r>
    </w:p>
    <w:p w:rsidR="007A3209" w:rsidRDefault="007A3209">
      <w:pPr>
        <w:spacing w:line="237" w:lineRule="auto"/>
        <w:jc w:val="both"/>
        <w:sectPr w:rsidR="007A3209">
          <w:type w:val="continuous"/>
          <w:pgSz w:w="11900" w:h="16840"/>
          <w:pgMar w:top="920" w:right="1120" w:bottom="280" w:left="1120" w:header="0" w:footer="1265" w:gutter="0"/>
          <w:cols w:space="720"/>
        </w:sectPr>
      </w:pPr>
    </w:p>
    <w:p w:rsidR="007A3209" w:rsidRDefault="007A3209">
      <w:pPr>
        <w:pStyle w:val="a3"/>
        <w:rPr>
          <w:sz w:val="20"/>
        </w:rPr>
      </w:pPr>
      <w:r w:rsidRPr="007A3209">
        <w:lastRenderedPageBreak/>
        <w:pict>
          <v:shape id="docshape584" o:spid="_x0000_s1994" type="#_x0000_t202" style="position:absolute;margin-left:70.65pt;margin-top:302.75pt;width:15.3pt;height:15.85pt;z-index:15825920;mso-position-horizontal-relative:page;mso-position-vertical-relative:page" filled="f" stroked="f">
            <v:textbox style="layout-flow:vertical;mso-layout-flow-alt:bottom-to-top" inset="0,0,0,0">
              <w:txbxContent>
                <w:p w:rsidR="007A3209" w:rsidRDefault="00C44CA0">
                  <w:pPr>
                    <w:spacing w:before="9"/>
                    <w:ind w:left="20"/>
                    <w:rPr>
                      <w:i/>
                      <w:sz w:val="24"/>
                    </w:rPr>
                  </w:pPr>
                  <w:r>
                    <w:rPr>
                      <w:i/>
                      <w:spacing w:val="-5"/>
                      <w:sz w:val="24"/>
                    </w:rPr>
                    <w:t>Hв</w:t>
                  </w:r>
                </w:p>
              </w:txbxContent>
            </v:textbox>
            <w10:wrap anchorx="page" anchory="page"/>
          </v:shape>
        </w:pict>
      </w:r>
      <w:r w:rsidRPr="007A3209">
        <w:pict>
          <v:shape id="docshape585" o:spid="_x0000_s1993" type="#_x0000_t202" style="position:absolute;margin-left:70.65pt;margin-top:135.45pt;width:15.3pt;height:15.85pt;z-index:15826432;mso-position-horizontal-relative:page;mso-position-vertical-relative:page" filled="f" stroked="f">
            <v:textbox style="layout-flow:vertical;mso-layout-flow-alt:bottom-to-top" inset="0,0,0,0">
              <w:txbxContent>
                <w:p w:rsidR="007A3209" w:rsidRDefault="00C44CA0">
                  <w:pPr>
                    <w:spacing w:before="9"/>
                    <w:ind w:left="20"/>
                    <w:rPr>
                      <w:i/>
                      <w:sz w:val="24"/>
                    </w:rPr>
                  </w:pPr>
                  <w:r>
                    <w:rPr>
                      <w:i/>
                      <w:spacing w:val="-5"/>
                      <w:sz w:val="24"/>
                    </w:rPr>
                    <w:t>Hв</w:t>
                  </w:r>
                </w:p>
              </w:txbxContent>
            </v:textbox>
            <w10:wrap anchorx="page" anchory="page"/>
          </v:shape>
        </w:pict>
      </w:r>
      <w:r w:rsidRPr="007A3209">
        <w:pict>
          <v:shape id="docshape586" o:spid="_x0000_s1992" type="#_x0000_t202" style="position:absolute;margin-left:298.65pt;margin-top:130.2pt;width:15.3pt;height:15.85pt;z-index:15826944;mso-position-horizontal-relative:page;mso-position-vertical-relative:page" filled="f" stroked="f">
            <v:textbox style="layout-flow:vertical;mso-layout-flow-alt:bottom-to-top" inset="0,0,0,0">
              <w:txbxContent>
                <w:p w:rsidR="007A3209" w:rsidRDefault="00C44CA0">
                  <w:pPr>
                    <w:spacing w:before="9"/>
                    <w:ind w:left="20"/>
                    <w:rPr>
                      <w:i/>
                      <w:sz w:val="24"/>
                    </w:rPr>
                  </w:pPr>
                  <w:r>
                    <w:rPr>
                      <w:i/>
                      <w:spacing w:val="-5"/>
                      <w:sz w:val="24"/>
                    </w:rPr>
                    <w:t>Hв</w:t>
                  </w:r>
                </w:p>
              </w:txbxContent>
            </v:textbox>
            <w10:wrap anchorx="page" anchory="page"/>
          </v:shape>
        </w:pic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5"/>
        <w:rPr>
          <w:sz w:val="22"/>
        </w:rPr>
      </w:pPr>
    </w:p>
    <w:p w:rsidR="007A3209" w:rsidRDefault="007A3209">
      <w:pPr>
        <w:spacing w:before="88" w:line="296" w:lineRule="exact"/>
        <w:ind w:left="326" w:right="329"/>
        <w:jc w:val="center"/>
        <w:rPr>
          <w:sz w:val="26"/>
        </w:rPr>
      </w:pPr>
      <w:r w:rsidRPr="007A3209">
        <w:pict>
          <v:group id="docshapegroup587" o:spid="_x0000_s1982" style="position:absolute;left:0;text-align:left;margin-left:71.3pt;margin-top:-461.3pt;width:428.9pt;height:451pt;z-index:15825408;mso-position-horizontal-relative:page" coordorigin="1426,-9226" coordsize="8578,9020">
            <v:shape id="docshape588" o:spid="_x0000_s1991" type="#_x0000_t75" style="position:absolute;left:1900;top:-9049;width:8103;height:8842">
              <v:imagedata r:id="rId317" o:title=""/>
            </v:shape>
            <v:shape id="docshape589" o:spid="_x0000_s1990" style="position:absolute;left:1425;top:-9227;width:5492;height:6696" coordorigin="1426,-9226" coordsize="5492,6696" o:spt="100" adj="0,,0" path="m1934,-3264r-508,l1426,-2530r508,l1934,-3264xm6269,-8410r-360,l5909,-7743r360,l6269,-8410xm6917,-9226r-514,l6403,-8756r514,l6917,-9226xe" stroked="f">
              <v:stroke joinstyle="round"/>
              <v:formulas/>
              <v:path arrowok="t" o:connecttype="segments"/>
            </v:shape>
            <v:shape id="docshape590" o:spid="_x0000_s1989" type="#_x0000_t202" style="position:absolute;left:1569;top:-9143;width:206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а)</w:t>
                    </w:r>
                  </w:p>
                </w:txbxContent>
              </v:textbox>
            </v:shape>
            <v:shape id="docshape591" o:spid="_x0000_s1988" type="#_x0000_t202" style="position:absolute;left:6547;top:-9143;width:221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б)</w:t>
                    </w:r>
                  </w:p>
                </w:txbxContent>
              </v:textbox>
            </v:shape>
            <v:shape id="docshape592" o:spid="_x0000_s1987" type="#_x0000_t202" style="position:absolute;left:1569;top:-6018;width:216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в)</w:t>
                    </w:r>
                  </w:p>
                </w:txbxContent>
              </v:textbox>
            </v:shape>
            <v:shape id="docshape593" o:spid="_x0000_s1986" type="#_x0000_t202" style="position:absolute;left:1569;top:-3186;width:221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д)</w:t>
                    </w:r>
                  </w:p>
                </w:txbxContent>
              </v:textbox>
            </v:shape>
            <v:shape id="docshape594" o:spid="_x0000_s1985" type="#_x0000_t202" style="position:absolute;left:7833;top:-3049;width:836;height:668" stroked="f">
              <v:textbox inset="0,0,0,0">
                <w:txbxContent>
                  <w:p w:rsidR="007A3209" w:rsidRDefault="00C44CA0">
                    <w:pPr>
                      <w:spacing w:before="73"/>
                      <w:ind w:left="148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000000"/>
                        <w:spacing w:val="-5"/>
                        <w:sz w:val="24"/>
                      </w:rPr>
                      <w:t>ж)</w:t>
                    </w:r>
                  </w:p>
                </w:txbxContent>
              </v:textbox>
            </v:shape>
            <v:shape id="docshape595" o:spid="_x0000_s1984" type="#_x0000_t202" style="position:absolute;left:4963;top:-3121;width:946;height:740" stroked="f">
              <v:textbox inset="0,0,0,0">
                <w:txbxContent>
                  <w:p w:rsidR="007A3209" w:rsidRDefault="00C44CA0">
                    <w:pPr>
                      <w:spacing w:before="73"/>
                      <w:ind w:left="144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000000"/>
                        <w:spacing w:val="-5"/>
                        <w:sz w:val="24"/>
                      </w:rPr>
                      <w:t>е)</w:t>
                    </w:r>
                  </w:p>
                </w:txbxContent>
              </v:textbox>
            </v:shape>
            <v:shape id="docshape596" o:spid="_x0000_s1983" type="#_x0000_t202" style="position:absolute;left:6585;top:-5809;width:509;height:610" stroked="f">
              <v:textbox inset="0,0,0,0">
                <w:txbxContent>
                  <w:p w:rsidR="007A3209" w:rsidRDefault="00C44CA0">
                    <w:pPr>
                      <w:spacing w:before="68"/>
                      <w:ind w:left="144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000000"/>
                        <w:spacing w:val="-5"/>
                        <w:sz w:val="24"/>
                      </w:rPr>
                      <w:t>г)</w:t>
                    </w:r>
                  </w:p>
                </w:txbxContent>
              </v:textbox>
            </v:shape>
            <w10:wrap anchorx="page"/>
          </v:group>
        </w:pict>
      </w:r>
      <w:r w:rsidRPr="007A3209">
        <w:pict>
          <v:shape id="_x0000_s1981" type="#_x0000_t136" style="position:absolute;left:0;text-align:left;margin-left:134.6pt;margin-top:-159pt;width:328.4pt;height:83.85pt;rotation:315;z-index:1582745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3.6.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Условные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схемы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поперечных</w:t>
      </w:r>
      <w:r w:rsidR="00C44CA0">
        <w:rPr>
          <w:spacing w:val="-9"/>
          <w:sz w:val="26"/>
        </w:rPr>
        <w:t xml:space="preserve"> </w:t>
      </w:r>
      <w:r w:rsidR="00C44CA0">
        <w:rPr>
          <w:sz w:val="26"/>
        </w:rPr>
        <w:t>профилей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забоев</w:t>
      </w:r>
      <w:r w:rsidR="00C44CA0">
        <w:rPr>
          <w:spacing w:val="-7"/>
          <w:sz w:val="26"/>
        </w:rPr>
        <w:t xml:space="preserve"> </w:t>
      </w:r>
      <w:r w:rsidR="00C44CA0">
        <w:rPr>
          <w:spacing w:val="-2"/>
          <w:sz w:val="26"/>
        </w:rPr>
        <w:t>экскаваторов</w:t>
      </w:r>
    </w:p>
    <w:p w:rsidR="007A3209" w:rsidRDefault="00C44CA0">
      <w:pPr>
        <w:spacing w:line="342" w:lineRule="exact"/>
        <w:ind w:left="330" w:right="329"/>
        <w:jc w:val="center"/>
        <w:rPr>
          <w:sz w:val="26"/>
        </w:rPr>
      </w:pPr>
      <w:r>
        <w:rPr>
          <w:w w:val="95"/>
          <w:sz w:val="26"/>
        </w:rPr>
        <w:t>с</w:t>
      </w:r>
      <w:r>
        <w:rPr>
          <w:spacing w:val="2"/>
          <w:sz w:val="26"/>
        </w:rPr>
        <w:t xml:space="preserve"> </w:t>
      </w:r>
      <w:r>
        <w:rPr>
          <w:w w:val="95"/>
          <w:sz w:val="26"/>
        </w:rPr>
        <w:t>различным</w:t>
      </w:r>
      <w:r>
        <w:rPr>
          <w:spacing w:val="1"/>
          <w:sz w:val="26"/>
        </w:rPr>
        <w:t xml:space="preserve"> </w:t>
      </w:r>
      <w:r>
        <w:rPr>
          <w:w w:val="95"/>
          <w:sz w:val="26"/>
        </w:rPr>
        <w:t>рабочим</w:t>
      </w:r>
      <w:r>
        <w:rPr>
          <w:spacing w:val="3"/>
          <w:sz w:val="26"/>
        </w:rPr>
        <w:t xml:space="preserve"> </w:t>
      </w:r>
      <w:r>
        <w:rPr>
          <w:w w:val="95"/>
          <w:sz w:val="26"/>
        </w:rPr>
        <w:t>оборудованием:</w:t>
      </w:r>
      <w:r>
        <w:rPr>
          <w:spacing w:val="1"/>
          <w:sz w:val="26"/>
        </w:rPr>
        <w:t xml:space="preserve"> </w:t>
      </w:r>
      <w:r>
        <w:rPr>
          <w:i/>
          <w:w w:val="95"/>
          <w:sz w:val="26"/>
        </w:rPr>
        <w:t>а</w:t>
      </w:r>
      <w:r>
        <w:rPr>
          <w:i/>
          <w:spacing w:val="3"/>
          <w:sz w:val="26"/>
        </w:rPr>
        <w:t xml:space="preserve"> </w:t>
      </w:r>
      <w:r>
        <w:rPr>
          <w:w w:val="95"/>
          <w:sz w:val="30"/>
        </w:rPr>
        <w:t>–</w:t>
      </w:r>
      <w:r>
        <w:rPr>
          <w:spacing w:val="-4"/>
          <w:sz w:val="30"/>
        </w:rPr>
        <w:t xml:space="preserve"> </w:t>
      </w:r>
      <w:r>
        <w:rPr>
          <w:w w:val="95"/>
          <w:sz w:val="26"/>
        </w:rPr>
        <w:t>прямая</w:t>
      </w:r>
      <w:r>
        <w:rPr>
          <w:spacing w:val="4"/>
          <w:sz w:val="26"/>
        </w:rPr>
        <w:t xml:space="preserve"> </w:t>
      </w:r>
      <w:r>
        <w:rPr>
          <w:w w:val="95"/>
          <w:sz w:val="26"/>
        </w:rPr>
        <w:t>лопата</w:t>
      </w:r>
      <w:r>
        <w:rPr>
          <w:spacing w:val="2"/>
          <w:sz w:val="26"/>
        </w:rPr>
        <w:t xml:space="preserve"> </w:t>
      </w:r>
      <w:r>
        <w:rPr>
          <w:w w:val="95"/>
          <w:sz w:val="26"/>
        </w:rPr>
        <w:t>с</w:t>
      </w:r>
      <w:r>
        <w:rPr>
          <w:spacing w:val="3"/>
          <w:sz w:val="26"/>
        </w:rPr>
        <w:t xml:space="preserve"> </w:t>
      </w:r>
      <w:r>
        <w:rPr>
          <w:w w:val="95"/>
          <w:sz w:val="26"/>
        </w:rPr>
        <w:t>канатным</w:t>
      </w:r>
      <w:r>
        <w:rPr>
          <w:spacing w:val="2"/>
          <w:sz w:val="26"/>
        </w:rPr>
        <w:t xml:space="preserve"> </w:t>
      </w:r>
      <w:r>
        <w:rPr>
          <w:spacing w:val="-2"/>
          <w:w w:val="95"/>
          <w:sz w:val="26"/>
        </w:rPr>
        <w:t>управлением;</w:t>
      </w:r>
    </w:p>
    <w:p w:rsidR="007A3209" w:rsidRDefault="00C44CA0">
      <w:pPr>
        <w:spacing w:before="1"/>
        <w:ind w:left="1402" w:right="1405"/>
        <w:jc w:val="center"/>
        <w:rPr>
          <w:sz w:val="26"/>
        </w:rPr>
      </w:pPr>
      <w:r>
        <w:rPr>
          <w:i/>
          <w:sz w:val="26"/>
        </w:rPr>
        <w:t>б</w:t>
      </w:r>
      <w:r>
        <w:rPr>
          <w:i/>
          <w:spacing w:val="-3"/>
          <w:sz w:val="26"/>
        </w:rPr>
        <w:t xml:space="preserve"> </w:t>
      </w:r>
      <w:r>
        <w:rPr>
          <w:sz w:val="30"/>
        </w:rPr>
        <w:t>–</w:t>
      </w:r>
      <w:r>
        <w:rPr>
          <w:spacing w:val="-10"/>
          <w:sz w:val="30"/>
        </w:rPr>
        <w:t xml:space="preserve"> </w:t>
      </w:r>
      <w:r>
        <w:rPr>
          <w:sz w:val="26"/>
        </w:rPr>
        <w:t>обратная</w:t>
      </w:r>
      <w:r>
        <w:rPr>
          <w:spacing w:val="-5"/>
          <w:sz w:val="26"/>
        </w:rPr>
        <w:t xml:space="preserve"> </w:t>
      </w:r>
      <w:r>
        <w:rPr>
          <w:sz w:val="26"/>
        </w:rPr>
        <w:t>лопата;</w:t>
      </w:r>
      <w:r>
        <w:rPr>
          <w:spacing w:val="-2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-8"/>
          <w:sz w:val="26"/>
        </w:rPr>
        <w:t xml:space="preserve"> </w:t>
      </w:r>
      <w:r>
        <w:rPr>
          <w:sz w:val="30"/>
        </w:rPr>
        <w:t>–</w:t>
      </w:r>
      <w:r>
        <w:rPr>
          <w:spacing w:val="-1"/>
          <w:sz w:val="30"/>
        </w:rPr>
        <w:t xml:space="preserve"> </w:t>
      </w:r>
      <w:r>
        <w:rPr>
          <w:sz w:val="26"/>
        </w:rPr>
        <w:t>драглайн;</w:t>
      </w:r>
      <w:r>
        <w:rPr>
          <w:spacing w:val="-1"/>
          <w:sz w:val="26"/>
        </w:rPr>
        <w:t xml:space="preserve"> </w:t>
      </w:r>
      <w:r>
        <w:rPr>
          <w:i/>
          <w:sz w:val="26"/>
        </w:rPr>
        <w:t>г</w:t>
      </w:r>
      <w:r>
        <w:rPr>
          <w:i/>
          <w:spacing w:val="-7"/>
          <w:sz w:val="26"/>
        </w:rPr>
        <w:t xml:space="preserve"> </w:t>
      </w:r>
      <w:r>
        <w:rPr>
          <w:sz w:val="30"/>
        </w:rPr>
        <w:t>–</w:t>
      </w:r>
      <w:r>
        <w:rPr>
          <w:spacing w:val="-9"/>
          <w:sz w:val="30"/>
        </w:rPr>
        <w:t xml:space="preserve"> </w:t>
      </w:r>
      <w:r>
        <w:rPr>
          <w:i/>
          <w:sz w:val="26"/>
        </w:rPr>
        <w:t>ж</w:t>
      </w:r>
      <w:r>
        <w:rPr>
          <w:i/>
          <w:spacing w:val="-8"/>
          <w:sz w:val="26"/>
        </w:rPr>
        <w:t xml:space="preserve"> </w:t>
      </w:r>
      <w:r>
        <w:rPr>
          <w:sz w:val="30"/>
        </w:rPr>
        <w:t>–</w:t>
      </w:r>
      <w:r>
        <w:rPr>
          <w:spacing w:val="-14"/>
          <w:sz w:val="30"/>
        </w:rPr>
        <w:t xml:space="preserve"> </w:t>
      </w:r>
      <w:r>
        <w:rPr>
          <w:spacing w:val="-2"/>
          <w:sz w:val="26"/>
        </w:rPr>
        <w:t>грейферы;</w:t>
      </w:r>
    </w:p>
    <w:p w:rsidR="007A3209" w:rsidRDefault="00C44CA0">
      <w:pPr>
        <w:ind w:left="329" w:right="329"/>
        <w:jc w:val="center"/>
        <w:rPr>
          <w:sz w:val="26"/>
        </w:rPr>
      </w:pPr>
      <w:r>
        <w:rPr>
          <w:i/>
          <w:sz w:val="26"/>
        </w:rPr>
        <w:t>д</w:t>
      </w:r>
      <w:r>
        <w:rPr>
          <w:i/>
          <w:spacing w:val="-9"/>
          <w:sz w:val="26"/>
        </w:rPr>
        <w:t xml:space="preserve"> </w:t>
      </w:r>
      <w:r>
        <w:rPr>
          <w:sz w:val="30"/>
        </w:rPr>
        <w:t>–</w:t>
      </w:r>
      <w:r>
        <w:rPr>
          <w:spacing w:val="-15"/>
          <w:sz w:val="30"/>
        </w:rPr>
        <w:t xml:space="preserve"> </w:t>
      </w:r>
      <w:r>
        <w:rPr>
          <w:sz w:val="26"/>
        </w:rPr>
        <w:t>профиль</w:t>
      </w:r>
      <w:r>
        <w:rPr>
          <w:spacing w:val="-9"/>
          <w:sz w:val="26"/>
        </w:rPr>
        <w:t xml:space="preserve"> </w:t>
      </w:r>
      <w:r>
        <w:rPr>
          <w:sz w:val="26"/>
        </w:rPr>
        <w:t>забоя</w:t>
      </w:r>
      <w:r>
        <w:rPr>
          <w:spacing w:val="-6"/>
          <w:sz w:val="26"/>
        </w:rPr>
        <w:t xml:space="preserve"> </w:t>
      </w:r>
      <w:r>
        <w:rPr>
          <w:sz w:val="26"/>
        </w:rPr>
        <w:t>прямой</w:t>
      </w:r>
      <w:r>
        <w:rPr>
          <w:spacing w:val="-7"/>
          <w:sz w:val="26"/>
        </w:rPr>
        <w:t xml:space="preserve"> </w:t>
      </w:r>
      <w:r>
        <w:rPr>
          <w:sz w:val="26"/>
        </w:rPr>
        <w:t>лопаты</w:t>
      </w:r>
      <w:r>
        <w:rPr>
          <w:spacing w:val="-8"/>
          <w:sz w:val="26"/>
        </w:rPr>
        <w:t xml:space="preserve"> </w:t>
      </w:r>
      <w:r>
        <w:rPr>
          <w:sz w:val="26"/>
        </w:rPr>
        <w:t>с</w:t>
      </w:r>
      <w:r>
        <w:rPr>
          <w:spacing w:val="-7"/>
          <w:sz w:val="26"/>
        </w:rPr>
        <w:t xml:space="preserve"> </w:t>
      </w:r>
      <w:r>
        <w:rPr>
          <w:sz w:val="26"/>
        </w:rPr>
        <w:t>гидравлической</w:t>
      </w:r>
      <w:r>
        <w:rPr>
          <w:spacing w:val="-6"/>
          <w:sz w:val="26"/>
        </w:rPr>
        <w:t xml:space="preserve"> </w:t>
      </w:r>
      <w:r>
        <w:rPr>
          <w:sz w:val="26"/>
        </w:rPr>
        <w:t>системой</w:t>
      </w:r>
      <w:r>
        <w:rPr>
          <w:spacing w:val="-7"/>
          <w:sz w:val="26"/>
        </w:rPr>
        <w:t xml:space="preserve"> </w:t>
      </w:r>
      <w:r>
        <w:rPr>
          <w:spacing w:val="-2"/>
          <w:sz w:val="26"/>
        </w:rPr>
        <w:t>управления;</w:t>
      </w:r>
    </w:p>
    <w:p w:rsidR="007A3209" w:rsidRDefault="00C44CA0">
      <w:pPr>
        <w:spacing w:before="1"/>
        <w:ind w:left="337" w:right="329"/>
        <w:jc w:val="center"/>
        <w:rPr>
          <w:sz w:val="26"/>
        </w:rPr>
      </w:pPr>
      <w:r>
        <w:rPr>
          <w:i/>
          <w:sz w:val="26"/>
        </w:rPr>
        <w:t>е</w:t>
      </w:r>
      <w:r>
        <w:rPr>
          <w:i/>
          <w:spacing w:val="-4"/>
          <w:sz w:val="26"/>
        </w:rPr>
        <w:t xml:space="preserve"> </w:t>
      </w:r>
      <w:r>
        <w:rPr>
          <w:sz w:val="30"/>
        </w:rPr>
        <w:t>–</w:t>
      </w:r>
      <w:r>
        <w:rPr>
          <w:spacing w:val="-15"/>
          <w:sz w:val="30"/>
        </w:rPr>
        <w:t xml:space="preserve"> </w:t>
      </w:r>
      <w:r>
        <w:rPr>
          <w:sz w:val="26"/>
        </w:rPr>
        <w:t>то</w:t>
      </w:r>
      <w:r>
        <w:rPr>
          <w:spacing w:val="-3"/>
          <w:sz w:val="26"/>
        </w:rPr>
        <w:t xml:space="preserve"> </w:t>
      </w:r>
      <w:r>
        <w:rPr>
          <w:sz w:val="26"/>
        </w:rPr>
        <w:t>же</w:t>
      </w:r>
      <w:r>
        <w:rPr>
          <w:spacing w:val="-3"/>
          <w:sz w:val="26"/>
        </w:rPr>
        <w:t xml:space="preserve"> </w:t>
      </w:r>
      <w:r>
        <w:rPr>
          <w:sz w:val="26"/>
        </w:rPr>
        <w:t>обратная</w:t>
      </w:r>
      <w:r>
        <w:rPr>
          <w:spacing w:val="-3"/>
          <w:sz w:val="26"/>
        </w:rPr>
        <w:t xml:space="preserve"> </w:t>
      </w:r>
      <w:r>
        <w:rPr>
          <w:sz w:val="26"/>
        </w:rPr>
        <w:t>лопата;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ж</w:t>
      </w:r>
      <w:r>
        <w:rPr>
          <w:i/>
          <w:spacing w:val="-9"/>
          <w:sz w:val="26"/>
        </w:rPr>
        <w:t xml:space="preserve"> </w:t>
      </w:r>
      <w:r>
        <w:rPr>
          <w:sz w:val="30"/>
        </w:rPr>
        <w:t>–</w:t>
      </w:r>
      <w:r>
        <w:rPr>
          <w:spacing w:val="-11"/>
          <w:sz w:val="30"/>
        </w:rPr>
        <w:t xml:space="preserve"> </w:t>
      </w:r>
      <w:r>
        <w:rPr>
          <w:sz w:val="26"/>
        </w:rPr>
        <w:t>грейфер;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R</w:t>
      </w:r>
      <w:r>
        <w:rPr>
          <w:i/>
          <w:sz w:val="26"/>
          <w:vertAlign w:val="subscript"/>
        </w:rPr>
        <w:t>к</w:t>
      </w:r>
      <w:r>
        <w:rPr>
          <w:i/>
          <w:spacing w:val="-10"/>
          <w:sz w:val="26"/>
        </w:rPr>
        <w:t xml:space="preserve"> </w:t>
      </w:r>
      <w:r>
        <w:rPr>
          <w:sz w:val="30"/>
        </w:rPr>
        <w:t>–</w:t>
      </w:r>
      <w:r>
        <w:rPr>
          <w:spacing w:val="-11"/>
          <w:sz w:val="30"/>
        </w:rPr>
        <w:t xml:space="preserve"> </w:t>
      </w:r>
      <w:r>
        <w:rPr>
          <w:sz w:val="26"/>
        </w:rPr>
        <w:t>радиус</w:t>
      </w:r>
      <w:r>
        <w:rPr>
          <w:spacing w:val="-3"/>
          <w:sz w:val="26"/>
        </w:rPr>
        <w:t xml:space="preserve"> </w:t>
      </w:r>
      <w:r>
        <w:rPr>
          <w:spacing w:val="-2"/>
          <w:sz w:val="26"/>
        </w:rPr>
        <w:t>копания;</w:t>
      </w:r>
    </w:p>
    <w:p w:rsidR="007A3209" w:rsidRDefault="00C44CA0">
      <w:pPr>
        <w:spacing w:before="1"/>
        <w:ind w:left="333" w:right="329"/>
        <w:jc w:val="center"/>
        <w:rPr>
          <w:sz w:val="26"/>
        </w:rPr>
      </w:pPr>
      <w:r>
        <w:rPr>
          <w:i/>
          <w:sz w:val="26"/>
        </w:rPr>
        <w:t>в</w:t>
      </w:r>
      <w:r>
        <w:rPr>
          <w:i/>
          <w:spacing w:val="-7"/>
          <w:sz w:val="26"/>
        </w:rPr>
        <w:t xml:space="preserve"> </w:t>
      </w:r>
      <w:r>
        <w:rPr>
          <w:sz w:val="30"/>
        </w:rPr>
        <w:t>–</w:t>
      </w:r>
      <w:r>
        <w:rPr>
          <w:spacing w:val="-12"/>
          <w:sz w:val="30"/>
        </w:rPr>
        <w:t xml:space="preserve"> </w:t>
      </w:r>
      <w:r>
        <w:rPr>
          <w:sz w:val="26"/>
        </w:rPr>
        <w:t>радиус</w:t>
      </w:r>
      <w:r>
        <w:rPr>
          <w:spacing w:val="-5"/>
          <w:sz w:val="26"/>
        </w:rPr>
        <w:t xml:space="preserve"> </w:t>
      </w:r>
      <w:r>
        <w:rPr>
          <w:sz w:val="26"/>
        </w:rPr>
        <w:t>выгрузки;</w:t>
      </w:r>
      <w:r>
        <w:rPr>
          <w:spacing w:val="-4"/>
          <w:sz w:val="26"/>
        </w:rPr>
        <w:t xml:space="preserve"> </w:t>
      </w:r>
      <w:r>
        <w:rPr>
          <w:sz w:val="26"/>
        </w:rPr>
        <w:t>+</w:t>
      </w:r>
      <w:r>
        <w:rPr>
          <w:i/>
          <w:sz w:val="26"/>
        </w:rPr>
        <w:t>Hк</w:t>
      </w:r>
      <w:r>
        <w:rPr>
          <w:i/>
          <w:spacing w:val="-5"/>
          <w:sz w:val="26"/>
        </w:rPr>
        <w:t xml:space="preserve"> </w:t>
      </w:r>
      <w:r>
        <w:rPr>
          <w:sz w:val="30"/>
        </w:rPr>
        <w:t>–</w:t>
      </w:r>
      <w:r>
        <w:rPr>
          <w:spacing w:val="-13"/>
          <w:sz w:val="30"/>
        </w:rPr>
        <w:t xml:space="preserve"> </w:t>
      </w:r>
      <w:r>
        <w:rPr>
          <w:sz w:val="26"/>
        </w:rPr>
        <w:t>высота</w:t>
      </w:r>
      <w:r>
        <w:rPr>
          <w:spacing w:val="-9"/>
          <w:sz w:val="26"/>
        </w:rPr>
        <w:t xml:space="preserve"> </w:t>
      </w:r>
      <w:r>
        <w:rPr>
          <w:sz w:val="26"/>
        </w:rPr>
        <w:t>копания;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-Нк</w:t>
      </w:r>
      <w:r>
        <w:rPr>
          <w:i/>
          <w:spacing w:val="-6"/>
          <w:sz w:val="26"/>
        </w:rPr>
        <w:t xml:space="preserve"> </w:t>
      </w:r>
      <w:r>
        <w:rPr>
          <w:sz w:val="30"/>
        </w:rPr>
        <w:t>–</w:t>
      </w:r>
      <w:r>
        <w:rPr>
          <w:spacing w:val="-17"/>
          <w:sz w:val="30"/>
        </w:rPr>
        <w:t xml:space="preserve"> </w:t>
      </w:r>
      <w:r>
        <w:rPr>
          <w:sz w:val="26"/>
        </w:rPr>
        <w:t>глубина</w:t>
      </w:r>
      <w:r>
        <w:rPr>
          <w:spacing w:val="-4"/>
          <w:sz w:val="26"/>
        </w:rPr>
        <w:t xml:space="preserve"> </w:t>
      </w:r>
      <w:r>
        <w:rPr>
          <w:spacing w:val="-2"/>
          <w:sz w:val="26"/>
        </w:rPr>
        <w:t>копания;</w:t>
      </w:r>
    </w:p>
    <w:p w:rsidR="007A3209" w:rsidRDefault="00C44CA0">
      <w:pPr>
        <w:ind w:left="1402" w:right="1399"/>
        <w:jc w:val="center"/>
        <w:rPr>
          <w:sz w:val="26"/>
        </w:rPr>
      </w:pPr>
      <w:r>
        <w:rPr>
          <w:i/>
          <w:sz w:val="26"/>
        </w:rPr>
        <w:t>Hв</w:t>
      </w:r>
      <w:r>
        <w:rPr>
          <w:i/>
          <w:spacing w:val="-4"/>
          <w:sz w:val="26"/>
        </w:rPr>
        <w:t xml:space="preserve"> </w:t>
      </w:r>
      <w:r>
        <w:rPr>
          <w:sz w:val="30"/>
        </w:rPr>
        <w:t>–</w:t>
      </w:r>
      <w:r>
        <w:rPr>
          <w:spacing w:val="-10"/>
          <w:sz w:val="30"/>
        </w:rPr>
        <w:t xml:space="preserve"> </w:t>
      </w:r>
      <w:r>
        <w:rPr>
          <w:sz w:val="26"/>
        </w:rPr>
        <w:t>высота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выгрузки</w:t>
      </w:r>
    </w:p>
    <w:p w:rsidR="007A3209" w:rsidRDefault="007A3209">
      <w:pPr>
        <w:pStyle w:val="a3"/>
        <w:spacing w:before="11"/>
        <w:rPr>
          <w:sz w:val="25"/>
        </w:rPr>
      </w:pPr>
    </w:p>
    <w:p w:rsidR="007A3209" w:rsidRDefault="00C44CA0">
      <w:pPr>
        <w:pStyle w:val="a3"/>
        <w:ind w:left="296" w:right="285" w:firstLine="705"/>
        <w:jc w:val="both"/>
      </w:pPr>
      <w:r>
        <w:t>Поперечные профили забоев после работы землеройных машин (рис. 3.6) достаточно разнообразны, но в любом случае следует пре- дусмотреть мероприятия по предотвращению обрушения откосов ре- зерва</w:t>
      </w:r>
      <w:r>
        <w:rPr>
          <w:spacing w:val="2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дальнейшей</w:t>
      </w:r>
      <w:r>
        <w:rPr>
          <w:spacing w:val="6"/>
        </w:rPr>
        <w:t xml:space="preserve"> </w:t>
      </w:r>
      <w:r>
        <w:t>эрозии</w:t>
      </w:r>
      <w:r>
        <w:rPr>
          <w:spacing w:val="5"/>
        </w:rPr>
        <w:t xml:space="preserve"> </w:t>
      </w:r>
      <w:r>
        <w:t>почвы,</w:t>
      </w:r>
      <w:r>
        <w:rPr>
          <w:spacing w:val="6"/>
        </w:rPr>
        <w:t xml:space="preserve"> </w:t>
      </w:r>
      <w:r>
        <w:t>которые</w:t>
      </w:r>
      <w:r>
        <w:rPr>
          <w:spacing w:val="5"/>
        </w:rPr>
        <w:t xml:space="preserve"> </w:t>
      </w:r>
      <w:r>
        <w:t>можно</w:t>
      </w:r>
      <w:r>
        <w:rPr>
          <w:spacing w:val="3"/>
        </w:rPr>
        <w:t xml:space="preserve"> </w:t>
      </w:r>
      <w:r>
        <w:t>условно</w:t>
      </w:r>
      <w:r>
        <w:rPr>
          <w:spacing w:val="7"/>
        </w:rPr>
        <w:t xml:space="preserve"> </w:t>
      </w:r>
      <w:r>
        <w:rPr>
          <w:spacing w:val="-2"/>
        </w:rPr>
        <w:t>разделить</w:t>
      </w:r>
    </w:p>
    <w:p w:rsidR="007A3209" w:rsidRDefault="007A3209">
      <w:pPr>
        <w:jc w:val="both"/>
        <w:sectPr w:rsidR="007A3209">
          <w:pgSz w:w="11900" w:h="16840"/>
          <w:pgMar w:top="156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6" w:right="295"/>
        <w:jc w:val="both"/>
      </w:pPr>
      <w:r>
        <w:lastRenderedPageBreak/>
        <w:t>на следующие</w:t>
      </w:r>
      <w:r>
        <w:rPr>
          <w:spacing w:val="-4"/>
        </w:rPr>
        <w:t xml:space="preserve"> </w:t>
      </w:r>
      <w:r>
        <w:t>категории,</w:t>
      </w:r>
      <w:r>
        <w:rPr>
          <w:spacing w:val="-2"/>
        </w:rPr>
        <w:t xml:space="preserve"> </w:t>
      </w:r>
      <w:r>
        <w:t>исполняемые для успешного</w:t>
      </w:r>
      <w:r>
        <w:rPr>
          <w:spacing w:val="-1"/>
        </w:rPr>
        <w:t xml:space="preserve"> </w:t>
      </w:r>
      <w:r>
        <w:t>исхода</w:t>
      </w:r>
      <w:r>
        <w:rPr>
          <w:spacing w:val="-4"/>
        </w:rPr>
        <w:t xml:space="preserve"> </w:t>
      </w:r>
      <w:r>
        <w:t>рекуль- тивации почв поэтапно: технические и биологические мероприятия.</w:t>
      </w:r>
    </w:p>
    <w:p w:rsidR="007A3209" w:rsidRDefault="00C44CA0">
      <w:pPr>
        <w:pStyle w:val="a3"/>
        <w:spacing w:before="1"/>
        <w:ind w:left="295" w:right="285" w:firstLine="710"/>
        <w:jc w:val="both"/>
      </w:pPr>
      <w:r>
        <w:t>При наличии проекта рекультивации на техническом этапе ре- культивации земель производится корректировка лан</w:t>
      </w:r>
      <w:r>
        <w:t xml:space="preserve">дшафта с целью приспособить его для дальнейшего использования в качестве сель- скохозяйственных или лесных угодий </w:t>
      </w:r>
      <w:r>
        <w:rPr>
          <w:color w:val="2C2C2C"/>
        </w:rPr>
        <w:t xml:space="preserve">– </w:t>
      </w:r>
      <w:r>
        <w:t>выполаживание склонов карьера (рис. 3.7), которое выполняется бульдозерами, фронтальными погрузчиками и т.д.</w:t>
      </w:r>
    </w:p>
    <w:p w:rsidR="007A3209" w:rsidRDefault="00C44CA0">
      <w:pPr>
        <w:pStyle w:val="a3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194" behindDoc="0" locked="0" layoutInCell="1" allowOverlap="1">
            <wp:simplePos x="0" y="0"/>
            <wp:positionH relativeFrom="page">
              <wp:posOffset>899160</wp:posOffset>
            </wp:positionH>
            <wp:positionV relativeFrom="paragraph">
              <wp:posOffset>183663</wp:posOffset>
            </wp:positionV>
            <wp:extent cx="5687757" cy="1110233"/>
            <wp:effectExtent l="0" t="0" r="0" b="0"/>
            <wp:wrapTopAndBottom/>
            <wp:docPr id="43" name="image30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309.jpeg"/>
                    <pic:cNvPicPr/>
                  </pic:nvPicPr>
                  <pic:blipFill>
                    <a:blip r:embed="rId3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7757" cy="11102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7A3209">
      <w:pPr>
        <w:pStyle w:val="a3"/>
        <w:spacing w:before="4"/>
        <w:rPr>
          <w:sz w:val="26"/>
        </w:rPr>
      </w:pPr>
    </w:p>
    <w:p w:rsidR="007A3209" w:rsidRDefault="00C44CA0">
      <w:pPr>
        <w:ind w:left="336" w:right="329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7"/>
          <w:sz w:val="26"/>
        </w:rPr>
        <w:t xml:space="preserve"> </w:t>
      </w:r>
      <w:r>
        <w:rPr>
          <w:sz w:val="26"/>
        </w:rPr>
        <w:t>3.7.</w:t>
      </w:r>
      <w:r>
        <w:rPr>
          <w:spacing w:val="-6"/>
          <w:sz w:val="26"/>
        </w:rPr>
        <w:t xml:space="preserve"> </w:t>
      </w:r>
      <w:r>
        <w:rPr>
          <w:sz w:val="26"/>
        </w:rPr>
        <w:t>Схема</w:t>
      </w:r>
      <w:r>
        <w:rPr>
          <w:spacing w:val="-8"/>
          <w:sz w:val="26"/>
        </w:rPr>
        <w:t xml:space="preserve"> </w:t>
      </w:r>
      <w:r>
        <w:rPr>
          <w:sz w:val="26"/>
        </w:rPr>
        <w:t>выполаживани</w:t>
      </w:r>
      <w:r>
        <w:rPr>
          <w:sz w:val="26"/>
        </w:rPr>
        <w:t>я</w:t>
      </w:r>
      <w:r>
        <w:rPr>
          <w:spacing w:val="-9"/>
          <w:sz w:val="26"/>
        </w:rPr>
        <w:t xml:space="preserve"> </w:t>
      </w:r>
      <w:r>
        <w:rPr>
          <w:sz w:val="26"/>
        </w:rPr>
        <w:t>откосов</w:t>
      </w:r>
      <w:r>
        <w:rPr>
          <w:spacing w:val="-6"/>
          <w:sz w:val="26"/>
        </w:rPr>
        <w:t xml:space="preserve"> </w:t>
      </w:r>
      <w:r>
        <w:rPr>
          <w:sz w:val="26"/>
        </w:rPr>
        <w:t>карьера</w:t>
      </w:r>
      <w:r>
        <w:rPr>
          <w:spacing w:val="-8"/>
          <w:sz w:val="26"/>
        </w:rPr>
        <w:t xml:space="preserve"> </w:t>
      </w:r>
      <w:r>
        <w:rPr>
          <w:sz w:val="26"/>
        </w:rPr>
        <w:t>после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рекультивации:</w:t>
      </w:r>
    </w:p>
    <w:p w:rsidR="007A3209" w:rsidRDefault="00C44CA0">
      <w:pPr>
        <w:spacing w:before="3"/>
        <w:ind w:left="330" w:right="329"/>
        <w:jc w:val="center"/>
        <w:rPr>
          <w:sz w:val="26"/>
        </w:rPr>
      </w:pPr>
      <w:r>
        <w:rPr>
          <w:i/>
          <w:sz w:val="26"/>
        </w:rPr>
        <w:t>1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z w:val="26"/>
        </w:rPr>
        <w:t>слой</w:t>
      </w:r>
      <w:r>
        <w:rPr>
          <w:spacing w:val="-5"/>
          <w:sz w:val="26"/>
        </w:rPr>
        <w:t xml:space="preserve"> </w:t>
      </w:r>
      <w:r>
        <w:rPr>
          <w:sz w:val="26"/>
        </w:rPr>
        <w:t>распределенной</w:t>
      </w:r>
      <w:r>
        <w:rPr>
          <w:spacing w:val="-5"/>
          <w:sz w:val="26"/>
        </w:rPr>
        <w:t xml:space="preserve"> </w:t>
      </w:r>
      <w:r>
        <w:rPr>
          <w:sz w:val="26"/>
        </w:rPr>
        <w:t>почвы;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2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9"/>
          <w:sz w:val="26"/>
        </w:rPr>
        <w:t xml:space="preserve"> </w:t>
      </w:r>
      <w:r>
        <w:rPr>
          <w:sz w:val="26"/>
        </w:rPr>
        <w:t>слой</w:t>
      </w:r>
      <w:r>
        <w:rPr>
          <w:spacing w:val="-5"/>
          <w:sz w:val="26"/>
        </w:rPr>
        <w:t xml:space="preserve"> </w:t>
      </w:r>
      <w:r>
        <w:rPr>
          <w:sz w:val="26"/>
        </w:rPr>
        <w:t>распределенной</w:t>
      </w:r>
      <w:r>
        <w:rPr>
          <w:spacing w:val="-5"/>
          <w:sz w:val="26"/>
        </w:rPr>
        <w:t xml:space="preserve"> </w:t>
      </w:r>
      <w:r>
        <w:rPr>
          <w:sz w:val="26"/>
        </w:rPr>
        <w:t>пустой</w:t>
      </w:r>
      <w:r>
        <w:rPr>
          <w:spacing w:val="-5"/>
          <w:sz w:val="26"/>
        </w:rPr>
        <w:t xml:space="preserve"> </w:t>
      </w:r>
      <w:r>
        <w:rPr>
          <w:sz w:val="26"/>
        </w:rPr>
        <w:t xml:space="preserve">породы (вскрыши); </w:t>
      </w:r>
      <w:r>
        <w:rPr>
          <w:i/>
          <w:sz w:val="26"/>
        </w:rPr>
        <w:t xml:space="preserve">3 </w:t>
      </w:r>
      <w:r>
        <w:rPr>
          <w:sz w:val="26"/>
        </w:rPr>
        <w:t>– контур откоса карьера до рекультивации (срезка);</w:t>
      </w:r>
    </w:p>
    <w:p w:rsidR="007A3209" w:rsidRDefault="007A3209">
      <w:pPr>
        <w:spacing w:line="242" w:lineRule="auto"/>
        <w:ind w:left="1402" w:right="1403"/>
        <w:jc w:val="center"/>
        <w:rPr>
          <w:sz w:val="26"/>
        </w:rPr>
      </w:pPr>
      <w:r w:rsidRPr="007A3209">
        <w:pict>
          <v:shape id="_x0000_s1980" type="#_x0000_t136" style="position:absolute;left:0;text-align:left;margin-left:134.6pt;margin-top:10.15pt;width:328.4pt;height:83.85pt;rotation:315;z-index:1582899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i/>
          <w:sz w:val="26"/>
        </w:rPr>
        <w:t>4</w:t>
      </w:r>
      <w:r w:rsidR="00C44CA0">
        <w:rPr>
          <w:i/>
          <w:spacing w:val="-4"/>
          <w:sz w:val="26"/>
        </w:rPr>
        <w:t xml:space="preserve"> </w:t>
      </w:r>
      <w:r w:rsidR="00C44CA0">
        <w:rPr>
          <w:sz w:val="26"/>
        </w:rPr>
        <w:t>–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уположенный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откос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карьера;</w:t>
      </w:r>
      <w:r w:rsidR="00C44CA0">
        <w:rPr>
          <w:spacing w:val="-4"/>
          <w:sz w:val="26"/>
        </w:rPr>
        <w:t xml:space="preserve"> </w:t>
      </w:r>
      <w:r w:rsidR="00C44CA0">
        <w:rPr>
          <w:i/>
          <w:sz w:val="26"/>
        </w:rPr>
        <w:t>5</w:t>
      </w:r>
      <w:r w:rsidR="00C44CA0">
        <w:rPr>
          <w:i/>
          <w:spacing w:val="-4"/>
          <w:sz w:val="26"/>
        </w:rPr>
        <w:t xml:space="preserve"> </w:t>
      </w:r>
      <w:r w:rsidR="00C44CA0">
        <w:rPr>
          <w:sz w:val="26"/>
        </w:rPr>
        <w:t>–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дно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карьера;</w:t>
      </w:r>
      <w:r w:rsidR="00C44CA0">
        <w:rPr>
          <w:spacing w:val="-4"/>
          <w:sz w:val="26"/>
        </w:rPr>
        <w:t xml:space="preserve"> </w:t>
      </w:r>
      <w:r w:rsidR="00C44CA0">
        <w:rPr>
          <w:i/>
          <w:sz w:val="26"/>
        </w:rPr>
        <w:t>6</w:t>
      </w:r>
      <w:r w:rsidR="00C44CA0">
        <w:rPr>
          <w:i/>
          <w:spacing w:val="-4"/>
          <w:sz w:val="26"/>
        </w:rPr>
        <w:t xml:space="preserve"> </w:t>
      </w:r>
      <w:r w:rsidR="00C44CA0">
        <w:rPr>
          <w:sz w:val="26"/>
        </w:rPr>
        <w:t>–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грунт, перемещенный после срезки с откоса на дно карьера</w:t>
      </w:r>
    </w:p>
    <w:p w:rsidR="007A3209" w:rsidRDefault="00C44CA0">
      <w:pPr>
        <w:pStyle w:val="a3"/>
        <w:spacing w:before="7"/>
        <w:rPr>
          <w:sz w:val="8"/>
        </w:rPr>
      </w:pPr>
      <w:r>
        <w:rPr>
          <w:noProof/>
          <w:lang w:eastAsia="ru-RU"/>
        </w:rPr>
        <w:drawing>
          <wp:anchor distT="0" distB="0" distL="0" distR="0" simplePos="0" relativeHeight="195" behindDoc="0" locked="0" layoutInCell="1" allowOverlap="1">
            <wp:simplePos x="0" y="0"/>
            <wp:positionH relativeFrom="page">
              <wp:posOffset>1231390</wp:posOffset>
            </wp:positionH>
            <wp:positionV relativeFrom="paragraph">
              <wp:posOffset>78442</wp:posOffset>
            </wp:positionV>
            <wp:extent cx="5074031" cy="2936938"/>
            <wp:effectExtent l="0" t="0" r="0" b="0"/>
            <wp:wrapTopAndBottom/>
            <wp:docPr id="45" name="image3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310.jpeg"/>
                    <pic:cNvPicPr/>
                  </pic:nvPicPr>
                  <pic:blipFill>
                    <a:blip r:embed="rId3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4031" cy="29369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C44CA0">
      <w:pPr>
        <w:spacing w:before="26"/>
        <w:ind w:left="882" w:right="878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4"/>
          <w:sz w:val="26"/>
        </w:rPr>
        <w:t xml:space="preserve"> </w:t>
      </w:r>
      <w:r>
        <w:rPr>
          <w:sz w:val="26"/>
        </w:rPr>
        <w:t>3.8.</w:t>
      </w:r>
      <w:r>
        <w:rPr>
          <w:spacing w:val="-4"/>
          <w:sz w:val="26"/>
        </w:rPr>
        <w:t xml:space="preserve"> </w:t>
      </w:r>
      <w:r>
        <w:rPr>
          <w:sz w:val="26"/>
        </w:rPr>
        <w:t>План-схема</w:t>
      </w:r>
      <w:r>
        <w:rPr>
          <w:spacing w:val="-5"/>
          <w:sz w:val="26"/>
        </w:rPr>
        <w:t xml:space="preserve"> </w:t>
      </w:r>
      <w:r>
        <w:rPr>
          <w:sz w:val="26"/>
        </w:rPr>
        <w:t>строительного</w:t>
      </w:r>
      <w:r>
        <w:rPr>
          <w:spacing w:val="-5"/>
          <w:sz w:val="26"/>
        </w:rPr>
        <w:t xml:space="preserve"> </w:t>
      </w:r>
      <w:r>
        <w:rPr>
          <w:sz w:val="26"/>
        </w:rPr>
        <w:t>карьера</w:t>
      </w:r>
      <w:r>
        <w:rPr>
          <w:spacing w:val="-5"/>
          <w:sz w:val="26"/>
        </w:rPr>
        <w:t xml:space="preserve"> </w:t>
      </w:r>
      <w:r>
        <w:rPr>
          <w:sz w:val="26"/>
        </w:rPr>
        <w:t>до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после</w:t>
      </w:r>
      <w:r>
        <w:rPr>
          <w:spacing w:val="-5"/>
          <w:sz w:val="26"/>
        </w:rPr>
        <w:t xml:space="preserve"> </w:t>
      </w:r>
      <w:r>
        <w:rPr>
          <w:sz w:val="26"/>
        </w:rPr>
        <w:t xml:space="preserve">рекультивации: </w:t>
      </w:r>
      <w:r>
        <w:rPr>
          <w:i/>
          <w:sz w:val="26"/>
        </w:rPr>
        <w:t xml:space="preserve">а </w:t>
      </w:r>
      <w:r>
        <w:rPr>
          <w:sz w:val="26"/>
        </w:rPr>
        <w:t xml:space="preserve">– до рекультивации (после выработки); </w:t>
      </w:r>
      <w:r>
        <w:rPr>
          <w:i/>
          <w:sz w:val="26"/>
        </w:rPr>
        <w:t xml:space="preserve">б </w:t>
      </w:r>
      <w:r>
        <w:rPr>
          <w:sz w:val="26"/>
        </w:rPr>
        <w:t xml:space="preserve">– после рекультивации (выполаживания откосов); </w:t>
      </w:r>
      <w:r>
        <w:rPr>
          <w:i/>
          <w:sz w:val="26"/>
        </w:rPr>
        <w:t xml:space="preserve">1 </w:t>
      </w:r>
      <w:r>
        <w:rPr>
          <w:sz w:val="26"/>
        </w:rPr>
        <w:t>– вал почвы, снятой с площадки</w:t>
      </w:r>
    </w:p>
    <w:p w:rsidR="007A3209" w:rsidRDefault="00C44CA0">
      <w:pPr>
        <w:spacing w:before="1" w:line="298" w:lineRule="exact"/>
        <w:ind w:left="328" w:right="329"/>
        <w:jc w:val="center"/>
        <w:rPr>
          <w:sz w:val="26"/>
        </w:rPr>
      </w:pPr>
      <w:r>
        <w:rPr>
          <w:sz w:val="26"/>
        </w:rPr>
        <w:t>карьера</w:t>
      </w:r>
      <w:r>
        <w:rPr>
          <w:spacing w:val="-6"/>
          <w:sz w:val="26"/>
        </w:rPr>
        <w:t xml:space="preserve"> </w:t>
      </w:r>
      <w:r>
        <w:rPr>
          <w:sz w:val="26"/>
        </w:rPr>
        <w:t>до</w:t>
      </w:r>
      <w:r>
        <w:rPr>
          <w:spacing w:val="-6"/>
          <w:sz w:val="26"/>
        </w:rPr>
        <w:t xml:space="preserve"> </w:t>
      </w:r>
      <w:r>
        <w:rPr>
          <w:sz w:val="26"/>
        </w:rPr>
        <w:t>начала</w:t>
      </w:r>
      <w:r>
        <w:rPr>
          <w:spacing w:val="-5"/>
          <w:sz w:val="26"/>
        </w:rPr>
        <w:t xml:space="preserve"> </w:t>
      </w:r>
      <w:r>
        <w:rPr>
          <w:sz w:val="26"/>
        </w:rPr>
        <w:t>разработки;</w:t>
      </w:r>
      <w:r>
        <w:rPr>
          <w:spacing w:val="-6"/>
          <w:sz w:val="26"/>
        </w:rPr>
        <w:t xml:space="preserve"> </w:t>
      </w:r>
      <w:r>
        <w:rPr>
          <w:i/>
          <w:sz w:val="26"/>
        </w:rPr>
        <w:t>2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z w:val="26"/>
        </w:rPr>
        <w:t>вал</w:t>
      </w:r>
      <w:r>
        <w:rPr>
          <w:spacing w:val="-6"/>
          <w:sz w:val="26"/>
        </w:rPr>
        <w:t xml:space="preserve"> </w:t>
      </w:r>
      <w:r>
        <w:rPr>
          <w:sz w:val="26"/>
        </w:rPr>
        <w:t>пустой</w:t>
      </w:r>
      <w:r>
        <w:rPr>
          <w:spacing w:val="-5"/>
          <w:sz w:val="26"/>
        </w:rPr>
        <w:t xml:space="preserve"> </w:t>
      </w:r>
      <w:r>
        <w:rPr>
          <w:sz w:val="26"/>
        </w:rPr>
        <w:t>породы</w:t>
      </w:r>
      <w:r>
        <w:rPr>
          <w:spacing w:val="-7"/>
          <w:sz w:val="26"/>
        </w:rPr>
        <w:t xml:space="preserve"> </w:t>
      </w:r>
      <w:r>
        <w:rPr>
          <w:spacing w:val="-2"/>
          <w:sz w:val="26"/>
        </w:rPr>
        <w:t>(вскрыши);</w:t>
      </w:r>
    </w:p>
    <w:p w:rsidR="007A3209" w:rsidRDefault="00C44CA0">
      <w:pPr>
        <w:spacing w:line="298" w:lineRule="exact"/>
        <w:ind w:left="1402" w:right="1399"/>
        <w:jc w:val="center"/>
        <w:rPr>
          <w:sz w:val="26"/>
        </w:rPr>
      </w:pPr>
      <w:r>
        <w:rPr>
          <w:i/>
          <w:sz w:val="26"/>
        </w:rPr>
        <w:t>В</w:t>
      </w:r>
      <w:r>
        <w:rPr>
          <w:i/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ширина</w:t>
      </w:r>
      <w:r>
        <w:rPr>
          <w:spacing w:val="-4"/>
          <w:sz w:val="26"/>
        </w:rPr>
        <w:t xml:space="preserve"> </w:t>
      </w:r>
      <w:r>
        <w:rPr>
          <w:sz w:val="26"/>
        </w:rPr>
        <w:t>карьера</w:t>
      </w:r>
      <w:r>
        <w:rPr>
          <w:spacing w:val="-8"/>
          <w:sz w:val="26"/>
        </w:rPr>
        <w:t xml:space="preserve"> </w:t>
      </w:r>
      <w:r>
        <w:rPr>
          <w:sz w:val="26"/>
        </w:rPr>
        <w:t>поверху,</w:t>
      </w:r>
      <w:r>
        <w:rPr>
          <w:spacing w:val="-6"/>
          <w:sz w:val="26"/>
        </w:rPr>
        <w:t xml:space="preserve"> </w:t>
      </w:r>
      <w:r>
        <w:rPr>
          <w:spacing w:val="-10"/>
          <w:sz w:val="26"/>
        </w:rPr>
        <w:t>м</w:t>
      </w:r>
    </w:p>
    <w:p w:rsidR="007A3209" w:rsidRDefault="007A3209">
      <w:pPr>
        <w:spacing w:line="298" w:lineRule="exact"/>
        <w:jc w:val="center"/>
        <w:rPr>
          <w:sz w:val="26"/>
        </w:rPr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4" w:line="266" w:lineRule="auto"/>
        <w:ind w:left="295" w:right="49" w:firstLine="710"/>
      </w:pPr>
      <w:bookmarkStart w:id="14" w:name="3.3._Разбивочные_работы,_снятие_и_склади"/>
      <w:bookmarkEnd w:id="14"/>
      <w:r>
        <w:lastRenderedPageBreak/>
        <w:t>На</w:t>
      </w:r>
      <w:r>
        <w:rPr>
          <w:spacing w:val="40"/>
        </w:rPr>
        <w:t xml:space="preserve"> </w:t>
      </w:r>
      <w:r>
        <w:t>этапе</w:t>
      </w:r>
      <w:r>
        <w:rPr>
          <w:spacing w:val="40"/>
        </w:rPr>
        <w:t xml:space="preserve"> </w:t>
      </w:r>
      <w:r>
        <w:t>биологической</w:t>
      </w:r>
      <w:r>
        <w:rPr>
          <w:spacing w:val="40"/>
        </w:rPr>
        <w:t xml:space="preserve"> </w:t>
      </w:r>
      <w:r>
        <w:t>рекультивации</w:t>
      </w:r>
      <w:r>
        <w:rPr>
          <w:spacing w:val="40"/>
        </w:rPr>
        <w:t xml:space="preserve"> </w:t>
      </w:r>
      <w:r>
        <w:t>(рис.</w:t>
      </w:r>
      <w:r>
        <w:rPr>
          <w:spacing w:val="40"/>
        </w:rPr>
        <w:t xml:space="preserve"> </w:t>
      </w:r>
      <w:r>
        <w:t>3.8)</w:t>
      </w:r>
      <w:r>
        <w:rPr>
          <w:spacing w:val="40"/>
        </w:rPr>
        <w:t xml:space="preserve"> </w:t>
      </w:r>
      <w:r>
        <w:t>восстановле- ние плодородия осуществляется в два этапа:</w:t>
      </w:r>
    </w:p>
    <w:p w:rsidR="007A3209" w:rsidRDefault="00C44CA0">
      <w:pPr>
        <w:pStyle w:val="a4"/>
        <w:numPr>
          <w:ilvl w:val="0"/>
          <w:numId w:val="41"/>
        </w:numPr>
        <w:tabs>
          <w:tab w:val="left" w:pos="1280"/>
        </w:tabs>
        <w:spacing w:line="264" w:lineRule="auto"/>
        <w:ind w:left="295" w:right="285" w:firstLine="710"/>
        <w:rPr>
          <w:sz w:val="30"/>
        </w:rPr>
      </w:pPr>
      <w:r>
        <w:rPr>
          <w:sz w:val="30"/>
        </w:rPr>
        <w:t>надвижка</w:t>
      </w:r>
      <w:r>
        <w:rPr>
          <w:spacing w:val="37"/>
          <w:sz w:val="30"/>
        </w:rPr>
        <w:t xml:space="preserve"> </w:t>
      </w:r>
      <w:r>
        <w:rPr>
          <w:sz w:val="30"/>
        </w:rPr>
        <w:t>срезанного</w:t>
      </w:r>
      <w:r>
        <w:rPr>
          <w:spacing w:val="35"/>
          <w:sz w:val="30"/>
        </w:rPr>
        <w:t xml:space="preserve"> </w:t>
      </w:r>
      <w:r>
        <w:rPr>
          <w:sz w:val="30"/>
        </w:rPr>
        <w:t>почвенно-растительного</w:t>
      </w:r>
      <w:r>
        <w:rPr>
          <w:spacing w:val="35"/>
          <w:sz w:val="30"/>
        </w:rPr>
        <w:t xml:space="preserve"> </w:t>
      </w:r>
      <w:r>
        <w:rPr>
          <w:sz w:val="30"/>
        </w:rPr>
        <w:t>слоя</w:t>
      </w:r>
      <w:r>
        <w:rPr>
          <w:spacing w:val="37"/>
          <w:sz w:val="30"/>
        </w:rPr>
        <w:t xml:space="preserve"> </w:t>
      </w:r>
      <w:r>
        <w:rPr>
          <w:sz w:val="30"/>
        </w:rPr>
        <w:t>бульдозе- ром или автогрейдером;</w:t>
      </w:r>
    </w:p>
    <w:p w:rsidR="007A3209" w:rsidRDefault="00C44CA0">
      <w:pPr>
        <w:pStyle w:val="a4"/>
        <w:numPr>
          <w:ilvl w:val="0"/>
          <w:numId w:val="41"/>
        </w:numPr>
        <w:tabs>
          <w:tab w:val="left" w:pos="1252"/>
        </w:tabs>
        <w:spacing w:line="264" w:lineRule="auto"/>
        <w:ind w:left="295" w:right="285" w:firstLine="705"/>
        <w:rPr>
          <w:sz w:val="30"/>
        </w:rPr>
      </w:pPr>
      <w:r>
        <w:rPr>
          <w:sz w:val="30"/>
        </w:rPr>
        <w:t>внесение органических и минеральных удобрений. Эту опера- цию выполняют поливомоечные машины или гидросеялки.</w:t>
      </w:r>
    </w:p>
    <w:p w:rsidR="007A3209" w:rsidRDefault="007A3209">
      <w:pPr>
        <w:pStyle w:val="a3"/>
        <w:spacing w:before="10"/>
        <w:rPr>
          <w:sz w:val="26"/>
        </w:rPr>
      </w:pPr>
    </w:p>
    <w:p w:rsidR="007A3209" w:rsidRDefault="00C44CA0">
      <w:pPr>
        <w:pStyle w:val="Heading3"/>
        <w:numPr>
          <w:ilvl w:val="1"/>
          <w:numId w:val="42"/>
        </w:numPr>
        <w:tabs>
          <w:tab w:val="left" w:pos="1938"/>
        </w:tabs>
        <w:ind w:left="1870" w:right="1395" w:hanging="461"/>
        <w:jc w:val="left"/>
      </w:pPr>
      <w:r>
        <w:t>Разбивочные работы, снятие и складирование растительного слоя на строящемся участке</w:t>
      </w:r>
    </w:p>
    <w:p w:rsidR="007A3209" w:rsidRDefault="007A3209">
      <w:pPr>
        <w:pStyle w:val="a3"/>
        <w:rPr>
          <w:b/>
          <w:sz w:val="31"/>
        </w:rPr>
      </w:pPr>
    </w:p>
    <w:p w:rsidR="007A3209" w:rsidRDefault="007A3209">
      <w:pPr>
        <w:pStyle w:val="a3"/>
        <w:spacing w:line="264" w:lineRule="auto"/>
        <w:ind w:left="296" w:right="285" w:firstLine="710"/>
        <w:jc w:val="both"/>
      </w:pPr>
      <w:r>
        <w:pict>
          <v:shape id="_x0000_s1979" type="#_x0000_t136" style="position:absolute;left:0;text-align:left;margin-left:134.6pt;margin-top:126.25pt;width:328.4pt;height:83.85pt;rotation:315;z-index:1582950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Границы в плане, толщина снятия и места складирования грун- тов плодородного слоя почвы определяются в проекте производства работ. Разбивка местности по снятию почвы заключается в выноске в натуру границ срезки и контуров валов складирования. Разбивка зем-</w:t>
      </w:r>
      <w:r w:rsidR="00C44CA0">
        <w:t xml:space="preserve"> ляного полотна состоит в нанесении и закреплении на местности ос- новных точек, определяющих поперечные размеры оснований буду- щих насыпей и верхние бровки выемок с учетом уклона местности, толщины снимаемого растительного слоя и расположения боковых кан</w:t>
      </w:r>
      <w:r w:rsidR="00C44CA0">
        <w:t>ав и резервов. Эти границы отмечают бороздами, вырезаемыми автогрейдером, или кольями, забиваемыми через 25…50 м.</w:t>
      </w:r>
    </w:p>
    <w:p w:rsidR="007A3209" w:rsidRDefault="00C44CA0">
      <w:pPr>
        <w:pStyle w:val="a3"/>
        <w:spacing w:before="7" w:line="264" w:lineRule="auto"/>
        <w:ind w:left="296" w:right="285" w:firstLine="710"/>
        <w:jc w:val="both"/>
      </w:pPr>
      <w:r>
        <w:t>Разбивку выполняют, руководствуясь проектными материалами и рабочими чертежами, в которых приведены типовые поперечные профили насыпей и выемо</w:t>
      </w:r>
      <w:r>
        <w:t>к будущей дороги, продольный профиль с рабочими отметками каждого пикета.</w:t>
      </w:r>
    </w:p>
    <w:p w:rsidR="007A3209" w:rsidRDefault="00C44CA0">
      <w:pPr>
        <w:pStyle w:val="a3"/>
        <w:spacing w:line="264" w:lineRule="auto"/>
        <w:ind w:left="296" w:right="284" w:firstLine="710"/>
        <w:jc w:val="both"/>
      </w:pPr>
      <w:r>
        <w:t>Все необходимые точки закрепляют на местности кольями. На кольях делают затески, на которых несмываемой краской указывают пикетажное положение и отметку насыпи или выемки. Для обеспе</w:t>
      </w:r>
      <w:r>
        <w:t>че- ния сохранности от повреждения строительными машинами и авто- мобилями</w:t>
      </w:r>
      <w:r>
        <w:rPr>
          <w:spacing w:val="-6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пределами</w:t>
      </w:r>
      <w:r>
        <w:rPr>
          <w:spacing w:val="-5"/>
        </w:rPr>
        <w:t xml:space="preserve"> </w:t>
      </w:r>
      <w:r>
        <w:t>рабочей</w:t>
      </w:r>
      <w:r>
        <w:rPr>
          <w:spacing w:val="-5"/>
        </w:rPr>
        <w:t xml:space="preserve"> </w:t>
      </w:r>
      <w:r>
        <w:t>зоны</w:t>
      </w:r>
      <w:r>
        <w:rPr>
          <w:spacing w:val="-8"/>
        </w:rPr>
        <w:t xml:space="preserve"> </w:t>
      </w:r>
      <w:r>
        <w:t>устанавливают</w:t>
      </w:r>
      <w:r>
        <w:rPr>
          <w:spacing w:val="-1"/>
        </w:rPr>
        <w:t xml:space="preserve"> </w:t>
      </w:r>
      <w:r>
        <w:t>дополнительные колья, которые позволяют оперативно восстанавливать сбитые колья.</w:t>
      </w:r>
    </w:p>
    <w:p w:rsidR="007A3209" w:rsidRDefault="00C44CA0">
      <w:pPr>
        <w:pStyle w:val="a3"/>
        <w:spacing w:before="2" w:line="264" w:lineRule="auto"/>
        <w:ind w:left="296" w:right="290" w:firstLine="710"/>
        <w:jc w:val="both"/>
      </w:pPr>
      <w:r>
        <w:t xml:space="preserve">На дорогах, имеющих высоту насыпи до 1,5 м, по оси забивают </w:t>
      </w:r>
      <w:r>
        <w:t>колья, указывающие номера пикетов и высоту</w:t>
      </w:r>
      <w:r>
        <w:rPr>
          <w:spacing w:val="-2"/>
        </w:rPr>
        <w:t xml:space="preserve"> </w:t>
      </w:r>
      <w:r>
        <w:t>насыпи, а рядом ставят веху с поперечной планкой наверху, обозначающей поверхность бу- дущей насыпи. При насыпях большей высоты ограничиваются забив- кой только кольев по оси.</w:t>
      </w:r>
    </w:p>
    <w:p w:rsidR="007A3209" w:rsidRDefault="007A3209">
      <w:pPr>
        <w:spacing w:line="264" w:lineRule="auto"/>
        <w:jc w:val="both"/>
        <w:sectPr w:rsidR="007A3209">
          <w:pgSz w:w="11900" w:h="16840"/>
          <w:pgMar w:top="138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4" w:line="266" w:lineRule="auto"/>
        <w:ind w:left="296" w:right="290" w:firstLine="705"/>
        <w:jc w:val="both"/>
      </w:pPr>
      <w:r>
        <w:lastRenderedPageBreak/>
        <w:t>На косогорах разбив</w:t>
      </w:r>
      <w:r>
        <w:t>ку поперечного профиля ведут с примене- нием теодолита, контрольного шаблона, уровня и рейки.</w:t>
      </w:r>
    </w:p>
    <w:p w:rsidR="007A3209" w:rsidRDefault="00C44CA0">
      <w:pPr>
        <w:pStyle w:val="a3"/>
        <w:spacing w:line="264" w:lineRule="auto"/>
        <w:ind w:left="295" w:right="285" w:firstLine="705"/>
        <w:jc w:val="both"/>
      </w:pPr>
      <w:r>
        <w:t xml:space="preserve">Разбивку водоотводных и нагорных канав проводят путем уста- новки по их осям кольев, на которых обозначают глубину канавы в данной точке, а на кольях, вынесенных </w:t>
      </w:r>
      <w:r>
        <w:t xml:space="preserve">за пределы канавы, </w:t>
      </w:r>
      <w:r>
        <w:rPr>
          <w:color w:val="2C2C2C"/>
        </w:rPr>
        <w:t xml:space="preserve">– </w:t>
      </w:r>
      <w:r>
        <w:t xml:space="preserve">ее ши- </w:t>
      </w:r>
      <w:r>
        <w:rPr>
          <w:spacing w:val="-2"/>
        </w:rPr>
        <w:t>рину.</w:t>
      </w:r>
    </w:p>
    <w:p w:rsidR="007A3209" w:rsidRDefault="00C44CA0">
      <w:pPr>
        <w:pStyle w:val="a3"/>
        <w:spacing w:line="264" w:lineRule="auto"/>
        <w:ind w:left="295" w:right="284" w:firstLine="705"/>
        <w:jc w:val="both"/>
      </w:pPr>
      <w:r>
        <w:t xml:space="preserve">Размеры и очертания канав при работе проверяют шаблонами. Закрепление временной полосы отвода для строительства проводят одновременно с разбивкой элементов земляного полотна. Полоса по- стоянного отвода находится обычно в </w:t>
      </w:r>
      <w:r>
        <w:t>пределах полосы временного отвода, поэтому границы ее закрепляют после полного окончания ра- бот по отделке земляного полотна и ликвидации временных подъезд- ных дорог.</w:t>
      </w:r>
    </w:p>
    <w:p w:rsidR="007A3209" w:rsidRDefault="007A3209">
      <w:pPr>
        <w:pStyle w:val="a3"/>
        <w:spacing w:before="4" w:line="264" w:lineRule="auto"/>
        <w:ind w:left="295" w:right="285" w:firstLine="705"/>
        <w:jc w:val="both"/>
      </w:pPr>
      <w:r>
        <w:pict>
          <v:shape id="_x0000_s1978" type="#_x0000_t136" style="position:absolute;left:0;text-align:left;margin-left:134.6pt;margin-top:61.15pt;width:328.4pt;height:83.85pt;rotation:315;z-index:1583001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Ряд водоотводных сооружений должны быть построены до воз- ведения земляного</w:t>
      </w:r>
      <w:r w:rsidR="00C44CA0">
        <w:rPr>
          <w:spacing w:val="-3"/>
        </w:rPr>
        <w:t xml:space="preserve"> </w:t>
      </w:r>
      <w:r w:rsidR="00C44CA0">
        <w:t>полотна. В</w:t>
      </w:r>
      <w:r w:rsidR="00C44CA0">
        <w:rPr>
          <w:spacing w:val="-1"/>
        </w:rPr>
        <w:t xml:space="preserve"> </w:t>
      </w:r>
      <w:r w:rsidR="00C44CA0">
        <w:t>связи с</w:t>
      </w:r>
      <w:r w:rsidR="00C44CA0">
        <w:rPr>
          <w:spacing w:val="-1"/>
        </w:rPr>
        <w:t xml:space="preserve"> </w:t>
      </w:r>
      <w:r w:rsidR="00C44CA0">
        <w:t>этим отсыпку</w:t>
      </w:r>
      <w:r w:rsidR="00C44CA0">
        <w:rPr>
          <w:spacing w:val="-3"/>
        </w:rPr>
        <w:t xml:space="preserve"> </w:t>
      </w:r>
      <w:r w:rsidR="00C44CA0">
        <w:t>насыпи начинают с разработки резервов и канав. До начала разработки выемок проры- вают нагорные канавы, предварительно производят осушение ополз- невых склонов и болот.</w:t>
      </w:r>
    </w:p>
    <w:p w:rsidR="007A3209" w:rsidRDefault="00C44CA0">
      <w:pPr>
        <w:pStyle w:val="a3"/>
        <w:spacing w:line="264" w:lineRule="auto"/>
        <w:ind w:left="295" w:right="285" w:firstLine="705"/>
        <w:jc w:val="both"/>
      </w:pPr>
      <w:r>
        <w:t>Работы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разработке</w:t>
      </w:r>
      <w:r>
        <w:rPr>
          <w:spacing w:val="-1"/>
        </w:rPr>
        <w:t xml:space="preserve"> </w:t>
      </w:r>
      <w:r>
        <w:t>канав состоят из следующих операций. На месте обозначают оси канав вехами, затем проводят ограничительные борозды автогрейдерами и поперечными зарезаниями бульдозером, перемещают грунт в насыпь или распределяют по прилегающей ме- стности. Планировку откосо</w:t>
      </w:r>
      <w:r>
        <w:t>в и точное придание им формы произво- дят автогрейдерами с откосниками.</w:t>
      </w:r>
    </w:p>
    <w:p w:rsidR="007A3209" w:rsidRDefault="00C44CA0">
      <w:pPr>
        <w:pStyle w:val="a3"/>
        <w:spacing w:before="2" w:line="266" w:lineRule="auto"/>
        <w:ind w:left="296" w:right="283" w:firstLine="710"/>
        <w:jc w:val="both"/>
      </w:pPr>
      <w:r>
        <w:t>Растительный слой снимают в талом состоянии, перемещая его за границы полосы отвода бульдозерами, скреперами или автогрейде- рами. При этом используются следующие схемы работ (рис. 3.9</w:t>
      </w:r>
      <w:r>
        <w:t>).</w:t>
      </w:r>
    </w:p>
    <w:p w:rsidR="007A3209" w:rsidRDefault="00C44CA0">
      <w:pPr>
        <w:pStyle w:val="a3"/>
        <w:spacing w:line="264" w:lineRule="auto"/>
        <w:ind w:left="295" w:right="284" w:firstLine="710"/>
        <w:jc w:val="both"/>
      </w:pPr>
      <w:r>
        <w:t xml:space="preserve">Иногда при больших объемах работ по снятию почвенно- растительного слоя (ПРС) </w:t>
      </w:r>
      <w:r>
        <w:rPr>
          <w:sz w:val="26"/>
        </w:rPr>
        <w:t xml:space="preserve">– </w:t>
      </w:r>
      <w:r>
        <w:t xml:space="preserve">толстый слой ПРС, большая ширина до- рожной полосы </w:t>
      </w:r>
      <w:r>
        <w:rPr>
          <w:sz w:val="26"/>
        </w:rPr>
        <w:t xml:space="preserve">– </w:t>
      </w:r>
      <w:r>
        <w:t>сначала производят срезку слоя бульдозером с по- воротным отвалом в продольные валы, из которых грунт позднее пе- ремеща</w:t>
      </w:r>
      <w:r>
        <w:t xml:space="preserve">ют бульдозерами или автогрейдерами за пределы дорожной </w:t>
      </w:r>
      <w:r>
        <w:rPr>
          <w:spacing w:val="-2"/>
        </w:rPr>
        <w:t>полосы.</w:t>
      </w:r>
    </w:p>
    <w:p w:rsidR="007A3209" w:rsidRDefault="007A3209">
      <w:pPr>
        <w:spacing w:line="264" w:lineRule="auto"/>
        <w:jc w:val="both"/>
        <w:sectPr w:rsidR="007A3209">
          <w:pgSz w:w="11900" w:h="16840"/>
          <w:pgMar w:top="1380" w:right="1120" w:bottom="1460" w:left="1120" w:header="0" w:footer="1265" w:gutter="0"/>
          <w:cols w:space="720"/>
        </w:sectPr>
      </w:pPr>
    </w:p>
    <w:p w:rsidR="007A3209" w:rsidRDefault="007A3209">
      <w:pPr>
        <w:spacing w:before="69"/>
        <w:ind w:left="2182"/>
        <w:rPr>
          <w:sz w:val="24"/>
        </w:rPr>
      </w:pPr>
      <w:r w:rsidRPr="007A3209">
        <w:lastRenderedPageBreak/>
        <w:pict>
          <v:shape id="docshape597" o:spid="_x0000_s1977" type="#_x0000_t202" style="position:absolute;left:0;text-align:left;margin-left:394.1pt;margin-top:11.15pt;width:6.05pt;height:13.3pt;z-index:-25705472;mso-position-horizontal-relative:page" filled="f" stroked="f">
            <v:textbox inset="0,0,0,0">
              <w:txbxContent>
                <w:p w:rsidR="007A3209" w:rsidRDefault="00C44CA0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w w:val="99"/>
                      <w:sz w:val="24"/>
                    </w:rPr>
                    <w:t>б</w:t>
                  </w:r>
                </w:p>
              </w:txbxContent>
            </v:textbox>
            <w10:wrap anchorx="page"/>
          </v:shape>
        </w:pict>
      </w:r>
      <w:r w:rsidRPr="007A3209">
        <w:pict>
          <v:group id="docshapegroup598" o:spid="_x0000_s1972" style="position:absolute;left:0;text-align:left;margin-left:94.3pt;margin-top:30.2pt;width:174pt;height:216.75pt;z-index:15831552;mso-position-horizontal-relative:page" coordorigin="1886,604" coordsize="3480,4335">
            <v:shape id="docshape599" o:spid="_x0000_s1976" type="#_x0000_t75" style="position:absolute;left:2223;top:603;width:3144;height:4335">
              <v:imagedata r:id="rId320" o:title=""/>
            </v:shape>
            <v:shape id="docshape600" o:spid="_x0000_s1975" style="position:absolute;left:1886;top:1301;width:980;height:3437" coordorigin="1886,1301" coordsize="980,3437" path="m2866,3778r-360,l2506,1301r-620,l1886,3778r538,l2424,4738r442,l2866,3778xe" stroked="f">
              <v:path arrowok="t"/>
            </v:shape>
            <v:shape id="docshape601" o:spid="_x0000_s1974" style="position:absolute;left:2366;top:1301;width:120;height:3437" coordorigin="2366,1301" coordsize="120,3437" o:spt="100" adj="0,,0" path="m2414,4618r-48,l2424,4738r52,-101l2414,4637r,-19xm2434,1301r-20,l2414,4637r20,l2434,1301xm2486,4618r-52,l2434,4637r42,l2486,4618xe" fillcolor="black" stroked="f">
              <v:stroke joinstyle="round"/>
              <v:formulas/>
              <v:path arrowok="t" o:connecttype="segments"/>
            </v:shape>
            <v:shape id="docshape602" o:spid="_x0000_s1973" type="#_x0000_t202" style="position:absolute;left:2424;top:3777;width:442;height:960" filled="f" stroked="f">
              <v:textbox inset="0,0,0,0">
                <w:txbxContent>
                  <w:p w:rsidR="007A3209" w:rsidRDefault="00C44CA0">
                    <w:pPr>
                      <w:spacing w:before="73"/>
                      <w:ind w:left="144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в</w:t>
                    </w:r>
                  </w:p>
                </w:txbxContent>
              </v:textbox>
            </v:shape>
            <w10:wrap anchorx="page"/>
          </v:group>
        </w:pict>
      </w:r>
      <w:r w:rsidRPr="007A3209">
        <w:pict>
          <v:group id="docshapegroup603" o:spid="_x0000_s1965" style="position:absolute;left:0;text-align:left;margin-left:286.1pt;margin-top:2.9pt;width:246.75pt;height:252.4pt;z-index:15832064;mso-position-horizontal-relative:page" coordorigin="5722,58" coordsize="4935,5048">
            <v:shape id="docshape604" o:spid="_x0000_s1971" type="#_x0000_t75" style="position:absolute;left:6044;top:250;width:4567;height:4855">
              <v:imagedata r:id="rId321" o:title=""/>
            </v:shape>
            <v:shape id="docshape605" o:spid="_x0000_s1970" style="position:absolute;left:5721;top:57;width:4935;height:3360" coordorigin="5722,58" coordsize="4935,3360" o:spt="100" adj="0,,0" path="m6264,2155r-542,l5722,3418r542,l6264,2155xm7320,58r-802,l6518,480r802,l7320,58xm10656,1795r-442,l10214,2155r442,l10656,1795xe" stroked="f">
              <v:stroke joinstyle="round"/>
              <v:formulas/>
              <v:path arrowok="t" o:connecttype="segments"/>
            </v:shape>
            <v:shape id="docshape606" o:spid="_x0000_s1969" type="#_x0000_t202" style="position:absolute;left:6014;top:84;width:221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б)</w:t>
                    </w:r>
                  </w:p>
                </w:txbxContent>
              </v:textbox>
            </v:shape>
            <v:shape id="docshape607" o:spid="_x0000_s1968" type="#_x0000_t202" style="position:absolute;left:6662;top:132;width:194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m</w:t>
                    </w:r>
                  </w:p>
                </w:txbxContent>
              </v:textbox>
            </v:shape>
            <v:shape id="docshape608" o:spid="_x0000_s1967" type="#_x0000_t202" style="position:absolute;left:9124;top:554;width:462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i/>
                        <w:sz w:val="24"/>
                      </w:rPr>
                    </w:pPr>
                    <w:r>
                      <w:rPr>
                        <w:color w:val="000000"/>
                        <w:spacing w:val="53"/>
                        <w:w w:val="150"/>
                        <w:sz w:val="24"/>
                        <w:shd w:val="clear" w:color="auto" w:fill="FFFFFF"/>
                      </w:rPr>
                      <w:t xml:space="preserve"> </w:t>
                    </w:r>
                    <w:r>
                      <w:rPr>
                        <w:i/>
                        <w:color w:val="000000"/>
                        <w:spacing w:val="-12"/>
                        <w:sz w:val="24"/>
                        <w:shd w:val="clear" w:color="auto" w:fill="FFFFFF"/>
                      </w:rPr>
                      <w:t>h</w:t>
                    </w:r>
                    <w:r>
                      <w:rPr>
                        <w:i/>
                        <w:color w:val="000000"/>
                        <w:spacing w:val="40"/>
                        <w:sz w:val="24"/>
                        <w:shd w:val="clear" w:color="auto" w:fill="FFFFFF"/>
                      </w:rPr>
                      <w:t xml:space="preserve"> </w:t>
                    </w:r>
                  </w:p>
                </w:txbxContent>
              </v:textbox>
            </v:shape>
            <v:shape id="docshape609" o:spid="_x0000_s1966" type="#_x0000_t202" style="position:absolute;left:10358;top:1869;width:125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в</w:t>
                    </w:r>
                  </w:p>
                </w:txbxContent>
              </v:textbox>
            </v:shape>
            <w10:wrap anchorx="page"/>
          </v:group>
        </w:pict>
      </w:r>
      <w:r w:rsidR="00C44CA0">
        <w:rPr>
          <w:spacing w:val="-5"/>
          <w:sz w:val="24"/>
        </w:rPr>
        <w:t>а)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8"/>
        </w:rPr>
      </w:pPr>
    </w:p>
    <w:p w:rsidR="007A3209" w:rsidRDefault="007A3209">
      <w:pPr>
        <w:spacing w:before="88" w:line="279" w:lineRule="exact"/>
        <w:ind w:left="844" w:right="848"/>
        <w:jc w:val="center"/>
        <w:rPr>
          <w:sz w:val="26"/>
        </w:rPr>
      </w:pPr>
      <w:r w:rsidRPr="007A3209">
        <w:pict>
          <v:shape id="docshape610" o:spid="_x0000_s1964" type="#_x0000_t202" style="position:absolute;left:0;text-align:left;margin-left:101.35pt;margin-top:-124pt;width:15.3pt;height:46.75pt;z-index:15832576;mso-position-horizontal-relative:page" filled="f" stroked="f">
            <v:textbox style="layout-flow:vertical;mso-layout-flow-alt:bottom-to-top" inset="0,0,0,0">
              <w:txbxContent>
                <w:p w:rsidR="007A3209" w:rsidRDefault="00C44CA0">
                  <w:pPr>
                    <w:spacing w:before="9"/>
                    <w:ind w:left="20"/>
                    <w:rPr>
                      <w:sz w:val="24"/>
                    </w:rPr>
                  </w:pPr>
                  <w:r>
                    <w:rPr>
                      <w:spacing w:val="-2"/>
                      <w:sz w:val="24"/>
                    </w:rPr>
                    <w:t>Захватка</w:t>
                  </w:r>
                </w:p>
              </w:txbxContent>
            </v:textbox>
            <w10:wrap anchorx="page"/>
          </v:shape>
        </w:pict>
      </w:r>
      <w:r w:rsidRPr="007A3209">
        <w:pict>
          <v:shape id="docshape611" o:spid="_x0000_s1963" type="#_x0000_t202" style="position:absolute;left:0;text-align:left;margin-left:292.85pt;margin-top:-142pt;width:15.3pt;height:46.75pt;z-index:15833088;mso-position-horizontal-relative:page" filled="f" stroked="f">
            <v:textbox style="layout-flow:vertical;mso-layout-flow-alt:bottom-to-top" inset="0,0,0,0">
              <w:txbxContent>
                <w:p w:rsidR="007A3209" w:rsidRDefault="00C44CA0">
                  <w:pPr>
                    <w:spacing w:before="9"/>
                    <w:ind w:left="20"/>
                    <w:rPr>
                      <w:sz w:val="24"/>
                    </w:rPr>
                  </w:pPr>
                  <w:r>
                    <w:rPr>
                      <w:spacing w:val="-2"/>
                      <w:sz w:val="24"/>
                    </w:rPr>
                    <w:t>Захватка</w:t>
                  </w:r>
                </w:p>
              </w:txbxContent>
            </v:textbox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3.9</w:t>
      </w:r>
      <w:r w:rsidR="00C44CA0">
        <w:rPr>
          <w:spacing w:val="-12"/>
          <w:sz w:val="26"/>
        </w:rPr>
        <w:t xml:space="preserve"> </w:t>
      </w:r>
      <w:r w:rsidR="00C44CA0">
        <w:rPr>
          <w:sz w:val="26"/>
        </w:rPr>
        <w:t>Схема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снятия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плодородного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слоя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почвы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поперечным</w:t>
      </w:r>
      <w:r w:rsidR="00C44CA0">
        <w:rPr>
          <w:spacing w:val="-8"/>
          <w:sz w:val="26"/>
        </w:rPr>
        <w:t xml:space="preserve"> </w:t>
      </w:r>
      <w:r w:rsidR="00C44CA0">
        <w:rPr>
          <w:spacing w:val="-2"/>
          <w:sz w:val="26"/>
        </w:rPr>
        <w:t>способом:</w:t>
      </w:r>
    </w:p>
    <w:p w:rsidR="007A3209" w:rsidRDefault="00C44CA0">
      <w:pPr>
        <w:spacing w:line="259" w:lineRule="exact"/>
        <w:ind w:left="329" w:right="329"/>
        <w:jc w:val="center"/>
        <w:rPr>
          <w:sz w:val="26"/>
        </w:rPr>
      </w:pPr>
      <w:r>
        <w:rPr>
          <w:i/>
          <w:sz w:val="26"/>
        </w:rPr>
        <w:t>а</w:t>
      </w:r>
      <w:r>
        <w:rPr>
          <w:i/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3"/>
          <w:sz w:val="26"/>
        </w:rPr>
        <w:t xml:space="preserve"> </w:t>
      </w:r>
      <w:r>
        <w:rPr>
          <w:sz w:val="26"/>
        </w:rPr>
        <w:t>полосе</w:t>
      </w:r>
      <w:r>
        <w:rPr>
          <w:spacing w:val="-7"/>
          <w:sz w:val="26"/>
        </w:rPr>
        <w:t xml:space="preserve"> </w:t>
      </w:r>
      <w:r>
        <w:rPr>
          <w:sz w:val="26"/>
        </w:rPr>
        <w:t>шириной</w:t>
      </w:r>
      <w:r>
        <w:rPr>
          <w:spacing w:val="-2"/>
          <w:sz w:val="26"/>
        </w:rPr>
        <w:t xml:space="preserve"> </w:t>
      </w:r>
      <w:r>
        <w:rPr>
          <w:sz w:val="26"/>
        </w:rPr>
        <w:t>менее</w:t>
      </w:r>
      <w:r>
        <w:rPr>
          <w:spacing w:val="-2"/>
          <w:sz w:val="26"/>
        </w:rPr>
        <w:t xml:space="preserve"> </w:t>
      </w:r>
      <w:r>
        <w:rPr>
          <w:sz w:val="26"/>
        </w:rPr>
        <w:t>25</w:t>
      </w:r>
      <w:r>
        <w:rPr>
          <w:spacing w:val="-3"/>
          <w:sz w:val="26"/>
        </w:rPr>
        <w:t xml:space="preserve"> </w:t>
      </w:r>
      <w:r>
        <w:rPr>
          <w:sz w:val="26"/>
        </w:rPr>
        <w:t>м;</w:t>
      </w:r>
      <w:r>
        <w:rPr>
          <w:spacing w:val="-6"/>
          <w:sz w:val="26"/>
        </w:rPr>
        <w:t xml:space="preserve"> </w:t>
      </w:r>
      <w:r>
        <w:rPr>
          <w:i/>
          <w:sz w:val="26"/>
        </w:rPr>
        <w:t>б</w:t>
      </w:r>
      <w:r>
        <w:rPr>
          <w:i/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на</w:t>
      </w:r>
      <w:r>
        <w:rPr>
          <w:spacing w:val="-7"/>
          <w:sz w:val="26"/>
        </w:rPr>
        <w:t xml:space="preserve"> </w:t>
      </w:r>
      <w:r>
        <w:rPr>
          <w:sz w:val="26"/>
        </w:rPr>
        <w:t>полосе</w:t>
      </w:r>
      <w:r>
        <w:rPr>
          <w:spacing w:val="-2"/>
          <w:sz w:val="26"/>
        </w:rPr>
        <w:t xml:space="preserve"> </w:t>
      </w:r>
      <w:r>
        <w:rPr>
          <w:sz w:val="26"/>
        </w:rPr>
        <w:t>шириной</w:t>
      </w:r>
      <w:r>
        <w:rPr>
          <w:spacing w:val="-2"/>
          <w:sz w:val="26"/>
        </w:rPr>
        <w:t xml:space="preserve"> </w:t>
      </w:r>
      <w:r>
        <w:rPr>
          <w:sz w:val="26"/>
        </w:rPr>
        <w:t>30</w:t>
      </w:r>
      <w:r>
        <w:rPr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-7"/>
          <w:sz w:val="26"/>
        </w:rPr>
        <w:t xml:space="preserve"> </w:t>
      </w:r>
      <w:r>
        <w:rPr>
          <w:sz w:val="26"/>
        </w:rPr>
        <w:t>40</w:t>
      </w:r>
      <w:r>
        <w:rPr>
          <w:spacing w:val="-2"/>
          <w:sz w:val="26"/>
        </w:rPr>
        <w:t xml:space="preserve"> </w:t>
      </w:r>
      <w:r>
        <w:rPr>
          <w:spacing w:val="-5"/>
          <w:sz w:val="26"/>
        </w:rPr>
        <w:t>м;</w:t>
      </w:r>
    </w:p>
    <w:p w:rsidR="007A3209" w:rsidRDefault="007A3209">
      <w:pPr>
        <w:spacing w:before="9" w:line="211" w:lineRule="auto"/>
        <w:ind w:left="564" w:right="558" w:hanging="4"/>
        <w:jc w:val="center"/>
        <w:rPr>
          <w:sz w:val="26"/>
        </w:rPr>
      </w:pPr>
      <w:r w:rsidRPr="007A3209">
        <w:pict>
          <v:shape id="_x0000_s1962" type="#_x0000_t136" style="position:absolute;left:0;text-align:left;margin-left:134.6pt;margin-top:12.7pt;width:328.4pt;height:83.85pt;rotation:315;z-index:1583360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i/>
          <w:sz w:val="26"/>
        </w:rPr>
        <w:t xml:space="preserve">в </w:t>
      </w:r>
      <w:r w:rsidR="00C44CA0">
        <w:rPr>
          <w:sz w:val="26"/>
        </w:rPr>
        <w:t xml:space="preserve">– вал растительного грунта; </w:t>
      </w:r>
      <w:r w:rsidR="00C44CA0">
        <w:rPr>
          <w:i/>
          <w:sz w:val="26"/>
        </w:rPr>
        <w:t xml:space="preserve">h </w:t>
      </w:r>
      <w:r w:rsidR="00C44CA0">
        <w:rPr>
          <w:sz w:val="26"/>
        </w:rPr>
        <w:t xml:space="preserve">– толщина слоя; </w:t>
      </w:r>
      <w:r w:rsidR="00C44CA0">
        <w:rPr>
          <w:i/>
          <w:sz w:val="26"/>
        </w:rPr>
        <w:t xml:space="preserve">m </w:t>
      </w:r>
      <w:r w:rsidR="00C44CA0">
        <w:rPr>
          <w:sz w:val="26"/>
        </w:rPr>
        <w:t>– расстояние, обеспечивающее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продольный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проход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землеройных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машин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и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автосамосвалов</w:t>
      </w:r>
    </w:p>
    <w:p w:rsidR="007A3209" w:rsidRDefault="007A3209">
      <w:pPr>
        <w:pStyle w:val="a3"/>
        <w:spacing w:before="2"/>
        <w:rPr>
          <w:sz w:val="29"/>
        </w:rPr>
      </w:pPr>
      <w:r w:rsidRPr="007A3209">
        <w:pict>
          <v:group id="docshapegroup612" o:spid="_x0000_s1959" style="position:absolute;margin-left:180.85pt;margin-top:18pt;width:252.05pt;height:285.75pt;z-index:-15626752;mso-wrap-distance-left:0;mso-wrap-distance-right:0;mso-position-horizontal-relative:page" coordorigin="3617,360" coordsize="5041,5715">
            <v:shape id="docshape613" o:spid="_x0000_s1961" type="#_x0000_t75" style="position:absolute;left:3616;top:359;width:5041;height:5715">
              <v:imagedata r:id="rId322" o:title=""/>
            </v:shape>
            <v:shape id="docshape614" o:spid="_x0000_s1960" type="#_x0000_t202" style="position:absolute;left:8159;top:5543;width:150;height:288" filled="f" stroked="f">
              <v:textbox inset="0,0,0,0">
                <w:txbxContent>
                  <w:p w:rsidR="007A3209" w:rsidRDefault="00C44CA0">
                    <w:pPr>
                      <w:spacing w:line="287" w:lineRule="exact"/>
                      <w:rPr>
                        <w:i/>
                        <w:sz w:val="26"/>
                      </w:rPr>
                    </w:pPr>
                    <w:r>
                      <w:rPr>
                        <w:i/>
                        <w:w w:val="99"/>
                        <w:sz w:val="26"/>
                      </w:rPr>
                      <w:t>а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A3209" w:rsidRDefault="00C44CA0">
      <w:pPr>
        <w:spacing w:before="76" w:line="269" w:lineRule="exact"/>
        <w:ind w:left="1402" w:right="833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8"/>
          <w:sz w:val="26"/>
        </w:rPr>
        <w:t xml:space="preserve"> </w:t>
      </w:r>
      <w:r>
        <w:rPr>
          <w:sz w:val="26"/>
        </w:rPr>
        <w:t>3.10.</w:t>
      </w:r>
      <w:r>
        <w:rPr>
          <w:spacing w:val="-12"/>
          <w:sz w:val="26"/>
        </w:rPr>
        <w:t xml:space="preserve"> </w:t>
      </w:r>
      <w:r>
        <w:rPr>
          <w:sz w:val="26"/>
        </w:rPr>
        <w:t>Схема</w:t>
      </w:r>
      <w:r>
        <w:rPr>
          <w:spacing w:val="-10"/>
          <w:sz w:val="26"/>
        </w:rPr>
        <w:t xml:space="preserve"> </w:t>
      </w:r>
      <w:r>
        <w:rPr>
          <w:sz w:val="26"/>
        </w:rPr>
        <w:t>продольно-поперечной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срезки</w:t>
      </w:r>
    </w:p>
    <w:p w:rsidR="007A3209" w:rsidRDefault="00C44CA0">
      <w:pPr>
        <w:spacing w:line="240" w:lineRule="exact"/>
        <w:ind w:left="882" w:right="313"/>
        <w:jc w:val="center"/>
        <w:rPr>
          <w:sz w:val="26"/>
        </w:rPr>
      </w:pPr>
      <w:r>
        <w:rPr>
          <w:sz w:val="26"/>
        </w:rPr>
        <w:t>и</w:t>
      </w:r>
      <w:r>
        <w:rPr>
          <w:spacing w:val="-6"/>
          <w:sz w:val="26"/>
        </w:rPr>
        <w:t xml:space="preserve"> </w:t>
      </w:r>
      <w:r>
        <w:rPr>
          <w:sz w:val="26"/>
        </w:rPr>
        <w:t>перемещения</w:t>
      </w:r>
      <w:r>
        <w:rPr>
          <w:spacing w:val="-6"/>
          <w:sz w:val="26"/>
        </w:rPr>
        <w:t xml:space="preserve"> </w:t>
      </w:r>
      <w:r>
        <w:rPr>
          <w:sz w:val="26"/>
        </w:rPr>
        <w:t>плодородного</w:t>
      </w:r>
      <w:r>
        <w:rPr>
          <w:spacing w:val="-6"/>
          <w:sz w:val="26"/>
        </w:rPr>
        <w:t xml:space="preserve"> </w:t>
      </w:r>
      <w:r>
        <w:rPr>
          <w:sz w:val="26"/>
        </w:rPr>
        <w:t>слоя</w:t>
      </w:r>
      <w:r>
        <w:rPr>
          <w:spacing w:val="-6"/>
          <w:sz w:val="26"/>
        </w:rPr>
        <w:t xml:space="preserve"> </w:t>
      </w:r>
      <w:r>
        <w:rPr>
          <w:sz w:val="26"/>
        </w:rPr>
        <w:t>почвы:</w:t>
      </w:r>
      <w:r>
        <w:rPr>
          <w:spacing w:val="-6"/>
          <w:sz w:val="26"/>
        </w:rPr>
        <w:t xml:space="preserve"> </w:t>
      </w:r>
      <w:r>
        <w:rPr>
          <w:i/>
          <w:sz w:val="26"/>
        </w:rPr>
        <w:t>а</w:t>
      </w:r>
      <w:r>
        <w:rPr>
          <w:i/>
          <w:spacing w:val="-6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z w:val="26"/>
        </w:rPr>
        <w:t>вал</w:t>
      </w:r>
      <w:r>
        <w:rPr>
          <w:spacing w:val="-10"/>
          <w:sz w:val="26"/>
        </w:rPr>
        <w:t xml:space="preserve"> </w:t>
      </w:r>
      <w:r>
        <w:rPr>
          <w:sz w:val="26"/>
        </w:rPr>
        <w:t>растительного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>грунта;</w:t>
      </w:r>
    </w:p>
    <w:p w:rsidR="007A3209" w:rsidRDefault="00C44CA0">
      <w:pPr>
        <w:spacing w:line="269" w:lineRule="exact"/>
        <w:ind w:left="1402" w:right="837"/>
        <w:jc w:val="center"/>
        <w:rPr>
          <w:sz w:val="26"/>
        </w:rPr>
      </w:pPr>
      <w:r>
        <w:rPr>
          <w:i/>
          <w:sz w:val="26"/>
        </w:rPr>
        <w:t>1</w:t>
      </w:r>
      <w:r>
        <w:rPr>
          <w:sz w:val="26"/>
        </w:rPr>
        <w:t>,</w:t>
      </w:r>
      <w:r>
        <w:rPr>
          <w:spacing w:val="-2"/>
          <w:sz w:val="26"/>
        </w:rPr>
        <w:t xml:space="preserve"> </w:t>
      </w:r>
      <w:r>
        <w:rPr>
          <w:i/>
          <w:sz w:val="26"/>
        </w:rPr>
        <w:t>2</w:t>
      </w:r>
      <w:r>
        <w:rPr>
          <w:sz w:val="26"/>
        </w:rPr>
        <w:t>,</w:t>
      </w:r>
      <w:r>
        <w:rPr>
          <w:spacing w:val="-7"/>
          <w:sz w:val="26"/>
        </w:rPr>
        <w:t xml:space="preserve"> </w:t>
      </w:r>
      <w:r>
        <w:rPr>
          <w:i/>
          <w:sz w:val="26"/>
        </w:rPr>
        <w:t>3</w:t>
      </w:r>
      <w:r>
        <w:rPr>
          <w:sz w:val="26"/>
        </w:rPr>
        <w:t>,</w:t>
      </w:r>
      <w:r>
        <w:rPr>
          <w:spacing w:val="-6"/>
          <w:sz w:val="26"/>
        </w:rPr>
        <w:t xml:space="preserve"> </w:t>
      </w:r>
      <w:r>
        <w:rPr>
          <w:i/>
          <w:sz w:val="26"/>
        </w:rPr>
        <w:t>4</w:t>
      </w:r>
      <w:r>
        <w:rPr>
          <w:i/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продольные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косые</w:t>
      </w:r>
      <w:r>
        <w:rPr>
          <w:spacing w:val="-4"/>
          <w:sz w:val="26"/>
        </w:rPr>
        <w:t xml:space="preserve"> </w:t>
      </w:r>
      <w:r>
        <w:rPr>
          <w:sz w:val="26"/>
        </w:rPr>
        <w:t>проходы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бульдозера</w:t>
      </w:r>
    </w:p>
    <w:p w:rsidR="007A3209" w:rsidRDefault="007A3209">
      <w:pPr>
        <w:spacing w:line="269" w:lineRule="exact"/>
        <w:jc w:val="center"/>
        <w:rPr>
          <w:sz w:val="26"/>
        </w:rPr>
        <w:sectPr w:rsidR="007A3209">
          <w:pgSz w:w="11900" w:h="16840"/>
          <w:pgMar w:top="146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ind w:left="1506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203057" cy="2637472"/>
            <wp:effectExtent l="0" t="0" r="0" b="0"/>
            <wp:docPr id="47" name="image3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314.png"/>
                    <pic:cNvPicPr/>
                  </pic:nvPicPr>
                  <pic:blipFill>
                    <a:blip r:embed="rId3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3057" cy="2637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209" w:rsidRDefault="007A3209">
      <w:pPr>
        <w:pStyle w:val="a3"/>
        <w:spacing w:before="10"/>
        <w:rPr>
          <w:sz w:val="19"/>
        </w:rPr>
      </w:pPr>
    </w:p>
    <w:p w:rsidR="007A3209" w:rsidRDefault="00C44CA0">
      <w:pPr>
        <w:spacing w:before="89"/>
        <w:ind w:left="944" w:right="943" w:firstLine="3"/>
        <w:jc w:val="center"/>
        <w:rPr>
          <w:sz w:val="26"/>
        </w:rPr>
      </w:pPr>
      <w:r>
        <w:rPr>
          <w:sz w:val="26"/>
        </w:rPr>
        <w:t xml:space="preserve">Рис. 3.11. Поперечно-участковая схема снятия плодородного слоя </w:t>
      </w:r>
      <w:bookmarkStart w:id="15" w:name="3.4._Разработка_и_перемещение_грунта_зем"/>
      <w:bookmarkEnd w:id="15"/>
      <w:r>
        <w:rPr>
          <w:sz w:val="26"/>
        </w:rPr>
        <w:t>бульдозером</w:t>
      </w:r>
      <w:r>
        <w:rPr>
          <w:spacing w:val="-6"/>
          <w:sz w:val="26"/>
        </w:rPr>
        <w:t xml:space="preserve"> </w:t>
      </w:r>
      <w:r>
        <w:rPr>
          <w:sz w:val="26"/>
        </w:rPr>
        <w:t>с</w:t>
      </w:r>
      <w:r>
        <w:rPr>
          <w:spacing w:val="-5"/>
          <w:sz w:val="26"/>
        </w:rPr>
        <w:t xml:space="preserve"> </w:t>
      </w:r>
      <w:r>
        <w:rPr>
          <w:sz w:val="26"/>
        </w:rPr>
        <w:t>неповоротным</w:t>
      </w:r>
      <w:r>
        <w:rPr>
          <w:spacing w:val="-6"/>
          <w:sz w:val="26"/>
        </w:rPr>
        <w:t xml:space="preserve"> </w:t>
      </w:r>
      <w:r>
        <w:rPr>
          <w:sz w:val="26"/>
        </w:rPr>
        <w:t>отвалом: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n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9"/>
          <w:sz w:val="26"/>
        </w:rPr>
        <w:t xml:space="preserve"> </w:t>
      </w:r>
      <w:r>
        <w:rPr>
          <w:sz w:val="26"/>
        </w:rPr>
        <w:t>толщина</w:t>
      </w:r>
      <w:r>
        <w:rPr>
          <w:spacing w:val="-5"/>
          <w:sz w:val="26"/>
        </w:rPr>
        <w:t xml:space="preserve"> </w:t>
      </w:r>
      <w:r>
        <w:rPr>
          <w:sz w:val="26"/>
        </w:rPr>
        <w:t>снимаемого</w:t>
      </w:r>
      <w:r>
        <w:rPr>
          <w:spacing w:val="-5"/>
          <w:sz w:val="26"/>
        </w:rPr>
        <w:t xml:space="preserve"> </w:t>
      </w:r>
      <w:r>
        <w:rPr>
          <w:sz w:val="26"/>
        </w:rPr>
        <w:t xml:space="preserve">слоя; </w:t>
      </w:r>
      <w:r>
        <w:rPr>
          <w:i/>
          <w:sz w:val="26"/>
        </w:rPr>
        <w:t xml:space="preserve">т </w:t>
      </w:r>
      <w:r>
        <w:rPr>
          <w:sz w:val="26"/>
        </w:rPr>
        <w:t xml:space="preserve">– полоса для движения машин; </w:t>
      </w:r>
      <w:r>
        <w:rPr>
          <w:i/>
          <w:sz w:val="26"/>
        </w:rPr>
        <w:t xml:space="preserve">А </w:t>
      </w:r>
      <w:r>
        <w:rPr>
          <w:sz w:val="26"/>
        </w:rPr>
        <w:t>– валы (бурты) грунта;</w:t>
      </w:r>
    </w:p>
    <w:p w:rsidR="007A3209" w:rsidRDefault="00C44CA0">
      <w:pPr>
        <w:spacing w:line="322" w:lineRule="exact"/>
        <w:ind w:left="1402" w:right="1403"/>
        <w:jc w:val="center"/>
        <w:rPr>
          <w:sz w:val="26"/>
        </w:rPr>
      </w:pPr>
      <w:r>
        <w:rPr>
          <w:i/>
          <w:sz w:val="26"/>
        </w:rPr>
        <w:t>L</w:t>
      </w:r>
      <w:r>
        <w:rPr>
          <w:i/>
          <w:spacing w:val="-8"/>
          <w:sz w:val="26"/>
        </w:rPr>
        <w:t xml:space="preserve"> </w:t>
      </w:r>
      <w:r>
        <w:rPr>
          <w:sz w:val="26"/>
        </w:rPr>
        <w:t>–</w:t>
      </w:r>
      <w:r>
        <w:rPr>
          <w:spacing w:val="-7"/>
          <w:sz w:val="26"/>
        </w:rPr>
        <w:t xml:space="preserve"> </w:t>
      </w:r>
      <w:r>
        <w:rPr>
          <w:sz w:val="26"/>
        </w:rPr>
        <w:t>ширина</w:t>
      </w:r>
      <w:r>
        <w:rPr>
          <w:spacing w:val="-7"/>
          <w:sz w:val="26"/>
        </w:rPr>
        <w:t xml:space="preserve"> </w:t>
      </w:r>
      <w:r>
        <w:rPr>
          <w:sz w:val="26"/>
        </w:rPr>
        <w:t>отвала</w:t>
      </w:r>
      <w:r>
        <w:rPr>
          <w:spacing w:val="-7"/>
          <w:sz w:val="26"/>
        </w:rPr>
        <w:t xml:space="preserve"> </w:t>
      </w:r>
      <w:r>
        <w:rPr>
          <w:sz w:val="26"/>
        </w:rPr>
        <w:t>бульдозера;</w:t>
      </w:r>
      <w:r>
        <w:rPr>
          <w:spacing w:val="-7"/>
          <w:sz w:val="26"/>
        </w:rPr>
        <w:t xml:space="preserve"> </w:t>
      </w:r>
      <w:r>
        <w:rPr>
          <w:i/>
          <w:sz w:val="26"/>
        </w:rPr>
        <w:t>1</w:t>
      </w:r>
      <w:r>
        <w:rPr>
          <w:rFonts w:ascii="Century Gothic" w:hAnsi="Century Gothic"/>
          <w:i/>
          <w:sz w:val="27"/>
        </w:rPr>
        <w:t>−</w:t>
      </w:r>
      <w:r>
        <w:rPr>
          <w:rFonts w:ascii="Century Gothic" w:hAnsi="Century Gothic"/>
          <w:i/>
          <w:spacing w:val="-15"/>
          <w:sz w:val="27"/>
        </w:rPr>
        <w:t xml:space="preserve"> </w:t>
      </w:r>
      <w:r>
        <w:rPr>
          <w:i/>
          <w:sz w:val="26"/>
        </w:rPr>
        <w:t>26</w:t>
      </w:r>
      <w:r>
        <w:rPr>
          <w:i/>
          <w:spacing w:val="-7"/>
          <w:sz w:val="26"/>
        </w:rPr>
        <w:t xml:space="preserve"> </w:t>
      </w:r>
      <w:r>
        <w:rPr>
          <w:sz w:val="26"/>
        </w:rPr>
        <w:t>–</w:t>
      </w:r>
      <w:r>
        <w:rPr>
          <w:spacing w:val="-11"/>
          <w:sz w:val="26"/>
        </w:rPr>
        <w:t xml:space="preserve"> </w:t>
      </w:r>
      <w:r>
        <w:rPr>
          <w:sz w:val="26"/>
        </w:rPr>
        <w:t>проходы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бульдозера</w:t>
      </w:r>
    </w:p>
    <w:p w:rsidR="007A3209" w:rsidRDefault="007A3209">
      <w:pPr>
        <w:pStyle w:val="a3"/>
        <w:spacing w:before="3"/>
        <w:rPr>
          <w:sz w:val="29"/>
        </w:rPr>
      </w:pPr>
    </w:p>
    <w:p w:rsidR="007A3209" w:rsidRDefault="007A3209">
      <w:pPr>
        <w:pStyle w:val="a3"/>
        <w:spacing w:before="1"/>
        <w:ind w:left="296" w:right="284" w:firstLine="710"/>
        <w:jc w:val="both"/>
      </w:pPr>
      <w:r>
        <w:pict>
          <v:shape id="_x0000_s1958" type="#_x0000_t136" style="position:absolute;left:0;text-align:left;margin-left:134.6pt;margin-top:6.05pt;width:328.4pt;height:83.85pt;rotation:315;z-index:1583411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Поперечное</w:t>
      </w:r>
      <w:r w:rsidR="00C44CA0">
        <w:rPr>
          <w:spacing w:val="-3"/>
        </w:rPr>
        <w:t xml:space="preserve"> </w:t>
      </w:r>
      <w:r w:rsidR="00C44CA0">
        <w:t>перемещение</w:t>
      </w:r>
      <w:r w:rsidR="00C44CA0">
        <w:rPr>
          <w:spacing w:val="-7"/>
        </w:rPr>
        <w:t xml:space="preserve"> </w:t>
      </w:r>
      <w:r w:rsidR="00C44CA0">
        <w:t>почвы</w:t>
      </w:r>
      <w:r w:rsidR="00C44CA0">
        <w:rPr>
          <w:spacing w:val="-4"/>
        </w:rPr>
        <w:t xml:space="preserve"> </w:t>
      </w:r>
      <w:r w:rsidR="00C44CA0">
        <w:t>на</w:t>
      </w:r>
      <w:r w:rsidR="00C44CA0">
        <w:rPr>
          <w:spacing w:val="-3"/>
        </w:rPr>
        <w:t xml:space="preserve"> </w:t>
      </w:r>
      <w:r w:rsidR="00C44CA0">
        <w:t>половине</w:t>
      </w:r>
      <w:r w:rsidR="00C44CA0">
        <w:rPr>
          <w:spacing w:val="-7"/>
        </w:rPr>
        <w:t xml:space="preserve"> </w:t>
      </w:r>
      <w:r w:rsidR="00C44CA0">
        <w:t>ширины</w:t>
      </w:r>
      <w:r w:rsidR="00C44CA0">
        <w:rPr>
          <w:spacing w:val="-4"/>
        </w:rPr>
        <w:t xml:space="preserve"> </w:t>
      </w:r>
      <w:r w:rsidR="00C44CA0">
        <w:t>дорожной полосы производят косыми проходами бульдозера (под углом к про- дольной оси дороги) с тем, чтобы при каждом проходе обеспечива- лась полная загрузка бульдозера (рис. 3.10, 3.11).</w:t>
      </w:r>
    </w:p>
    <w:p w:rsidR="007A3209" w:rsidRDefault="007A3209">
      <w:pPr>
        <w:pStyle w:val="a3"/>
        <w:spacing w:before="5"/>
        <w:rPr>
          <w:sz w:val="26"/>
        </w:rPr>
      </w:pPr>
    </w:p>
    <w:p w:rsidR="007A3209" w:rsidRDefault="00C44CA0">
      <w:pPr>
        <w:pStyle w:val="Heading3"/>
        <w:numPr>
          <w:ilvl w:val="1"/>
          <w:numId w:val="42"/>
        </w:numPr>
        <w:tabs>
          <w:tab w:val="left" w:pos="1708"/>
        </w:tabs>
        <w:spacing w:before="1"/>
        <w:ind w:left="1995" w:right="1169" w:hanging="817"/>
        <w:jc w:val="left"/>
      </w:pPr>
      <w:r>
        <w:t>Разработка</w:t>
      </w:r>
      <w:r>
        <w:rPr>
          <w:spacing w:val="-7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перемещение</w:t>
      </w:r>
      <w:r>
        <w:rPr>
          <w:spacing w:val="-13"/>
        </w:rPr>
        <w:t xml:space="preserve"> </w:t>
      </w:r>
      <w:r>
        <w:t>грунта</w:t>
      </w:r>
      <w:r>
        <w:rPr>
          <w:spacing w:val="-7"/>
        </w:rPr>
        <w:t xml:space="preserve"> </w:t>
      </w:r>
      <w:r>
        <w:t>землеройными и землеройно-транспорт</w:t>
      </w:r>
      <w:r>
        <w:t>ными машинами</w:t>
      </w:r>
    </w:p>
    <w:p w:rsidR="007A3209" w:rsidRDefault="007A3209">
      <w:pPr>
        <w:pStyle w:val="a3"/>
        <w:spacing w:before="3"/>
        <w:rPr>
          <w:b/>
          <w:sz w:val="29"/>
        </w:rPr>
      </w:pPr>
    </w:p>
    <w:p w:rsidR="007A3209" w:rsidRDefault="00C44CA0">
      <w:pPr>
        <w:pStyle w:val="a3"/>
        <w:ind w:left="296" w:right="285" w:firstLine="705"/>
        <w:jc w:val="both"/>
      </w:pPr>
      <w:r>
        <w:t>Разработку и перемещение грунта в зависимости от условий производства работ выполняют различными землеройно- транспортными или землеройными машинами. Способы отсыпки на- сыпи представлены на рис. 3.12, прил. В.</w:t>
      </w:r>
    </w:p>
    <w:p w:rsidR="007A3209" w:rsidRDefault="00C44CA0">
      <w:pPr>
        <w:pStyle w:val="a3"/>
        <w:spacing w:before="3"/>
        <w:ind w:left="296" w:right="286" w:firstLine="705"/>
        <w:jc w:val="both"/>
      </w:pPr>
      <w:r>
        <w:rPr>
          <w:b/>
          <w:i/>
        </w:rPr>
        <w:t>Скреперами</w:t>
      </w:r>
      <w:r>
        <w:rPr>
          <w:b/>
          <w:i/>
          <w:spacing w:val="-3"/>
        </w:rPr>
        <w:t xml:space="preserve"> </w:t>
      </w:r>
      <w:r>
        <w:t>(рис.</w:t>
      </w:r>
      <w:r>
        <w:rPr>
          <w:spacing w:val="-5"/>
        </w:rPr>
        <w:t xml:space="preserve"> </w:t>
      </w:r>
      <w:r>
        <w:t>3.13)</w:t>
      </w:r>
      <w:r>
        <w:rPr>
          <w:spacing w:val="-6"/>
        </w:rPr>
        <w:t xml:space="preserve"> </w:t>
      </w:r>
      <w:r>
        <w:t>можно</w:t>
      </w:r>
      <w:r>
        <w:rPr>
          <w:spacing w:val="-8"/>
        </w:rPr>
        <w:t xml:space="preserve"> </w:t>
      </w:r>
      <w:r>
        <w:t>разрабатывать</w:t>
      </w:r>
      <w:r>
        <w:rPr>
          <w:spacing w:val="-1"/>
        </w:rPr>
        <w:t xml:space="preserve"> </w:t>
      </w:r>
      <w:r>
        <w:t>любые</w:t>
      </w:r>
      <w:r>
        <w:rPr>
          <w:spacing w:val="-2"/>
        </w:rPr>
        <w:t xml:space="preserve"> </w:t>
      </w:r>
      <w:r>
        <w:t>нескальные грунты, за исключением переувлажненных и грунтов, содержащих крупные камни и корни. Значительно снижается производительность при разработке переувлажненных грунтов, так как затрудняется за- грузка и особенно разгрузка скрепер</w:t>
      </w:r>
      <w:r>
        <w:t>а, а также сухих песков.</w:t>
      </w:r>
    </w:p>
    <w:p w:rsidR="007A3209" w:rsidRDefault="00C44CA0">
      <w:pPr>
        <w:pStyle w:val="a3"/>
        <w:ind w:left="296" w:right="281" w:firstLine="705"/>
        <w:jc w:val="both"/>
      </w:pPr>
      <w:r>
        <w:t>При разработке и перемещении грунта из сосредоточенного ре- зерва скреперами в зависимости от высоты, ширины</w:t>
      </w:r>
      <w:r>
        <w:rPr>
          <w:spacing w:val="-2"/>
        </w:rPr>
        <w:t xml:space="preserve"> </w:t>
      </w:r>
      <w:r>
        <w:t>и протяженности строящегося</w:t>
      </w:r>
      <w:r>
        <w:rPr>
          <w:spacing w:val="-12"/>
        </w:rPr>
        <w:t xml:space="preserve"> </w:t>
      </w:r>
      <w:r>
        <w:t>участка</w:t>
      </w:r>
      <w:r>
        <w:rPr>
          <w:spacing w:val="-12"/>
        </w:rPr>
        <w:t xml:space="preserve"> </w:t>
      </w:r>
      <w:r>
        <w:t>назначают</w:t>
      </w:r>
      <w:r>
        <w:rPr>
          <w:spacing w:val="-14"/>
        </w:rPr>
        <w:t xml:space="preserve"> </w:t>
      </w:r>
      <w:r>
        <w:t>рациональные</w:t>
      </w:r>
      <w:r>
        <w:rPr>
          <w:spacing w:val="-12"/>
        </w:rPr>
        <w:t xml:space="preserve"> </w:t>
      </w:r>
      <w:r>
        <w:t>расстояния</w:t>
      </w:r>
      <w:r>
        <w:rPr>
          <w:spacing w:val="-12"/>
        </w:rPr>
        <w:t xml:space="preserve"> </w:t>
      </w:r>
      <w:r>
        <w:t>между</w:t>
      </w:r>
      <w:r>
        <w:rPr>
          <w:spacing w:val="-17"/>
        </w:rPr>
        <w:t xml:space="preserve"> </w:t>
      </w:r>
      <w:r>
        <w:t>въез- дами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насыпь</w:t>
      </w:r>
      <w:r>
        <w:rPr>
          <w:spacing w:val="-7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съездами</w:t>
      </w:r>
      <w:r>
        <w:rPr>
          <w:spacing w:val="-1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нее,</w:t>
      </w:r>
      <w:r>
        <w:rPr>
          <w:spacing w:val="-7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правило,</w:t>
      </w:r>
      <w:r>
        <w:rPr>
          <w:spacing w:val="-11"/>
        </w:rPr>
        <w:t xml:space="preserve"> </w:t>
      </w:r>
      <w:r>
        <w:t>равными</w:t>
      </w:r>
      <w:r>
        <w:rPr>
          <w:spacing w:val="-11"/>
        </w:rPr>
        <w:t xml:space="preserve"> </w:t>
      </w:r>
      <w:r>
        <w:t>100</w:t>
      </w:r>
      <w:r>
        <w:rPr>
          <w:spacing w:val="-15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200</w:t>
      </w:r>
      <w:r>
        <w:rPr>
          <w:spacing w:val="-5"/>
        </w:rPr>
        <w:t xml:space="preserve"> </w:t>
      </w:r>
      <w:r>
        <w:t>м.</w:t>
      </w:r>
    </w:p>
    <w:p w:rsidR="007A3209" w:rsidRDefault="007A3209">
      <w:pPr>
        <w:jc w:val="both"/>
        <w:sectPr w:rsidR="007A3209">
          <w:pgSz w:w="11900" w:h="16840"/>
          <w:pgMar w:top="146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5" w:right="289" w:firstLine="705"/>
        <w:jc w:val="both"/>
      </w:pPr>
      <w:r>
        <w:lastRenderedPageBreak/>
        <w:t>Ширина съезда (въезда) должна быть не менее 3,5 м. По отно- шению к оси насыпи въезды и съезды для безопасности движения располагают под углом таким образом, чтобы крутизна их не превы- шала для прицепных скр</w:t>
      </w:r>
      <w:r>
        <w:t>еперов 18 – 20 %</w:t>
      </w:r>
      <w:r>
        <w:rPr>
          <w:sz w:val="21"/>
        </w:rPr>
        <w:t>о</w:t>
      </w:r>
      <w:r>
        <w:t>, а поперечный уклон – не более 8 – 10 %</w:t>
      </w:r>
      <w:r>
        <w:rPr>
          <w:sz w:val="21"/>
        </w:rPr>
        <w:t>о</w:t>
      </w:r>
      <w:r>
        <w:t>. При пологих откосах (1:3, 1:4) съезды и въезды мож- но не устраивать.</w:t>
      </w:r>
    </w:p>
    <w:p w:rsidR="007A3209" w:rsidRDefault="007A3209">
      <w:pPr>
        <w:pStyle w:val="a3"/>
        <w:spacing w:before="2"/>
        <w:rPr>
          <w:sz w:val="27"/>
        </w:rPr>
      </w:pPr>
      <w:r w:rsidRPr="007A3209">
        <w:pict>
          <v:group id="docshapegroup615" o:spid="_x0000_s1952" style="position:absolute;margin-left:104.9pt;margin-top:16.85pt;width:386.45pt;height:260.2pt;z-index:-15622656;mso-wrap-distance-left:0;mso-wrap-distance-right:0;mso-position-horizontal-relative:page" coordorigin="2098,337" coordsize="7729,5204">
            <v:shape id="docshape616" o:spid="_x0000_s1957" type="#_x0000_t75" style="position:absolute;left:2098;top:336;width:7729;height:5002">
              <v:imagedata r:id="rId324" o:title=""/>
            </v:shape>
            <v:rect id="docshape617" o:spid="_x0000_s1956" style="position:absolute;left:5932;top:5088;width:629;height:452" stroked="f"/>
            <v:shape id="docshape618" o:spid="_x0000_s1955" type="#_x0000_t202" style="position:absolute;left:6076;top:1774;width:206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а)</w:t>
                    </w:r>
                  </w:p>
                </w:txbxContent>
              </v:textbox>
            </v:shape>
            <v:shape id="docshape619" o:spid="_x0000_s1954" type="#_x0000_t202" style="position:absolute;left:6076;top:5167;width:216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в)</w:t>
                    </w:r>
                  </w:p>
                </w:txbxContent>
              </v:textbox>
            </v:shape>
            <v:shape id="docshape620" o:spid="_x0000_s1953" type="#_x0000_t202" style="position:absolute;left:5932;top:3288;width:629;height:447" stroked="f">
              <v:textbox inset="0,0,0,0">
                <w:txbxContent>
                  <w:p w:rsidR="007A3209" w:rsidRDefault="00C44CA0">
                    <w:pPr>
                      <w:spacing w:before="73"/>
                      <w:ind w:left="143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000000"/>
                        <w:spacing w:val="-5"/>
                        <w:sz w:val="24"/>
                      </w:rPr>
                      <w:t>б)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spacing w:before="209"/>
        <w:ind w:left="1402" w:right="1399"/>
        <w:jc w:val="center"/>
        <w:rPr>
          <w:sz w:val="26"/>
        </w:rPr>
      </w:pPr>
      <w:r w:rsidRPr="007A3209">
        <w:pict>
          <v:shape id="_x0000_s1951" type="#_x0000_t136" style="position:absolute;left:0;text-align:left;margin-left:134.6pt;margin-top:-81.9pt;width:328.4pt;height:83.85pt;rotation:315;z-index:1583564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5"/>
          <w:sz w:val="26"/>
        </w:rPr>
        <w:t xml:space="preserve"> </w:t>
      </w:r>
      <w:r w:rsidR="00C44CA0">
        <w:rPr>
          <w:sz w:val="26"/>
        </w:rPr>
        <w:t>3.12.</w:t>
      </w:r>
      <w:r w:rsidR="00C44CA0">
        <w:rPr>
          <w:spacing w:val="-9"/>
          <w:sz w:val="26"/>
        </w:rPr>
        <w:t xml:space="preserve"> </w:t>
      </w:r>
      <w:r w:rsidR="00C44CA0">
        <w:rPr>
          <w:sz w:val="26"/>
        </w:rPr>
        <w:t>Способы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отсыпки</w:t>
      </w:r>
      <w:r w:rsidR="00C44CA0">
        <w:rPr>
          <w:spacing w:val="-7"/>
          <w:sz w:val="26"/>
        </w:rPr>
        <w:t xml:space="preserve"> </w:t>
      </w:r>
      <w:r w:rsidR="00C44CA0">
        <w:rPr>
          <w:spacing w:val="-2"/>
          <w:sz w:val="26"/>
        </w:rPr>
        <w:t>насыпей:</w:t>
      </w:r>
    </w:p>
    <w:p w:rsidR="007A3209" w:rsidRDefault="00C44CA0">
      <w:pPr>
        <w:spacing w:before="3"/>
        <w:ind w:left="844" w:right="848"/>
        <w:jc w:val="center"/>
        <w:rPr>
          <w:sz w:val="26"/>
        </w:rPr>
      </w:pPr>
      <w:r>
        <w:rPr>
          <w:i/>
          <w:sz w:val="26"/>
        </w:rPr>
        <w:t>а</w:t>
      </w:r>
      <w:r>
        <w:rPr>
          <w:i/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послойной</w:t>
      </w:r>
      <w:r>
        <w:rPr>
          <w:spacing w:val="-2"/>
          <w:sz w:val="26"/>
        </w:rPr>
        <w:t xml:space="preserve"> </w:t>
      </w:r>
      <w:r>
        <w:rPr>
          <w:sz w:val="26"/>
        </w:rPr>
        <w:t>отсыпки;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б</w:t>
      </w:r>
      <w:r>
        <w:rPr>
          <w:i/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8"/>
          <w:sz w:val="26"/>
        </w:rPr>
        <w:t xml:space="preserve"> </w:t>
      </w:r>
      <w:r>
        <w:rPr>
          <w:sz w:val="26"/>
        </w:rPr>
        <w:t>«с</w:t>
      </w:r>
      <w:r>
        <w:rPr>
          <w:spacing w:val="-2"/>
          <w:sz w:val="26"/>
        </w:rPr>
        <w:t xml:space="preserve"> </w:t>
      </w:r>
      <w:r>
        <w:rPr>
          <w:sz w:val="26"/>
        </w:rPr>
        <w:t>головы»;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комбинированный</w:t>
      </w:r>
    </w:p>
    <w:p w:rsidR="007A3209" w:rsidRDefault="00C44CA0">
      <w:pPr>
        <w:pStyle w:val="a3"/>
        <w:spacing w:before="5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208" behindDoc="0" locked="0" layoutInCell="1" allowOverlap="1">
            <wp:simplePos x="0" y="0"/>
            <wp:positionH relativeFrom="page">
              <wp:posOffset>2218944</wp:posOffset>
            </wp:positionH>
            <wp:positionV relativeFrom="paragraph">
              <wp:posOffset>208324</wp:posOffset>
            </wp:positionV>
            <wp:extent cx="3552408" cy="2362200"/>
            <wp:effectExtent l="0" t="0" r="0" b="0"/>
            <wp:wrapTopAndBottom/>
            <wp:docPr id="49" name="image3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316.jpeg"/>
                    <pic:cNvPicPr/>
                  </pic:nvPicPr>
                  <pic:blipFill>
                    <a:blip r:embed="rId3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2408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C44CA0">
      <w:pPr>
        <w:spacing w:before="213"/>
        <w:ind w:left="1402" w:right="1403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9"/>
          <w:sz w:val="26"/>
        </w:rPr>
        <w:t xml:space="preserve"> </w:t>
      </w:r>
      <w:r>
        <w:rPr>
          <w:sz w:val="26"/>
        </w:rPr>
        <w:t>3.13.</w:t>
      </w:r>
      <w:r>
        <w:rPr>
          <w:spacing w:val="-13"/>
          <w:sz w:val="26"/>
        </w:rPr>
        <w:t xml:space="preserve"> </w:t>
      </w:r>
      <w:r>
        <w:rPr>
          <w:sz w:val="26"/>
        </w:rPr>
        <w:t>Самоходный</w:t>
      </w:r>
      <w:r>
        <w:rPr>
          <w:spacing w:val="-10"/>
          <w:sz w:val="26"/>
        </w:rPr>
        <w:t xml:space="preserve"> </w:t>
      </w:r>
      <w:r>
        <w:rPr>
          <w:sz w:val="26"/>
        </w:rPr>
        <w:t>скрепер</w:t>
      </w:r>
      <w:r>
        <w:rPr>
          <w:spacing w:val="-10"/>
          <w:sz w:val="26"/>
        </w:rPr>
        <w:t xml:space="preserve"> </w:t>
      </w:r>
      <w:r>
        <w:rPr>
          <w:sz w:val="26"/>
        </w:rPr>
        <w:t>МоАЗ-</w:t>
      </w:r>
      <w:r>
        <w:rPr>
          <w:spacing w:val="-2"/>
          <w:sz w:val="26"/>
        </w:rPr>
        <w:t>60148</w:t>
      </w:r>
    </w:p>
    <w:p w:rsidR="007A3209" w:rsidRDefault="007A3209">
      <w:pPr>
        <w:jc w:val="center"/>
        <w:rPr>
          <w:sz w:val="26"/>
        </w:rPr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5" w:right="284" w:firstLine="710"/>
        <w:jc w:val="both"/>
      </w:pPr>
      <w:r>
        <w:lastRenderedPageBreak/>
        <w:t xml:space="preserve">Организацию движения скреперов следует вести так, чтобы при движении их в груженом состоянии было минимальное количество поворотов. При окончательной планировке откосов съезды и въезды </w:t>
      </w:r>
      <w:r>
        <w:rPr>
          <w:spacing w:val="-2"/>
        </w:rPr>
        <w:t>срезаются.</w:t>
      </w:r>
    </w:p>
    <w:p w:rsidR="007A3209" w:rsidRDefault="00C44CA0">
      <w:pPr>
        <w:pStyle w:val="a3"/>
        <w:spacing w:before="3"/>
        <w:ind w:left="295" w:right="285" w:firstLine="705"/>
        <w:jc w:val="both"/>
      </w:pPr>
      <w:r>
        <w:t>Прицеп</w:t>
      </w:r>
      <w:r>
        <w:t>ные скреперы работают в агрегате с базовыми гусенич- ными или пневмоколесными тракторами. Их используют при дально- сти транспортирования от 100 до 500 м. При больших расстояниях транспортирования</w:t>
      </w:r>
      <w:r>
        <w:rPr>
          <w:spacing w:val="-2"/>
        </w:rPr>
        <w:t xml:space="preserve"> </w:t>
      </w:r>
      <w:r>
        <w:t>прицепные скреперы уступают по рентабельности самоходным, а</w:t>
      </w:r>
      <w:r>
        <w:t xml:space="preserve"> также автомобилям-самосвалам, загружаемым экска- ваторами или фронтальными погрузчиками.</w:t>
      </w:r>
    </w:p>
    <w:p w:rsidR="007A3209" w:rsidRDefault="00C44CA0">
      <w:pPr>
        <w:pStyle w:val="a3"/>
        <w:ind w:left="295" w:right="289" w:firstLine="710"/>
        <w:jc w:val="both"/>
      </w:pPr>
      <w:r>
        <w:t>Полуприцепные (самоходные) скреперы работают в агрегате с базовыми быстроходными пневмоколесными тягачами. Их использу- ют при дальности транспортирования от 300 до 3</w:t>
      </w:r>
      <w:r>
        <w:t>000 м.</w:t>
      </w:r>
    </w:p>
    <w:p w:rsidR="007A3209" w:rsidRDefault="007A3209">
      <w:pPr>
        <w:pStyle w:val="a3"/>
        <w:ind w:left="296" w:right="285" w:firstLine="705"/>
        <w:jc w:val="both"/>
      </w:pPr>
      <w:r>
        <w:pict>
          <v:shape id="_x0000_s1950" type="#_x0000_t136" style="position:absolute;left:0;text-align:left;margin-left:134.6pt;margin-top:85.65pt;width:328.4pt;height:83.85pt;rotation:315;z-index:1583667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Технологический процесс работы скреперов состоит из сле- дующих операций: зарезание грунта с наполнением ковша; переме- щение (транспортировка) к месту разгрузки; разгрузка с укладкой грунта в насыпь или в отвалы и кавальеры; возвращение в забой (х</w:t>
      </w:r>
      <w:r w:rsidR="00C44CA0">
        <w:t>о- лостой ход) (рис. 3.14).</w:t>
      </w:r>
    </w:p>
    <w:p w:rsidR="007A3209" w:rsidRDefault="007A3209">
      <w:pPr>
        <w:pStyle w:val="a3"/>
        <w:spacing w:before="6"/>
        <w:rPr>
          <w:sz w:val="17"/>
        </w:rPr>
      </w:pPr>
      <w:r w:rsidRPr="007A3209">
        <w:pict>
          <v:group id="docshapegroup621" o:spid="_x0000_s1944" style="position:absolute;margin-left:126.7pt;margin-top:11.3pt;width:327.4pt;height:286.35pt;z-index:-15621120;mso-wrap-distance-left:0;mso-wrap-distance-right:0;mso-position-horizontal-relative:page" coordorigin="2534,226" coordsize="6548,5727">
            <v:shape id="docshape622" o:spid="_x0000_s1949" type="#_x0000_t75" style="position:absolute;left:2822;top:331;width:6260;height:5621">
              <v:imagedata r:id="rId326" o:title=""/>
            </v:shape>
            <v:shape id="docshape623" o:spid="_x0000_s1948" style="position:absolute;left:2534;top:226;width:629;height:4810" coordorigin="2534,226" coordsize="629,4810" o:spt="100" adj="0,,0" path="m3163,4585r-629,l2534,5036r629,l3163,4585xm3163,2598r-629,l2534,3130r629,l3163,2598xm3163,226r-629,l2534,678r629,l3163,226xe" stroked="f">
              <v:stroke joinstyle="round"/>
              <v:formulas/>
              <v:path arrowok="t" o:connecttype="segments"/>
            </v:shape>
            <v:shape id="docshape624" o:spid="_x0000_s1947" type="#_x0000_t202" style="position:absolute;left:2678;top:305;width:206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а)</w:t>
                    </w:r>
                  </w:p>
                </w:txbxContent>
              </v:textbox>
            </v:shape>
            <v:shape id="docshape625" o:spid="_x0000_s1946" type="#_x0000_t202" style="position:absolute;left:2678;top:2681;width:221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б)</w:t>
                    </w:r>
                  </w:p>
                </w:txbxContent>
              </v:textbox>
            </v:shape>
            <v:shape id="docshape626" o:spid="_x0000_s1945" type="#_x0000_t202" style="position:absolute;left:2678;top:4673;width:216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в)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A3209" w:rsidRDefault="007A3209">
      <w:pPr>
        <w:pStyle w:val="a3"/>
        <w:spacing w:before="9"/>
        <w:rPr>
          <w:sz w:val="13"/>
        </w:rPr>
      </w:pPr>
    </w:p>
    <w:p w:rsidR="007A3209" w:rsidRDefault="00C44CA0">
      <w:pPr>
        <w:spacing w:before="88" w:line="270" w:lineRule="exact"/>
        <w:ind w:left="1402" w:right="1399"/>
        <w:jc w:val="center"/>
        <w:rPr>
          <w:sz w:val="26"/>
        </w:rPr>
      </w:pPr>
      <w:r>
        <w:rPr>
          <w:color w:val="212121"/>
          <w:sz w:val="26"/>
        </w:rPr>
        <w:t>Рис.</w:t>
      </w:r>
      <w:r>
        <w:rPr>
          <w:color w:val="212121"/>
          <w:spacing w:val="-5"/>
          <w:sz w:val="26"/>
        </w:rPr>
        <w:t xml:space="preserve"> </w:t>
      </w:r>
      <w:r>
        <w:rPr>
          <w:color w:val="212121"/>
          <w:sz w:val="26"/>
        </w:rPr>
        <w:t>3.14.</w:t>
      </w:r>
      <w:r>
        <w:rPr>
          <w:color w:val="212121"/>
          <w:spacing w:val="-9"/>
          <w:sz w:val="26"/>
        </w:rPr>
        <w:t xml:space="preserve"> </w:t>
      </w:r>
      <w:r>
        <w:rPr>
          <w:color w:val="212121"/>
          <w:sz w:val="26"/>
        </w:rPr>
        <w:t>Рабочий</w:t>
      </w:r>
      <w:r>
        <w:rPr>
          <w:color w:val="212121"/>
          <w:spacing w:val="-6"/>
          <w:sz w:val="26"/>
        </w:rPr>
        <w:t xml:space="preserve"> </w:t>
      </w:r>
      <w:r>
        <w:rPr>
          <w:color w:val="212121"/>
          <w:sz w:val="26"/>
        </w:rPr>
        <w:t>процесс</w:t>
      </w:r>
      <w:r>
        <w:rPr>
          <w:color w:val="212121"/>
          <w:spacing w:val="-6"/>
          <w:sz w:val="26"/>
        </w:rPr>
        <w:t xml:space="preserve"> </w:t>
      </w:r>
      <w:r>
        <w:rPr>
          <w:color w:val="212121"/>
          <w:spacing w:val="-2"/>
          <w:sz w:val="26"/>
        </w:rPr>
        <w:t>скрепера:</w:t>
      </w:r>
    </w:p>
    <w:p w:rsidR="007A3209" w:rsidRDefault="00C44CA0">
      <w:pPr>
        <w:spacing w:line="283" w:lineRule="exact"/>
        <w:ind w:left="1402" w:right="1403"/>
        <w:jc w:val="center"/>
        <w:rPr>
          <w:sz w:val="26"/>
        </w:rPr>
      </w:pPr>
      <w:r>
        <w:rPr>
          <w:i/>
          <w:color w:val="212121"/>
          <w:sz w:val="26"/>
        </w:rPr>
        <w:t>а</w:t>
      </w:r>
      <w:r>
        <w:rPr>
          <w:i/>
          <w:color w:val="212121"/>
          <w:spacing w:val="-6"/>
          <w:sz w:val="26"/>
        </w:rPr>
        <w:t xml:space="preserve"> </w:t>
      </w:r>
      <w:r>
        <w:rPr>
          <w:sz w:val="30"/>
        </w:rPr>
        <w:t>–</w:t>
      </w:r>
      <w:r>
        <w:rPr>
          <w:spacing w:val="-18"/>
          <w:sz w:val="30"/>
        </w:rPr>
        <w:t xml:space="preserve"> </w:t>
      </w:r>
      <w:r>
        <w:rPr>
          <w:color w:val="212121"/>
          <w:sz w:val="26"/>
        </w:rPr>
        <w:t>операция</w:t>
      </w:r>
      <w:r>
        <w:rPr>
          <w:color w:val="212121"/>
          <w:spacing w:val="-6"/>
          <w:sz w:val="26"/>
        </w:rPr>
        <w:t xml:space="preserve"> </w:t>
      </w:r>
      <w:r>
        <w:rPr>
          <w:color w:val="212121"/>
          <w:sz w:val="26"/>
        </w:rPr>
        <w:t>разработки</w:t>
      </w:r>
      <w:r>
        <w:rPr>
          <w:color w:val="212121"/>
          <w:spacing w:val="-5"/>
          <w:sz w:val="26"/>
        </w:rPr>
        <w:t xml:space="preserve"> </w:t>
      </w:r>
      <w:r>
        <w:rPr>
          <w:color w:val="212121"/>
          <w:sz w:val="26"/>
        </w:rPr>
        <w:t>грунта;</w:t>
      </w:r>
      <w:r>
        <w:rPr>
          <w:color w:val="212121"/>
          <w:spacing w:val="-5"/>
          <w:sz w:val="26"/>
        </w:rPr>
        <w:t xml:space="preserve"> </w:t>
      </w:r>
      <w:r>
        <w:rPr>
          <w:i/>
          <w:color w:val="212121"/>
          <w:sz w:val="26"/>
        </w:rPr>
        <w:t>б</w:t>
      </w:r>
      <w:r>
        <w:rPr>
          <w:i/>
          <w:color w:val="212121"/>
          <w:spacing w:val="-11"/>
          <w:sz w:val="26"/>
        </w:rPr>
        <w:t xml:space="preserve"> </w:t>
      </w:r>
      <w:r>
        <w:rPr>
          <w:sz w:val="30"/>
        </w:rPr>
        <w:t>–</w:t>
      </w:r>
      <w:r>
        <w:rPr>
          <w:spacing w:val="-13"/>
          <w:sz w:val="30"/>
        </w:rPr>
        <w:t xml:space="preserve"> </w:t>
      </w:r>
      <w:r>
        <w:rPr>
          <w:color w:val="212121"/>
          <w:sz w:val="26"/>
        </w:rPr>
        <w:t>транспортировка</w:t>
      </w:r>
      <w:r>
        <w:rPr>
          <w:color w:val="212121"/>
          <w:spacing w:val="-6"/>
          <w:sz w:val="26"/>
        </w:rPr>
        <w:t xml:space="preserve"> </w:t>
      </w:r>
      <w:r>
        <w:rPr>
          <w:color w:val="212121"/>
          <w:spacing w:val="-2"/>
          <w:sz w:val="26"/>
        </w:rPr>
        <w:t>грунта;</w:t>
      </w:r>
    </w:p>
    <w:p w:rsidR="007A3209" w:rsidRDefault="00C44CA0">
      <w:pPr>
        <w:spacing w:line="312" w:lineRule="exact"/>
        <w:ind w:left="1402" w:right="1402"/>
        <w:jc w:val="center"/>
        <w:rPr>
          <w:sz w:val="26"/>
        </w:rPr>
      </w:pPr>
      <w:r>
        <w:rPr>
          <w:i/>
          <w:color w:val="212121"/>
          <w:sz w:val="26"/>
        </w:rPr>
        <w:t>в</w:t>
      </w:r>
      <w:r>
        <w:rPr>
          <w:i/>
          <w:color w:val="212121"/>
          <w:spacing w:val="-1"/>
          <w:sz w:val="26"/>
        </w:rPr>
        <w:t xml:space="preserve"> </w:t>
      </w:r>
      <w:r>
        <w:rPr>
          <w:sz w:val="30"/>
        </w:rPr>
        <w:t>–</w:t>
      </w:r>
      <w:r>
        <w:rPr>
          <w:spacing w:val="-12"/>
          <w:sz w:val="30"/>
        </w:rPr>
        <w:t xml:space="preserve"> </w:t>
      </w:r>
      <w:r>
        <w:rPr>
          <w:color w:val="212121"/>
          <w:spacing w:val="-2"/>
          <w:sz w:val="26"/>
        </w:rPr>
        <w:t>выгрузка</w:t>
      </w:r>
    </w:p>
    <w:p w:rsidR="007A3209" w:rsidRDefault="007A3209">
      <w:pPr>
        <w:spacing w:line="312" w:lineRule="exact"/>
        <w:jc w:val="center"/>
        <w:rPr>
          <w:sz w:val="26"/>
        </w:rPr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 w:line="242" w:lineRule="auto"/>
        <w:ind w:left="295" w:right="285" w:firstLine="710"/>
        <w:jc w:val="both"/>
      </w:pPr>
      <w:r>
        <w:lastRenderedPageBreak/>
        <w:t>Зарезание грунта должно выполняться так, чтобы ковш загру- жался полностью при наименьшем пути набора и наибольшей скоро- сти</w:t>
      </w:r>
      <w:r>
        <w:rPr>
          <w:rFonts w:ascii="MS Gothic" w:hAnsi="MS Gothic"/>
        </w:rPr>
        <w:t xml:space="preserve">. </w:t>
      </w:r>
      <w:r>
        <w:t>Ковш скрепера наполняют при прямолинейном движении, стре- мясь срезать грунт наиболее толстой стружкой. Это создает лучшие услови</w:t>
      </w:r>
      <w:r>
        <w:t xml:space="preserve">я для заполнения ковша. Длина пути наполнения </w:t>
      </w:r>
      <w:r>
        <w:rPr>
          <w:color w:val="2C2C2C"/>
        </w:rPr>
        <w:t xml:space="preserve">– </w:t>
      </w:r>
      <w:r>
        <w:t>15…25 м.</w:t>
      </w:r>
    </w:p>
    <w:p w:rsidR="007A3209" w:rsidRDefault="00C44CA0">
      <w:pPr>
        <w:pStyle w:val="a3"/>
        <w:ind w:left="295" w:right="287" w:firstLine="710"/>
        <w:jc w:val="both"/>
      </w:pPr>
      <w:r>
        <w:t>Целесообразно набор грунта осуществлять при движении под уклон 3…6°, однако следует иметь в виду, что при большем уклоне грунт поступает в ковш не полностью, затрудняя работу скрепера.</w:t>
      </w:r>
    </w:p>
    <w:p w:rsidR="007A3209" w:rsidRDefault="007A3209">
      <w:pPr>
        <w:pStyle w:val="a3"/>
        <w:ind w:left="296" w:right="285" w:firstLine="705"/>
        <w:jc w:val="both"/>
      </w:pPr>
      <w:r>
        <w:pict>
          <v:shape id="docshape627" o:spid="_x0000_s1943" type="#_x0000_t202" style="position:absolute;left:0;text-align:left;margin-left:141.1pt;margin-top:252.9pt;width:6pt;height:13.3pt;z-index:-25698816;mso-position-horizontal-relative:page" filled="f" stroked="f">
            <v:textbox inset="0,0,0,0">
              <w:txbxContent>
                <w:p w:rsidR="007A3209" w:rsidRDefault="00C44CA0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w w:val="99"/>
                      <w:sz w:val="24"/>
                    </w:rPr>
                    <w:t>а</w:t>
                  </w:r>
                </w:p>
              </w:txbxContent>
            </v:textbox>
            <w10:wrap anchorx="page"/>
          </v:shape>
        </w:pict>
      </w:r>
      <w:r>
        <w:pict>
          <v:shape id="docshape628" o:spid="_x0000_s1942" type="#_x0000_t202" style="position:absolute;left:0;text-align:left;margin-left:293.3pt;margin-top:252.9pt;width:6.05pt;height:13.3pt;z-index:-25698304;mso-position-horizontal-relative:page" filled="f" stroked="f">
            <v:textbox inset="0,0,0,0">
              <w:txbxContent>
                <w:p w:rsidR="007A3209" w:rsidRDefault="00C44CA0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w w:val="99"/>
                      <w:sz w:val="24"/>
                    </w:rPr>
                    <w:t>б</w:t>
                  </w:r>
                </w:p>
              </w:txbxContent>
            </v:textbox>
            <w10:wrap anchorx="page"/>
          </v:shape>
        </w:pict>
      </w:r>
      <w:r>
        <w:pict>
          <v:shape id="_x0000_s1941" type="#_x0000_t136" style="position:absolute;left:0;text-align:left;margin-left:134.6pt;margin-top:169.65pt;width:328.4pt;height:83.85pt;rotation:315;z-index:1583872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Разгрузку скреперов производят на ходу при прямолинейном движении с малой скоростью (3…4 км/ч). Разгрузка позволяет произ- водить послойную укладку грунта. Кромку ножа скрепера устанавли- вают на уровне, обеспечивающем требуемую толщину слоя грунта.</w:t>
      </w:r>
      <w:r w:rsidR="00C44CA0">
        <w:rPr>
          <w:spacing w:val="40"/>
        </w:rPr>
        <w:t xml:space="preserve"> </w:t>
      </w:r>
      <w:r w:rsidR="00C44CA0">
        <w:t>Не доп</w:t>
      </w:r>
      <w:r w:rsidR="00C44CA0">
        <w:t xml:space="preserve">ускается разгрузка грунта кучами. При движении скрепера с одновременным разравниванием слоя создаются лучшие условия для уплотнения грунта и движения скреперов с повышенными скоростя- ми. Для обеспечения равномерной толщины отсыпаемого слоя грунта по всей </w:t>
      </w:r>
      <w:r w:rsidR="00C44CA0">
        <w:t>площади необходимо разгружать ковш только при движении скрепера. Толщина слоя отсыпки должна составлять: для песчаных грунтов 30 – 40 см, для глинистых грунтов 35 – 50 см. Толщина отсы- паемого слоя зависит от выбора уплотняющих средств.</w:t>
      </w:r>
      <w:r w:rsidR="00C44CA0">
        <w:rPr>
          <w:spacing w:val="40"/>
        </w:rPr>
        <w:t xml:space="preserve"> </w:t>
      </w:r>
      <w:r w:rsidR="00C44CA0">
        <w:t>При движе- нии пор</w:t>
      </w:r>
      <w:r w:rsidR="00C44CA0">
        <w:t>ожних скреперов их можно использовать для выравнивания и планировки землевозных путей.</w:t>
      </w:r>
    </w:p>
    <w:p w:rsidR="007A3209" w:rsidRDefault="007A3209">
      <w:pPr>
        <w:pStyle w:val="a3"/>
        <w:spacing w:before="3"/>
        <w:rPr>
          <w:sz w:val="7"/>
        </w:rPr>
      </w:pPr>
      <w:r w:rsidRPr="007A3209">
        <w:pict>
          <v:group id="docshapegroup629" o:spid="_x0000_s1935" style="position:absolute;margin-left:96.35pt;margin-top:5.4pt;width:423.5pt;height:217.35pt;z-index:-15620096;mso-wrap-distance-left:0;mso-wrap-distance-right:0;mso-position-horizontal-relative:page" coordorigin="1927,108" coordsize="8470,4347">
            <v:shape id="docshape630" o:spid="_x0000_s1940" type="#_x0000_t75" style="position:absolute;left:1927;top:332;width:7711;height:4122">
              <v:imagedata r:id="rId327" o:title=""/>
            </v:shape>
            <v:shape id="docshape631" o:spid="_x0000_s1939" style="position:absolute;left:2678;top:107;width:7719;height:4061" coordorigin="2678,108" coordsize="7719,4061" o:spt="100" adj="0,,0" path="m3293,108r-615,l2678,544r615,l3293,108xm6466,108r-610,l5856,146r-134,l5722,544r134,l6331,544r135,l6466,108xm10397,3496r-1891,l8506,4168r1891,l10397,3496xe" stroked="f">
              <v:stroke joinstyle="round"/>
              <v:formulas/>
              <v:path arrowok="t" o:connecttype="segments"/>
            </v:shape>
            <v:shape id="docshape632" o:spid="_x0000_s1938" type="#_x0000_t202" style="position:absolute;left:2822;top:191;width:206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а)</w:t>
                    </w:r>
                  </w:p>
                </w:txbxContent>
              </v:textbox>
            </v:shape>
            <v:shape id="docshape633" o:spid="_x0000_s1937" type="#_x0000_t202" style="position:absolute;left:6000;top:191;width:221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б)</w:t>
                    </w:r>
                  </w:p>
                </w:txbxContent>
              </v:textbox>
            </v:shape>
            <v:shape id="docshape634" o:spid="_x0000_s1936" type="#_x0000_t202" style="position:absolute;left:8649;top:3546;width:1496;height:521" filled="f" stroked="f">
              <v:textbox inset="0,0,0,0">
                <w:txbxContent>
                  <w:p w:rsidR="007A3209" w:rsidRDefault="00C44CA0">
                    <w:pPr>
                      <w:numPr>
                        <w:ilvl w:val="0"/>
                        <w:numId w:val="40"/>
                      </w:numPr>
                      <w:tabs>
                        <w:tab w:val="left" w:pos="144"/>
                      </w:tabs>
                      <w:spacing w:line="255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набор</w:t>
                    </w:r>
                    <w:r>
                      <w:rPr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грунта</w:t>
                    </w:r>
                  </w:p>
                  <w:p w:rsidR="007A3209" w:rsidRDefault="00C44CA0">
                    <w:pPr>
                      <w:numPr>
                        <w:ilvl w:val="0"/>
                        <w:numId w:val="40"/>
                      </w:numPr>
                      <w:tabs>
                        <w:tab w:val="left" w:pos="144"/>
                      </w:tabs>
                      <w:spacing w:line="265" w:lineRule="exact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разгрузка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A3209" w:rsidRDefault="00C44CA0">
      <w:pPr>
        <w:spacing w:before="115" w:line="298" w:lineRule="exact"/>
        <w:ind w:left="328" w:right="329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7"/>
          <w:sz w:val="26"/>
        </w:rPr>
        <w:t xml:space="preserve"> </w:t>
      </w:r>
      <w:r>
        <w:rPr>
          <w:sz w:val="26"/>
        </w:rPr>
        <w:t>3.15.</w:t>
      </w:r>
      <w:r>
        <w:rPr>
          <w:spacing w:val="-10"/>
          <w:sz w:val="26"/>
        </w:rPr>
        <w:t xml:space="preserve"> </w:t>
      </w:r>
      <w:r>
        <w:rPr>
          <w:sz w:val="26"/>
        </w:rPr>
        <w:t>Схема</w:t>
      </w:r>
      <w:r>
        <w:rPr>
          <w:spacing w:val="-8"/>
          <w:sz w:val="26"/>
        </w:rPr>
        <w:t xml:space="preserve"> </w:t>
      </w:r>
      <w:r>
        <w:rPr>
          <w:sz w:val="26"/>
        </w:rPr>
        <w:t>разработки</w:t>
      </w:r>
      <w:r>
        <w:rPr>
          <w:spacing w:val="-8"/>
          <w:sz w:val="26"/>
        </w:rPr>
        <w:t xml:space="preserve"> </w:t>
      </w:r>
      <w:r>
        <w:rPr>
          <w:sz w:val="26"/>
        </w:rPr>
        <w:t>грунта</w:t>
      </w:r>
      <w:r>
        <w:rPr>
          <w:spacing w:val="-8"/>
          <w:sz w:val="26"/>
        </w:rPr>
        <w:t xml:space="preserve"> </w:t>
      </w:r>
      <w:r>
        <w:rPr>
          <w:sz w:val="26"/>
        </w:rPr>
        <w:t>скреперами</w:t>
      </w:r>
      <w:r>
        <w:rPr>
          <w:spacing w:val="-8"/>
          <w:sz w:val="26"/>
        </w:rPr>
        <w:t xml:space="preserve"> </w:t>
      </w:r>
      <w:r>
        <w:rPr>
          <w:sz w:val="26"/>
        </w:rPr>
        <w:t>в</w:t>
      </w:r>
      <w:r>
        <w:rPr>
          <w:spacing w:val="-7"/>
          <w:sz w:val="26"/>
        </w:rPr>
        <w:t xml:space="preserve"> </w:t>
      </w:r>
      <w:r>
        <w:rPr>
          <w:sz w:val="26"/>
        </w:rPr>
        <w:t>сосредоточенном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резерве</w:t>
      </w:r>
    </w:p>
    <w:p w:rsidR="007A3209" w:rsidRDefault="00C44CA0">
      <w:pPr>
        <w:spacing w:line="298" w:lineRule="exact"/>
        <w:ind w:left="375" w:right="310"/>
        <w:jc w:val="center"/>
        <w:rPr>
          <w:sz w:val="26"/>
        </w:rPr>
      </w:pPr>
      <w:r>
        <w:rPr>
          <w:sz w:val="26"/>
        </w:rPr>
        <w:t>с</w:t>
      </w:r>
      <w:r>
        <w:rPr>
          <w:spacing w:val="-5"/>
          <w:sz w:val="26"/>
        </w:rPr>
        <w:t xml:space="preserve"> </w:t>
      </w:r>
      <w:r>
        <w:rPr>
          <w:sz w:val="26"/>
        </w:rPr>
        <w:t>перемещением</w:t>
      </w:r>
      <w:r>
        <w:rPr>
          <w:spacing w:val="-6"/>
          <w:sz w:val="26"/>
        </w:rPr>
        <w:t xml:space="preserve"> </w:t>
      </w:r>
      <w:r>
        <w:rPr>
          <w:sz w:val="26"/>
        </w:rPr>
        <w:t>его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7"/>
          <w:sz w:val="26"/>
        </w:rPr>
        <w:t xml:space="preserve"> </w:t>
      </w:r>
      <w:r>
        <w:rPr>
          <w:sz w:val="26"/>
        </w:rPr>
        <w:t>насыпь: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а</w:t>
      </w:r>
      <w:r>
        <w:rPr>
          <w:i/>
          <w:spacing w:val="-10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z w:val="26"/>
        </w:rPr>
        <w:t>при</w:t>
      </w:r>
      <w:r>
        <w:rPr>
          <w:spacing w:val="-5"/>
          <w:sz w:val="26"/>
        </w:rPr>
        <w:t xml:space="preserve"> </w:t>
      </w:r>
      <w:r>
        <w:rPr>
          <w:sz w:val="26"/>
        </w:rPr>
        <w:t>отсыпке</w:t>
      </w:r>
      <w:r>
        <w:rPr>
          <w:spacing w:val="-5"/>
          <w:sz w:val="26"/>
        </w:rPr>
        <w:t xml:space="preserve"> </w:t>
      </w:r>
      <w:r>
        <w:rPr>
          <w:sz w:val="26"/>
        </w:rPr>
        <w:t>правой</w:t>
      </w:r>
      <w:r>
        <w:rPr>
          <w:spacing w:val="-5"/>
          <w:sz w:val="26"/>
        </w:rPr>
        <w:t xml:space="preserve"> </w:t>
      </w:r>
      <w:r>
        <w:rPr>
          <w:sz w:val="26"/>
        </w:rPr>
        <w:t>части</w:t>
      </w:r>
      <w:r>
        <w:rPr>
          <w:spacing w:val="-5"/>
          <w:sz w:val="26"/>
        </w:rPr>
        <w:t xml:space="preserve"> </w:t>
      </w:r>
      <w:r>
        <w:rPr>
          <w:sz w:val="26"/>
        </w:rPr>
        <w:t>земляного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полотна;</w:t>
      </w:r>
    </w:p>
    <w:p w:rsidR="007A3209" w:rsidRDefault="00C44CA0">
      <w:pPr>
        <w:spacing w:before="3" w:line="298" w:lineRule="exact"/>
        <w:ind w:left="328" w:right="329"/>
        <w:jc w:val="center"/>
        <w:rPr>
          <w:sz w:val="26"/>
        </w:rPr>
      </w:pPr>
      <w:r>
        <w:rPr>
          <w:i/>
          <w:sz w:val="26"/>
        </w:rPr>
        <w:t>б</w:t>
      </w:r>
      <w:r>
        <w:rPr>
          <w:i/>
          <w:spacing w:val="-7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z w:val="26"/>
        </w:rPr>
        <w:t>при</w:t>
      </w:r>
      <w:r>
        <w:rPr>
          <w:spacing w:val="-6"/>
          <w:sz w:val="26"/>
        </w:rPr>
        <w:t xml:space="preserve"> </w:t>
      </w:r>
      <w:r>
        <w:rPr>
          <w:sz w:val="26"/>
        </w:rPr>
        <w:t>отсыпке</w:t>
      </w:r>
      <w:r>
        <w:rPr>
          <w:spacing w:val="-5"/>
          <w:sz w:val="26"/>
        </w:rPr>
        <w:t xml:space="preserve"> </w:t>
      </w:r>
      <w:r>
        <w:rPr>
          <w:sz w:val="26"/>
        </w:rPr>
        <w:t>левой</w:t>
      </w:r>
      <w:r>
        <w:rPr>
          <w:spacing w:val="-10"/>
          <w:sz w:val="26"/>
        </w:rPr>
        <w:t xml:space="preserve"> </w:t>
      </w:r>
      <w:r>
        <w:rPr>
          <w:sz w:val="26"/>
        </w:rPr>
        <w:t>части</w:t>
      </w:r>
      <w:r>
        <w:rPr>
          <w:spacing w:val="-6"/>
          <w:sz w:val="26"/>
        </w:rPr>
        <w:t xml:space="preserve"> </w:t>
      </w:r>
      <w:r>
        <w:rPr>
          <w:sz w:val="26"/>
        </w:rPr>
        <w:t>земляного</w:t>
      </w:r>
      <w:r>
        <w:rPr>
          <w:spacing w:val="-6"/>
          <w:sz w:val="26"/>
        </w:rPr>
        <w:t xml:space="preserve"> </w:t>
      </w:r>
      <w:r>
        <w:rPr>
          <w:sz w:val="26"/>
        </w:rPr>
        <w:t>полотна;</w:t>
      </w:r>
      <w:r>
        <w:rPr>
          <w:spacing w:val="-5"/>
          <w:sz w:val="26"/>
        </w:rPr>
        <w:t xml:space="preserve"> </w:t>
      </w:r>
      <w:r>
        <w:rPr>
          <w:i/>
          <w:sz w:val="26"/>
        </w:rPr>
        <w:t>1</w:t>
      </w:r>
      <w:r>
        <w:rPr>
          <w:i/>
          <w:spacing w:val="-6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z w:val="26"/>
        </w:rPr>
        <w:t>сосредоточенный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резерв;</w:t>
      </w:r>
    </w:p>
    <w:p w:rsidR="007A3209" w:rsidRDefault="00C44CA0">
      <w:pPr>
        <w:spacing w:line="298" w:lineRule="exact"/>
        <w:ind w:left="1402" w:right="1394"/>
        <w:jc w:val="center"/>
        <w:rPr>
          <w:sz w:val="26"/>
        </w:rPr>
      </w:pPr>
      <w:r>
        <w:rPr>
          <w:i/>
          <w:sz w:val="26"/>
        </w:rPr>
        <w:t>2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водоотводная</w:t>
      </w:r>
      <w:r>
        <w:rPr>
          <w:spacing w:val="-4"/>
          <w:sz w:val="26"/>
        </w:rPr>
        <w:t xml:space="preserve"> </w:t>
      </w:r>
      <w:r>
        <w:rPr>
          <w:spacing w:val="-2"/>
          <w:sz w:val="26"/>
        </w:rPr>
        <w:t>канава</w:t>
      </w:r>
    </w:p>
    <w:p w:rsidR="007A3209" w:rsidRDefault="007A3209">
      <w:pPr>
        <w:spacing w:line="298" w:lineRule="exact"/>
        <w:jc w:val="center"/>
        <w:rPr>
          <w:sz w:val="26"/>
        </w:rPr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7A3209">
      <w:pPr>
        <w:pStyle w:val="a3"/>
        <w:spacing w:before="66"/>
        <w:ind w:left="296" w:right="49" w:firstLine="710"/>
      </w:pPr>
      <w:r>
        <w:lastRenderedPageBreak/>
        <w:pict>
          <v:shape id="_x0000_s1934" type="#_x0000_t136" style="position:absolute;left:0;text-align:left;margin-left:134.6pt;margin-top:380.4pt;width:328.4pt;height:83.85pt;rotation:315;z-index:15839744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r w:rsidR="00C44CA0">
        <w:t>Схема разработки грунта и его транспортировки скреперами из сосредоточенного резерва в насыпь приведена на рис. 3.15.</w:t>
      </w:r>
    </w:p>
    <w:p w:rsidR="007A3209" w:rsidRDefault="00C44CA0">
      <w:pPr>
        <w:pStyle w:val="a3"/>
        <w:spacing w:before="1"/>
        <w:ind w:left="296" w:right="49" w:firstLine="710"/>
      </w:pPr>
      <w:r>
        <w:t>Основные схемы зарезания грунта скреперами и схемы их дви- жения при работе приведены на рис. 3.16, 3.17.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1"/>
        <w:rPr>
          <w:sz w:val="27"/>
        </w:rPr>
      </w:pPr>
    </w:p>
    <w:p w:rsidR="007A3209" w:rsidRDefault="00C44CA0">
      <w:pPr>
        <w:spacing w:before="88" w:line="298" w:lineRule="exact"/>
        <w:ind w:left="1402" w:right="1400"/>
        <w:jc w:val="center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477619200" behindDoc="1" locked="0" layoutInCell="1" allowOverlap="1">
            <wp:simplePos x="0" y="0"/>
            <wp:positionH relativeFrom="page">
              <wp:posOffset>1867210</wp:posOffset>
            </wp:positionH>
            <wp:positionV relativeFrom="paragraph">
              <wp:posOffset>-5126805</wp:posOffset>
            </wp:positionV>
            <wp:extent cx="3730867" cy="4945380"/>
            <wp:effectExtent l="0" t="0" r="0" b="0"/>
            <wp:wrapNone/>
            <wp:docPr id="51" name="image3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319.png"/>
                    <pic:cNvPicPr/>
                  </pic:nvPicPr>
                  <pic:blipFill>
                    <a:blip r:embed="rId3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0867" cy="4945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Рис.</w:t>
      </w:r>
      <w:r>
        <w:rPr>
          <w:spacing w:val="-5"/>
          <w:sz w:val="26"/>
        </w:rPr>
        <w:t xml:space="preserve"> </w:t>
      </w:r>
      <w:r>
        <w:rPr>
          <w:sz w:val="26"/>
        </w:rPr>
        <w:t>3.16.</w:t>
      </w:r>
      <w:r>
        <w:rPr>
          <w:spacing w:val="-8"/>
          <w:sz w:val="26"/>
        </w:rPr>
        <w:t xml:space="preserve"> </w:t>
      </w:r>
      <w:r>
        <w:rPr>
          <w:sz w:val="26"/>
        </w:rPr>
        <w:t>Способы</w:t>
      </w:r>
      <w:r>
        <w:rPr>
          <w:spacing w:val="-8"/>
          <w:sz w:val="26"/>
        </w:rPr>
        <w:t xml:space="preserve"> </w:t>
      </w:r>
      <w:r>
        <w:rPr>
          <w:sz w:val="26"/>
        </w:rPr>
        <w:t>резания</w:t>
      </w:r>
      <w:r>
        <w:rPr>
          <w:spacing w:val="-6"/>
          <w:sz w:val="26"/>
        </w:rPr>
        <w:t xml:space="preserve"> </w:t>
      </w:r>
      <w:r>
        <w:rPr>
          <w:sz w:val="26"/>
        </w:rPr>
        <w:t>грунта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скреперами:</w:t>
      </w:r>
    </w:p>
    <w:p w:rsidR="007A3209" w:rsidRDefault="00C44CA0">
      <w:pPr>
        <w:spacing w:line="298" w:lineRule="exact"/>
        <w:ind w:left="1402" w:right="1403"/>
        <w:jc w:val="center"/>
        <w:rPr>
          <w:sz w:val="26"/>
        </w:rPr>
      </w:pPr>
      <w:r>
        <w:rPr>
          <w:i/>
          <w:sz w:val="26"/>
        </w:rPr>
        <w:t>а</w:t>
      </w:r>
      <w:r>
        <w:rPr>
          <w:i/>
          <w:spacing w:val="-6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z w:val="26"/>
        </w:rPr>
        <w:t>обычный;</w:t>
      </w:r>
      <w:r>
        <w:rPr>
          <w:spacing w:val="-7"/>
          <w:sz w:val="26"/>
        </w:rPr>
        <w:t xml:space="preserve"> </w:t>
      </w:r>
      <w:r>
        <w:rPr>
          <w:i/>
          <w:sz w:val="26"/>
        </w:rPr>
        <w:t>б</w:t>
      </w:r>
      <w:r>
        <w:rPr>
          <w:i/>
          <w:spacing w:val="-6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z w:val="26"/>
        </w:rPr>
        <w:t>гребенчатый</w:t>
      </w:r>
      <w:r>
        <w:rPr>
          <w:spacing w:val="-5"/>
          <w:sz w:val="26"/>
        </w:rPr>
        <w:t xml:space="preserve"> </w:t>
      </w:r>
      <w:r>
        <w:rPr>
          <w:sz w:val="26"/>
        </w:rPr>
        <w:t>;</w:t>
      </w:r>
      <w:r>
        <w:rPr>
          <w:spacing w:val="-6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-7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z w:val="26"/>
        </w:rPr>
        <w:t>ребристо-шахматный</w:t>
      </w:r>
      <w:r>
        <w:rPr>
          <w:spacing w:val="-6"/>
          <w:sz w:val="26"/>
        </w:rPr>
        <w:t xml:space="preserve"> </w:t>
      </w:r>
      <w:r>
        <w:rPr>
          <w:spacing w:val="-10"/>
          <w:sz w:val="26"/>
        </w:rPr>
        <w:t>;</w:t>
      </w:r>
    </w:p>
    <w:p w:rsidR="007A3209" w:rsidRDefault="00C44CA0">
      <w:pPr>
        <w:spacing w:before="4" w:line="298" w:lineRule="exact"/>
        <w:ind w:left="1402" w:right="1403"/>
        <w:jc w:val="center"/>
        <w:rPr>
          <w:sz w:val="26"/>
        </w:rPr>
      </w:pPr>
      <w:r>
        <w:rPr>
          <w:i/>
          <w:sz w:val="26"/>
        </w:rPr>
        <w:t>z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z w:val="26"/>
        </w:rPr>
        <w:t>направление</w:t>
      </w:r>
      <w:r>
        <w:rPr>
          <w:spacing w:val="-4"/>
          <w:sz w:val="26"/>
        </w:rPr>
        <w:t xml:space="preserve"> </w:t>
      </w:r>
      <w:r>
        <w:rPr>
          <w:sz w:val="26"/>
        </w:rPr>
        <w:t>движения;</w:t>
      </w:r>
      <w:r>
        <w:rPr>
          <w:spacing w:val="-5"/>
          <w:sz w:val="26"/>
        </w:rPr>
        <w:t xml:space="preserve"> </w:t>
      </w:r>
      <w:r>
        <w:rPr>
          <w:i/>
          <w:sz w:val="26"/>
        </w:rPr>
        <w:t>L</w:t>
      </w:r>
      <w:r>
        <w:rPr>
          <w:i/>
          <w:spacing w:val="-9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длина</w:t>
      </w:r>
      <w:r>
        <w:rPr>
          <w:spacing w:val="-5"/>
          <w:sz w:val="26"/>
        </w:rPr>
        <w:t xml:space="preserve"> </w:t>
      </w:r>
      <w:r>
        <w:rPr>
          <w:sz w:val="26"/>
        </w:rPr>
        <w:t>набора</w:t>
      </w:r>
      <w:r>
        <w:rPr>
          <w:spacing w:val="-4"/>
          <w:sz w:val="26"/>
        </w:rPr>
        <w:t xml:space="preserve"> </w:t>
      </w:r>
      <w:r>
        <w:rPr>
          <w:spacing w:val="-2"/>
          <w:sz w:val="26"/>
        </w:rPr>
        <w:t>грунта;</w:t>
      </w:r>
    </w:p>
    <w:p w:rsidR="007A3209" w:rsidRDefault="00C44CA0">
      <w:pPr>
        <w:ind w:left="1703" w:right="1702"/>
        <w:jc w:val="center"/>
        <w:rPr>
          <w:sz w:val="26"/>
        </w:rPr>
      </w:pPr>
      <w:r>
        <w:rPr>
          <w:i/>
          <w:sz w:val="26"/>
        </w:rPr>
        <w:t>l</w:t>
      </w:r>
      <w:r>
        <w:rPr>
          <w:i/>
          <w:spacing w:val="-22"/>
          <w:sz w:val="26"/>
        </w:rPr>
        <w:t xml:space="preserve"> </w:t>
      </w:r>
      <w:r>
        <w:rPr>
          <w:sz w:val="26"/>
          <w:vertAlign w:val="subscript"/>
        </w:rPr>
        <w:t>1</w:t>
      </w:r>
      <w:r>
        <w:rPr>
          <w:spacing w:val="-8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путь</w:t>
      </w:r>
      <w:r>
        <w:rPr>
          <w:spacing w:val="-2"/>
          <w:sz w:val="26"/>
        </w:rPr>
        <w:t xml:space="preserve"> </w:t>
      </w:r>
      <w:r>
        <w:rPr>
          <w:sz w:val="26"/>
        </w:rPr>
        <w:t>резания</w:t>
      </w:r>
      <w:r>
        <w:rPr>
          <w:spacing w:val="-3"/>
          <w:sz w:val="26"/>
        </w:rPr>
        <w:t xml:space="preserve"> </w:t>
      </w:r>
      <w:r>
        <w:rPr>
          <w:sz w:val="26"/>
        </w:rPr>
        <w:t>;</w:t>
      </w:r>
      <w:r>
        <w:rPr>
          <w:spacing w:val="-8"/>
          <w:sz w:val="26"/>
        </w:rPr>
        <w:t xml:space="preserve"> </w:t>
      </w:r>
      <w:r>
        <w:rPr>
          <w:i/>
          <w:sz w:val="26"/>
        </w:rPr>
        <w:t>l</w:t>
      </w:r>
      <w:r>
        <w:rPr>
          <w:i/>
          <w:spacing w:val="-22"/>
          <w:sz w:val="26"/>
        </w:rPr>
        <w:t xml:space="preserve"> </w:t>
      </w:r>
      <w:r>
        <w:rPr>
          <w:sz w:val="26"/>
          <w:vertAlign w:val="subscript"/>
        </w:rPr>
        <w:t>2</w:t>
      </w:r>
      <w:r>
        <w:rPr>
          <w:spacing w:val="-6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путь</w:t>
      </w:r>
      <w:r>
        <w:rPr>
          <w:spacing w:val="-2"/>
          <w:sz w:val="26"/>
        </w:rPr>
        <w:t xml:space="preserve"> </w:t>
      </w:r>
      <w:r>
        <w:rPr>
          <w:sz w:val="26"/>
        </w:rPr>
        <w:t>извлечения</w:t>
      </w:r>
      <w:r>
        <w:rPr>
          <w:spacing w:val="-3"/>
          <w:sz w:val="26"/>
        </w:rPr>
        <w:t xml:space="preserve"> </w:t>
      </w:r>
      <w:r>
        <w:rPr>
          <w:sz w:val="26"/>
        </w:rPr>
        <w:t>ковша</w:t>
      </w:r>
      <w:r>
        <w:rPr>
          <w:spacing w:val="-3"/>
          <w:sz w:val="26"/>
        </w:rPr>
        <w:t xml:space="preserve"> </w:t>
      </w:r>
      <w:r>
        <w:rPr>
          <w:sz w:val="26"/>
        </w:rPr>
        <w:t xml:space="preserve">скрепера; </w:t>
      </w:r>
      <w:r>
        <w:rPr>
          <w:i/>
          <w:sz w:val="26"/>
        </w:rPr>
        <w:t xml:space="preserve">h </w:t>
      </w:r>
      <w:r>
        <w:rPr>
          <w:sz w:val="26"/>
        </w:rPr>
        <w:t xml:space="preserve">– глубина резания; </w:t>
      </w:r>
      <w:r>
        <w:rPr>
          <w:i/>
          <w:sz w:val="26"/>
        </w:rPr>
        <w:t>L</w:t>
      </w:r>
      <w:r>
        <w:rPr>
          <w:i/>
          <w:spacing w:val="-17"/>
          <w:sz w:val="26"/>
        </w:rPr>
        <w:t xml:space="preserve"> </w:t>
      </w:r>
      <w:r>
        <w:rPr>
          <w:sz w:val="26"/>
          <w:vertAlign w:val="subscript"/>
        </w:rPr>
        <w:t>1</w:t>
      </w:r>
      <w:r>
        <w:rPr>
          <w:sz w:val="26"/>
        </w:rPr>
        <w:t xml:space="preserve"> , </w:t>
      </w:r>
      <w:r>
        <w:rPr>
          <w:i/>
          <w:sz w:val="26"/>
        </w:rPr>
        <w:t>L</w:t>
      </w:r>
      <w:r>
        <w:rPr>
          <w:i/>
          <w:spacing w:val="-17"/>
          <w:sz w:val="26"/>
        </w:rPr>
        <w:t xml:space="preserve"> </w:t>
      </w:r>
      <w:r>
        <w:rPr>
          <w:sz w:val="26"/>
          <w:vertAlign w:val="subscript"/>
        </w:rPr>
        <w:t>2</w:t>
      </w:r>
      <w:r>
        <w:rPr>
          <w:sz w:val="26"/>
        </w:rPr>
        <w:t xml:space="preserve"> , </w:t>
      </w:r>
      <w:r>
        <w:rPr>
          <w:i/>
          <w:sz w:val="26"/>
        </w:rPr>
        <w:t>L</w:t>
      </w:r>
      <w:r>
        <w:rPr>
          <w:i/>
          <w:spacing w:val="-17"/>
          <w:sz w:val="26"/>
        </w:rPr>
        <w:t xml:space="preserve"> </w:t>
      </w:r>
      <w:r>
        <w:rPr>
          <w:sz w:val="26"/>
          <w:vertAlign w:val="subscript"/>
        </w:rPr>
        <w:t>3</w:t>
      </w:r>
      <w:r>
        <w:rPr>
          <w:sz w:val="26"/>
        </w:rPr>
        <w:t xml:space="preserve"> – длина пути набора при 1, 2, 3 зарезании грунта;</w:t>
      </w:r>
    </w:p>
    <w:p w:rsidR="007A3209" w:rsidRDefault="00C44CA0">
      <w:pPr>
        <w:ind w:left="1402" w:right="1399"/>
        <w:jc w:val="center"/>
        <w:rPr>
          <w:sz w:val="26"/>
        </w:rPr>
      </w:pPr>
      <w:r>
        <w:rPr>
          <w:sz w:val="26"/>
        </w:rPr>
        <w:t>1</w:t>
      </w:r>
      <w:r>
        <w:rPr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12</w:t>
      </w:r>
      <w:r>
        <w:rPr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проходы</w:t>
      </w:r>
      <w:r>
        <w:rPr>
          <w:spacing w:val="-4"/>
          <w:sz w:val="26"/>
        </w:rPr>
        <w:t xml:space="preserve"> </w:t>
      </w:r>
      <w:r>
        <w:rPr>
          <w:sz w:val="26"/>
        </w:rPr>
        <w:t>скреперов;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-8"/>
          <w:sz w:val="26"/>
        </w:rPr>
        <w:t xml:space="preserve"> </w:t>
      </w:r>
      <w:r>
        <w:rPr>
          <w:sz w:val="26"/>
        </w:rPr>
        <w:t>ширина</w:t>
      </w:r>
      <w:r>
        <w:rPr>
          <w:spacing w:val="-2"/>
          <w:sz w:val="26"/>
        </w:rPr>
        <w:t xml:space="preserve"> захвата</w:t>
      </w:r>
    </w:p>
    <w:p w:rsidR="007A3209" w:rsidRDefault="007A3209">
      <w:pPr>
        <w:pStyle w:val="a3"/>
        <w:spacing w:before="11"/>
        <w:rPr>
          <w:sz w:val="23"/>
        </w:rPr>
      </w:pPr>
    </w:p>
    <w:p w:rsidR="007A3209" w:rsidRDefault="00C44CA0">
      <w:pPr>
        <w:pStyle w:val="a3"/>
        <w:spacing w:line="237" w:lineRule="auto"/>
        <w:ind w:left="296" w:right="287" w:firstLine="705"/>
        <w:jc w:val="both"/>
      </w:pPr>
      <w:r>
        <w:t>Подъездные пути прокладывают с учетом движения груженого скрепера на подъем с уклонами – до 150 ‰, на спуск – до 200 ‰, с поперечным</w:t>
      </w:r>
      <w:r>
        <w:rPr>
          <w:spacing w:val="-1"/>
        </w:rPr>
        <w:t xml:space="preserve"> </w:t>
      </w:r>
      <w:r>
        <w:t>уклоном –</w:t>
      </w:r>
      <w:r>
        <w:rPr>
          <w:spacing w:val="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‰, для</w:t>
      </w:r>
      <w:r>
        <w:rPr>
          <w:spacing w:val="-7"/>
        </w:rPr>
        <w:t xml:space="preserve"> </w:t>
      </w:r>
      <w:r>
        <w:t>движения</w:t>
      </w:r>
      <w:r>
        <w:rPr>
          <w:spacing w:val="-1"/>
        </w:rPr>
        <w:t xml:space="preserve"> </w:t>
      </w:r>
      <w:r>
        <w:t xml:space="preserve">порожняком </w:t>
      </w:r>
      <w:r>
        <w:rPr>
          <w:spacing w:val="-2"/>
        </w:rPr>
        <w:t>соответ-</w:t>
      </w:r>
    </w:p>
    <w:p w:rsidR="007A3209" w:rsidRDefault="007A3209">
      <w:pPr>
        <w:spacing w:line="237" w:lineRule="auto"/>
        <w:jc w:val="both"/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6" w:right="290"/>
        <w:jc w:val="both"/>
      </w:pPr>
      <w:r>
        <w:lastRenderedPageBreak/>
        <w:t>ственно до 200 ‰ на подъем и до 300 ‰ на спуск, с поперечным ук- лоном – до 120 ‰. В обоих направлениях радиусы закругления – не меньше 15…20 м.</w:t>
      </w:r>
    </w:p>
    <w:p w:rsidR="007A3209" w:rsidRDefault="007A3209">
      <w:pPr>
        <w:pStyle w:val="a3"/>
        <w:rPr>
          <w:sz w:val="20"/>
        </w:rPr>
      </w:pPr>
    </w:p>
    <w:p w:rsidR="007A3209" w:rsidRDefault="00C44CA0">
      <w:pPr>
        <w:pStyle w:val="a3"/>
        <w:spacing w:before="8"/>
        <w:rPr>
          <w:sz w:val="15"/>
        </w:rPr>
      </w:pPr>
      <w:r>
        <w:rPr>
          <w:noProof/>
          <w:lang w:eastAsia="ru-RU"/>
        </w:rPr>
        <w:drawing>
          <wp:anchor distT="0" distB="0" distL="0" distR="0" simplePos="0" relativeHeight="218" behindDoc="0" locked="0" layoutInCell="1" allowOverlap="1">
            <wp:simplePos x="0" y="0"/>
            <wp:positionH relativeFrom="page">
              <wp:posOffset>1024933</wp:posOffset>
            </wp:positionH>
            <wp:positionV relativeFrom="paragraph">
              <wp:posOffset>130280</wp:posOffset>
            </wp:positionV>
            <wp:extent cx="5390964" cy="4987290"/>
            <wp:effectExtent l="0" t="0" r="0" b="0"/>
            <wp:wrapTopAndBottom/>
            <wp:docPr id="53" name="image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320.png"/>
                    <pic:cNvPicPr/>
                  </pic:nvPicPr>
                  <pic:blipFill>
                    <a:blip r:embed="rId3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0964" cy="4987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C44CA0">
      <w:pPr>
        <w:spacing w:before="107" w:line="298" w:lineRule="exact"/>
        <w:ind w:left="1402" w:right="1399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4"/>
          <w:sz w:val="26"/>
        </w:rPr>
        <w:t xml:space="preserve"> </w:t>
      </w:r>
      <w:r>
        <w:rPr>
          <w:sz w:val="26"/>
        </w:rPr>
        <w:t>3.17.</w:t>
      </w:r>
      <w:r>
        <w:rPr>
          <w:spacing w:val="-7"/>
          <w:sz w:val="26"/>
        </w:rPr>
        <w:t xml:space="preserve"> </w:t>
      </w:r>
      <w:r>
        <w:rPr>
          <w:sz w:val="26"/>
        </w:rPr>
        <w:t>Схемы</w:t>
      </w:r>
      <w:r>
        <w:rPr>
          <w:spacing w:val="-7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7"/>
          <w:sz w:val="26"/>
        </w:rPr>
        <w:t xml:space="preserve"> </w:t>
      </w:r>
      <w:r>
        <w:rPr>
          <w:spacing w:val="-2"/>
          <w:sz w:val="26"/>
        </w:rPr>
        <w:t>скреперов:</w:t>
      </w:r>
    </w:p>
    <w:p w:rsidR="007A3209" w:rsidRDefault="007A3209">
      <w:pPr>
        <w:spacing w:line="298" w:lineRule="exact"/>
        <w:ind w:left="1402" w:right="1120"/>
        <w:jc w:val="center"/>
        <w:rPr>
          <w:sz w:val="26"/>
        </w:rPr>
      </w:pPr>
      <w:r w:rsidRPr="007A3209">
        <w:pict>
          <v:shape id="_x0000_s1933" type="#_x0000_t136" style="position:absolute;left:0;text-align:left;margin-left:134.6pt;margin-top:-176.4pt;width:328.4pt;height:83.85pt;rotation:315;z-index:1584076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i/>
          <w:sz w:val="26"/>
        </w:rPr>
        <w:t>а</w:t>
      </w:r>
      <w:r w:rsidR="00C44CA0">
        <w:rPr>
          <w:i/>
          <w:spacing w:val="-5"/>
          <w:sz w:val="26"/>
        </w:rPr>
        <w:t xml:space="preserve"> </w:t>
      </w:r>
      <w:r w:rsidR="00C44CA0">
        <w:rPr>
          <w:sz w:val="26"/>
        </w:rPr>
        <w:t>–</w:t>
      </w:r>
      <w:r w:rsidR="00C44CA0">
        <w:rPr>
          <w:spacing w:val="-5"/>
          <w:sz w:val="26"/>
        </w:rPr>
        <w:t xml:space="preserve"> </w:t>
      </w:r>
      <w:r w:rsidR="00C44CA0">
        <w:rPr>
          <w:sz w:val="26"/>
        </w:rPr>
        <w:t>зигзагообразная;</w:t>
      </w:r>
      <w:r w:rsidR="00C44CA0">
        <w:rPr>
          <w:spacing w:val="-4"/>
          <w:sz w:val="26"/>
        </w:rPr>
        <w:t xml:space="preserve"> </w:t>
      </w:r>
      <w:r w:rsidR="00C44CA0">
        <w:rPr>
          <w:i/>
          <w:sz w:val="26"/>
        </w:rPr>
        <w:t>б</w:t>
      </w:r>
      <w:r w:rsidR="00C44CA0">
        <w:rPr>
          <w:i/>
          <w:spacing w:val="-6"/>
          <w:sz w:val="26"/>
        </w:rPr>
        <w:t xml:space="preserve"> </w:t>
      </w:r>
      <w:r w:rsidR="00C44CA0">
        <w:rPr>
          <w:sz w:val="26"/>
        </w:rPr>
        <w:t>–</w:t>
      </w:r>
      <w:r w:rsidR="00C44CA0">
        <w:rPr>
          <w:spacing w:val="-5"/>
          <w:sz w:val="26"/>
        </w:rPr>
        <w:t xml:space="preserve"> </w:t>
      </w:r>
      <w:r w:rsidR="00C44CA0">
        <w:rPr>
          <w:sz w:val="26"/>
        </w:rPr>
        <w:t>эллиптическая;</w:t>
      </w:r>
      <w:r w:rsidR="00C44CA0">
        <w:rPr>
          <w:spacing w:val="-4"/>
          <w:sz w:val="26"/>
        </w:rPr>
        <w:t xml:space="preserve"> </w:t>
      </w:r>
      <w:r w:rsidR="00C44CA0">
        <w:rPr>
          <w:i/>
          <w:sz w:val="26"/>
        </w:rPr>
        <w:t>в</w:t>
      </w:r>
      <w:r w:rsidR="00C44CA0">
        <w:rPr>
          <w:i/>
          <w:spacing w:val="-7"/>
          <w:sz w:val="26"/>
        </w:rPr>
        <w:t xml:space="preserve"> </w:t>
      </w:r>
      <w:r w:rsidR="00C44CA0">
        <w:rPr>
          <w:sz w:val="26"/>
        </w:rPr>
        <w:t>–</w:t>
      </w:r>
      <w:r w:rsidR="00C44CA0">
        <w:rPr>
          <w:spacing w:val="-9"/>
          <w:sz w:val="26"/>
        </w:rPr>
        <w:t xml:space="preserve"> </w:t>
      </w:r>
      <w:r w:rsidR="00C44CA0">
        <w:rPr>
          <w:spacing w:val="-2"/>
          <w:sz w:val="26"/>
        </w:rPr>
        <w:t>восьмеркой;</w:t>
      </w:r>
    </w:p>
    <w:p w:rsidR="007A3209" w:rsidRDefault="00C44CA0">
      <w:pPr>
        <w:spacing w:line="298" w:lineRule="exact"/>
        <w:ind w:left="375" w:right="94"/>
        <w:jc w:val="center"/>
        <w:rPr>
          <w:sz w:val="26"/>
        </w:rPr>
      </w:pPr>
      <w:r>
        <w:rPr>
          <w:i/>
          <w:sz w:val="26"/>
        </w:rPr>
        <w:t>г</w:t>
      </w:r>
      <w:r>
        <w:rPr>
          <w:i/>
          <w:spacing w:val="-7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z w:val="26"/>
        </w:rPr>
        <w:t>спиральная;</w:t>
      </w:r>
      <w:r>
        <w:rPr>
          <w:spacing w:val="-7"/>
          <w:sz w:val="26"/>
        </w:rPr>
        <w:t xml:space="preserve"> </w:t>
      </w:r>
      <w:r>
        <w:rPr>
          <w:i/>
          <w:sz w:val="26"/>
        </w:rPr>
        <w:t>д</w:t>
      </w:r>
      <w:r>
        <w:rPr>
          <w:i/>
          <w:spacing w:val="-7"/>
          <w:sz w:val="26"/>
        </w:rPr>
        <w:t xml:space="preserve"> </w:t>
      </w:r>
      <w:r>
        <w:rPr>
          <w:sz w:val="26"/>
        </w:rPr>
        <w:t>–</w:t>
      </w:r>
      <w:r>
        <w:rPr>
          <w:spacing w:val="-11"/>
          <w:sz w:val="26"/>
        </w:rPr>
        <w:t xml:space="preserve"> </w:t>
      </w:r>
      <w:r>
        <w:rPr>
          <w:sz w:val="26"/>
        </w:rPr>
        <w:t>челночно-поперечная;</w:t>
      </w:r>
      <w:r>
        <w:rPr>
          <w:spacing w:val="-6"/>
          <w:sz w:val="26"/>
        </w:rPr>
        <w:t xml:space="preserve"> </w:t>
      </w:r>
      <w:r>
        <w:rPr>
          <w:i/>
          <w:sz w:val="26"/>
        </w:rPr>
        <w:t>е</w:t>
      </w:r>
      <w:r>
        <w:rPr>
          <w:i/>
          <w:spacing w:val="-10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z w:val="26"/>
        </w:rPr>
        <w:t>челночно-</w:t>
      </w:r>
      <w:r>
        <w:rPr>
          <w:spacing w:val="-2"/>
          <w:sz w:val="26"/>
        </w:rPr>
        <w:t>продольная</w:t>
      </w:r>
    </w:p>
    <w:p w:rsidR="007A3209" w:rsidRDefault="007A3209">
      <w:pPr>
        <w:pStyle w:val="a3"/>
        <w:spacing w:before="10"/>
        <w:rPr>
          <w:sz w:val="25"/>
        </w:rPr>
      </w:pPr>
    </w:p>
    <w:p w:rsidR="007A3209" w:rsidRDefault="00C44CA0">
      <w:pPr>
        <w:pStyle w:val="a3"/>
        <w:ind w:left="296" w:right="286" w:firstLine="710"/>
        <w:jc w:val="both"/>
      </w:pPr>
      <w:r>
        <w:t>Работу скреперов следует организовывать колоннами в 6 – 8 и более машин, что обеспечивает лучшие условия работы скреперов и более полное использование сопутствующих машин.</w:t>
      </w:r>
    </w:p>
    <w:p w:rsidR="007A3209" w:rsidRDefault="00C44CA0">
      <w:pPr>
        <w:pStyle w:val="a3"/>
        <w:spacing w:before="2"/>
        <w:ind w:left="295" w:right="285" w:firstLine="710"/>
        <w:jc w:val="both"/>
      </w:pPr>
      <w:r>
        <w:t>Грунт из выемок в насыпь перемещается продольными прохо- дами с разворотами в концах участка. Отсыпку грунта в насыпь сле- дует проводить от краев к оси слоями на всю ширину земляного по- лотна,</w:t>
      </w:r>
      <w:r>
        <w:rPr>
          <w:spacing w:val="18"/>
        </w:rPr>
        <w:t xml:space="preserve"> </w:t>
      </w:r>
      <w:r>
        <w:t>включая</w:t>
      </w:r>
      <w:r>
        <w:rPr>
          <w:spacing w:val="23"/>
        </w:rPr>
        <w:t xml:space="preserve"> </w:t>
      </w:r>
      <w:r>
        <w:t>откосные</w:t>
      </w:r>
      <w:r>
        <w:rPr>
          <w:spacing w:val="17"/>
        </w:rPr>
        <w:t xml:space="preserve"> </w:t>
      </w:r>
      <w:r>
        <w:t>части.</w:t>
      </w:r>
      <w:r>
        <w:rPr>
          <w:spacing w:val="24"/>
        </w:rPr>
        <w:t xml:space="preserve"> </w:t>
      </w:r>
      <w:r>
        <w:t>Отсыпку</w:t>
      </w:r>
      <w:r>
        <w:rPr>
          <w:spacing w:val="15"/>
        </w:rPr>
        <w:t xml:space="preserve"> </w:t>
      </w:r>
      <w:r>
        <w:t>слоя</w:t>
      </w:r>
      <w:r>
        <w:rPr>
          <w:spacing w:val="23"/>
        </w:rPr>
        <w:t xml:space="preserve"> </w:t>
      </w:r>
      <w:r>
        <w:t>грунта</w:t>
      </w:r>
      <w:r>
        <w:rPr>
          <w:spacing w:val="22"/>
        </w:rPr>
        <w:t xml:space="preserve"> </w:t>
      </w:r>
      <w:r>
        <w:t>скрепером</w:t>
      </w:r>
      <w:r>
        <w:rPr>
          <w:spacing w:val="24"/>
        </w:rPr>
        <w:t xml:space="preserve"> </w:t>
      </w:r>
      <w:r>
        <w:rPr>
          <w:spacing w:val="-5"/>
        </w:rPr>
        <w:t>вы-</w:t>
      </w:r>
    </w:p>
    <w:p w:rsidR="007A3209" w:rsidRDefault="007A3209">
      <w:pPr>
        <w:jc w:val="both"/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5" w:right="285"/>
        <w:jc w:val="both"/>
      </w:pPr>
      <w:r>
        <w:lastRenderedPageBreak/>
        <w:t>полняют «от себя», чтобы использовать проезд груженого скрепера для уплотнения отсыпанного грунта.</w:t>
      </w:r>
    </w:p>
    <w:p w:rsidR="007A3209" w:rsidRDefault="00C44CA0">
      <w:pPr>
        <w:pStyle w:val="a3"/>
        <w:spacing w:before="1"/>
        <w:ind w:left="296" w:right="285" w:firstLine="710"/>
        <w:jc w:val="both"/>
      </w:pPr>
      <w:r>
        <w:t>При использовании самоходных скреперов применение толка- чей обязательно. Один трактор-тягач может обслужить до пяти скре- перов, работающ</w:t>
      </w:r>
      <w:r>
        <w:t>их в одном месте (табл. 3.1).</w:t>
      </w:r>
    </w:p>
    <w:p w:rsidR="007A3209" w:rsidRDefault="007A3209">
      <w:pPr>
        <w:pStyle w:val="a3"/>
        <w:spacing w:before="4"/>
        <w:rPr>
          <w:sz w:val="26"/>
        </w:rPr>
      </w:pPr>
    </w:p>
    <w:p w:rsidR="007A3209" w:rsidRDefault="00C44CA0">
      <w:pPr>
        <w:spacing w:before="1"/>
        <w:ind w:right="290"/>
        <w:jc w:val="right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3.1</w:t>
      </w:r>
    </w:p>
    <w:p w:rsidR="007A3209" w:rsidRDefault="007A3209">
      <w:pPr>
        <w:pStyle w:val="a3"/>
        <w:spacing w:before="6"/>
        <w:rPr>
          <w:sz w:val="26"/>
        </w:rPr>
      </w:pPr>
    </w:p>
    <w:p w:rsidR="007A3209" w:rsidRDefault="00C44CA0">
      <w:pPr>
        <w:ind w:left="1006"/>
        <w:rPr>
          <w:b/>
          <w:sz w:val="26"/>
        </w:rPr>
      </w:pPr>
      <w:r>
        <w:rPr>
          <w:b/>
          <w:spacing w:val="-2"/>
          <w:sz w:val="26"/>
        </w:rPr>
        <w:t>Количество</w:t>
      </w:r>
      <w:r>
        <w:rPr>
          <w:b/>
          <w:spacing w:val="2"/>
          <w:sz w:val="26"/>
        </w:rPr>
        <w:t xml:space="preserve"> </w:t>
      </w:r>
      <w:r>
        <w:rPr>
          <w:b/>
          <w:spacing w:val="-2"/>
          <w:sz w:val="26"/>
        </w:rPr>
        <w:t>скреперов,</w:t>
      </w:r>
      <w:r>
        <w:rPr>
          <w:b/>
          <w:spacing w:val="10"/>
          <w:sz w:val="26"/>
        </w:rPr>
        <w:t xml:space="preserve"> </w:t>
      </w:r>
      <w:r>
        <w:rPr>
          <w:b/>
          <w:spacing w:val="-2"/>
          <w:sz w:val="26"/>
        </w:rPr>
        <w:t>обслуживаемых</w:t>
      </w:r>
      <w:r>
        <w:rPr>
          <w:b/>
          <w:spacing w:val="7"/>
          <w:sz w:val="26"/>
        </w:rPr>
        <w:t xml:space="preserve"> </w:t>
      </w:r>
      <w:r>
        <w:rPr>
          <w:b/>
          <w:spacing w:val="-2"/>
          <w:sz w:val="26"/>
        </w:rPr>
        <w:t>одним</w:t>
      </w:r>
      <w:r>
        <w:rPr>
          <w:b/>
          <w:spacing w:val="9"/>
          <w:sz w:val="26"/>
        </w:rPr>
        <w:t xml:space="preserve"> </w:t>
      </w:r>
      <w:r>
        <w:rPr>
          <w:b/>
          <w:spacing w:val="-2"/>
          <w:sz w:val="26"/>
        </w:rPr>
        <w:t>трактором-толкачом</w:t>
      </w:r>
    </w:p>
    <w:p w:rsidR="007A3209" w:rsidRDefault="007A3209">
      <w:pPr>
        <w:pStyle w:val="a3"/>
        <w:spacing w:before="1"/>
        <w:rPr>
          <w:b/>
          <w:sz w:val="28"/>
        </w:rPr>
      </w:pPr>
    </w:p>
    <w:tbl>
      <w:tblPr>
        <w:tblStyle w:val="TableNormal"/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46"/>
        <w:gridCol w:w="1320"/>
        <w:gridCol w:w="1814"/>
        <w:gridCol w:w="1507"/>
      </w:tblGrid>
      <w:tr w:rsidR="007A3209">
        <w:trPr>
          <w:trHeight w:val="930"/>
        </w:trPr>
        <w:tc>
          <w:tcPr>
            <w:tcW w:w="4646" w:type="dxa"/>
            <w:vMerge w:val="restart"/>
          </w:tcPr>
          <w:p w:rsidR="007A3209" w:rsidRDefault="007A3209">
            <w:pPr>
              <w:pStyle w:val="TableParagraph"/>
              <w:spacing w:before="4"/>
              <w:rPr>
                <w:b/>
                <w:sz w:val="29"/>
              </w:rPr>
            </w:pPr>
          </w:p>
          <w:p w:rsidR="007A3209" w:rsidRDefault="00C44CA0">
            <w:pPr>
              <w:pStyle w:val="TableParagraph"/>
              <w:ind w:left="1809" w:hanging="1181"/>
              <w:rPr>
                <w:sz w:val="26"/>
              </w:rPr>
            </w:pPr>
            <w:r>
              <w:rPr>
                <w:sz w:val="26"/>
              </w:rPr>
              <w:t>Дальность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транспортирования грунта, м</w:t>
            </w:r>
          </w:p>
        </w:tc>
        <w:tc>
          <w:tcPr>
            <w:tcW w:w="4641" w:type="dxa"/>
            <w:gridSpan w:val="3"/>
          </w:tcPr>
          <w:p w:rsidR="007A3209" w:rsidRDefault="00C44CA0">
            <w:pPr>
              <w:pStyle w:val="TableParagraph"/>
              <w:spacing w:before="11"/>
              <w:ind w:left="125" w:right="107"/>
              <w:jc w:val="center"/>
              <w:rPr>
                <w:sz w:val="26"/>
              </w:rPr>
            </w:pPr>
            <w:r>
              <w:rPr>
                <w:sz w:val="26"/>
              </w:rPr>
              <w:t>Количество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скреперов,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обслуживаемых одним толкачом, при вместимости ковша, м</w:t>
            </w:r>
            <w:r>
              <w:rPr>
                <w:sz w:val="26"/>
                <w:vertAlign w:val="superscript"/>
              </w:rPr>
              <w:t>3</w:t>
            </w:r>
          </w:p>
        </w:tc>
      </w:tr>
      <w:tr w:rsidR="007A3209">
        <w:trPr>
          <w:trHeight w:val="345"/>
        </w:trPr>
        <w:tc>
          <w:tcPr>
            <w:tcW w:w="4646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</w:tcPr>
          <w:p w:rsidR="007A3209" w:rsidRDefault="00C44CA0">
            <w:pPr>
              <w:pStyle w:val="TableParagraph"/>
              <w:spacing w:line="325" w:lineRule="exact"/>
              <w:ind w:left="139" w:right="124"/>
              <w:jc w:val="center"/>
              <w:rPr>
                <w:sz w:val="26"/>
              </w:rPr>
            </w:pPr>
            <w:r>
              <w:rPr>
                <w:sz w:val="26"/>
              </w:rPr>
              <w:t>4,5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30"/>
              </w:rPr>
              <w:t>–</w:t>
            </w:r>
            <w:r>
              <w:rPr>
                <w:spacing w:val="3"/>
                <w:sz w:val="30"/>
              </w:rPr>
              <w:t xml:space="preserve"> </w:t>
            </w:r>
            <w:r>
              <w:rPr>
                <w:spacing w:val="-10"/>
                <w:sz w:val="26"/>
              </w:rPr>
              <w:t>7</w:t>
            </w:r>
          </w:p>
        </w:tc>
        <w:tc>
          <w:tcPr>
            <w:tcW w:w="1814" w:type="dxa"/>
          </w:tcPr>
          <w:p w:rsidR="007A3209" w:rsidRDefault="00C44CA0">
            <w:pPr>
              <w:pStyle w:val="TableParagraph"/>
              <w:spacing w:line="325" w:lineRule="exact"/>
              <w:ind w:left="552" w:right="542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30"/>
              </w:rPr>
              <w:t>–</w:t>
            </w:r>
            <w:r>
              <w:rPr>
                <w:spacing w:val="-2"/>
                <w:sz w:val="30"/>
              </w:rPr>
              <w:t xml:space="preserve"> </w:t>
            </w:r>
            <w:r>
              <w:rPr>
                <w:spacing w:val="-5"/>
                <w:sz w:val="26"/>
              </w:rPr>
              <w:t>10</w:t>
            </w:r>
          </w:p>
        </w:tc>
        <w:tc>
          <w:tcPr>
            <w:tcW w:w="1507" w:type="dxa"/>
          </w:tcPr>
          <w:p w:rsidR="007A3209" w:rsidRDefault="00C44CA0">
            <w:pPr>
              <w:pStyle w:val="TableParagraph"/>
              <w:spacing w:line="325" w:lineRule="exact"/>
              <w:ind w:left="337" w:right="317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15 </w:t>
            </w:r>
            <w:r>
              <w:rPr>
                <w:sz w:val="30"/>
              </w:rPr>
              <w:t>–</w:t>
            </w:r>
            <w:r>
              <w:rPr>
                <w:spacing w:val="3"/>
                <w:sz w:val="30"/>
              </w:rPr>
              <w:t xml:space="preserve"> </w:t>
            </w:r>
            <w:r>
              <w:rPr>
                <w:spacing w:val="-5"/>
                <w:sz w:val="26"/>
              </w:rPr>
              <w:t>18</w:t>
            </w:r>
          </w:p>
        </w:tc>
      </w:tr>
      <w:tr w:rsidR="007A3209">
        <w:trPr>
          <w:trHeight w:val="345"/>
        </w:trPr>
        <w:tc>
          <w:tcPr>
            <w:tcW w:w="4646" w:type="dxa"/>
          </w:tcPr>
          <w:p w:rsidR="007A3209" w:rsidRDefault="00C44CA0">
            <w:pPr>
              <w:pStyle w:val="TableParagraph"/>
              <w:spacing w:line="325" w:lineRule="exact"/>
              <w:ind w:left="1603" w:right="1594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200 </w:t>
            </w:r>
            <w:r>
              <w:rPr>
                <w:sz w:val="30"/>
              </w:rPr>
              <w:t>–</w:t>
            </w:r>
            <w:r>
              <w:rPr>
                <w:spacing w:val="2"/>
                <w:sz w:val="30"/>
              </w:rPr>
              <w:t xml:space="preserve"> </w:t>
            </w:r>
            <w:r>
              <w:rPr>
                <w:spacing w:val="-5"/>
                <w:sz w:val="26"/>
              </w:rPr>
              <w:t>250</w:t>
            </w:r>
          </w:p>
        </w:tc>
        <w:tc>
          <w:tcPr>
            <w:tcW w:w="1320" w:type="dxa"/>
          </w:tcPr>
          <w:p w:rsidR="007A3209" w:rsidRDefault="00C44CA0">
            <w:pPr>
              <w:pStyle w:val="TableParagraph"/>
              <w:spacing w:line="291" w:lineRule="exact"/>
              <w:ind w:left="1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814" w:type="dxa"/>
          </w:tcPr>
          <w:p w:rsidR="007A3209" w:rsidRDefault="00C44CA0">
            <w:pPr>
              <w:pStyle w:val="TableParagraph"/>
              <w:spacing w:line="291" w:lineRule="exact"/>
              <w:ind w:left="1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507" w:type="dxa"/>
          </w:tcPr>
          <w:p w:rsidR="007A3209" w:rsidRDefault="00C44CA0">
            <w:pPr>
              <w:pStyle w:val="TableParagraph"/>
              <w:spacing w:line="291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7A3209">
        <w:trPr>
          <w:trHeight w:val="345"/>
        </w:trPr>
        <w:tc>
          <w:tcPr>
            <w:tcW w:w="4646" w:type="dxa"/>
          </w:tcPr>
          <w:p w:rsidR="007A3209" w:rsidRDefault="00C44CA0">
            <w:pPr>
              <w:pStyle w:val="TableParagraph"/>
              <w:spacing w:line="325" w:lineRule="exact"/>
              <w:ind w:left="1603" w:right="1594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300 </w:t>
            </w:r>
            <w:r>
              <w:rPr>
                <w:sz w:val="30"/>
              </w:rPr>
              <w:t>–</w:t>
            </w:r>
            <w:r>
              <w:rPr>
                <w:spacing w:val="2"/>
                <w:sz w:val="30"/>
              </w:rPr>
              <w:t xml:space="preserve"> </w:t>
            </w:r>
            <w:r>
              <w:rPr>
                <w:spacing w:val="-5"/>
                <w:sz w:val="26"/>
              </w:rPr>
              <w:t>400</w:t>
            </w:r>
          </w:p>
        </w:tc>
        <w:tc>
          <w:tcPr>
            <w:tcW w:w="1320" w:type="dxa"/>
          </w:tcPr>
          <w:p w:rsidR="007A3209" w:rsidRDefault="00C44CA0">
            <w:pPr>
              <w:pStyle w:val="TableParagraph"/>
              <w:spacing w:line="291" w:lineRule="exact"/>
              <w:ind w:left="1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814" w:type="dxa"/>
          </w:tcPr>
          <w:p w:rsidR="007A3209" w:rsidRDefault="00C44CA0">
            <w:pPr>
              <w:pStyle w:val="TableParagraph"/>
              <w:spacing w:line="291" w:lineRule="exact"/>
              <w:ind w:left="1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507" w:type="dxa"/>
          </w:tcPr>
          <w:p w:rsidR="007A3209" w:rsidRDefault="00C44CA0">
            <w:pPr>
              <w:pStyle w:val="TableParagraph"/>
              <w:spacing w:line="291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7A3209">
        <w:trPr>
          <w:trHeight w:val="345"/>
        </w:trPr>
        <w:tc>
          <w:tcPr>
            <w:tcW w:w="4646" w:type="dxa"/>
          </w:tcPr>
          <w:p w:rsidR="007A3209" w:rsidRDefault="00C44CA0">
            <w:pPr>
              <w:pStyle w:val="TableParagraph"/>
              <w:spacing w:line="325" w:lineRule="exact"/>
              <w:ind w:left="1603" w:right="1594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450 </w:t>
            </w:r>
            <w:r>
              <w:rPr>
                <w:sz w:val="30"/>
              </w:rPr>
              <w:t>–</w:t>
            </w:r>
            <w:r>
              <w:rPr>
                <w:spacing w:val="2"/>
                <w:sz w:val="30"/>
              </w:rPr>
              <w:t xml:space="preserve"> </w:t>
            </w:r>
            <w:r>
              <w:rPr>
                <w:spacing w:val="-5"/>
                <w:sz w:val="26"/>
              </w:rPr>
              <w:t>500</w:t>
            </w:r>
          </w:p>
        </w:tc>
        <w:tc>
          <w:tcPr>
            <w:tcW w:w="1320" w:type="dxa"/>
          </w:tcPr>
          <w:p w:rsidR="007A3209" w:rsidRDefault="00C44CA0">
            <w:pPr>
              <w:pStyle w:val="TableParagraph"/>
              <w:spacing w:line="291" w:lineRule="exact"/>
              <w:ind w:left="1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814" w:type="dxa"/>
          </w:tcPr>
          <w:p w:rsidR="007A3209" w:rsidRDefault="00C44CA0">
            <w:pPr>
              <w:pStyle w:val="TableParagraph"/>
              <w:spacing w:line="291" w:lineRule="exact"/>
              <w:ind w:left="1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507" w:type="dxa"/>
          </w:tcPr>
          <w:p w:rsidR="007A3209" w:rsidRDefault="00C44CA0">
            <w:pPr>
              <w:pStyle w:val="TableParagraph"/>
              <w:spacing w:line="291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</w:tr>
      <w:tr w:rsidR="007A3209">
        <w:trPr>
          <w:trHeight w:val="345"/>
        </w:trPr>
        <w:tc>
          <w:tcPr>
            <w:tcW w:w="4646" w:type="dxa"/>
          </w:tcPr>
          <w:p w:rsidR="007A3209" w:rsidRDefault="00C44CA0">
            <w:pPr>
              <w:pStyle w:val="TableParagraph"/>
              <w:spacing w:line="325" w:lineRule="exact"/>
              <w:ind w:left="1603" w:right="1594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750 </w:t>
            </w:r>
            <w:r>
              <w:rPr>
                <w:sz w:val="30"/>
              </w:rPr>
              <w:t>–</w:t>
            </w:r>
            <w:r>
              <w:rPr>
                <w:spacing w:val="2"/>
                <w:sz w:val="30"/>
              </w:rPr>
              <w:t xml:space="preserve"> </w:t>
            </w:r>
            <w:r>
              <w:rPr>
                <w:spacing w:val="-5"/>
                <w:sz w:val="26"/>
              </w:rPr>
              <w:t>950</w:t>
            </w:r>
          </w:p>
        </w:tc>
        <w:tc>
          <w:tcPr>
            <w:tcW w:w="1320" w:type="dxa"/>
          </w:tcPr>
          <w:p w:rsidR="007A3209" w:rsidRDefault="00C44CA0">
            <w:pPr>
              <w:pStyle w:val="TableParagraph"/>
              <w:spacing w:line="291" w:lineRule="exact"/>
              <w:ind w:left="1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814" w:type="dxa"/>
          </w:tcPr>
          <w:p w:rsidR="007A3209" w:rsidRDefault="00C44CA0">
            <w:pPr>
              <w:pStyle w:val="TableParagraph"/>
              <w:spacing w:line="291" w:lineRule="exact"/>
              <w:ind w:left="1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507" w:type="dxa"/>
          </w:tcPr>
          <w:p w:rsidR="007A3209" w:rsidRDefault="00C44CA0">
            <w:pPr>
              <w:pStyle w:val="TableParagraph"/>
              <w:spacing w:line="291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</w:tr>
      <w:tr w:rsidR="007A3209">
        <w:trPr>
          <w:trHeight w:val="345"/>
        </w:trPr>
        <w:tc>
          <w:tcPr>
            <w:tcW w:w="4646" w:type="dxa"/>
          </w:tcPr>
          <w:p w:rsidR="007A3209" w:rsidRDefault="00C44CA0">
            <w:pPr>
              <w:pStyle w:val="TableParagraph"/>
              <w:spacing w:line="291" w:lineRule="exact"/>
              <w:ind w:left="1603" w:right="1594"/>
              <w:jc w:val="center"/>
              <w:rPr>
                <w:sz w:val="26"/>
              </w:rPr>
            </w:pPr>
            <w:r>
              <w:rPr>
                <w:sz w:val="26"/>
              </w:rPr>
              <w:t>1000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более</w:t>
            </w:r>
          </w:p>
        </w:tc>
        <w:tc>
          <w:tcPr>
            <w:tcW w:w="1320" w:type="dxa"/>
          </w:tcPr>
          <w:p w:rsidR="007A3209" w:rsidRDefault="00C44CA0">
            <w:pPr>
              <w:pStyle w:val="TableParagraph"/>
              <w:spacing w:line="325" w:lineRule="exact"/>
              <w:ind w:left="12"/>
              <w:jc w:val="center"/>
              <w:rPr>
                <w:sz w:val="30"/>
              </w:rPr>
            </w:pPr>
            <w:r>
              <w:rPr>
                <w:sz w:val="30"/>
              </w:rPr>
              <w:t>–</w:t>
            </w:r>
          </w:p>
        </w:tc>
        <w:tc>
          <w:tcPr>
            <w:tcW w:w="1814" w:type="dxa"/>
          </w:tcPr>
          <w:p w:rsidR="007A3209" w:rsidRDefault="00C44CA0">
            <w:pPr>
              <w:pStyle w:val="TableParagraph"/>
              <w:spacing w:line="291" w:lineRule="exact"/>
              <w:ind w:left="1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507" w:type="dxa"/>
          </w:tcPr>
          <w:p w:rsidR="007A3209" w:rsidRDefault="00C44CA0">
            <w:pPr>
              <w:pStyle w:val="TableParagraph"/>
              <w:spacing w:line="291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</w:tr>
    </w:tbl>
    <w:p w:rsidR="007A3209" w:rsidRDefault="007A3209">
      <w:pPr>
        <w:pStyle w:val="a3"/>
        <w:rPr>
          <w:b/>
          <w:sz w:val="25"/>
        </w:rPr>
      </w:pPr>
    </w:p>
    <w:p w:rsidR="007A3209" w:rsidRDefault="007A3209">
      <w:pPr>
        <w:pStyle w:val="a3"/>
        <w:ind w:left="295" w:right="288" w:firstLine="710"/>
        <w:jc w:val="both"/>
      </w:pPr>
      <w:r>
        <w:pict>
          <v:shape id="_x0000_s1932" type="#_x0000_t136" style="position:absolute;left:0;text-align:left;margin-left:134.6pt;margin-top:-21.15pt;width:328.4pt;height:83.85pt;rotation:315;z-index:1584128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Длина пути резания грунта при совместной работе скрепера и толкача</w:t>
      </w:r>
      <w:r w:rsidR="00C44CA0">
        <w:rPr>
          <w:spacing w:val="80"/>
          <w:w w:val="150"/>
        </w:rPr>
        <w:t xml:space="preserve"> </w:t>
      </w:r>
      <w:r w:rsidR="00C44CA0">
        <w:t>в</w:t>
      </w:r>
      <w:r w:rsidR="00C44CA0">
        <w:rPr>
          <w:spacing w:val="80"/>
          <w:w w:val="150"/>
        </w:rPr>
        <w:t xml:space="preserve"> </w:t>
      </w:r>
      <w:r w:rsidR="00C44CA0">
        <w:t>супесчаных</w:t>
      </w:r>
      <w:r w:rsidR="00C44CA0">
        <w:rPr>
          <w:spacing w:val="80"/>
          <w:w w:val="150"/>
        </w:rPr>
        <w:t xml:space="preserve"> </w:t>
      </w:r>
      <w:r w:rsidR="00C44CA0">
        <w:t>и</w:t>
      </w:r>
      <w:r w:rsidR="00C44CA0">
        <w:rPr>
          <w:spacing w:val="80"/>
          <w:w w:val="150"/>
        </w:rPr>
        <w:t xml:space="preserve"> </w:t>
      </w:r>
      <w:r w:rsidR="00C44CA0">
        <w:t>суглинистых</w:t>
      </w:r>
      <w:r w:rsidR="00C44CA0">
        <w:rPr>
          <w:spacing w:val="80"/>
          <w:w w:val="150"/>
        </w:rPr>
        <w:t xml:space="preserve"> </w:t>
      </w:r>
      <w:r w:rsidR="00C44CA0">
        <w:t>грунтах</w:t>
      </w:r>
      <w:r w:rsidR="00C44CA0">
        <w:rPr>
          <w:spacing w:val="80"/>
          <w:w w:val="150"/>
        </w:rPr>
        <w:t xml:space="preserve"> </w:t>
      </w:r>
      <w:r w:rsidR="00C44CA0">
        <w:t>сокращается</w:t>
      </w:r>
      <w:r w:rsidR="00C44CA0">
        <w:rPr>
          <w:spacing w:val="80"/>
          <w:w w:val="150"/>
        </w:rPr>
        <w:t xml:space="preserve"> </w:t>
      </w:r>
      <w:r w:rsidR="00C44CA0">
        <w:t>до</w:t>
      </w:r>
      <w:r w:rsidR="00C44CA0">
        <w:rPr>
          <w:spacing w:val="40"/>
        </w:rPr>
        <w:t xml:space="preserve"> </w:t>
      </w:r>
      <w:r w:rsidR="00C44CA0">
        <w:t>10 – 12 м, в глинистых – до</w:t>
      </w:r>
      <w:r w:rsidR="00C44CA0">
        <w:rPr>
          <w:spacing w:val="-2"/>
        </w:rPr>
        <w:t xml:space="preserve"> </w:t>
      </w:r>
      <w:r w:rsidR="00C44CA0">
        <w:t>15 – 18 м, при этом толщина стружки уве- личивается до 25 % (рис. 3.18).</w:t>
      </w:r>
    </w:p>
    <w:p w:rsidR="007A3209" w:rsidRDefault="00C44CA0">
      <w:pPr>
        <w:pStyle w:val="a3"/>
        <w:ind w:left="295" w:right="285" w:firstLine="710"/>
        <w:jc w:val="both"/>
      </w:pPr>
      <w:r>
        <w:t xml:space="preserve">По </w:t>
      </w:r>
      <w:r>
        <w:rPr>
          <w:i/>
        </w:rPr>
        <w:t xml:space="preserve">челночной схеме </w:t>
      </w:r>
      <w:r>
        <w:t xml:space="preserve">бульдозер-толкач помогает наполнять ковш скрепера </w:t>
      </w:r>
      <w:r>
        <w:rPr>
          <w:i/>
        </w:rPr>
        <w:t xml:space="preserve">1 </w:t>
      </w:r>
      <w:r>
        <w:t xml:space="preserve">и задним ходом возвращается в исходное положение для наполнения очередного скрепера. Схему применяют при коротких за- </w:t>
      </w:r>
      <w:r>
        <w:rPr>
          <w:spacing w:val="-2"/>
        </w:rPr>
        <w:t>боях.</w:t>
      </w:r>
    </w:p>
    <w:p w:rsidR="007A3209" w:rsidRDefault="00C44CA0">
      <w:pPr>
        <w:pStyle w:val="a3"/>
        <w:ind w:left="295" w:right="285" w:firstLine="710"/>
        <w:jc w:val="both"/>
      </w:pPr>
      <w:r>
        <w:t xml:space="preserve">По </w:t>
      </w:r>
      <w:r>
        <w:rPr>
          <w:i/>
        </w:rPr>
        <w:t xml:space="preserve">челночно-цепной схеме </w:t>
      </w:r>
      <w:r>
        <w:t xml:space="preserve">бульдозер-толкач помогает набирать грунт скреперу </w:t>
      </w:r>
      <w:r>
        <w:rPr>
          <w:i/>
        </w:rPr>
        <w:t>1</w:t>
      </w:r>
      <w:r>
        <w:t xml:space="preserve">, затем скреперам </w:t>
      </w:r>
      <w:r>
        <w:rPr>
          <w:i/>
        </w:rPr>
        <w:t xml:space="preserve">2 </w:t>
      </w:r>
      <w:r>
        <w:t xml:space="preserve">и </w:t>
      </w:r>
      <w:r>
        <w:rPr>
          <w:i/>
        </w:rPr>
        <w:t>3</w:t>
      </w:r>
      <w:r>
        <w:t>. По окончании наполнения ковша с</w:t>
      </w:r>
      <w:r>
        <w:t xml:space="preserve">крепера </w:t>
      </w:r>
      <w:r>
        <w:rPr>
          <w:i/>
        </w:rPr>
        <w:t xml:space="preserve">3 </w:t>
      </w:r>
      <w:r>
        <w:t>бульдозер-толкач возвращается в исходное положе- ние. При работе по этой схеме сокращается число холостых ходов бульдозера-толкача и повышается его производительность (за 1 ч за- гружается до 20...25 скреперов).</w:t>
      </w:r>
    </w:p>
    <w:p w:rsidR="007A3209" w:rsidRDefault="00C44CA0">
      <w:pPr>
        <w:pStyle w:val="a3"/>
        <w:ind w:left="1006" w:right="285"/>
        <w:jc w:val="both"/>
      </w:pPr>
      <w:r>
        <w:t>Обе</w:t>
      </w:r>
      <w:r>
        <w:rPr>
          <w:spacing w:val="-19"/>
        </w:rPr>
        <w:t xml:space="preserve"> </w:t>
      </w:r>
      <w:r>
        <w:t>эти</w:t>
      </w:r>
      <w:r>
        <w:rPr>
          <w:spacing w:val="-19"/>
        </w:rPr>
        <w:t xml:space="preserve"> </w:t>
      </w:r>
      <w:r>
        <w:t>схемы</w:t>
      </w:r>
      <w:r>
        <w:rPr>
          <w:spacing w:val="-19"/>
        </w:rPr>
        <w:t xml:space="preserve"> </w:t>
      </w:r>
      <w:r>
        <w:t>применяют</w:t>
      </w:r>
      <w:r>
        <w:rPr>
          <w:spacing w:val="-18"/>
        </w:rPr>
        <w:t xml:space="preserve"> </w:t>
      </w:r>
      <w:r>
        <w:t>в</w:t>
      </w:r>
      <w:r>
        <w:rPr>
          <w:spacing w:val="-19"/>
        </w:rPr>
        <w:t xml:space="preserve"> </w:t>
      </w:r>
      <w:r>
        <w:t>горизонт</w:t>
      </w:r>
      <w:r>
        <w:t>альных</w:t>
      </w:r>
      <w:r>
        <w:rPr>
          <w:spacing w:val="-19"/>
        </w:rPr>
        <w:t xml:space="preserve"> </w:t>
      </w:r>
      <w:r>
        <w:t>и</w:t>
      </w:r>
      <w:r>
        <w:rPr>
          <w:spacing w:val="-19"/>
        </w:rPr>
        <w:t xml:space="preserve"> </w:t>
      </w:r>
      <w:r>
        <w:t>наклонных</w:t>
      </w:r>
      <w:r>
        <w:rPr>
          <w:spacing w:val="-18"/>
        </w:rPr>
        <w:t xml:space="preserve"> </w:t>
      </w:r>
      <w:r>
        <w:t>забоях. По</w:t>
      </w:r>
      <w:r>
        <w:rPr>
          <w:spacing w:val="20"/>
        </w:rPr>
        <w:t xml:space="preserve"> </w:t>
      </w:r>
      <w:r>
        <w:rPr>
          <w:i/>
        </w:rPr>
        <w:t>эллиптически-цепной</w:t>
      </w:r>
      <w:r>
        <w:rPr>
          <w:i/>
          <w:spacing w:val="26"/>
        </w:rPr>
        <w:t xml:space="preserve"> </w:t>
      </w:r>
      <w:r>
        <w:t>схеме</w:t>
      </w:r>
      <w:r>
        <w:rPr>
          <w:spacing w:val="25"/>
        </w:rPr>
        <w:t xml:space="preserve"> </w:t>
      </w:r>
      <w:r>
        <w:t>забой</w:t>
      </w:r>
      <w:r>
        <w:rPr>
          <w:spacing w:val="22"/>
        </w:rPr>
        <w:t xml:space="preserve"> </w:t>
      </w:r>
      <w:r>
        <w:t>разрабатывают</w:t>
      </w:r>
      <w:r>
        <w:rPr>
          <w:spacing w:val="27"/>
        </w:rPr>
        <w:t xml:space="preserve"> </w:t>
      </w:r>
      <w:r>
        <w:rPr>
          <w:spacing w:val="-2"/>
        </w:rPr>
        <w:t>встречны-</w:t>
      </w:r>
    </w:p>
    <w:p w:rsidR="007A3209" w:rsidRDefault="00C44CA0">
      <w:pPr>
        <w:pStyle w:val="a3"/>
        <w:spacing w:before="1"/>
        <w:ind w:left="295" w:right="287"/>
        <w:jc w:val="both"/>
      </w:pPr>
      <w:r>
        <w:t xml:space="preserve">ми смежными проходами скреперов. При этом ликвидируют холо- стые пробеги бульдозера-толкача, так как очередной скрепер возвра- щается в забой с противоположной стороны и </w:t>
      </w:r>
      <w:r>
        <w:t>бульдозеру-толкачу достаточно развернуться на 180°.</w:t>
      </w:r>
    </w:p>
    <w:p w:rsidR="007A3209" w:rsidRDefault="007A3209">
      <w:pPr>
        <w:jc w:val="both"/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7A3209">
      <w:pPr>
        <w:pStyle w:val="a3"/>
        <w:ind w:left="1798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docshapegroup635" o:spid="_x0000_s1927" style="width:303.15pt;height:333.15pt;mso-position-horizontal-relative:char;mso-position-vertical-relative:line" coordsize="6063,6663">
            <v:shape id="docshape636" o:spid="_x0000_s1931" type="#_x0000_t75" style="position:absolute;width:6063;height:6663">
              <v:imagedata r:id="rId330" o:title=""/>
            </v:shape>
            <v:shape id="docshape637" o:spid="_x0000_s1930" type="#_x0000_t202" style="position:absolute;left:2630;top:1158;width:206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а)</w:t>
                    </w:r>
                  </w:p>
                </w:txbxContent>
              </v:textbox>
            </v:shape>
            <v:shape id="docshape638" o:spid="_x0000_s1929" type="#_x0000_t202" style="position:absolute;left:2486;top:6048;width:629;height:452" stroked="f">
              <v:textbox inset="0,0,0,0">
                <w:txbxContent>
                  <w:p w:rsidR="007A3209" w:rsidRDefault="00C44CA0">
                    <w:pPr>
                      <w:spacing w:before="68"/>
                      <w:ind w:left="143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000000"/>
                        <w:spacing w:val="-5"/>
                        <w:sz w:val="24"/>
                      </w:rPr>
                      <w:t>в)</w:t>
                    </w:r>
                  </w:p>
                </w:txbxContent>
              </v:textbox>
            </v:shape>
            <v:shape id="docshape639" o:spid="_x0000_s1928" type="#_x0000_t202" style="position:absolute;left:2486;top:3480;width:855;height:452" stroked="f">
              <v:textbox inset="0,0,0,0">
                <w:txbxContent>
                  <w:p w:rsidR="007A3209" w:rsidRDefault="00C44CA0">
                    <w:pPr>
                      <w:spacing w:before="68"/>
                      <w:ind w:left="143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000000"/>
                        <w:spacing w:val="-5"/>
                        <w:sz w:val="24"/>
                      </w:rPr>
                      <w:t>б)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A3209" w:rsidRDefault="007A3209">
      <w:pPr>
        <w:pStyle w:val="a3"/>
        <w:spacing w:before="2"/>
        <w:rPr>
          <w:sz w:val="16"/>
        </w:rPr>
      </w:pPr>
    </w:p>
    <w:p w:rsidR="007A3209" w:rsidRDefault="007A3209">
      <w:pPr>
        <w:spacing w:before="88"/>
        <w:ind w:left="1402" w:right="1400"/>
        <w:jc w:val="center"/>
        <w:rPr>
          <w:sz w:val="26"/>
        </w:rPr>
      </w:pPr>
      <w:r w:rsidRPr="007A3209">
        <w:pict>
          <v:shape id="_x0000_s1926" type="#_x0000_t136" style="position:absolute;left:0;text-align:left;margin-left:134.6pt;margin-top:-48.6pt;width:328.4pt;height:83.85pt;rotation:315;z-index:1584230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3.18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Схемы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работы</w:t>
      </w:r>
      <w:r w:rsidR="00C44CA0">
        <w:rPr>
          <w:spacing w:val="-9"/>
          <w:sz w:val="26"/>
        </w:rPr>
        <w:t xml:space="preserve"> </w:t>
      </w:r>
      <w:r w:rsidR="00C44CA0">
        <w:rPr>
          <w:sz w:val="26"/>
        </w:rPr>
        <w:t>бульдозера-толкача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(со</w:t>
      </w:r>
      <w:r w:rsidR="00C44CA0">
        <w:rPr>
          <w:spacing w:val="-7"/>
          <w:sz w:val="26"/>
        </w:rPr>
        <w:t xml:space="preserve"> </w:t>
      </w:r>
      <w:r w:rsidR="00C44CA0">
        <w:rPr>
          <w:spacing w:val="-2"/>
          <w:sz w:val="26"/>
        </w:rPr>
        <w:t>скреперами):</w:t>
      </w:r>
    </w:p>
    <w:p w:rsidR="007A3209" w:rsidRDefault="00C44CA0">
      <w:pPr>
        <w:spacing w:before="4"/>
        <w:ind w:left="1402" w:right="1403"/>
        <w:jc w:val="center"/>
        <w:rPr>
          <w:sz w:val="26"/>
        </w:rPr>
      </w:pPr>
      <w:r>
        <w:rPr>
          <w:i/>
          <w:sz w:val="26"/>
        </w:rPr>
        <w:t>а</w:t>
      </w:r>
      <w:r>
        <w:rPr>
          <w:i/>
          <w:spacing w:val="-7"/>
          <w:sz w:val="26"/>
        </w:rPr>
        <w:t xml:space="preserve"> </w:t>
      </w:r>
      <w:r>
        <w:rPr>
          <w:sz w:val="26"/>
        </w:rPr>
        <w:t>–</w:t>
      </w:r>
      <w:r>
        <w:rPr>
          <w:spacing w:val="-7"/>
          <w:sz w:val="26"/>
        </w:rPr>
        <w:t xml:space="preserve"> </w:t>
      </w:r>
      <w:r>
        <w:rPr>
          <w:sz w:val="26"/>
        </w:rPr>
        <w:t>челночная;</w:t>
      </w:r>
      <w:r>
        <w:rPr>
          <w:spacing w:val="-6"/>
          <w:sz w:val="26"/>
        </w:rPr>
        <w:t xml:space="preserve"> </w:t>
      </w:r>
      <w:r>
        <w:rPr>
          <w:i/>
          <w:sz w:val="26"/>
        </w:rPr>
        <w:t>б</w:t>
      </w:r>
      <w:r>
        <w:rPr>
          <w:i/>
          <w:spacing w:val="-7"/>
          <w:sz w:val="26"/>
        </w:rPr>
        <w:t xml:space="preserve"> </w:t>
      </w:r>
      <w:r>
        <w:rPr>
          <w:sz w:val="26"/>
        </w:rPr>
        <w:t>–</w:t>
      </w:r>
      <w:r>
        <w:rPr>
          <w:spacing w:val="-7"/>
          <w:sz w:val="26"/>
        </w:rPr>
        <w:t xml:space="preserve"> </w:t>
      </w:r>
      <w:r>
        <w:rPr>
          <w:sz w:val="26"/>
        </w:rPr>
        <w:t>челночно-цепная;</w:t>
      </w:r>
      <w:r>
        <w:rPr>
          <w:spacing w:val="-6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-9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z w:val="26"/>
        </w:rPr>
        <w:t>эллиптически-</w:t>
      </w:r>
      <w:r>
        <w:rPr>
          <w:spacing w:val="-2"/>
          <w:sz w:val="26"/>
        </w:rPr>
        <w:t>цепная</w:t>
      </w:r>
    </w:p>
    <w:p w:rsidR="007A3209" w:rsidRDefault="007A3209">
      <w:pPr>
        <w:pStyle w:val="a3"/>
        <w:spacing w:before="7"/>
        <w:rPr>
          <w:sz w:val="29"/>
        </w:rPr>
      </w:pPr>
    </w:p>
    <w:p w:rsidR="007A3209" w:rsidRDefault="00C44CA0">
      <w:pPr>
        <w:pStyle w:val="a3"/>
        <w:ind w:left="295" w:right="289" w:firstLine="710"/>
        <w:jc w:val="both"/>
      </w:pPr>
      <w:r>
        <w:t>Схему применяют при разработке выемки с транспортировани- ем грунта</w:t>
      </w:r>
      <w:r>
        <w:rPr>
          <w:spacing w:val="-4"/>
        </w:rPr>
        <w:t xml:space="preserve"> </w:t>
      </w:r>
      <w:r>
        <w:t>в две</w:t>
      </w:r>
      <w:r>
        <w:rPr>
          <w:spacing w:val="-4"/>
        </w:rPr>
        <w:t xml:space="preserve"> </w:t>
      </w:r>
      <w:r>
        <w:t>смежные</w:t>
      </w:r>
      <w:r>
        <w:rPr>
          <w:spacing w:val="-4"/>
        </w:rPr>
        <w:t xml:space="preserve"> </w:t>
      </w:r>
      <w:r>
        <w:t>насыпи, при</w:t>
      </w:r>
      <w:r>
        <w:rPr>
          <w:spacing w:val="-3"/>
        </w:rPr>
        <w:t xml:space="preserve"> </w:t>
      </w:r>
      <w:r>
        <w:t>разработке выемки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канала с укладкой в кавальеры.</w:t>
      </w:r>
    </w:p>
    <w:p w:rsidR="007A3209" w:rsidRDefault="00C44CA0">
      <w:pPr>
        <w:spacing w:before="5" w:line="237" w:lineRule="auto"/>
        <w:ind w:left="296" w:right="289" w:firstLine="710"/>
        <w:jc w:val="both"/>
        <w:rPr>
          <w:sz w:val="30"/>
        </w:rPr>
      </w:pPr>
      <w:r>
        <w:rPr>
          <w:sz w:val="30"/>
        </w:rPr>
        <w:t xml:space="preserve">Разработку грунта в сосредоточенном резерве </w:t>
      </w:r>
      <w:r>
        <w:rPr>
          <w:b/>
          <w:i/>
          <w:sz w:val="30"/>
        </w:rPr>
        <w:t xml:space="preserve">одноковшовыми экскаваторами </w:t>
      </w:r>
      <w:r>
        <w:rPr>
          <w:sz w:val="30"/>
        </w:rPr>
        <w:t>(рис. 3.19) производят проходками.</w:t>
      </w:r>
    </w:p>
    <w:p w:rsidR="007A3209" w:rsidRDefault="00C44CA0">
      <w:pPr>
        <w:pStyle w:val="a3"/>
        <w:ind w:left="296" w:right="288" w:firstLine="710"/>
        <w:jc w:val="both"/>
      </w:pPr>
      <w:r>
        <w:t>Цикл работы экскаватора включает в себя наполнение ковша грунтом, поворот к месту выгрузки, разгрузку ковша и обратный по- ворот его к забою.</w:t>
      </w:r>
    </w:p>
    <w:p w:rsidR="007A3209" w:rsidRDefault="00C44CA0">
      <w:pPr>
        <w:pStyle w:val="a3"/>
        <w:spacing w:before="2"/>
        <w:ind w:left="296" w:right="285" w:firstLine="710"/>
        <w:jc w:val="both"/>
      </w:pPr>
      <w:r>
        <w:t xml:space="preserve">Зону работы экскаватора называют </w:t>
      </w:r>
      <w:r>
        <w:rPr>
          <w:b/>
          <w:i/>
        </w:rPr>
        <w:t xml:space="preserve">забоем. </w:t>
      </w:r>
      <w:r>
        <w:t>Под забоем понима- ется месторасположение экскаватора, место копания грун</w:t>
      </w:r>
      <w:r>
        <w:t>та и место- нахождение автотранспорта или выгрузки грунта в отвал, когда авто- транспорт не используется.</w:t>
      </w:r>
    </w:p>
    <w:p w:rsidR="007A3209" w:rsidRDefault="00C44CA0">
      <w:pPr>
        <w:pStyle w:val="a3"/>
        <w:ind w:left="296" w:right="285" w:firstLine="710"/>
        <w:jc w:val="both"/>
      </w:pPr>
      <w:r>
        <w:t>Размеры забоя выбираются такими, чтобы экскаватор мог рабо- тать с наивысшей производительностью, т.е. с минимальными затра- тами</w:t>
      </w:r>
      <w:r>
        <w:rPr>
          <w:spacing w:val="-2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 наполнени</w:t>
      </w:r>
      <w:r>
        <w:t>е ковша грунтом,</w:t>
      </w:r>
      <w:r>
        <w:rPr>
          <w:spacing w:val="1"/>
        </w:rPr>
        <w:t xml:space="preserve"> </w:t>
      </w:r>
      <w:r>
        <w:t>поворот</w:t>
      </w:r>
      <w:r>
        <w:rPr>
          <w:spacing w:val="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месту</w:t>
      </w:r>
      <w:r>
        <w:rPr>
          <w:spacing w:val="-1"/>
        </w:rPr>
        <w:t xml:space="preserve"> </w:t>
      </w:r>
      <w:r>
        <w:rPr>
          <w:spacing w:val="-2"/>
        </w:rPr>
        <w:t>выгруз-</w:t>
      </w:r>
    </w:p>
    <w:p w:rsidR="007A3209" w:rsidRDefault="007A3209">
      <w:pPr>
        <w:jc w:val="both"/>
        <w:sectPr w:rsidR="007A3209">
          <w:pgSz w:w="11900" w:h="16840"/>
          <w:pgMar w:top="172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6"/>
      </w:pPr>
      <w:r>
        <w:lastRenderedPageBreak/>
        <w:t>ки грунта, выгрузку грунта и возвращение ковша в исходное для ко-</w:t>
      </w:r>
      <w:r>
        <w:rPr>
          <w:spacing w:val="40"/>
        </w:rPr>
        <w:t xml:space="preserve"> </w:t>
      </w:r>
      <w:r>
        <w:t>пания положение.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C44CA0">
      <w:pPr>
        <w:pStyle w:val="a3"/>
        <w:spacing w:before="10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23" behindDoc="0" locked="0" layoutInCell="1" allowOverlap="1">
            <wp:simplePos x="0" y="0"/>
            <wp:positionH relativeFrom="page">
              <wp:posOffset>2133600</wp:posOffset>
            </wp:positionH>
            <wp:positionV relativeFrom="paragraph">
              <wp:posOffset>109282</wp:posOffset>
            </wp:positionV>
            <wp:extent cx="3654990" cy="2596324"/>
            <wp:effectExtent l="0" t="0" r="0" b="0"/>
            <wp:wrapTopAndBottom/>
            <wp:docPr id="55" name="image3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322.jpeg"/>
                    <pic:cNvPicPr/>
                  </pic:nvPicPr>
                  <pic:blipFill>
                    <a:blip r:embed="rId3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4990" cy="2596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7A3209">
      <w:pPr>
        <w:pStyle w:val="a3"/>
        <w:spacing w:before="4"/>
        <w:rPr>
          <w:sz w:val="11"/>
        </w:rPr>
      </w:pPr>
    </w:p>
    <w:p w:rsidR="007A3209" w:rsidRDefault="007A3209">
      <w:pPr>
        <w:spacing w:before="88"/>
        <w:ind w:left="3497" w:right="988" w:hanging="1560"/>
        <w:rPr>
          <w:sz w:val="26"/>
        </w:rPr>
      </w:pPr>
      <w:r w:rsidRPr="007A3209">
        <w:pict>
          <v:shape id="_x0000_s1925" type="#_x0000_t136" style="position:absolute;left:0;text-align:left;margin-left:134.6pt;margin-top:33pt;width:328.4pt;height:83.85pt;rotation:315;z-index:1584332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5"/>
          <w:sz w:val="26"/>
        </w:rPr>
        <w:t xml:space="preserve"> </w:t>
      </w:r>
      <w:r w:rsidR="00C44CA0">
        <w:rPr>
          <w:sz w:val="26"/>
        </w:rPr>
        <w:t>3.19.</w:t>
      </w:r>
      <w:r w:rsidR="00C44CA0">
        <w:rPr>
          <w:spacing w:val="-9"/>
          <w:sz w:val="26"/>
        </w:rPr>
        <w:t xml:space="preserve"> </w:t>
      </w:r>
      <w:r w:rsidR="00C44CA0">
        <w:rPr>
          <w:sz w:val="26"/>
        </w:rPr>
        <w:t>Одноковшовый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экскаватор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с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обратной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лопатой JCB JS330 (Великобритания)</w:t>
      </w:r>
    </w:p>
    <w:p w:rsidR="007A3209" w:rsidRDefault="007A3209">
      <w:pPr>
        <w:pStyle w:val="a3"/>
        <w:spacing w:before="10"/>
        <w:rPr>
          <w:sz w:val="29"/>
        </w:rPr>
      </w:pPr>
    </w:p>
    <w:p w:rsidR="007A3209" w:rsidRDefault="00C44CA0">
      <w:pPr>
        <w:pStyle w:val="a3"/>
        <w:spacing w:before="1"/>
        <w:ind w:left="296" w:right="285" w:firstLine="710"/>
        <w:jc w:val="both"/>
      </w:pPr>
      <w:r>
        <w:t>Экскаватор и транспортные средства (рис. 3.20) должны быть расположены в забое таким образом, чтобы</w:t>
      </w:r>
      <w:r>
        <w:rPr>
          <w:spacing w:val="-1"/>
        </w:rPr>
        <w:t xml:space="preserve"> </w:t>
      </w:r>
      <w:r>
        <w:t>среднее значение угла по- ворота экскаватора от места заполнения ковша до места его выгрузки было</w:t>
      </w:r>
      <w:r>
        <w:rPr>
          <w:spacing w:val="19"/>
        </w:rPr>
        <w:t xml:space="preserve"> </w:t>
      </w:r>
      <w:r>
        <w:t>минимальным,</w:t>
      </w:r>
      <w:r>
        <w:rPr>
          <w:spacing w:val="18"/>
        </w:rPr>
        <w:t xml:space="preserve"> </w:t>
      </w:r>
      <w:r>
        <w:t>так</w:t>
      </w:r>
      <w:r>
        <w:rPr>
          <w:spacing w:val="19"/>
        </w:rPr>
        <w:t xml:space="preserve"> </w:t>
      </w:r>
      <w:r>
        <w:t>как</w:t>
      </w:r>
      <w:r>
        <w:rPr>
          <w:spacing w:val="19"/>
        </w:rPr>
        <w:t xml:space="preserve"> </w:t>
      </w:r>
      <w:r>
        <w:t>поворот</w:t>
      </w:r>
      <w:r>
        <w:rPr>
          <w:spacing w:val="20"/>
        </w:rPr>
        <w:t xml:space="preserve"> </w:t>
      </w:r>
      <w:r>
        <w:t>стрелы</w:t>
      </w:r>
      <w:r>
        <w:rPr>
          <w:spacing w:val="16"/>
        </w:rPr>
        <w:t xml:space="preserve"> </w:t>
      </w:r>
      <w:r>
        <w:t>осуществляется</w:t>
      </w:r>
      <w:r>
        <w:rPr>
          <w:spacing w:val="19"/>
        </w:rPr>
        <w:t xml:space="preserve"> </w:t>
      </w:r>
      <w:r>
        <w:rPr>
          <w:spacing w:val="-2"/>
        </w:rPr>
        <w:t>дважды</w:t>
      </w:r>
    </w:p>
    <w:p w:rsidR="007A3209" w:rsidRDefault="00C44CA0">
      <w:pPr>
        <w:pStyle w:val="a4"/>
        <w:numPr>
          <w:ilvl w:val="1"/>
          <w:numId w:val="48"/>
        </w:numPr>
        <w:tabs>
          <w:tab w:val="left" w:pos="551"/>
        </w:tabs>
        <w:spacing w:after="4"/>
        <w:ind w:left="296" w:right="289" w:hanging="1"/>
        <w:jc w:val="both"/>
        <w:rPr>
          <w:sz w:val="30"/>
        </w:rPr>
      </w:pPr>
      <w:r>
        <w:rPr>
          <w:sz w:val="30"/>
        </w:rPr>
        <w:t xml:space="preserve">с грузом до транспортного средства и после выгрузки, время пово- рота в среднем составляет до 70 % рабочего времени одного цикла </w:t>
      </w:r>
      <w:r>
        <w:rPr>
          <w:spacing w:val="-2"/>
          <w:sz w:val="30"/>
        </w:rPr>
        <w:t>экскаватора.</w:t>
      </w:r>
    </w:p>
    <w:p w:rsidR="007A3209" w:rsidRDefault="00C44CA0">
      <w:pPr>
        <w:pStyle w:val="a3"/>
        <w:ind w:left="224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3614771" cy="2536602"/>
            <wp:effectExtent l="0" t="0" r="0" b="0"/>
            <wp:docPr id="57" name="image3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323.png"/>
                    <pic:cNvPicPr/>
                  </pic:nvPicPr>
                  <pic:blipFill>
                    <a:blip r:embed="rId3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4771" cy="2536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209" w:rsidRDefault="00C44CA0">
      <w:pPr>
        <w:spacing w:before="29" w:line="242" w:lineRule="auto"/>
        <w:ind w:left="1846" w:right="988" w:hanging="557"/>
        <w:rPr>
          <w:sz w:val="26"/>
        </w:rPr>
      </w:pPr>
      <w:r>
        <w:rPr>
          <w:sz w:val="26"/>
        </w:rPr>
        <w:t>Рис.</w:t>
      </w:r>
      <w:r>
        <w:rPr>
          <w:spacing w:val="-4"/>
          <w:sz w:val="26"/>
        </w:rPr>
        <w:t xml:space="preserve"> </w:t>
      </w:r>
      <w:r>
        <w:rPr>
          <w:sz w:val="26"/>
        </w:rPr>
        <w:t>3.20.</w:t>
      </w:r>
      <w:r>
        <w:rPr>
          <w:spacing w:val="-8"/>
          <w:sz w:val="26"/>
        </w:rPr>
        <w:t xml:space="preserve"> </w:t>
      </w:r>
      <w:r>
        <w:rPr>
          <w:sz w:val="26"/>
        </w:rPr>
        <w:t>Схема</w:t>
      </w:r>
      <w:r>
        <w:rPr>
          <w:spacing w:val="-6"/>
          <w:sz w:val="26"/>
        </w:rPr>
        <w:t xml:space="preserve"> </w:t>
      </w:r>
      <w:r>
        <w:rPr>
          <w:sz w:val="26"/>
        </w:rPr>
        <w:t>совместной</w:t>
      </w:r>
      <w:r>
        <w:rPr>
          <w:spacing w:val="-10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7"/>
          <w:sz w:val="26"/>
        </w:rPr>
        <w:t xml:space="preserve"> </w:t>
      </w:r>
      <w:r>
        <w:rPr>
          <w:sz w:val="26"/>
        </w:rPr>
        <w:t>экскаваторов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6"/>
          <w:sz w:val="26"/>
        </w:rPr>
        <w:t xml:space="preserve"> </w:t>
      </w:r>
      <w:r>
        <w:rPr>
          <w:sz w:val="26"/>
        </w:rPr>
        <w:t>самосвалов при разработке сосредоточенного грунтового карьера</w:t>
      </w:r>
    </w:p>
    <w:p w:rsidR="007A3209" w:rsidRDefault="007A3209">
      <w:pPr>
        <w:spacing w:line="242" w:lineRule="auto"/>
        <w:rPr>
          <w:sz w:val="26"/>
        </w:rPr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6" w:right="49" w:firstLine="710"/>
        <w:rPr>
          <w:sz w:val="26"/>
        </w:rPr>
      </w:pPr>
      <w:r>
        <w:lastRenderedPageBreak/>
        <w:t>Необходимо</w:t>
      </w:r>
      <w:r>
        <w:rPr>
          <w:spacing w:val="-7"/>
        </w:rPr>
        <w:t xml:space="preserve"> </w:t>
      </w:r>
      <w:r>
        <w:t>эффективно</w:t>
      </w:r>
      <w:r>
        <w:rPr>
          <w:spacing w:val="-7"/>
        </w:rPr>
        <w:t xml:space="preserve"> </w:t>
      </w:r>
      <w:r>
        <w:t>организовать</w:t>
      </w:r>
      <w:r>
        <w:rPr>
          <w:spacing w:val="-4"/>
        </w:rPr>
        <w:t xml:space="preserve"> </w:t>
      </w:r>
      <w:r>
        <w:t>совместную</w:t>
      </w:r>
      <w:r>
        <w:rPr>
          <w:spacing w:val="-5"/>
        </w:rPr>
        <w:t xml:space="preserve"> </w:t>
      </w:r>
      <w:r>
        <w:t>работу</w:t>
      </w:r>
      <w:r>
        <w:rPr>
          <w:spacing w:val="-11"/>
        </w:rPr>
        <w:t xml:space="preserve"> </w:t>
      </w:r>
      <w:r>
        <w:t>экс- каватора и самосвалов (рис. 3.21</w:t>
      </w:r>
      <w:r>
        <w:rPr>
          <w:sz w:val="26"/>
        </w:rPr>
        <w:t>).</w:t>
      </w:r>
    </w:p>
    <w:p w:rsidR="007A3209" w:rsidRDefault="00C44CA0">
      <w:pPr>
        <w:pStyle w:val="a3"/>
        <w:spacing w:before="10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25" behindDoc="0" locked="0" layoutInCell="1" allowOverlap="1">
            <wp:simplePos x="0" y="0"/>
            <wp:positionH relativeFrom="page">
              <wp:posOffset>2084832</wp:posOffset>
            </wp:positionH>
            <wp:positionV relativeFrom="paragraph">
              <wp:posOffset>197141</wp:posOffset>
            </wp:positionV>
            <wp:extent cx="3761616" cy="2987040"/>
            <wp:effectExtent l="0" t="0" r="0" b="0"/>
            <wp:wrapTopAndBottom/>
            <wp:docPr id="59" name="image3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24.jpeg"/>
                    <pic:cNvPicPr/>
                  </pic:nvPicPr>
                  <pic:blipFill>
                    <a:blip r:embed="rId3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1616" cy="2987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7A3209">
      <w:pPr>
        <w:pStyle w:val="a3"/>
      </w:pPr>
    </w:p>
    <w:p w:rsidR="007A3209" w:rsidRDefault="007A3209">
      <w:pPr>
        <w:spacing w:line="232" w:lineRule="auto"/>
        <w:ind w:left="1193" w:right="988" w:hanging="15"/>
        <w:rPr>
          <w:sz w:val="26"/>
        </w:rPr>
      </w:pPr>
      <w:r w:rsidRPr="007A3209">
        <w:pict>
          <v:shape id="_x0000_s1924" type="#_x0000_t136" style="position:absolute;left:0;text-align:left;margin-left:134.6pt;margin-top:7.6pt;width:328.4pt;height:83.85pt;rotation:315;z-index:1584435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3.21.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Схема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загрузки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и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транспортировки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грунта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самосвалами при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отсыпке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насыпи:</w:t>
      </w:r>
      <w:r w:rsidR="00C44CA0">
        <w:rPr>
          <w:spacing w:val="-6"/>
          <w:sz w:val="26"/>
        </w:rPr>
        <w:t xml:space="preserve"> </w:t>
      </w:r>
      <w:r w:rsidR="00C44CA0">
        <w:rPr>
          <w:i/>
          <w:sz w:val="26"/>
        </w:rPr>
        <w:t>1</w:t>
      </w:r>
      <w:r w:rsidR="00C44CA0">
        <w:rPr>
          <w:i/>
          <w:spacing w:val="-6"/>
          <w:sz w:val="26"/>
        </w:rPr>
        <w:t xml:space="preserve"> </w:t>
      </w:r>
      <w:r w:rsidR="00C44CA0">
        <w:rPr>
          <w:sz w:val="26"/>
        </w:rPr>
        <w:t>–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экскаваторы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в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карьере;</w:t>
      </w:r>
      <w:r w:rsidR="00C44CA0">
        <w:rPr>
          <w:spacing w:val="-6"/>
          <w:sz w:val="26"/>
        </w:rPr>
        <w:t xml:space="preserve"> </w:t>
      </w:r>
      <w:r w:rsidR="00C44CA0">
        <w:rPr>
          <w:i/>
          <w:sz w:val="26"/>
        </w:rPr>
        <w:t>2</w:t>
      </w:r>
      <w:r w:rsidR="00C44CA0">
        <w:rPr>
          <w:rFonts w:ascii="Century Gothic" w:hAnsi="Century Gothic"/>
          <w:i/>
          <w:sz w:val="27"/>
        </w:rPr>
        <w:t>−</w:t>
      </w:r>
      <w:r w:rsidR="00C44CA0">
        <w:rPr>
          <w:i/>
          <w:sz w:val="26"/>
        </w:rPr>
        <w:t>6</w:t>
      </w:r>
      <w:r w:rsidR="00C44CA0">
        <w:rPr>
          <w:i/>
          <w:spacing w:val="-6"/>
          <w:sz w:val="26"/>
        </w:rPr>
        <w:t xml:space="preserve"> </w:t>
      </w:r>
      <w:r w:rsidR="00C44CA0">
        <w:rPr>
          <w:sz w:val="26"/>
        </w:rPr>
        <w:t>–</w:t>
      </w:r>
      <w:r w:rsidR="00C44CA0">
        <w:rPr>
          <w:spacing w:val="-10"/>
          <w:sz w:val="26"/>
        </w:rPr>
        <w:t xml:space="preserve"> </w:t>
      </w:r>
      <w:r w:rsidR="00C44CA0">
        <w:rPr>
          <w:spacing w:val="-2"/>
          <w:sz w:val="26"/>
        </w:rPr>
        <w:t>самосвалы</w:t>
      </w:r>
    </w:p>
    <w:p w:rsidR="007A3209" w:rsidRDefault="007A3209">
      <w:pPr>
        <w:pStyle w:val="a3"/>
        <w:spacing w:before="4"/>
        <w:rPr>
          <w:sz w:val="29"/>
        </w:rPr>
      </w:pPr>
    </w:p>
    <w:p w:rsidR="007A3209" w:rsidRDefault="00C44CA0">
      <w:pPr>
        <w:pStyle w:val="a3"/>
        <w:ind w:left="296" w:right="284" w:firstLine="710"/>
        <w:jc w:val="both"/>
      </w:pPr>
      <w:r>
        <w:t xml:space="preserve">Разработку грунта экскаваторами, оборудованными обратной лопатой, производят при их стоянке по верху разрабатываемой пло- щадки (рис. 3.22), с погрузкой его в транспортные средства (автомо- били-самосвалы) или в отвал. Обычно первую проходку выполняют </w:t>
      </w:r>
      <w:r>
        <w:rPr>
          <w:b/>
          <w:i/>
        </w:rPr>
        <w:t>лобо</w:t>
      </w:r>
      <w:r>
        <w:rPr>
          <w:b/>
          <w:i/>
        </w:rPr>
        <w:t>выми проходками</w:t>
      </w:r>
      <w:r>
        <w:t xml:space="preserve">, а остальные – </w:t>
      </w:r>
      <w:r>
        <w:rPr>
          <w:b/>
          <w:i/>
        </w:rPr>
        <w:t>боковыми</w:t>
      </w:r>
      <w:r>
        <w:t>. При боковом забое ширина разработки ограничена радиусом резания, разработка грунта осуществляется поперек гусеничной ленты, т. е. при наименее устой- чивом положении экскаватора. При лобовом забое черпание грунта пр</w:t>
      </w:r>
      <w:r>
        <w:t xml:space="preserve">оизводят при постепенном движении экскаватора задним ходом, разгрузку выполняют в транспортные средства, которые подаются к экскаватору сбоку по естественной поверхности земли. При лобовом забое экскаватор опускает стрелу с рукоятью в самое нижнее положе- </w:t>
      </w:r>
      <w:r>
        <w:t>ние между гусеницами, поэтому глубина разработки узких траншей больше, чем широких. Ширину</w:t>
      </w:r>
      <w:r>
        <w:rPr>
          <w:spacing w:val="-2"/>
        </w:rPr>
        <w:t xml:space="preserve"> </w:t>
      </w:r>
      <w:r>
        <w:t xml:space="preserve">проходки назначают в зависимости от наибольшего радиуса копания и глубины забоя; при разработке грун- та с погрузкой в транспорт ее принимают в размере </w:t>
      </w:r>
      <w:r>
        <w:rPr>
          <w:i/>
        </w:rPr>
        <w:t xml:space="preserve">В </w:t>
      </w:r>
      <w:r>
        <w:t>= (1,2…1,3)</w:t>
      </w:r>
      <w:r>
        <w:t xml:space="preserve"> </w:t>
      </w:r>
      <w:r>
        <w:rPr>
          <w:i/>
        </w:rPr>
        <w:t>R</w:t>
      </w:r>
      <w:r>
        <w:rPr>
          <w:i/>
          <w:vertAlign w:val="subscript"/>
        </w:rPr>
        <w:t>к</w:t>
      </w:r>
      <w:r>
        <w:t>,</w:t>
      </w:r>
      <w:r>
        <w:rPr>
          <w:spacing w:val="40"/>
        </w:rPr>
        <w:t xml:space="preserve"> </w:t>
      </w:r>
      <w:r>
        <w:t xml:space="preserve">а при отсыпке в отвал </w:t>
      </w:r>
      <w:r>
        <w:rPr>
          <w:i/>
        </w:rPr>
        <w:t xml:space="preserve">В </w:t>
      </w:r>
      <w:r>
        <w:t>= (0,5…0,8)</w:t>
      </w:r>
      <w:r>
        <w:rPr>
          <w:i/>
        </w:rPr>
        <w:t>R</w:t>
      </w:r>
      <w:r>
        <w:rPr>
          <w:i/>
          <w:vertAlign w:val="subscript"/>
        </w:rPr>
        <w:t>к</w:t>
      </w:r>
      <w:r>
        <w:t>.</w:t>
      </w:r>
    </w:p>
    <w:p w:rsidR="007A3209" w:rsidRDefault="007A3209">
      <w:pPr>
        <w:jc w:val="both"/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ind w:left="737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634543" cy="3192779"/>
            <wp:effectExtent l="0" t="0" r="0" b="0"/>
            <wp:docPr id="61" name="image3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25.png"/>
                    <pic:cNvPicPr/>
                  </pic:nvPicPr>
                  <pic:blipFill>
                    <a:blip r:embed="rId3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4543" cy="3192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209" w:rsidRDefault="007A3209">
      <w:pPr>
        <w:pStyle w:val="a3"/>
        <w:spacing w:before="2"/>
        <w:rPr>
          <w:sz w:val="26"/>
        </w:rPr>
      </w:pPr>
    </w:p>
    <w:p w:rsidR="007A3209" w:rsidRDefault="00C44CA0">
      <w:pPr>
        <w:spacing w:before="89" w:line="298" w:lineRule="exact"/>
        <w:ind w:left="747"/>
        <w:rPr>
          <w:sz w:val="26"/>
        </w:rPr>
      </w:pPr>
      <w:r>
        <w:rPr>
          <w:sz w:val="26"/>
        </w:rPr>
        <w:t>Рис.</w:t>
      </w:r>
      <w:r>
        <w:rPr>
          <w:spacing w:val="-9"/>
          <w:sz w:val="26"/>
        </w:rPr>
        <w:t xml:space="preserve"> </w:t>
      </w:r>
      <w:r>
        <w:rPr>
          <w:sz w:val="26"/>
        </w:rPr>
        <w:t>3.22.</w:t>
      </w:r>
      <w:r>
        <w:rPr>
          <w:spacing w:val="-12"/>
          <w:sz w:val="26"/>
        </w:rPr>
        <w:t xml:space="preserve"> </w:t>
      </w:r>
      <w:r>
        <w:rPr>
          <w:sz w:val="26"/>
        </w:rPr>
        <w:t>Схема</w:t>
      </w:r>
      <w:r>
        <w:rPr>
          <w:spacing w:val="-10"/>
          <w:sz w:val="26"/>
        </w:rPr>
        <w:t xml:space="preserve"> </w:t>
      </w:r>
      <w:r>
        <w:rPr>
          <w:sz w:val="26"/>
        </w:rPr>
        <w:t>проходки</w:t>
      </w:r>
      <w:r>
        <w:rPr>
          <w:spacing w:val="-10"/>
          <w:sz w:val="26"/>
        </w:rPr>
        <w:t xml:space="preserve"> </w:t>
      </w:r>
      <w:r>
        <w:rPr>
          <w:sz w:val="26"/>
        </w:rPr>
        <w:t>экскаватором,</w:t>
      </w:r>
      <w:r>
        <w:rPr>
          <w:spacing w:val="-9"/>
          <w:sz w:val="26"/>
        </w:rPr>
        <w:t xml:space="preserve"> </w:t>
      </w:r>
      <w:r>
        <w:rPr>
          <w:sz w:val="26"/>
        </w:rPr>
        <w:t>оборудованным</w:t>
      </w:r>
      <w:r>
        <w:rPr>
          <w:spacing w:val="-11"/>
          <w:sz w:val="26"/>
        </w:rPr>
        <w:t xml:space="preserve"> </w:t>
      </w:r>
      <w:r>
        <w:rPr>
          <w:sz w:val="26"/>
        </w:rPr>
        <w:t>обратной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>лопатой:</w:t>
      </w:r>
    </w:p>
    <w:p w:rsidR="007A3209" w:rsidRDefault="007A3209">
      <w:pPr>
        <w:spacing w:line="298" w:lineRule="exact"/>
        <w:ind w:left="809"/>
        <w:rPr>
          <w:sz w:val="26"/>
        </w:rPr>
      </w:pPr>
      <w:r w:rsidRPr="007A3209">
        <w:pict>
          <v:shape id="_x0000_s1923" type="#_x0000_t136" style="position:absolute;left:0;text-align:left;margin-left:134.6pt;margin-top:16.55pt;width:328.4pt;height:83.85pt;rotation:315;z-index:1584537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i/>
          <w:sz w:val="26"/>
        </w:rPr>
        <w:t>а</w:t>
      </w:r>
      <w:r w:rsidR="00C44CA0">
        <w:rPr>
          <w:i/>
          <w:spacing w:val="-4"/>
          <w:sz w:val="26"/>
        </w:rPr>
        <w:t xml:space="preserve"> </w:t>
      </w:r>
      <w:r w:rsidR="00C44CA0">
        <w:rPr>
          <w:sz w:val="26"/>
        </w:rPr>
        <w:t>–</w:t>
      </w:r>
      <w:r w:rsidR="00C44CA0">
        <w:rPr>
          <w:spacing w:val="-3"/>
          <w:sz w:val="26"/>
        </w:rPr>
        <w:t xml:space="preserve"> </w:t>
      </w:r>
      <w:r w:rsidR="00C44CA0">
        <w:rPr>
          <w:sz w:val="26"/>
        </w:rPr>
        <w:t>лобовая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проходка</w:t>
      </w:r>
      <w:r w:rsidR="00C44CA0">
        <w:rPr>
          <w:spacing w:val="-3"/>
          <w:sz w:val="26"/>
        </w:rPr>
        <w:t xml:space="preserve"> </w:t>
      </w:r>
      <w:r w:rsidR="00C44CA0">
        <w:rPr>
          <w:sz w:val="26"/>
        </w:rPr>
        <w:t>с</w:t>
      </w:r>
      <w:r w:rsidR="00C44CA0">
        <w:rPr>
          <w:spacing w:val="-3"/>
          <w:sz w:val="26"/>
        </w:rPr>
        <w:t xml:space="preserve"> </w:t>
      </w:r>
      <w:r w:rsidR="00C44CA0">
        <w:rPr>
          <w:sz w:val="26"/>
        </w:rPr>
        <w:t>погрузкой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грунта</w:t>
      </w:r>
      <w:r w:rsidR="00C44CA0">
        <w:rPr>
          <w:spacing w:val="-3"/>
          <w:sz w:val="26"/>
        </w:rPr>
        <w:t xml:space="preserve"> </w:t>
      </w:r>
      <w:r w:rsidR="00C44CA0">
        <w:rPr>
          <w:sz w:val="26"/>
        </w:rPr>
        <w:t>в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автотранспорт;</w:t>
      </w:r>
      <w:r w:rsidR="00C44CA0">
        <w:rPr>
          <w:spacing w:val="-3"/>
          <w:sz w:val="26"/>
        </w:rPr>
        <w:t xml:space="preserve"> </w:t>
      </w:r>
      <w:r w:rsidR="00C44CA0">
        <w:rPr>
          <w:i/>
          <w:sz w:val="26"/>
        </w:rPr>
        <w:t>б</w:t>
      </w:r>
      <w:r w:rsidR="00C44CA0">
        <w:rPr>
          <w:i/>
          <w:spacing w:val="-8"/>
          <w:sz w:val="26"/>
        </w:rPr>
        <w:t xml:space="preserve"> </w:t>
      </w:r>
      <w:r w:rsidR="00C44CA0">
        <w:rPr>
          <w:sz w:val="26"/>
        </w:rPr>
        <w:t>–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то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же</w:t>
      </w:r>
      <w:r w:rsidR="00C44CA0">
        <w:rPr>
          <w:spacing w:val="-3"/>
          <w:sz w:val="26"/>
        </w:rPr>
        <w:t xml:space="preserve"> </w:t>
      </w:r>
      <w:r w:rsidR="00C44CA0">
        <w:rPr>
          <w:sz w:val="26"/>
        </w:rPr>
        <w:t>в</w:t>
      </w:r>
      <w:r w:rsidR="00C44CA0">
        <w:rPr>
          <w:spacing w:val="-5"/>
          <w:sz w:val="26"/>
        </w:rPr>
        <w:t xml:space="preserve"> </w:t>
      </w:r>
      <w:r w:rsidR="00C44CA0">
        <w:rPr>
          <w:spacing w:val="-2"/>
          <w:sz w:val="26"/>
        </w:rPr>
        <w:t>отвал</w:t>
      </w:r>
    </w:p>
    <w:p w:rsidR="007A3209" w:rsidRDefault="007A3209">
      <w:pPr>
        <w:pStyle w:val="a3"/>
        <w:spacing w:before="2"/>
        <w:rPr>
          <w:sz w:val="28"/>
        </w:rPr>
      </w:pPr>
    </w:p>
    <w:p w:rsidR="007A3209" w:rsidRDefault="00C44CA0">
      <w:pPr>
        <w:pStyle w:val="a3"/>
        <w:spacing w:line="237" w:lineRule="auto"/>
        <w:ind w:left="296" w:right="49" w:firstLine="710"/>
      </w:pPr>
      <w:r>
        <w:t>Экскаваторами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прямой</w:t>
      </w:r>
      <w:r>
        <w:rPr>
          <w:spacing w:val="80"/>
        </w:rPr>
        <w:t xml:space="preserve"> </w:t>
      </w:r>
      <w:r>
        <w:t>лопатой</w:t>
      </w:r>
      <w:r>
        <w:rPr>
          <w:spacing w:val="80"/>
        </w:rPr>
        <w:t xml:space="preserve"> </w:t>
      </w:r>
      <w:r>
        <w:t>(рис.</w:t>
      </w:r>
      <w:r>
        <w:rPr>
          <w:spacing w:val="80"/>
        </w:rPr>
        <w:t xml:space="preserve"> </w:t>
      </w:r>
      <w:r>
        <w:t>3.23)</w:t>
      </w:r>
      <w:r>
        <w:rPr>
          <w:spacing w:val="80"/>
        </w:rPr>
        <w:t xml:space="preserve"> </w:t>
      </w:r>
      <w:r>
        <w:t>разрабатывают грунт, расположенный выше уровня стоянки экскаватора.</w:t>
      </w:r>
    </w:p>
    <w:p w:rsidR="007A3209" w:rsidRDefault="007A3209">
      <w:pPr>
        <w:pStyle w:val="a3"/>
        <w:rPr>
          <w:sz w:val="20"/>
        </w:rPr>
      </w:pPr>
    </w:p>
    <w:p w:rsidR="007A3209" w:rsidRDefault="00C44CA0">
      <w:pPr>
        <w:pStyle w:val="a3"/>
        <w:spacing w:before="8"/>
        <w:rPr>
          <w:sz w:val="16"/>
        </w:rPr>
      </w:pPr>
      <w:r>
        <w:rPr>
          <w:noProof/>
          <w:lang w:eastAsia="ru-RU"/>
        </w:rPr>
        <w:drawing>
          <wp:anchor distT="0" distB="0" distL="0" distR="0" simplePos="0" relativeHeight="227" behindDoc="0" locked="0" layoutInCell="1" allowOverlap="1">
            <wp:simplePos x="0" y="0"/>
            <wp:positionH relativeFrom="page">
              <wp:posOffset>2269049</wp:posOffset>
            </wp:positionH>
            <wp:positionV relativeFrom="paragraph">
              <wp:posOffset>137602</wp:posOffset>
            </wp:positionV>
            <wp:extent cx="3275858" cy="2502217"/>
            <wp:effectExtent l="0" t="0" r="0" b="0"/>
            <wp:wrapTopAndBottom/>
            <wp:docPr id="63" name="image3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26.png"/>
                    <pic:cNvPicPr/>
                  </pic:nvPicPr>
                  <pic:blipFill>
                    <a:blip r:embed="rId3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5858" cy="25022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7A3209">
      <w:pPr>
        <w:pStyle w:val="a3"/>
        <w:spacing w:before="7"/>
        <w:rPr>
          <w:sz w:val="20"/>
        </w:rPr>
      </w:pPr>
    </w:p>
    <w:p w:rsidR="007A3209" w:rsidRDefault="00C44CA0">
      <w:pPr>
        <w:spacing w:before="89"/>
        <w:ind w:left="1366" w:right="988" w:hanging="322"/>
        <w:rPr>
          <w:sz w:val="26"/>
        </w:rPr>
      </w:pPr>
      <w:r>
        <w:rPr>
          <w:sz w:val="26"/>
        </w:rPr>
        <w:t>Рис.</w:t>
      </w:r>
      <w:r>
        <w:rPr>
          <w:spacing w:val="-4"/>
          <w:sz w:val="26"/>
        </w:rPr>
        <w:t xml:space="preserve"> </w:t>
      </w:r>
      <w:r>
        <w:rPr>
          <w:sz w:val="26"/>
        </w:rPr>
        <w:t>3.23.</w:t>
      </w:r>
      <w:r>
        <w:rPr>
          <w:spacing w:val="-8"/>
          <w:sz w:val="26"/>
        </w:rPr>
        <w:t xml:space="preserve"> </w:t>
      </w:r>
      <w:r>
        <w:rPr>
          <w:sz w:val="26"/>
        </w:rPr>
        <w:t>Разработка</w:t>
      </w:r>
      <w:r>
        <w:rPr>
          <w:spacing w:val="-6"/>
          <w:sz w:val="26"/>
        </w:rPr>
        <w:t xml:space="preserve"> </w:t>
      </w:r>
      <w:r>
        <w:rPr>
          <w:sz w:val="26"/>
        </w:rPr>
        <w:t>грунта</w:t>
      </w:r>
      <w:r>
        <w:rPr>
          <w:spacing w:val="-6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карьере</w:t>
      </w:r>
      <w:r>
        <w:rPr>
          <w:spacing w:val="-10"/>
          <w:sz w:val="26"/>
        </w:rPr>
        <w:t xml:space="preserve"> </w:t>
      </w:r>
      <w:r>
        <w:rPr>
          <w:sz w:val="26"/>
        </w:rPr>
        <w:t>одноковшовым</w:t>
      </w:r>
      <w:r>
        <w:rPr>
          <w:spacing w:val="-7"/>
          <w:sz w:val="26"/>
        </w:rPr>
        <w:t xml:space="preserve"> </w:t>
      </w:r>
      <w:r>
        <w:rPr>
          <w:sz w:val="26"/>
        </w:rPr>
        <w:t xml:space="preserve">экскаватором с прямой лопатой: </w:t>
      </w:r>
      <w:r>
        <w:rPr>
          <w:i/>
          <w:sz w:val="26"/>
        </w:rPr>
        <w:t xml:space="preserve">1 </w:t>
      </w:r>
      <w:r>
        <w:rPr>
          <w:sz w:val="26"/>
        </w:rPr>
        <w:t xml:space="preserve">– экскаватор; </w:t>
      </w:r>
      <w:r>
        <w:rPr>
          <w:i/>
          <w:sz w:val="26"/>
        </w:rPr>
        <w:t xml:space="preserve">2 </w:t>
      </w:r>
      <w:r>
        <w:rPr>
          <w:sz w:val="26"/>
        </w:rPr>
        <w:t xml:space="preserve">– автосамосвал; </w:t>
      </w:r>
      <w:r>
        <w:rPr>
          <w:i/>
          <w:sz w:val="26"/>
        </w:rPr>
        <w:t xml:space="preserve">3 </w:t>
      </w:r>
      <w:r>
        <w:rPr>
          <w:sz w:val="26"/>
        </w:rPr>
        <w:t>– вешка</w:t>
      </w:r>
    </w:p>
    <w:p w:rsidR="007A3209" w:rsidRDefault="007A3209">
      <w:pPr>
        <w:pStyle w:val="a3"/>
        <w:spacing w:before="3"/>
        <w:rPr>
          <w:sz w:val="25"/>
        </w:rPr>
      </w:pPr>
    </w:p>
    <w:p w:rsidR="007A3209" w:rsidRDefault="00C44CA0">
      <w:pPr>
        <w:pStyle w:val="a3"/>
        <w:ind w:left="295" w:right="49" w:firstLine="710"/>
      </w:pPr>
      <w:r>
        <w:t>При этом следует</w:t>
      </w:r>
      <w:r>
        <w:rPr>
          <w:spacing w:val="38"/>
        </w:rPr>
        <w:t xml:space="preserve"> </w:t>
      </w:r>
      <w:r>
        <w:t>учесть, что их использование оправдано</w:t>
      </w:r>
      <w:r>
        <w:t xml:space="preserve"> при</w:t>
      </w:r>
      <w:r>
        <w:rPr>
          <w:spacing w:val="40"/>
        </w:rPr>
        <w:t xml:space="preserve"> </w:t>
      </w:r>
      <w:r>
        <w:t>глубоком</w:t>
      </w:r>
      <w:r>
        <w:rPr>
          <w:spacing w:val="22"/>
        </w:rPr>
        <w:t xml:space="preserve"> </w:t>
      </w:r>
      <w:r>
        <w:t>заложении</w:t>
      </w:r>
      <w:r>
        <w:rPr>
          <w:spacing w:val="19"/>
        </w:rPr>
        <w:t xml:space="preserve"> </w:t>
      </w:r>
      <w:r>
        <w:t>грунтовых</w:t>
      </w:r>
      <w:r>
        <w:rPr>
          <w:spacing w:val="20"/>
        </w:rPr>
        <w:t xml:space="preserve"> </w:t>
      </w:r>
      <w:r>
        <w:t>вод</w:t>
      </w:r>
      <w:r>
        <w:rPr>
          <w:spacing w:val="12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больших</w:t>
      </w:r>
      <w:r>
        <w:rPr>
          <w:spacing w:val="20"/>
        </w:rPr>
        <w:t xml:space="preserve"> </w:t>
      </w:r>
      <w:r>
        <w:t>объемах</w:t>
      </w:r>
      <w:r>
        <w:rPr>
          <w:spacing w:val="20"/>
        </w:rPr>
        <w:t xml:space="preserve"> </w:t>
      </w:r>
      <w:r>
        <w:t>работ,</w:t>
      </w:r>
      <w:r>
        <w:rPr>
          <w:spacing w:val="20"/>
        </w:rPr>
        <w:t xml:space="preserve"> </w:t>
      </w:r>
      <w:r>
        <w:rPr>
          <w:spacing w:val="-2"/>
        </w:rPr>
        <w:t>когда</w:t>
      </w:r>
    </w:p>
    <w:p w:rsidR="007A3209" w:rsidRDefault="007A3209">
      <w:pPr>
        <w:sectPr w:rsidR="007A3209">
          <w:pgSz w:w="11900" w:h="16840"/>
          <w:pgMar w:top="156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5" w:right="289"/>
        <w:jc w:val="both"/>
      </w:pPr>
      <w:r>
        <w:lastRenderedPageBreak/>
        <w:t>по дну грунтового резерва возможно проложить транспортные пути для обеспечения безопасного движения автомобилей-самосвалов в прямом и обратном направлениях. Грунт также разрабатывают лобо- выми и боковыми проходками.</w:t>
      </w:r>
    </w:p>
    <w:p w:rsidR="007A3209" w:rsidRDefault="00C44CA0">
      <w:pPr>
        <w:pStyle w:val="a3"/>
        <w:spacing w:before="3"/>
        <w:ind w:left="296" w:right="276" w:firstLine="710"/>
        <w:jc w:val="both"/>
      </w:pPr>
      <w:r>
        <w:t>Более эффективным является разработка г</w:t>
      </w:r>
      <w:r>
        <w:t xml:space="preserve">рунта боковым забо- ем, когда заполнение ковша грунтом осуществляется преимуществен- но с одной стороны движения экскаватора и частично впереди себя. По этой схеме транспорт подается под загрузку сбоку выработки, чем </w:t>
      </w:r>
      <w:r>
        <w:rPr>
          <w:spacing w:val="-6"/>
        </w:rPr>
        <w:t>достигается значительное уменьшение угл</w:t>
      </w:r>
      <w:r>
        <w:rPr>
          <w:spacing w:val="-6"/>
        </w:rPr>
        <w:t xml:space="preserve">а поворота стрелы экскаватора </w:t>
      </w:r>
      <w:r>
        <w:rPr>
          <w:spacing w:val="-2"/>
        </w:rPr>
        <w:t>(в</w:t>
      </w:r>
      <w:r>
        <w:rPr>
          <w:spacing w:val="-17"/>
        </w:rPr>
        <w:t xml:space="preserve"> </w:t>
      </w:r>
      <w:r>
        <w:rPr>
          <w:spacing w:val="-2"/>
        </w:rPr>
        <w:t>пределах</w:t>
      </w:r>
      <w:r>
        <w:rPr>
          <w:spacing w:val="-17"/>
        </w:rPr>
        <w:t xml:space="preserve"> </w:t>
      </w:r>
      <w:r>
        <w:rPr>
          <w:spacing w:val="-2"/>
        </w:rPr>
        <w:t>70...90</w:t>
      </w:r>
      <w:r>
        <w:rPr>
          <w:spacing w:val="-2"/>
          <w:vertAlign w:val="superscript"/>
        </w:rPr>
        <w:t>о</w:t>
      </w:r>
      <w:r>
        <w:rPr>
          <w:spacing w:val="-2"/>
        </w:rPr>
        <w:t>)</w:t>
      </w:r>
      <w:r>
        <w:rPr>
          <w:spacing w:val="-17"/>
        </w:rPr>
        <w:t xml:space="preserve"> </w:t>
      </w:r>
      <w:r>
        <w:rPr>
          <w:spacing w:val="-2"/>
        </w:rPr>
        <w:t>при</w:t>
      </w:r>
      <w:r>
        <w:rPr>
          <w:spacing w:val="-17"/>
        </w:rPr>
        <w:t xml:space="preserve"> </w:t>
      </w:r>
      <w:r>
        <w:rPr>
          <w:spacing w:val="-2"/>
        </w:rPr>
        <w:t>погрузке</w:t>
      </w:r>
      <w:r>
        <w:rPr>
          <w:spacing w:val="-17"/>
        </w:rPr>
        <w:t xml:space="preserve"> </w:t>
      </w:r>
      <w:r>
        <w:rPr>
          <w:spacing w:val="-2"/>
        </w:rPr>
        <w:t>грунта</w:t>
      </w:r>
      <w:r>
        <w:rPr>
          <w:spacing w:val="-17"/>
        </w:rPr>
        <w:t xml:space="preserve"> </w:t>
      </w:r>
      <w:r>
        <w:rPr>
          <w:spacing w:val="-2"/>
        </w:rPr>
        <w:t>в</w:t>
      </w:r>
      <w:r>
        <w:rPr>
          <w:spacing w:val="-16"/>
        </w:rPr>
        <w:t xml:space="preserve"> </w:t>
      </w:r>
      <w:r>
        <w:rPr>
          <w:spacing w:val="-2"/>
        </w:rPr>
        <w:t>транспортные</w:t>
      </w:r>
      <w:r>
        <w:rPr>
          <w:spacing w:val="-16"/>
        </w:rPr>
        <w:t xml:space="preserve"> </w:t>
      </w:r>
      <w:r>
        <w:rPr>
          <w:spacing w:val="-2"/>
        </w:rPr>
        <w:t>средства.</w:t>
      </w:r>
    </w:p>
    <w:p w:rsidR="007A3209" w:rsidRDefault="00C44CA0">
      <w:pPr>
        <w:pStyle w:val="a3"/>
        <w:ind w:left="296" w:right="286" w:firstLine="710"/>
        <w:jc w:val="both"/>
      </w:pPr>
      <w:r>
        <w:t>В боковых забоях транспортные пути проходят параллельно оси перемещения экскаватора и, как правило, на уровне его стоянки. При разработке грунта прямой лопатой</w:t>
      </w:r>
      <w:r>
        <w:t xml:space="preserve"> без применения взрывных работ наибольшую высоту забоя принимают равной максимальной высоте </w:t>
      </w:r>
      <w:r>
        <w:rPr>
          <w:spacing w:val="-2"/>
        </w:rPr>
        <w:t>копания.</w:t>
      </w:r>
    </w:p>
    <w:p w:rsidR="007A3209" w:rsidRDefault="007A3209">
      <w:pPr>
        <w:pStyle w:val="a3"/>
        <w:ind w:left="296" w:right="285" w:firstLine="710"/>
        <w:jc w:val="both"/>
      </w:pPr>
      <w:r>
        <w:pict>
          <v:shape id="_x0000_s1922" type="#_x0000_t136" style="position:absolute;left:0;text-align:left;margin-left:134.6pt;margin-top:51.35pt;width:328.4pt;height:83.85pt;rotation:315;z-index:1584640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Разработку грунта экскаватором-драглайном осуществляют ни- же уровня стоянки экскаватора лобовыми или боковыми проходками</w:t>
      </w:r>
      <w:r w:rsidR="00C44CA0">
        <w:rPr>
          <w:spacing w:val="40"/>
        </w:rPr>
        <w:t xml:space="preserve"> </w:t>
      </w:r>
      <w:r w:rsidR="00C44CA0">
        <w:t>в отвал или в транспортные средс</w:t>
      </w:r>
      <w:r w:rsidR="00C44CA0">
        <w:t>тва (рис. 3.24). Преимуществом драглайна являются большие</w:t>
      </w:r>
      <w:r w:rsidR="00C44CA0">
        <w:rPr>
          <w:spacing w:val="-1"/>
        </w:rPr>
        <w:t xml:space="preserve"> </w:t>
      </w:r>
      <w:r w:rsidR="00C44CA0">
        <w:t>радиус действия</w:t>
      </w:r>
      <w:r w:rsidR="00C44CA0">
        <w:rPr>
          <w:spacing w:val="-1"/>
        </w:rPr>
        <w:t xml:space="preserve"> </w:t>
      </w:r>
      <w:r w:rsidR="00C44CA0">
        <w:t>и глубина</w:t>
      </w:r>
      <w:r w:rsidR="00C44CA0">
        <w:rPr>
          <w:spacing w:val="-1"/>
        </w:rPr>
        <w:t xml:space="preserve"> </w:t>
      </w:r>
      <w:r w:rsidR="00C44CA0">
        <w:t>копания. По- этому его можно использовать на выемке грунта с выгрузкой в отвал или непосредственно в насыпь, а также в транспортные средства.</w:t>
      </w:r>
    </w:p>
    <w:p w:rsidR="007A3209" w:rsidRDefault="00C44CA0">
      <w:pPr>
        <w:pStyle w:val="a3"/>
        <w:spacing w:before="10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229" behindDoc="0" locked="0" layoutInCell="1" allowOverlap="1">
            <wp:simplePos x="0" y="0"/>
            <wp:positionH relativeFrom="page">
              <wp:posOffset>1770888</wp:posOffset>
            </wp:positionH>
            <wp:positionV relativeFrom="paragraph">
              <wp:posOffset>211972</wp:posOffset>
            </wp:positionV>
            <wp:extent cx="4214182" cy="3310890"/>
            <wp:effectExtent l="0" t="0" r="0" b="0"/>
            <wp:wrapTopAndBottom/>
            <wp:docPr id="65" name="image3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27.png"/>
                    <pic:cNvPicPr/>
                  </pic:nvPicPr>
                  <pic:blipFill>
                    <a:blip r:embed="rId3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4182" cy="3310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C44CA0">
      <w:pPr>
        <w:spacing w:before="145" w:line="298" w:lineRule="exact"/>
        <w:ind w:left="1402" w:right="1402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4"/>
          <w:sz w:val="26"/>
        </w:rPr>
        <w:t xml:space="preserve"> </w:t>
      </w:r>
      <w:r>
        <w:rPr>
          <w:sz w:val="26"/>
        </w:rPr>
        <w:t>3.24.</w:t>
      </w:r>
      <w:r>
        <w:rPr>
          <w:spacing w:val="-7"/>
          <w:sz w:val="26"/>
        </w:rPr>
        <w:t xml:space="preserve"> </w:t>
      </w:r>
      <w:r>
        <w:rPr>
          <w:sz w:val="26"/>
        </w:rPr>
        <w:t>Схемы</w:t>
      </w:r>
      <w:r>
        <w:rPr>
          <w:spacing w:val="-7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7"/>
          <w:sz w:val="26"/>
        </w:rPr>
        <w:t xml:space="preserve"> </w:t>
      </w:r>
      <w:r>
        <w:rPr>
          <w:spacing w:val="-2"/>
          <w:sz w:val="26"/>
        </w:rPr>
        <w:t>драг</w:t>
      </w:r>
      <w:r>
        <w:rPr>
          <w:spacing w:val="-2"/>
          <w:sz w:val="26"/>
        </w:rPr>
        <w:t>лайна:</w:t>
      </w:r>
    </w:p>
    <w:p w:rsidR="007A3209" w:rsidRDefault="00C44CA0">
      <w:pPr>
        <w:spacing w:line="298" w:lineRule="exact"/>
        <w:ind w:left="1402" w:right="1405"/>
        <w:jc w:val="center"/>
        <w:rPr>
          <w:sz w:val="26"/>
        </w:rPr>
      </w:pPr>
      <w:r>
        <w:rPr>
          <w:i/>
          <w:sz w:val="26"/>
        </w:rPr>
        <w:t>а</w:t>
      </w:r>
      <w:r>
        <w:rPr>
          <w:i/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лобовая</w:t>
      </w:r>
      <w:r>
        <w:rPr>
          <w:spacing w:val="-4"/>
          <w:sz w:val="26"/>
        </w:rPr>
        <w:t xml:space="preserve"> </w:t>
      </w:r>
      <w:r>
        <w:rPr>
          <w:sz w:val="26"/>
        </w:rPr>
        <w:t>проходка;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б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боковая</w:t>
      </w:r>
      <w:r>
        <w:rPr>
          <w:spacing w:val="-4"/>
          <w:sz w:val="26"/>
        </w:rPr>
        <w:t xml:space="preserve"> </w:t>
      </w:r>
      <w:r>
        <w:rPr>
          <w:spacing w:val="-2"/>
          <w:sz w:val="26"/>
        </w:rPr>
        <w:t>проходка</w:t>
      </w:r>
    </w:p>
    <w:p w:rsidR="007A3209" w:rsidRDefault="007A3209">
      <w:pPr>
        <w:spacing w:line="298" w:lineRule="exact"/>
        <w:jc w:val="center"/>
        <w:rPr>
          <w:sz w:val="26"/>
        </w:rPr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5" w:right="284" w:firstLine="710"/>
        <w:jc w:val="both"/>
      </w:pPr>
      <w:r>
        <w:lastRenderedPageBreak/>
        <w:t xml:space="preserve">Глубина котлованов, разрабатываемых драглайнами, доходит до 16 </w:t>
      </w:r>
      <w:r>
        <w:rPr>
          <w:color w:val="2C2C2C"/>
        </w:rPr>
        <w:t xml:space="preserve">– </w:t>
      </w:r>
      <w:r>
        <w:t>20 м. Они могут быть использованы в забоях со значительным притоком грунтовых вод, черпая грунт под водой. Для повышения эффективности экскаваторов малой и средней мощности плотные грунты необходимо предварительно рыхлить.</w:t>
      </w:r>
    </w:p>
    <w:p w:rsidR="007A3209" w:rsidRDefault="00C44CA0">
      <w:pPr>
        <w:pStyle w:val="a3"/>
        <w:spacing w:before="3"/>
        <w:ind w:left="296" w:right="289" w:firstLine="705"/>
        <w:jc w:val="both"/>
      </w:pPr>
      <w:r>
        <w:rPr>
          <w:noProof/>
          <w:lang w:eastAsia="ru-RU"/>
        </w:rPr>
        <w:drawing>
          <wp:anchor distT="0" distB="0" distL="0" distR="0" simplePos="0" relativeHeight="15846912" behindDoc="0" locked="0" layoutInCell="1" allowOverlap="1">
            <wp:simplePos x="0" y="0"/>
            <wp:positionH relativeFrom="page">
              <wp:posOffset>2015252</wp:posOffset>
            </wp:positionH>
            <wp:positionV relativeFrom="paragraph">
              <wp:posOffset>883842</wp:posOffset>
            </wp:positionV>
            <wp:extent cx="3754418" cy="4267200"/>
            <wp:effectExtent l="0" t="0" r="0" b="0"/>
            <wp:wrapNone/>
            <wp:docPr id="67" name="image3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28.png"/>
                    <pic:cNvPicPr/>
                  </pic:nvPicPr>
                  <pic:blipFill>
                    <a:blip r:embed="rId3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4418" cy="426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A3209">
        <w:pict>
          <v:shape id="_x0000_s1921" type="#_x0000_t136" style="position:absolute;left:0;text-align:left;margin-left:134.6pt;margin-top:223.8pt;width:328.4pt;height:83.85pt;rotation:315;z-index:15847424;mso-position-horizontal-relative:page;mso-position-vertical-relative:text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>
        <w:t>При продольно-челночном способе</w:t>
      </w:r>
      <w:r>
        <w:t xml:space="preserve"> (рис. 3.25) грунт набирают перед задней стенкой кузова самосвала и, подняв ковш, разгружают его над кузовом. В этом случае поворотные движения экскаватора практически отсутствуют.</w:t>
      </w: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spacing w:before="2"/>
        <w:rPr>
          <w:sz w:val="38"/>
        </w:rPr>
      </w:pPr>
    </w:p>
    <w:p w:rsidR="007A3209" w:rsidRDefault="00C44CA0">
      <w:pPr>
        <w:spacing w:line="296" w:lineRule="exact"/>
        <w:ind w:left="1402" w:right="1399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6"/>
          <w:sz w:val="26"/>
        </w:rPr>
        <w:t xml:space="preserve"> </w:t>
      </w:r>
      <w:r>
        <w:rPr>
          <w:sz w:val="26"/>
        </w:rPr>
        <w:t>3.25.</w:t>
      </w:r>
      <w:r>
        <w:rPr>
          <w:spacing w:val="-9"/>
          <w:sz w:val="26"/>
        </w:rPr>
        <w:t xml:space="preserve"> </w:t>
      </w:r>
      <w:r>
        <w:rPr>
          <w:sz w:val="26"/>
        </w:rPr>
        <w:t>Схема</w:t>
      </w:r>
      <w:r>
        <w:rPr>
          <w:spacing w:val="-8"/>
          <w:sz w:val="26"/>
        </w:rPr>
        <w:t xml:space="preserve"> </w:t>
      </w:r>
      <w:r>
        <w:rPr>
          <w:sz w:val="26"/>
        </w:rPr>
        <w:t>разработки</w:t>
      </w:r>
      <w:r>
        <w:rPr>
          <w:spacing w:val="-7"/>
          <w:sz w:val="26"/>
        </w:rPr>
        <w:t xml:space="preserve"> </w:t>
      </w:r>
      <w:r>
        <w:rPr>
          <w:sz w:val="26"/>
        </w:rPr>
        <w:t>забоя</w:t>
      </w:r>
      <w:r>
        <w:rPr>
          <w:spacing w:val="-7"/>
          <w:sz w:val="26"/>
        </w:rPr>
        <w:t xml:space="preserve"> </w:t>
      </w:r>
      <w:r>
        <w:rPr>
          <w:spacing w:val="-2"/>
          <w:sz w:val="26"/>
        </w:rPr>
        <w:t>драглайном:</w:t>
      </w:r>
    </w:p>
    <w:p w:rsidR="007A3209" w:rsidRDefault="00C44CA0">
      <w:pPr>
        <w:spacing w:line="342" w:lineRule="exact"/>
        <w:ind w:left="337" w:right="329"/>
        <w:jc w:val="center"/>
        <w:rPr>
          <w:sz w:val="26"/>
        </w:rPr>
      </w:pPr>
      <w:r>
        <w:rPr>
          <w:i/>
          <w:sz w:val="26"/>
        </w:rPr>
        <w:t>а</w:t>
      </w:r>
      <w:r>
        <w:rPr>
          <w:i/>
          <w:spacing w:val="-6"/>
          <w:sz w:val="26"/>
        </w:rPr>
        <w:t xml:space="preserve"> </w:t>
      </w:r>
      <w:r>
        <w:rPr>
          <w:sz w:val="30"/>
        </w:rPr>
        <w:t>–</w:t>
      </w:r>
      <w:r>
        <w:rPr>
          <w:spacing w:val="-17"/>
          <w:sz w:val="30"/>
        </w:rPr>
        <w:t xml:space="preserve"> </w:t>
      </w:r>
      <w:r>
        <w:rPr>
          <w:sz w:val="26"/>
        </w:rPr>
        <w:t>поперечно-челночная;</w:t>
      </w:r>
      <w:r>
        <w:rPr>
          <w:spacing w:val="-5"/>
          <w:sz w:val="26"/>
        </w:rPr>
        <w:t xml:space="preserve"> </w:t>
      </w:r>
      <w:r>
        <w:rPr>
          <w:i/>
          <w:sz w:val="26"/>
        </w:rPr>
        <w:t>б,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-7"/>
          <w:sz w:val="26"/>
        </w:rPr>
        <w:t xml:space="preserve"> </w:t>
      </w:r>
      <w:r>
        <w:rPr>
          <w:sz w:val="30"/>
        </w:rPr>
        <w:t>–</w:t>
      </w:r>
      <w:r>
        <w:rPr>
          <w:spacing w:val="-17"/>
          <w:sz w:val="30"/>
        </w:rPr>
        <w:t xml:space="preserve"> </w:t>
      </w:r>
      <w:r>
        <w:rPr>
          <w:sz w:val="26"/>
        </w:rPr>
        <w:t>продольно-челночная;</w:t>
      </w:r>
      <w:r>
        <w:rPr>
          <w:spacing w:val="-5"/>
          <w:sz w:val="26"/>
        </w:rPr>
        <w:t xml:space="preserve"> </w:t>
      </w:r>
      <w:r>
        <w:rPr>
          <w:i/>
          <w:sz w:val="26"/>
        </w:rPr>
        <w:t>1</w:t>
      </w:r>
      <w:r>
        <w:rPr>
          <w:i/>
          <w:spacing w:val="-6"/>
          <w:sz w:val="26"/>
        </w:rPr>
        <w:t xml:space="preserve"> </w:t>
      </w:r>
      <w:r>
        <w:rPr>
          <w:sz w:val="30"/>
        </w:rPr>
        <w:t>–</w:t>
      </w:r>
      <w:r>
        <w:rPr>
          <w:spacing w:val="-13"/>
          <w:sz w:val="30"/>
        </w:rPr>
        <w:t xml:space="preserve"> </w:t>
      </w:r>
      <w:r>
        <w:rPr>
          <w:spacing w:val="-2"/>
          <w:sz w:val="26"/>
        </w:rPr>
        <w:t>самосвал;</w:t>
      </w:r>
    </w:p>
    <w:p w:rsidR="007A3209" w:rsidRDefault="00C44CA0">
      <w:pPr>
        <w:spacing w:before="1"/>
        <w:ind w:left="1546" w:right="1544"/>
        <w:jc w:val="center"/>
        <w:rPr>
          <w:sz w:val="26"/>
        </w:rPr>
      </w:pPr>
      <w:r>
        <w:rPr>
          <w:i/>
          <w:sz w:val="26"/>
        </w:rPr>
        <w:t>2</w:t>
      </w:r>
      <w:r>
        <w:rPr>
          <w:i/>
          <w:spacing w:val="-4"/>
          <w:sz w:val="26"/>
        </w:rPr>
        <w:t xml:space="preserve"> </w:t>
      </w:r>
      <w:r>
        <w:rPr>
          <w:sz w:val="30"/>
        </w:rPr>
        <w:t>–</w:t>
      </w:r>
      <w:r>
        <w:rPr>
          <w:spacing w:val="-16"/>
          <w:sz w:val="30"/>
        </w:rPr>
        <w:t xml:space="preserve"> </w:t>
      </w:r>
      <w:r>
        <w:rPr>
          <w:sz w:val="26"/>
        </w:rPr>
        <w:t>опускание</w:t>
      </w:r>
      <w:r>
        <w:rPr>
          <w:spacing w:val="-4"/>
          <w:sz w:val="26"/>
        </w:rPr>
        <w:t xml:space="preserve"> </w:t>
      </w:r>
      <w:r>
        <w:rPr>
          <w:sz w:val="26"/>
        </w:rPr>
        <w:t>ковша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8"/>
          <w:sz w:val="26"/>
        </w:rPr>
        <w:t xml:space="preserve"> </w:t>
      </w:r>
      <w:r>
        <w:rPr>
          <w:sz w:val="26"/>
        </w:rPr>
        <w:t>набор</w:t>
      </w:r>
      <w:r>
        <w:rPr>
          <w:spacing w:val="-4"/>
          <w:sz w:val="26"/>
        </w:rPr>
        <w:t xml:space="preserve"> </w:t>
      </w:r>
      <w:r>
        <w:rPr>
          <w:sz w:val="26"/>
        </w:rPr>
        <w:t>грунта;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3</w:t>
      </w:r>
      <w:r>
        <w:rPr>
          <w:i/>
          <w:spacing w:val="-8"/>
          <w:sz w:val="26"/>
        </w:rPr>
        <w:t xml:space="preserve"> </w:t>
      </w:r>
      <w:r>
        <w:rPr>
          <w:sz w:val="30"/>
        </w:rPr>
        <w:t>–</w:t>
      </w:r>
      <w:r>
        <w:rPr>
          <w:spacing w:val="-12"/>
          <w:sz w:val="30"/>
        </w:rPr>
        <w:t xml:space="preserve"> </w:t>
      </w:r>
      <w:r>
        <w:rPr>
          <w:sz w:val="26"/>
        </w:rPr>
        <w:t>окончание</w:t>
      </w:r>
      <w:r>
        <w:rPr>
          <w:spacing w:val="-4"/>
          <w:sz w:val="26"/>
        </w:rPr>
        <w:t xml:space="preserve"> </w:t>
      </w:r>
      <w:r>
        <w:rPr>
          <w:sz w:val="26"/>
        </w:rPr>
        <w:t xml:space="preserve">набора и подъем ковша; </w:t>
      </w:r>
      <w:r>
        <w:rPr>
          <w:i/>
          <w:sz w:val="26"/>
        </w:rPr>
        <w:t xml:space="preserve">4 </w:t>
      </w:r>
      <w:r>
        <w:rPr>
          <w:sz w:val="30"/>
        </w:rPr>
        <w:t xml:space="preserve">– </w:t>
      </w:r>
      <w:r>
        <w:rPr>
          <w:sz w:val="26"/>
        </w:rPr>
        <w:t>разгрузка ковша</w:t>
      </w:r>
    </w:p>
    <w:p w:rsidR="007A3209" w:rsidRDefault="00C44CA0">
      <w:pPr>
        <w:pStyle w:val="a3"/>
        <w:spacing w:before="275"/>
        <w:ind w:left="296" w:right="287" w:firstLine="710"/>
        <w:jc w:val="both"/>
      </w:pPr>
      <w:r>
        <w:t>При челночных способах погрузки грунта ширина проходки и глубина забоя не влияют на производительность экскаватора, а высо- та подъёма</w:t>
      </w:r>
      <w:r>
        <w:rPr>
          <w:spacing w:val="-1"/>
        </w:rPr>
        <w:t xml:space="preserve"> </w:t>
      </w:r>
      <w:r>
        <w:t>ковша определяется</w:t>
      </w:r>
      <w:r>
        <w:rPr>
          <w:spacing w:val="-1"/>
        </w:rPr>
        <w:t xml:space="preserve"> </w:t>
      </w:r>
      <w:r>
        <w:t>не высотой забоя, а</w:t>
      </w:r>
      <w:r>
        <w:rPr>
          <w:spacing w:val="-1"/>
        </w:rPr>
        <w:t xml:space="preserve"> </w:t>
      </w:r>
      <w:r>
        <w:t xml:space="preserve">высотой погрузки </w:t>
      </w:r>
      <w:r>
        <w:rPr>
          <w:spacing w:val="-2"/>
        </w:rPr>
        <w:t>самосвала.</w:t>
      </w:r>
    </w:p>
    <w:p w:rsidR="007A3209" w:rsidRDefault="007A3209">
      <w:pPr>
        <w:jc w:val="both"/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4" w:line="264" w:lineRule="auto"/>
        <w:ind w:left="296" w:right="285" w:firstLine="710"/>
        <w:jc w:val="both"/>
      </w:pPr>
      <w:r>
        <w:lastRenderedPageBreak/>
        <w:t>Ковш экскаватора выводят из забоя не</w:t>
      </w:r>
      <w:r>
        <w:t>медленно после его за- полнения. При этом во избежание высыпания грунта из ковша во время поворота экскаватора к месту выгрузки передняя (режущая) часть ковша должна быть несколько выше задней. Поворот экскава- тора совмещают с подъемом ковша на высоту раз</w:t>
      </w:r>
      <w:r>
        <w:t>грузки, поворот от места</w:t>
      </w:r>
      <w:r>
        <w:rPr>
          <w:spacing w:val="-5"/>
        </w:rPr>
        <w:t xml:space="preserve"> </w:t>
      </w:r>
      <w:r>
        <w:t>разгрузки к</w:t>
      </w:r>
      <w:r>
        <w:rPr>
          <w:spacing w:val="-3"/>
        </w:rPr>
        <w:t xml:space="preserve"> </w:t>
      </w:r>
      <w:r>
        <w:t>забою</w:t>
      </w:r>
      <w:r>
        <w:rPr>
          <w:spacing w:val="-6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опусканием ковша</w:t>
      </w:r>
      <w:r>
        <w:rPr>
          <w:spacing w:val="-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врезания</w:t>
      </w:r>
      <w:r>
        <w:rPr>
          <w:spacing w:val="-1"/>
        </w:rPr>
        <w:t xml:space="preserve"> </w:t>
      </w:r>
      <w:r>
        <w:t>его в грунт.</w:t>
      </w:r>
    </w:p>
    <w:p w:rsidR="007A3209" w:rsidRDefault="00C44CA0">
      <w:pPr>
        <w:pStyle w:val="a3"/>
        <w:spacing w:before="8" w:line="264" w:lineRule="auto"/>
        <w:ind w:left="296" w:right="285" w:firstLine="705"/>
        <w:jc w:val="both"/>
      </w:pPr>
      <w:r>
        <w:t>В связи с тем, что</w:t>
      </w:r>
      <w:r>
        <w:rPr>
          <w:spacing w:val="-2"/>
        </w:rPr>
        <w:t xml:space="preserve"> </w:t>
      </w:r>
      <w:r>
        <w:t>по конструктивным условиям ковш драглайна имеет</w:t>
      </w:r>
      <w:r>
        <w:rPr>
          <w:spacing w:val="-1"/>
        </w:rPr>
        <w:t xml:space="preserve"> </w:t>
      </w:r>
      <w:r>
        <w:t>ограниченные</w:t>
      </w:r>
      <w:r>
        <w:rPr>
          <w:spacing w:val="-2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врезания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грунт,</w:t>
      </w:r>
      <w:r>
        <w:rPr>
          <w:spacing w:val="-1"/>
        </w:rPr>
        <w:t xml:space="preserve"> </w:t>
      </w:r>
      <w:r>
        <w:t>следует</w:t>
      </w:r>
      <w:r>
        <w:rPr>
          <w:spacing w:val="-1"/>
        </w:rPr>
        <w:t xml:space="preserve"> </w:t>
      </w:r>
      <w:r>
        <w:t>обращать особое внимание на качество подготовки забоя взрывным и механи- ческим способами.</w:t>
      </w:r>
    </w:p>
    <w:p w:rsidR="007A3209" w:rsidRDefault="007A3209">
      <w:pPr>
        <w:pStyle w:val="a3"/>
        <w:spacing w:line="264" w:lineRule="auto"/>
        <w:ind w:left="296" w:right="284" w:firstLine="710"/>
        <w:jc w:val="both"/>
      </w:pPr>
      <w:r>
        <w:pict>
          <v:shape id="_x0000_s1920" type="#_x0000_t136" style="position:absolute;left:0;text-align:left;margin-left:134.6pt;margin-top:99.1pt;width:328.4pt;height:83.85pt;rotation:315;z-index:1584793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Наибольшая и рекомендуемая ширина лобовой проходки при работе драглайна зависит от длины и угла наклона стрелы, величины передвижки и угла поворота. Наибольшая прои</w:t>
      </w:r>
      <w:r w:rsidR="00C44CA0">
        <w:t xml:space="preserve">зводительность драг- лайна достигается при средних углах поворота в забое 70 – 90°. По- этому рекомендуемая ширина проходки обычно составляет 70...80 % </w:t>
      </w:r>
      <w:r w:rsidR="00C44CA0">
        <w:rPr>
          <w:spacing w:val="-2"/>
        </w:rPr>
        <w:t>максимальной.</w:t>
      </w:r>
    </w:p>
    <w:p w:rsidR="007A3209" w:rsidRDefault="00C44CA0">
      <w:pPr>
        <w:pStyle w:val="a3"/>
        <w:spacing w:before="2" w:line="264" w:lineRule="auto"/>
        <w:ind w:left="296" w:right="289" w:firstLine="705"/>
        <w:jc w:val="both"/>
      </w:pPr>
      <w:r>
        <w:t xml:space="preserve">Параметры забоев должны обеспечивать возможность работы ковшом экскаватора принятого типа </w:t>
      </w:r>
      <w:r>
        <w:t>с наименьшими затратами вре- мени на выполнение рабочего цикла экскавации, состоящего из про- цессов зарезания и наполнения ковша грунтом, поворота к месту за- грузки автотранспорта и обратного поворота ковша к забою.</w:t>
      </w:r>
    </w:p>
    <w:p w:rsidR="007A3209" w:rsidRDefault="00C44CA0">
      <w:pPr>
        <w:pStyle w:val="a3"/>
        <w:spacing w:before="4"/>
        <w:ind w:left="1006"/>
        <w:jc w:val="both"/>
      </w:pPr>
      <w:r>
        <w:t>Для</w:t>
      </w:r>
      <w:r>
        <w:rPr>
          <w:spacing w:val="-12"/>
        </w:rPr>
        <w:t xml:space="preserve"> </w:t>
      </w:r>
      <w:r>
        <w:t>обеспечения</w:t>
      </w:r>
      <w:r>
        <w:rPr>
          <w:spacing w:val="-13"/>
        </w:rPr>
        <w:t xml:space="preserve"> </w:t>
      </w:r>
      <w:r>
        <w:t>указанного</w:t>
      </w:r>
      <w:r>
        <w:rPr>
          <w:spacing w:val="-15"/>
        </w:rPr>
        <w:t xml:space="preserve"> </w:t>
      </w:r>
      <w:r>
        <w:t>требования</w:t>
      </w:r>
      <w:r>
        <w:rPr>
          <w:spacing w:val="-12"/>
        </w:rPr>
        <w:t xml:space="preserve"> </w:t>
      </w:r>
      <w:r>
        <w:rPr>
          <w:spacing w:val="-2"/>
        </w:rPr>
        <w:t>принимают:</w:t>
      </w:r>
    </w:p>
    <w:p w:rsidR="007A3209" w:rsidRDefault="00C44CA0">
      <w:pPr>
        <w:pStyle w:val="a4"/>
        <w:numPr>
          <w:ilvl w:val="2"/>
          <w:numId w:val="48"/>
        </w:numPr>
        <w:tabs>
          <w:tab w:val="left" w:pos="1252"/>
        </w:tabs>
        <w:spacing w:before="34" w:line="264" w:lineRule="auto"/>
        <w:ind w:right="290" w:firstLine="705"/>
        <w:jc w:val="both"/>
        <w:rPr>
          <w:sz w:val="30"/>
        </w:rPr>
      </w:pPr>
      <w:r>
        <w:rPr>
          <w:sz w:val="30"/>
        </w:rPr>
        <w:t>ширину забоев с таким расчётом, чтобы экскаватор мог рабо- тать при средней величине угла поворота не более 70°;</w:t>
      </w:r>
    </w:p>
    <w:p w:rsidR="007A3209" w:rsidRDefault="00C44CA0">
      <w:pPr>
        <w:pStyle w:val="a4"/>
        <w:numPr>
          <w:ilvl w:val="2"/>
          <w:numId w:val="48"/>
        </w:numPr>
        <w:tabs>
          <w:tab w:val="left" w:pos="1276"/>
        </w:tabs>
        <w:spacing w:before="4" w:line="264" w:lineRule="auto"/>
        <w:ind w:right="290" w:firstLine="705"/>
        <w:jc w:val="both"/>
        <w:rPr>
          <w:sz w:val="30"/>
        </w:rPr>
      </w:pPr>
      <w:r>
        <w:rPr>
          <w:sz w:val="30"/>
        </w:rPr>
        <w:t>глубину (высоту) забоев не меньше длины стружки грунтов, необходимой для заполнения ковша с «шапкой»</w:t>
      </w:r>
      <w:r>
        <w:rPr>
          <w:spacing w:val="-2"/>
          <w:sz w:val="30"/>
        </w:rPr>
        <w:t xml:space="preserve"> </w:t>
      </w:r>
      <w:r>
        <w:rPr>
          <w:sz w:val="30"/>
        </w:rPr>
        <w:t xml:space="preserve">за один прием черпа- </w:t>
      </w:r>
      <w:r>
        <w:rPr>
          <w:spacing w:val="-4"/>
          <w:sz w:val="30"/>
        </w:rPr>
        <w:t>ния;</w:t>
      </w:r>
    </w:p>
    <w:p w:rsidR="007A3209" w:rsidRDefault="00C44CA0">
      <w:pPr>
        <w:pStyle w:val="a4"/>
        <w:numPr>
          <w:ilvl w:val="2"/>
          <w:numId w:val="48"/>
        </w:numPr>
        <w:tabs>
          <w:tab w:val="left" w:pos="1247"/>
        </w:tabs>
        <w:spacing w:line="264" w:lineRule="auto"/>
        <w:ind w:right="287" w:firstLine="705"/>
        <w:jc w:val="both"/>
        <w:rPr>
          <w:sz w:val="30"/>
        </w:rPr>
      </w:pPr>
      <w:r>
        <w:rPr>
          <w:sz w:val="30"/>
        </w:rPr>
        <w:t>длину забоев с учётом возможно меньшего количества вводов и выводов экскаватора в забой и из забоя, сопряженных с потерями производительности машины.</w:t>
      </w:r>
    </w:p>
    <w:p w:rsidR="007A3209" w:rsidRDefault="00C44CA0">
      <w:pPr>
        <w:pStyle w:val="a3"/>
        <w:spacing w:before="3" w:line="264" w:lineRule="auto"/>
        <w:ind w:left="296" w:right="290" w:firstLine="705"/>
        <w:jc w:val="both"/>
      </w:pPr>
      <w:r>
        <w:t>Автомобили-самосвалы, работающие в звене с экскаваторами (рис. 3.26), в зависимости от условий работы могу</w:t>
      </w:r>
      <w:r>
        <w:t>т двигаться по вер- ху разработки или по подошве забоя.</w:t>
      </w:r>
    </w:p>
    <w:p w:rsidR="007A3209" w:rsidRDefault="007A3209">
      <w:pPr>
        <w:spacing w:line="264" w:lineRule="auto"/>
        <w:jc w:val="both"/>
        <w:sectPr w:rsidR="007A3209">
          <w:pgSz w:w="11900" w:h="16840"/>
          <w:pgMar w:top="138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ind w:left="145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282648" cy="2830258"/>
            <wp:effectExtent l="0" t="0" r="0" b="0"/>
            <wp:docPr id="69" name="image3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29.jpeg"/>
                    <pic:cNvPicPr/>
                  </pic:nvPicPr>
                  <pic:blipFill>
                    <a:blip r:embed="rId3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2648" cy="2830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209" w:rsidRDefault="007A3209">
      <w:pPr>
        <w:pStyle w:val="a3"/>
        <w:spacing w:before="7"/>
        <w:rPr>
          <w:sz w:val="16"/>
        </w:rPr>
      </w:pPr>
    </w:p>
    <w:p w:rsidR="007A3209" w:rsidRDefault="00C44CA0">
      <w:pPr>
        <w:spacing w:before="88"/>
        <w:ind w:left="661" w:right="663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1"/>
          <w:sz w:val="26"/>
        </w:rPr>
        <w:t xml:space="preserve"> </w:t>
      </w:r>
      <w:r>
        <w:rPr>
          <w:sz w:val="26"/>
        </w:rPr>
        <w:t>3.26.</w:t>
      </w:r>
      <w:r>
        <w:rPr>
          <w:spacing w:val="-6"/>
          <w:sz w:val="26"/>
        </w:rPr>
        <w:t xml:space="preserve"> </w:t>
      </w:r>
      <w:r>
        <w:rPr>
          <w:sz w:val="26"/>
        </w:rPr>
        <w:t>Погрузка</w:t>
      </w:r>
      <w:r>
        <w:rPr>
          <w:spacing w:val="-3"/>
          <w:sz w:val="26"/>
        </w:rPr>
        <w:t xml:space="preserve"> </w:t>
      </w:r>
      <w:r>
        <w:rPr>
          <w:sz w:val="26"/>
        </w:rPr>
        <w:t>грунта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самосвал</w:t>
      </w:r>
      <w:r>
        <w:rPr>
          <w:spacing w:val="-8"/>
          <w:sz w:val="26"/>
        </w:rPr>
        <w:t xml:space="preserve"> </w:t>
      </w:r>
      <w:r>
        <w:rPr>
          <w:sz w:val="26"/>
        </w:rPr>
        <w:t>экскаватором</w:t>
      </w:r>
      <w:r>
        <w:rPr>
          <w:spacing w:val="-4"/>
          <w:sz w:val="26"/>
        </w:rPr>
        <w:t xml:space="preserve"> </w:t>
      </w:r>
      <w:r>
        <w:rPr>
          <w:sz w:val="26"/>
        </w:rPr>
        <w:t>Cat</w:t>
      </w:r>
      <w:r>
        <w:rPr>
          <w:spacing w:val="-3"/>
          <w:sz w:val="26"/>
        </w:rPr>
        <w:t xml:space="preserve"> </w:t>
      </w:r>
      <w:r>
        <w:rPr>
          <w:sz w:val="26"/>
        </w:rPr>
        <w:t>345D</w:t>
      </w:r>
      <w:r>
        <w:rPr>
          <w:spacing w:val="-3"/>
          <w:sz w:val="26"/>
        </w:rPr>
        <w:t xml:space="preserve"> </w:t>
      </w:r>
      <w:r>
        <w:rPr>
          <w:sz w:val="26"/>
        </w:rPr>
        <w:t>L</w:t>
      </w:r>
      <w:r>
        <w:rPr>
          <w:spacing w:val="-8"/>
          <w:sz w:val="26"/>
        </w:rPr>
        <w:t xml:space="preserve"> </w:t>
      </w:r>
      <w:r>
        <w:rPr>
          <w:sz w:val="26"/>
        </w:rPr>
        <w:t>с</w:t>
      </w:r>
      <w:r>
        <w:rPr>
          <w:spacing w:val="-3"/>
          <w:sz w:val="26"/>
        </w:rPr>
        <w:t xml:space="preserve"> </w:t>
      </w:r>
      <w:r>
        <w:rPr>
          <w:sz w:val="26"/>
        </w:rPr>
        <w:t>обратной лопатой (стоянка сверху). Гусеницы экскаватора выставлены диагонально к фронту работ</w:t>
      </w:r>
    </w:p>
    <w:p w:rsidR="007A3209" w:rsidRDefault="007A3209">
      <w:pPr>
        <w:pStyle w:val="a3"/>
        <w:spacing w:before="6"/>
        <w:rPr>
          <w:sz w:val="23"/>
        </w:rPr>
      </w:pPr>
    </w:p>
    <w:p w:rsidR="007A3209" w:rsidRDefault="007A3209">
      <w:pPr>
        <w:pStyle w:val="a3"/>
        <w:ind w:left="295" w:right="285" w:firstLine="710"/>
        <w:jc w:val="both"/>
      </w:pPr>
      <w:r>
        <w:pict>
          <v:shape id="_x0000_s1919" type="#_x0000_t136" style="position:absolute;left:0;text-align:left;margin-left:134.6pt;margin-top:14.15pt;width:328.4pt;height:83.85pt;rotation:315;z-index:1584896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i/>
        </w:rPr>
        <w:t xml:space="preserve">Самосвал </w:t>
      </w:r>
      <w:r w:rsidR="00C44CA0">
        <w:t>– грузовой саморазгружающийся автомобиль, прицеп или полуприцеп с кузовом (чаще бункерного типа), механически (как правило, гидравлически) наклоняемым для выгрузки груза или с при- нудительной разгрузкой (например, шнеком). Выбор грузоподъемно- сти автомоб</w:t>
      </w:r>
      <w:r w:rsidR="00C44CA0">
        <w:t>иля-самосвала зависит от вместимости ковша экскаватора и дальности перемещения грунта (рис. 3.27, табл. 3.2).</w:t>
      </w:r>
    </w:p>
    <w:p w:rsidR="007A3209" w:rsidRDefault="00C44CA0">
      <w:pPr>
        <w:pStyle w:val="a3"/>
        <w:spacing w:before="3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234" behindDoc="0" locked="0" layoutInCell="1" allowOverlap="1">
            <wp:simplePos x="0" y="0"/>
            <wp:positionH relativeFrom="page">
              <wp:posOffset>1682495</wp:posOffset>
            </wp:positionH>
            <wp:positionV relativeFrom="paragraph">
              <wp:posOffset>229228</wp:posOffset>
            </wp:positionV>
            <wp:extent cx="4200733" cy="2795397"/>
            <wp:effectExtent l="0" t="0" r="0" b="0"/>
            <wp:wrapTopAndBottom/>
            <wp:docPr id="71" name="image3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30.jpeg"/>
                    <pic:cNvPicPr/>
                  </pic:nvPicPr>
                  <pic:blipFill>
                    <a:blip r:embed="rId3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0733" cy="27953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C44CA0">
      <w:pPr>
        <w:spacing w:before="256"/>
        <w:ind w:left="1402" w:right="1402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14"/>
          <w:sz w:val="26"/>
        </w:rPr>
        <w:t xml:space="preserve"> </w:t>
      </w:r>
      <w:r>
        <w:rPr>
          <w:sz w:val="26"/>
        </w:rPr>
        <w:t>3.27.</w:t>
      </w:r>
      <w:r>
        <w:rPr>
          <w:spacing w:val="-16"/>
          <w:sz w:val="26"/>
        </w:rPr>
        <w:t xml:space="preserve"> </w:t>
      </w:r>
      <w:r>
        <w:rPr>
          <w:sz w:val="26"/>
        </w:rPr>
        <w:t>Автомобиль-самосвал</w:t>
      </w:r>
      <w:r>
        <w:rPr>
          <w:spacing w:val="-13"/>
          <w:sz w:val="26"/>
        </w:rPr>
        <w:t xml:space="preserve"> </w:t>
      </w:r>
      <w:r>
        <w:rPr>
          <w:sz w:val="26"/>
        </w:rPr>
        <w:t>КрАЗ-65055-</w:t>
      </w:r>
      <w:r>
        <w:rPr>
          <w:spacing w:val="-5"/>
          <w:sz w:val="26"/>
        </w:rPr>
        <w:t>063</w:t>
      </w:r>
    </w:p>
    <w:p w:rsidR="007A3209" w:rsidRDefault="007A3209">
      <w:pPr>
        <w:jc w:val="center"/>
        <w:rPr>
          <w:sz w:val="26"/>
        </w:rPr>
        <w:sectPr w:rsidR="007A3209">
          <w:pgSz w:w="11900" w:h="16840"/>
          <w:pgMar w:top="1420" w:right="1120" w:bottom="1460" w:left="1120" w:header="0" w:footer="1265" w:gutter="0"/>
          <w:cols w:space="720"/>
        </w:sectPr>
      </w:pPr>
    </w:p>
    <w:p w:rsidR="007A3209" w:rsidRDefault="00C44CA0">
      <w:pPr>
        <w:spacing w:before="70"/>
        <w:ind w:right="1336"/>
        <w:jc w:val="right"/>
        <w:rPr>
          <w:sz w:val="26"/>
        </w:rPr>
      </w:pPr>
      <w:r>
        <w:rPr>
          <w:sz w:val="26"/>
        </w:rPr>
        <w:lastRenderedPageBreak/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3.2</w:t>
      </w:r>
    </w:p>
    <w:p w:rsidR="007A3209" w:rsidRDefault="00C44CA0">
      <w:pPr>
        <w:spacing w:before="214"/>
        <w:ind w:left="2148" w:right="1539" w:hanging="226"/>
        <w:rPr>
          <w:b/>
          <w:sz w:val="26"/>
        </w:rPr>
      </w:pPr>
      <w:r>
        <w:rPr>
          <w:b/>
          <w:sz w:val="26"/>
        </w:rPr>
        <w:t>Рекомендуемая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грузоподъемность</w:t>
      </w:r>
      <w:r>
        <w:rPr>
          <w:b/>
          <w:spacing w:val="-14"/>
          <w:sz w:val="26"/>
        </w:rPr>
        <w:t xml:space="preserve"> </w:t>
      </w:r>
      <w:r>
        <w:rPr>
          <w:b/>
          <w:sz w:val="26"/>
        </w:rPr>
        <w:t>самосвалов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(т) при работе с одноковшовыми экскаваторами</w:t>
      </w:r>
    </w:p>
    <w:p w:rsidR="007A3209" w:rsidRDefault="007A3209">
      <w:pPr>
        <w:pStyle w:val="a3"/>
        <w:spacing w:before="4" w:after="1"/>
        <w:rPr>
          <w:b/>
          <w:sz w:val="18"/>
        </w:rPr>
      </w:pPr>
    </w:p>
    <w:tbl>
      <w:tblPr>
        <w:tblStyle w:val="TableNormal"/>
        <w:tblW w:w="0" w:type="auto"/>
        <w:tblInd w:w="12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78"/>
        <w:gridCol w:w="1176"/>
        <w:gridCol w:w="1109"/>
        <w:gridCol w:w="1071"/>
        <w:gridCol w:w="1196"/>
      </w:tblGrid>
      <w:tr w:rsidR="007A3209">
        <w:trPr>
          <w:trHeight w:val="661"/>
        </w:trPr>
        <w:tc>
          <w:tcPr>
            <w:tcW w:w="2578" w:type="dxa"/>
            <w:vMerge w:val="restart"/>
          </w:tcPr>
          <w:p w:rsidR="007A3209" w:rsidRDefault="00C44CA0">
            <w:pPr>
              <w:pStyle w:val="TableParagraph"/>
              <w:spacing w:before="83"/>
              <w:ind w:left="174" w:right="157" w:hanging="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Расстояние транспортирования, </w:t>
            </w:r>
            <w:r>
              <w:rPr>
                <w:spacing w:val="-6"/>
                <w:sz w:val="26"/>
              </w:rPr>
              <w:t>км</w:t>
            </w:r>
          </w:p>
        </w:tc>
        <w:tc>
          <w:tcPr>
            <w:tcW w:w="4552" w:type="dxa"/>
            <w:gridSpan w:val="4"/>
          </w:tcPr>
          <w:p w:rsidR="007A3209" w:rsidRDefault="00C44CA0">
            <w:pPr>
              <w:pStyle w:val="TableParagraph"/>
              <w:spacing w:before="25"/>
              <w:ind w:left="294" w:firstLine="43"/>
              <w:rPr>
                <w:sz w:val="26"/>
              </w:rPr>
            </w:pPr>
            <w:r>
              <w:rPr>
                <w:sz w:val="26"/>
              </w:rPr>
              <w:t>Грузоподъёмность самосвалов при вместимости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ковша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экскаватора,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м</w:t>
            </w:r>
            <w:r>
              <w:rPr>
                <w:sz w:val="26"/>
                <w:vertAlign w:val="superscript"/>
              </w:rPr>
              <w:t>3</w:t>
            </w:r>
          </w:p>
        </w:tc>
      </w:tr>
      <w:tr w:rsidR="007A3209">
        <w:trPr>
          <w:trHeight w:val="402"/>
        </w:trPr>
        <w:tc>
          <w:tcPr>
            <w:tcW w:w="2578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176" w:type="dxa"/>
          </w:tcPr>
          <w:p w:rsidR="007A3209" w:rsidRDefault="00C44CA0">
            <w:pPr>
              <w:pStyle w:val="TableParagraph"/>
              <w:spacing w:before="45"/>
              <w:ind w:left="345" w:right="332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1,0</w:t>
            </w:r>
          </w:p>
        </w:tc>
        <w:tc>
          <w:tcPr>
            <w:tcW w:w="1109" w:type="dxa"/>
          </w:tcPr>
          <w:p w:rsidR="007A3209" w:rsidRDefault="00C44CA0">
            <w:pPr>
              <w:pStyle w:val="TableParagraph"/>
              <w:spacing w:before="45"/>
              <w:ind w:left="316" w:right="29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1,25</w:t>
            </w:r>
          </w:p>
        </w:tc>
        <w:tc>
          <w:tcPr>
            <w:tcW w:w="1071" w:type="dxa"/>
          </w:tcPr>
          <w:p w:rsidR="007A3209" w:rsidRDefault="00C44CA0">
            <w:pPr>
              <w:pStyle w:val="TableParagraph"/>
              <w:spacing w:before="45"/>
              <w:ind w:left="297" w:right="275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1,6</w:t>
            </w:r>
          </w:p>
        </w:tc>
        <w:tc>
          <w:tcPr>
            <w:tcW w:w="1196" w:type="dxa"/>
          </w:tcPr>
          <w:p w:rsidR="007A3209" w:rsidRDefault="00C44CA0">
            <w:pPr>
              <w:pStyle w:val="TableParagraph"/>
              <w:spacing w:before="45"/>
              <w:ind w:left="358" w:right="33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2,5</w:t>
            </w:r>
          </w:p>
        </w:tc>
      </w:tr>
      <w:tr w:rsidR="007A3209">
        <w:trPr>
          <w:trHeight w:val="255"/>
        </w:trPr>
        <w:tc>
          <w:tcPr>
            <w:tcW w:w="2578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35" w:lineRule="exact"/>
              <w:ind w:left="1113" w:right="110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0,5</w:t>
            </w:r>
          </w:p>
        </w:tc>
        <w:tc>
          <w:tcPr>
            <w:tcW w:w="117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35" w:lineRule="exact"/>
              <w:ind w:left="345" w:right="332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7,0</w:t>
            </w:r>
          </w:p>
        </w:tc>
        <w:tc>
          <w:tcPr>
            <w:tcW w:w="1109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35" w:lineRule="exact"/>
              <w:ind w:left="316" w:right="29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7,0</w:t>
            </w:r>
          </w:p>
        </w:tc>
        <w:tc>
          <w:tcPr>
            <w:tcW w:w="1071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35" w:lineRule="exact"/>
              <w:ind w:left="297" w:right="28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10,0</w:t>
            </w:r>
          </w:p>
        </w:tc>
        <w:tc>
          <w:tcPr>
            <w:tcW w:w="11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35" w:lineRule="exact"/>
              <w:ind w:left="2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</w:tr>
      <w:tr w:rsidR="007A3209">
        <w:trPr>
          <w:trHeight w:val="261"/>
        </w:trPr>
        <w:tc>
          <w:tcPr>
            <w:tcW w:w="257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42" w:lineRule="exact"/>
              <w:ind w:left="1113" w:right="110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1,0</w:t>
            </w:r>
          </w:p>
        </w:tc>
        <w:tc>
          <w:tcPr>
            <w:tcW w:w="117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42" w:lineRule="exact"/>
              <w:ind w:left="350" w:right="332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10,0</w:t>
            </w:r>
          </w:p>
        </w:tc>
        <w:tc>
          <w:tcPr>
            <w:tcW w:w="110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42" w:lineRule="exact"/>
              <w:ind w:left="316" w:right="29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10,0</w:t>
            </w:r>
          </w:p>
        </w:tc>
        <w:tc>
          <w:tcPr>
            <w:tcW w:w="10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42" w:lineRule="exact"/>
              <w:ind w:left="297" w:right="28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10,0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42" w:lineRule="exact"/>
              <w:ind w:left="358" w:right="343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12,0</w:t>
            </w:r>
          </w:p>
        </w:tc>
      </w:tr>
      <w:tr w:rsidR="007A3209">
        <w:trPr>
          <w:trHeight w:val="259"/>
        </w:trPr>
        <w:tc>
          <w:tcPr>
            <w:tcW w:w="257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9" w:lineRule="exact"/>
              <w:ind w:left="1113" w:right="110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1,5</w:t>
            </w:r>
          </w:p>
        </w:tc>
        <w:tc>
          <w:tcPr>
            <w:tcW w:w="117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9" w:lineRule="exact"/>
              <w:ind w:left="350" w:right="332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10,0</w:t>
            </w:r>
          </w:p>
        </w:tc>
        <w:tc>
          <w:tcPr>
            <w:tcW w:w="110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9" w:lineRule="exact"/>
              <w:ind w:left="316" w:right="29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10,0</w:t>
            </w:r>
          </w:p>
        </w:tc>
        <w:tc>
          <w:tcPr>
            <w:tcW w:w="10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9" w:lineRule="exact"/>
              <w:ind w:left="297" w:right="28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12,0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9" w:lineRule="exact"/>
              <w:ind w:left="358" w:right="343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18,0</w:t>
            </w:r>
          </w:p>
        </w:tc>
      </w:tr>
      <w:tr w:rsidR="007A3209">
        <w:trPr>
          <w:trHeight w:val="259"/>
        </w:trPr>
        <w:tc>
          <w:tcPr>
            <w:tcW w:w="257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9" w:lineRule="exact"/>
              <w:ind w:left="1113" w:right="110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2,0</w:t>
            </w:r>
          </w:p>
        </w:tc>
        <w:tc>
          <w:tcPr>
            <w:tcW w:w="117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9" w:lineRule="exact"/>
              <w:ind w:left="350" w:right="332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10,0</w:t>
            </w:r>
          </w:p>
        </w:tc>
        <w:tc>
          <w:tcPr>
            <w:tcW w:w="110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9" w:lineRule="exact"/>
              <w:ind w:left="316" w:right="29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12,0</w:t>
            </w:r>
          </w:p>
        </w:tc>
        <w:tc>
          <w:tcPr>
            <w:tcW w:w="10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9" w:lineRule="exact"/>
              <w:ind w:left="297" w:right="28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18,0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9" w:lineRule="exact"/>
              <w:ind w:left="358" w:right="343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18,0</w:t>
            </w:r>
          </w:p>
        </w:tc>
      </w:tr>
      <w:tr w:rsidR="007A3209">
        <w:trPr>
          <w:trHeight w:val="259"/>
        </w:trPr>
        <w:tc>
          <w:tcPr>
            <w:tcW w:w="257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9" w:lineRule="exact"/>
              <w:ind w:left="1113" w:right="110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3,0</w:t>
            </w:r>
          </w:p>
        </w:tc>
        <w:tc>
          <w:tcPr>
            <w:tcW w:w="117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9" w:lineRule="exact"/>
              <w:ind w:left="350" w:right="332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12,0</w:t>
            </w:r>
          </w:p>
        </w:tc>
        <w:tc>
          <w:tcPr>
            <w:tcW w:w="110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9" w:lineRule="exact"/>
              <w:ind w:left="316" w:right="29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12,0</w:t>
            </w:r>
          </w:p>
        </w:tc>
        <w:tc>
          <w:tcPr>
            <w:tcW w:w="10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9" w:lineRule="exact"/>
              <w:ind w:left="297" w:right="28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18,0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9" w:lineRule="exact"/>
              <w:ind w:left="358" w:right="343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27,0</w:t>
            </w:r>
          </w:p>
        </w:tc>
      </w:tr>
      <w:tr w:rsidR="007A3209">
        <w:trPr>
          <w:trHeight w:val="259"/>
        </w:trPr>
        <w:tc>
          <w:tcPr>
            <w:tcW w:w="257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9" w:lineRule="exact"/>
              <w:ind w:left="1113" w:right="110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4,0</w:t>
            </w:r>
          </w:p>
        </w:tc>
        <w:tc>
          <w:tcPr>
            <w:tcW w:w="117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9" w:lineRule="exact"/>
              <w:ind w:left="350" w:right="332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12,0</w:t>
            </w:r>
          </w:p>
        </w:tc>
        <w:tc>
          <w:tcPr>
            <w:tcW w:w="110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9" w:lineRule="exact"/>
              <w:ind w:left="316" w:right="29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18,0</w:t>
            </w:r>
          </w:p>
        </w:tc>
        <w:tc>
          <w:tcPr>
            <w:tcW w:w="10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9" w:lineRule="exact"/>
              <w:ind w:left="297" w:right="28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18,0</w:t>
            </w:r>
          </w:p>
        </w:tc>
        <w:tc>
          <w:tcPr>
            <w:tcW w:w="11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9" w:lineRule="exact"/>
              <w:ind w:left="358" w:right="343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27,0</w:t>
            </w:r>
          </w:p>
        </w:tc>
      </w:tr>
      <w:tr w:rsidR="007A3209">
        <w:trPr>
          <w:trHeight w:val="269"/>
        </w:trPr>
        <w:tc>
          <w:tcPr>
            <w:tcW w:w="2578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50" w:lineRule="exact"/>
              <w:ind w:left="1113" w:right="110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5,0</w:t>
            </w:r>
          </w:p>
        </w:tc>
        <w:tc>
          <w:tcPr>
            <w:tcW w:w="117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50" w:lineRule="exact"/>
              <w:ind w:left="350" w:right="332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12,0</w:t>
            </w:r>
          </w:p>
        </w:tc>
        <w:tc>
          <w:tcPr>
            <w:tcW w:w="1109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50" w:lineRule="exact"/>
              <w:ind w:left="316" w:right="29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18,0</w:t>
            </w:r>
          </w:p>
        </w:tc>
        <w:tc>
          <w:tcPr>
            <w:tcW w:w="1071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50" w:lineRule="exact"/>
              <w:ind w:left="297" w:right="28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18,0</w:t>
            </w:r>
          </w:p>
        </w:tc>
        <w:tc>
          <w:tcPr>
            <w:tcW w:w="119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50" w:lineRule="exact"/>
              <w:ind w:left="358" w:right="343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27,0</w:t>
            </w:r>
          </w:p>
        </w:tc>
      </w:tr>
    </w:tbl>
    <w:p w:rsidR="007A3209" w:rsidRDefault="007A3209">
      <w:pPr>
        <w:pStyle w:val="a3"/>
        <w:spacing w:before="222"/>
        <w:ind w:left="295" w:right="284" w:firstLine="710"/>
        <w:jc w:val="both"/>
      </w:pPr>
      <w:r>
        <w:pict>
          <v:shape id="_x0000_s1918" type="#_x0000_t136" style="position:absolute;left:0;text-align:left;margin-left:134.6pt;margin-top:96.55pt;width:328.4pt;height:83.85pt;rotation:315;z-index:15849984;mso-position-horizontal-relative:page;mso-position-vertical-relative:text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 xml:space="preserve">Движение автосамосвалов при выгрузке грунтов может быть ту- пиковым (рис. 3.28, </w:t>
      </w:r>
      <w:r w:rsidR="00C44CA0">
        <w:rPr>
          <w:i/>
        </w:rPr>
        <w:t>а</w:t>
      </w:r>
      <w:r w:rsidR="00C44CA0">
        <w:t xml:space="preserve">) или кольцевым (рис. 3.28, </w:t>
      </w:r>
      <w:r w:rsidR="00C44CA0">
        <w:rPr>
          <w:i/>
        </w:rPr>
        <w:t>б</w:t>
      </w:r>
      <w:r w:rsidR="00C44CA0">
        <w:t>). Тупиковую схему применяют при высоте насыпи более 5 м и на подходах к мостам, а также на участках, где движение автосамосвалов за пределами насы- пи затруднительно. При этом фронт отсыпки перемещается противо- положно движению груженых автомобилей. Отсы</w:t>
      </w:r>
      <w:r w:rsidR="00C44CA0">
        <w:t>пка начинается с дальнего конца насыпи и постепенно приближается к ее началу.</w:t>
      </w:r>
    </w:p>
    <w:p w:rsidR="007A3209" w:rsidRDefault="007A3209">
      <w:pPr>
        <w:pStyle w:val="a3"/>
        <w:spacing w:before="4"/>
        <w:rPr>
          <w:sz w:val="24"/>
        </w:rPr>
      </w:pPr>
      <w:r w:rsidRPr="007A3209">
        <w:pict>
          <v:group id="docshapegroup640" o:spid="_x0000_s1914" style="position:absolute;margin-left:153.85pt;margin-top:15.2pt;width:282.25pt;height:274.8pt;z-index:-15607808;mso-wrap-distance-left:0;mso-wrap-distance-right:0;mso-position-horizontal-relative:page" coordorigin="3077,304" coordsize="5645,5496">
            <v:shape id="docshape641" o:spid="_x0000_s1917" type="#_x0000_t75" style="position:absolute;left:3076;top:304;width:5645;height:5496">
              <v:imagedata r:id="rId340" o:title=""/>
            </v:shape>
            <v:shape id="docshape642" o:spid="_x0000_s1916" type="#_x0000_t202" style="position:absolute;left:3220;top:378;width:206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а)</w:t>
                    </w:r>
                  </w:p>
                </w:txbxContent>
              </v:textbox>
            </v:shape>
            <v:shape id="docshape643" o:spid="_x0000_s1915" type="#_x0000_t202" style="position:absolute;left:3220;top:3147;width:221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б)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A3209" w:rsidRDefault="007A3209">
      <w:pPr>
        <w:pStyle w:val="a3"/>
        <w:spacing w:before="5"/>
        <w:rPr>
          <w:sz w:val="15"/>
        </w:rPr>
      </w:pPr>
    </w:p>
    <w:p w:rsidR="007A3209" w:rsidRDefault="00C44CA0">
      <w:pPr>
        <w:spacing w:before="88" w:line="242" w:lineRule="auto"/>
        <w:ind w:left="1937" w:right="1347" w:hanging="245"/>
        <w:rPr>
          <w:sz w:val="26"/>
        </w:rPr>
      </w:pPr>
      <w:r>
        <w:rPr>
          <w:sz w:val="26"/>
        </w:rPr>
        <w:t>Рис.</w:t>
      </w:r>
      <w:r>
        <w:rPr>
          <w:spacing w:val="-7"/>
          <w:sz w:val="26"/>
        </w:rPr>
        <w:t xml:space="preserve"> </w:t>
      </w:r>
      <w:r>
        <w:rPr>
          <w:sz w:val="26"/>
        </w:rPr>
        <w:t>3.28.</w:t>
      </w:r>
      <w:r>
        <w:rPr>
          <w:spacing w:val="-12"/>
          <w:sz w:val="26"/>
        </w:rPr>
        <w:t xml:space="preserve"> </w:t>
      </w:r>
      <w:r>
        <w:rPr>
          <w:sz w:val="26"/>
        </w:rPr>
        <w:t>Технология</w:t>
      </w:r>
      <w:r>
        <w:rPr>
          <w:spacing w:val="-9"/>
          <w:sz w:val="26"/>
        </w:rPr>
        <w:t xml:space="preserve"> </w:t>
      </w:r>
      <w:r>
        <w:rPr>
          <w:sz w:val="26"/>
        </w:rPr>
        <w:t>отсыпки</w:t>
      </w:r>
      <w:r>
        <w:rPr>
          <w:spacing w:val="-9"/>
          <w:sz w:val="26"/>
        </w:rPr>
        <w:t xml:space="preserve"> </w:t>
      </w:r>
      <w:r>
        <w:rPr>
          <w:sz w:val="26"/>
        </w:rPr>
        <w:t>насыпи</w:t>
      </w:r>
      <w:r>
        <w:rPr>
          <w:spacing w:val="-9"/>
          <w:sz w:val="26"/>
        </w:rPr>
        <w:t xml:space="preserve"> </w:t>
      </w:r>
      <w:r>
        <w:rPr>
          <w:sz w:val="26"/>
        </w:rPr>
        <w:t>автосамосвалами при тупиковой (</w:t>
      </w:r>
      <w:r>
        <w:rPr>
          <w:i/>
          <w:sz w:val="26"/>
        </w:rPr>
        <w:t>а</w:t>
      </w:r>
      <w:r>
        <w:rPr>
          <w:sz w:val="26"/>
        </w:rPr>
        <w:t>) и кольцевой (</w:t>
      </w:r>
      <w:r>
        <w:rPr>
          <w:i/>
          <w:sz w:val="26"/>
        </w:rPr>
        <w:t>б</w:t>
      </w:r>
      <w:r>
        <w:rPr>
          <w:sz w:val="26"/>
        </w:rPr>
        <w:t>) схемах движения</w:t>
      </w:r>
    </w:p>
    <w:p w:rsidR="007A3209" w:rsidRDefault="007A3209">
      <w:pPr>
        <w:spacing w:line="242" w:lineRule="auto"/>
        <w:rPr>
          <w:sz w:val="26"/>
        </w:rPr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5" w:right="287" w:firstLine="710"/>
        <w:jc w:val="both"/>
      </w:pPr>
      <w:r>
        <w:lastRenderedPageBreak/>
        <w:t xml:space="preserve">Перед разгрузкой автосамосвалы разворачиваются и задним хо- дом подаются под разгрузку. При этом они двигаются по насыпи в двух направлениях. Для разворота самосвалов требуется площадка шириной не менее 11 </w:t>
      </w:r>
      <w:r>
        <w:rPr>
          <w:color w:val="2C2C2C"/>
        </w:rPr>
        <w:t xml:space="preserve">– </w:t>
      </w:r>
      <w:r>
        <w:t>12 м.</w:t>
      </w:r>
    </w:p>
    <w:p w:rsidR="007A3209" w:rsidRDefault="00C44CA0">
      <w:pPr>
        <w:pStyle w:val="a3"/>
        <w:spacing w:before="3"/>
        <w:ind w:left="295" w:right="285" w:firstLine="710"/>
        <w:jc w:val="both"/>
      </w:pPr>
      <w:r>
        <w:t>Кольцевую схему движения применяют при пер</w:t>
      </w:r>
      <w:r>
        <w:t xml:space="preserve">едвижении транспорта по отсыпанному слою в одном направлении: от карьера с грузом, а обратно </w:t>
      </w:r>
      <w:r>
        <w:rPr>
          <w:color w:val="2C2C2C"/>
        </w:rPr>
        <w:t xml:space="preserve">– </w:t>
      </w:r>
      <w:r>
        <w:t>за пределами насыпи. Для этого на насыпи вы- полняют временный съезд.</w:t>
      </w:r>
    </w:p>
    <w:p w:rsidR="007A3209" w:rsidRDefault="007A3209">
      <w:pPr>
        <w:pStyle w:val="a3"/>
        <w:spacing w:before="2" w:line="223" w:lineRule="auto"/>
        <w:ind w:left="295" w:right="285" w:firstLine="710"/>
        <w:jc w:val="both"/>
      </w:pPr>
      <w:r>
        <w:pict>
          <v:shape id="docshape644" o:spid="_x0000_s1913" style="position:absolute;left:0;text-align:left;margin-left:70.8pt;margin-top:127.1pt;width:453.6pt;height:130.35pt;z-index:-25686016;mso-position-horizontal-relative:page" coordorigin="1416,2542" coordsize="9072,2607" path="m10488,2542r-8362,l2126,2859r-710,l1416,5149r9072,l10488,4794r-4440,l6048,4496r4440,l10488,4141r-2112,l8376,3858r2112,l10488,3536r,-34l10488,3214r,-33l10488,2898r,-39l10488,2542xe" stroked="f">
            <v:path arrowok="t"/>
            <w10:wrap anchorx="page"/>
          </v:shape>
        </w:pict>
      </w:r>
      <w:r w:rsidR="00C44CA0">
        <w:t>Насыпь делят на захватки не только по длине, но и по ширине. Одну половину полосы использу</w:t>
      </w:r>
      <w:r w:rsidR="00C44CA0">
        <w:t>ют для проезда, причем самосвалы проходят ее насквозь задним ходом на разгрузку, затем следуют впе- ред</w:t>
      </w:r>
      <w:r w:rsidR="00C44CA0">
        <w:rPr>
          <w:spacing w:val="-1"/>
        </w:rPr>
        <w:t xml:space="preserve"> </w:t>
      </w:r>
      <w:r w:rsidR="00C44CA0">
        <w:t>до</w:t>
      </w:r>
      <w:r w:rsidR="00C44CA0">
        <w:rPr>
          <w:spacing w:val="-3"/>
        </w:rPr>
        <w:t xml:space="preserve"> </w:t>
      </w:r>
      <w:r w:rsidR="00C44CA0">
        <w:t>съезда. На</w:t>
      </w:r>
      <w:r w:rsidR="00C44CA0">
        <w:rPr>
          <w:spacing w:val="-1"/>
        </w:rPr>
        <w:t xml:space="preserve"> </w:t>
      </w:r>
      <w:r w:rsidR="00C44CA0">
        <w:t>второй</w:t>
      </w:r>
      <w:r w:rsidR="00C44CA0">
        <w:rPr>
          <w:spacing w:val="-4"/>
        </w:rPr>
        <w:t xml:space="preserve"> </w:t>
      </w:r>
      <w:r w:rsidR="00C44CA0">
        <w:t>половине</w:t>
      </w:r>
      <w:r w:rsidR="00C44CA0">
        <w:rPr>
          <w:spacing w:val="-1"/>
        </w:rPr>
        <w:t xml:space="preserve"> </w:t>
      </w:r>
      <w:r w:rsidR="00C44CA0">
        <w:t>грунт разравнивают бульдозером и уплотняют. После</w:t>
      </w:r>
      <w:r w:rsidR="00C44CA0">
        <w:rPr>
          <w:spacing w:val="-1"/>
        </w:rPr>
        <w:t xml:space="preserve"> </w:t>
      </w:r>
      <w:r w:rsidR="00C44CA0">
        <w:t>того</w:t>
      </w:r>
      <w:r w:rsidR="00C44CA0">
        <w:rPr>
          <w:spacing w:val="-3"/>
        </w:rPr>
        <w:t xml:space="preserve"> </w:t>
      </w:r>
      <w:r w:rsidR="00C44CA0">
        <w:t>как слой будет отсыпан, выровнен и уплотнен, ее используют для проезда, а на первой полосе начинают отсыпку. Фронт отсыпки насыпи при кольцевой езде перемещается в направле- нии движения груженых автомобилей от карьера.</w:t>
      </w:r>
    </w:p>
    <w:p w:rsidR="007A3209" w:rsidRDefault="007A3209">
      <w:pPr>
        <w:pStyle w:val="a3"/>
        <w:spacing w:line="223" w:lineRule="auto"/>
        <w:ind w:left="295" w:right="284" w:firstLine="710"/>
        <w:jc w:val="both"/>
      </w:pPr>
      <w:r>
        <w:pict>
          <v:shape id="_x0000_s1912" type="#_x0000_t136" style="position:absolute;left:0;text-align:left;margin-left:134.6pt;margin-top:43.65pt;width:328.4pt;height:83.85pt;rotation:315;z-index:1585152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Количество транспортных средств, не</w:t>
      </w:r>
      <w:r w:rsidR="00C44CA0">
        <w:t>обходимое для перевозок грунта, определяют расчетом для каждого конкретного случая с уче- том фактических условий работы и дальности перемещения грунта в насыпь. При выборе транспортных средств для совместной работы с экскаватором следует руководствоваться</w:t>
      </w:r>
      <w:r w:rsidR="00C44CA0">
        <w:t xml:space="preserve"> следующим:</w:t>
      </w:r>
    </w:p>
    <w:p w:rsidR="007A3209" w:rsidRDefault="00C44CA0">
      <w:pPr>
        <w:pStyle w:val="a4"/>
        <w:numPr>
          <w:ilvl w:val="1"/>
          <w:numId w:val="48"/>
        </w:numPr>
        <w:tabs>
          <w:tab w:val="left" w:pos="584"/>
        </w:tabs>
        <w:spacing w:line="223" w:lineRule="auto"/>
        <w:ind w:left="295" w:right="290" w:firstLine="0"/>
        <w:jc w:val="both"/>
        <w:rPr>
          <w:sz w:val="30"/>
        </w:rPr>
      </w:pPr>
      <w:r>
        <w:rPr>
          <w:sz w:val="30"/>
        </w:rPr>
        <w:t>емкость кузова транспортного средства должна быть в 4 – 7 раз больше емкости ковша экскаватора;</w:t>
      </w:r>
    </w:p>
    <w:p w:rsidR="007A3209" w:rsidRDefault="00C44CA0">
      <w:pPr>
        <w:pStyle w:val="a4"/>
        <w:numPr>
          <w:ilvl w:val="1"/>
          <w:numId w:val="48"/>
        </w:numPr>
        <w:tabs>
          <w:tab w:val="left" w:pos="589"/>
        </w:tabs>
        <w:ind w:left="295" w:right="291" w:firstLine="0"/>
        <w:jc w:val="both"/>
        <w:rPr>
          <w:sz w:val="30"/>
        </w:rPr>
      </w:pPr>
      <w:r>
        <w:rPr>
          <w:sz w:val="30"/>
        </w:rPr>
        <w:t>фронт погрузки должен быть достаточным для размещения двух транспортных средств;</w:t>
      </w:r>
    </w:p>
    <w:p w:rsidR="007A3209" w:rsidRDefault="00C44CA0">
      <w:pPr>
        <w:pStyle w:val="a4"/>
        <w:numPr>
          <w:ilvl w:val="1"/>
          <w:numId w:val="48"/>
        </w:numPr>
        <w:tabs>
          <w:tab w:val="left" w:pos="772"/>
        </w:tabs>
        <w:ind w:left="295" w:right="5737" w:firstLine="0"/>
        <w:jc w:val="both"/>
        <w:rPr>
          <w:sz w:val="30"/>
        </w:rPr>
      </w:pPr>
      <w:r>
        <w:rPr>
          <w:noProof/>
          <w:lang w:eastAsia="ru-RU"/>
        </w:rPr>
        <w:drawing>
          <wp:anchor distT="0" distB="0" distL="0" distR="0" simplePos="0" relativeHeight="15851008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83361</wp:posOffset>
            </wp:positionV>
            <wp:extent cx="3325368" cy="2261616"/>
            <wp:effectExtent l="0" t="0" r="0" b="0"/>
            <wp:wrapNone/>
            <wp:docPr id="73" name="image3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32.jpeg"/>
                    <pic:cNvPicPr/>
                  </pic:nvPicPr>
                  <pic:blipFill>
                    <a:blip r:embed="rId3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5368" cy="2261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 xml:space="preserve">состояние подъездных дорог должно обеспечивать высокие скорости движе- </w:t>
      </w:r>
      <w:r>
        <w:rPr>
          <w:spacing w:val="-4"/>
          <w:sz w:val="30"/>
        </w:rPr>
        <w:t>ния.</w:t>
      </w:r>
    </w:p>
    <w:p w:rsidR="007A3209" w:rsidRDefault="007A3209">
      <w:pPr>
        <w:jc w:val="both"/>
        <w:rPr>
          <w:sz w:val="30"/>
        </w:rPr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ind w:left="295" w:firstLine="710"/>
        <w:jc w:val="both"/>
      </w:pPr>
      <w:r>
        <w:lastRenderedPageBreak/>
        <w:t>В последнее время</w:t>
      </w:r>
      <w:r>
        <w:rPr>
          <w:spacing w:val="40"/>
        </w:rPr>
        <w:t xml:space="preserve"> </w:t>
      </w:r>
      <w:r>
        <w:t xml:space="preserve">для разработки грунта ис- пользуют </w:t>
      </w:r>
      <w:r>
        <w:rPr>
          <w:b/>
          <w:i/>
        </w:rPr>
        <w:t xml:space="preserve">одноковшовые фронтальные погрузчики, </w:t>
      </w:r>
      <w:r>
        <w:t>оснащенные землеройными ковшами (рис. 3.29). Они могут использоваться ка</w:t>
      </w:r>
      <w:r>
        <w:t>к землеройные</w:t>
      </w:r>
      <w:r>
        <w:rPr>
          <w:spacing w:val="-8"/>
        </w:rPr>
        <w:t xml:space="preserve"> </w:t>
      </w:r>
      <w:r>
        <w:t>машины</w:t>
      </w:r>
      <w:r>
        <w:rPr>
          <w:spacing w:val="-9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со- средоточенном резерве),</w:t>
      </w:r>
      <w:r>
        <w:rPr>
          <w:spacing w:val="40"/>
        </w:rPr>
        <w:t xml:space="preserve"> </w:t>
      </w:r>
      <w:r>
        <w:t>так</w:t>
      </w:r>
      <w:r>
        <w:rPr>
          <w:spacing w:val="57"/>
          <w:w w:val="150"/>
        </w:rPr>
        <w:t xml:space="preserve">  </w:t>
      </w:r>
      <w:r>
        <w:t>и</w:t>
      </w:r>
      <w:r>
        <w:rPr>
          <w:spacing w:val="57"/>
          <w:w w:val="150"/>
        </w:rPr>
        <w:t xml:space="preserve">  </w:t>
      </w:r>
      <w:r>
        <w:t>как</w:t>
      </w:r>
      <w:r>
        <w:rPr>
          <w:spacing w:val="57"/>
          <w:w w:val="150"/>
        </w:rPr>
        <w:t xml:space="preserve">  </w:t>
      </w:r>
      <w:r>
        <w:rPr>
          <w:spacing w:val="-2"/>
        </w:rPr>
        <w:t>землеройно-</w:t>
      </w:r>
    </w:p>
    <w:p w:rsidR="007A3209" w:rsidRDefault="00C44CA0">
      <w:pPr>
        <w:rPr>
          <w:sz w:val="28"/>
        </w:rPr>
      </w:pPr>
      <w:r>
        <w:br w:type="column"/>
      </w:r>
    </w:p>
    <w:p w:rsidR="007A3209" w:rsidRDefault="007A3209">
      <w:pPr>
        <w:pStyle w:val="a3"/>
        <w:rPr>
          <w:sz w:val="28"/>
        </w:rPr>
      </w:pPr>
    </w:p>
    <w:p w:rsidR="007A3209" w:rsidRDefault="007A3209">
      <w:pPr>
        <w:pStyle w:val="a3"/>
        <w:rPr>
          <w:sz w:val="28"/>
        </w:rPr>
      </w:pPr>
    </w:p>
    <w:p w:rsidR="007A3209" w:rsidRDefault="007A3209">
      <w:pPr>
        <w:pStyle w:val="a3"/>
        <w:rPr>
          <w:sz w:val="28"/>
        </w:rPr>
      </w:pPr>
    </w:p>
    <w:p w:rsidR="007A3209" w:rsidRDefault="007A3209">
      <w:pPr>
        <w:pStyle w:val="a3"/>
        <w:rPr>
          <w:sz w:val="28"/>
        </w:rPr>
      </w:pPr>
    </w:p>
    <w:p w:rsidR="007A3209" w:rsidRDefault="007A3209">
      <w:pPr>
        <w:pStyle w:val="a3"/>
        <w:rPr>
          <w:sz w:val="28"/>
        </w:rPr>
      </w:pPr>
    </w:p>
    <w:p w:rsidR="007A3209" w:rsidRDefault="007A3209">
      <w:pPr>
        <w:pStyle w:val="a3"/>
        <w:rPr>
          <w:sz w:val="28"/>
        </w:rPr>
      </w:pPr>
    </w:p>
    <w:p w:rsidR="007A3209" w:rsidRDefault="00C44CA0">
      <w:pPr>
        <w:spacing w:before="233"/>
        <w:ind w:left="1764" w:right="290" w:hanging="936"/>
        <w:rPr>
          <w:sz w:val="26"/>
        </w:rPr>
      </w:pPr>
      <w:r>
        <w:rPr>
          <w:sz w:val="26"/>
        </w:rPr>
        <w:t>Рис.</w:t>
      </w:r>
      <w:r>
        <w:rPr>
          <w:spacing w:val="-13"/>
          <w:sz w:val="26"/>
        </w:rPr>
        <w:t xml:space="preserve"> </w:t>
      </w:r>
      <w:r>
        <w:rPr>
          <w:sz w:val="26"/>
        </w:rPr>
        <w:t>3.29.</w:t>
      </w:r>
      <w:r>
        <w:rPr>
          <w:spacing w:val="-16"/>
          <w:sz w:val="26"/>
        </w:rPr>
        <w:t xml:space="preserve"> </w:t>
      </w:r>
      <w:r>
        <w:rPr>
          <w:sz w:val="26"/>
        </w:rPr>
        <w:t>Фронтальный</w:t>
      </w:r>
      <w:r>
        <w:rPr>
          <w:spacing w:val="-13"/>
          <w:sz w:val="26"/>
        </w:rPr>
        <w:t xml:space="preserve"> </w:t>
      </w:r>
      <w:r>
        <w:rPr>
          <w:sz w:val="26"/>
        </w:rPr>
        <w:t>погрузчик Kramer Allrad 680</w:t>
      </w:r>
    </w:p>
    <w:p w:rsidR="007A3209" w:rsidRDefault="007A3209">
      <w:pPr>
        <w:rPr>
          <w:sz w:val="26"/>
        </w:rPr>
        <w:sectPr w:rsidR="007A3209">
          <w:type w:val="continuous"/>
          <w:pgSz w:w="11900" w:h="16840"/>
          <w:pgMar w:top="920" w:right="1120" w:bottom="280" w:left="1120" w:header="0" w:footer="1265" w:gutter="0"/>
          <w:cols w:num="2" w:space="720" w:equalWidth="0">
            <w:col w:w="3921" w:space="40"/>
            <w:col w:w="5699"/>
          </w:cols>
        </w:sectPr>
      </w:pPr>
    </w:p>
    <w:p w:rsidR="007A3209" w:rsidRDefault="00C44CA0">
      <w:pPr>
        <w:pStyle w:val="a3"/>
        <w:spacing w:line="329" w:lineRule="exact"/>
        <w:ind w:left="295"/>
      </w:pPr>
      <w:r>
        <w:lastRenderedPageBreak/>
        <w:t>транспортные</w:t>
      </w:r>
      <w:r>
        <w:rPr>
          <w:spacing w:val="-11"/>
        </w:rPr>
        <w:t xml:space="preserve"> </w:t>
      </w:r>
      <w:r>
        <w:t>(в</w:t>
      </w:r>
      <w:r>
        <w:rPr>
          <w:spacing w:val="-10"/>
        </w:rPr>
        <w:t xml:space="preserve"> </w:t>
      </w:r>
      <w:r>
        <w:t>боковых</w:t>
      </w:r>
      <w:r>
        <w:rPr>
          <w:spacing w:val="-9"/>
        </w:rPr>
        <w:t xml:space="preserve"> </w:t>
      </w:r>
      <w:r>
        <w:rPr>
          <w:spacing w:val="-2"/>
        </w:rPr>
        <w:t>резервах).</w:t>
      </w:r>
    </w:p>
    <w:p w:rsidR="007A3209" w:rsidRDefault="007A3209">
      <w:pPr>
        <w:spacing w:line="329" w:lineRule="exact"/>
        <w:sectPr w:rsidR="007A3209">
          <w:type w:val="continuous"/>
          <w:pgSz w:w="11900" w:h="16840"/>
          <w:pgMar w:top="920" w:right="1120" w:bottom="280" w:left="1120" w:header="0" w:footer="1265" w:gutter="0"/>
          <w:cols w:space="720"/>
        </w:sectPr>
      </w:pPr>
    </w:p>
    <w:p w:rsidR="007A3209" w:rsidRDefault="007A3209">
      <w:pPr>
        <w:pStyle w:val="a3"/>
        <w:spacing w:before="91" w:line="223" w:lineRule="auto"/>
        <w:ind w:left="296" w:right="49" w:firstLine="710"/>
      </w:pPr>
      <w:r>
        <w:lastRenderedPageBreak/>
        <w:pict>
          <v:shape id="docshape645" o:spid="_x0000_s1911" style="position:absolute;left:0;text-align:left;margin-left:92.15pt;margin-top:35.55pt;width:25.45pt;height:49.7pt;z-index:-25683968;mso-position-horizontal-relative:page" coordorigin="1843,711" coordsize="509,994" path="m2352,711r-509,l1843,1028r,39l1843,1350r,33l1843,1705r509,l2352,1383r,-33l2352,1067r,-39l2352,711xe" stroked="f">
            <v:path arrowok="t"/>
            <w10:wrap anchorx="page"/>
          </v:shape>
        </w:pict>
      </w:r>
      <w:r w:rsidR="00C44CA0">
        <w:t>Исходя</w:t>
      </w:r>
      <w:r w:rsidR="00C44CA0">
        <w:rPr>
          <w:spacing w:val="40"/>
        </w:rPr>
        <w:t xml:space="preserve"> </w:t>
      </w:r>
      <w:r w:rsidR="00C44CA0">
        <w:t>из</w:t>
      </w:r>
      <w:r w:rsidR="00C44CA0">
        <w:rPr>
          <w:spacing w:val="40"/>
        </w:rPr>
        <w:t xml:space="preserve"> </w:t>
      </w:r>
      <w:r w:rsidR="00C44CA0">
        <w:t>направления</w:t>
      </w:r>
      <w:r w:rsidR="00C44CA0">
        <w:rPr>
          <w:spacing w:val="40"/>
        </w:rPr>
        <w:t xml:space="preserve"> </w:t>
      </w:r>
      <w:r w:rsidR="00C44CA0">
        <w:t>выгрузки</w:t>
      </w:r>
      <w:r w:rsidR="00C44CA0">
        <w:rPr>
          <w:spacing w:val="40"/>
        </w:rPr>
        <w:t xml:space="preserve"> </w:t>
      </w:r>
      <w:r w:rsidR="00C44CA0">
        <w:t>материалов,</w:t>
      </w:r>
      <w:r w:rsidR="00C44CA0">
        <w:rPr>
          <w:spacing w:val="40"/>
        </w:rPr>
        <w:t xml:space="preserve"> </w:t>
      </w:r>
      <w:r w:rsidR="00C44CA0">
        <w:t>одноковшовые</w:t>
      </w:r>
      <w:r w:rsidR="00C44CA0">
        <w:rPr>
          <w:spacing w:val="80"/>
        </w:rPr>
        <w:t xml:space="preserve"> </w:t>
      </w:r>
      <w:r w:rsidR="00C44CA0">
        <w:t>погрузчики делятся на следующие типы:</w:t>
      </w:r>
    </w:p>
    <w:p w:rsidR="007A3209" w:rsidRDefault="00C44CA0">
      <w:pPr>
        <w:pStyle w:val="a4"/>
        <w:numPr>
          <w:ilvl w:val="2"/>
          <w:numId w:val="48"/>
        </w:numPr>
        <w:tabs>
          <w:tab w:val="left" w:pos="1233"/>
        </w:tabs>
        <w:spacing w:line="313" w:lineRule="exact"/>
        <w:ind w:left="1232" w:hanging="232"/>
        <w:rPr>
          <w:sz w:val="30"/>
        </w:rPr>
      </w:pPr>
      <w:r>
        <w:rPr>
          <w:sz w:val="30"/>
        </w:rPr>
        <w:t>с</w:t>
      </w:r>
      <w:r>
        <w:rPr>
          <w:spacing w:val="-11"/>
          <w:sz w:val="30"/>
        </w:rPr>
        <w:t xml:space="preserve"> </w:t>
      </w:r>
      <w:r>
        <w:rPr>
          <w:sz w:val="30"/>
        </w:rPr>
        <w:t>фронтальной</w:t>
      </w:r>
      <w:r>
        <w:rPr>
          <w:spacing w:val="-14"/>
          <w:sz w:val="30"/>
        </w:rPr>
        <w:t xml:space="preserve"> </w:t>
      </w:r>
      <w:r>
        <w:rPr>
          <w:spacing w:val="-2"/>
          <w:sz w:val="30"/>
        </w:rPr>
        <w:t>разгрузкой;</w:t>
      </w:r>
    </w:p>
    <w:p w:rsidR="007A3209" w:rsidRDefault="00C44CA0">
      <w:pPr>
        <w:pStyle w:val="a4"/>
        <w:numPr>
          <w:ilvl w:val="2"/>
          <w:numId w:val="48"/>
        </w:numPr>
        <w:tabs>
          <w:tab w:val="left" w:pos="1233"/>
        </w:tabs>
        <w:spacing w:line="319" w:lineRule="exact"/>
        <w:ind w:left="1232" w:hanging="232"/>
        <w:rPr>
          <w:sz w:val="30"/>
        </w:rPr>
      </w:pPr>
      <w:r>
        <w:rPr>
          <w:sz w:val="30"/>
        </w:rPr>
        <w:t>с</w:t>
      </w:r>
      <w:r>
        <w:rPr>
          <w:spacing w:val="-8"/>
          <w:sz w:val="30"/>
        </w:rPr>
        <w:t xml:space="preserve"> </w:t>
      </w:r>
      <w:r>
        <w:rPr>
          <w:sz w:val="30"/>
        </w:rPr>
        <w:t>задней</w:t>
      </w:r>
      <w:r>
        <w:rPr>
          <w:spacing w:val="-6"/>
          <w:sz w:val="30"/>
        </w:rPr>
        <w:t xml:space="preserve"> </w:t>
      </w:r>
      <w:r>
        <w:rPr>
          <w:spacing w:val="-2"/>
          <w:sz w:val="30"/>
        </w:rPr>
        <w:t>разгрузкой;</w:t>
      </w:r>
    </w:p>
    <w:p w:rsidR="007A3209" w:rsidRDefault="00C44CA0">
      <w:pPr>
        <w:pStyle w:val="a4"/>
        <w:numPr>
          <w:ilvl w:val="2"/>
          <w:numId w:val="48"/>
        </w:numPr>
        <w:tabs>
          <w:tab w:val="left" w:pos="1233"/>
        </w:tabs>
        <w:spacing w:line="322" w:lineRule="exact"/>
        <w:ind w:left="1232" w:hanging="232"/>
        <w:rPr>
          <w:sz w:val="30"/>
        </w:rPr>
      </w:pPr>
      <w:r>
        <w:rPr>
          <w:sz w:val="30"/>
        </w:rPr>
        <w:t>с</w:t>
      </w:r>
      <w:r>
        <w:rPr>
          <w:spacing w:val="-9"/>
          <w:sz w:val="30"/>
        </w:rPr>
        <w:t xml:space="preserve"> </w:t>
      </w:r>
      <w:r>
        <w:rPr>
          <w:sz w:val="30"/>
        </w:rPr>
        <w:t>боковой</w:t>
      </w:r>
      <w:r>
        <w:rPr>
          <w:spacing w:val="-7"/>
          <w:sz w:val="30"/>
        </w:rPr>
        <w:t xml:space="preserve"> </w:t>
      </w:r>
      <w:r>
        <w:rPr>
          <w:spacing w:val="-2"/>
          <w:sz w:val="30"/>
        </w:rPr>
        <w:t>разгрузкой.</w:t>
      </w:r>
    </w:p>
    <w:p w:rsidR="007A3209" w:rsidRDefault="00C44CA0">
      <w:pPr>
        <w:pStyle w:val="a3"/>
        <w:spacing w:before="8" w:line="223" w:lineRule="auto"/>
        <w:ind w:left="296" w:right="285" w:firstLine="710"/>
        <w:jc w:val="both"/>
      </w:pPr>
      <w:r>
        <w:t>Погрузчики, относящиеся к первой группе, ведут зачерпывание</w:t>
      </w:r>
      <w:r>
        <w:rPr>
          <w:spacing w:val="40"/>
        </w:rPr>
        <w:t xml:space="preserve"> </w:t>
      </w:r>
      <w:r>
        <w:t>с той же стороны, что и выгрузку. С данной точки зрения характери- стики и устройство фронтального погрузчика более универсальны, поскольку все другие единицы техники, у которых характеристики и устройство фронтального погрузчика обладают иной спецификой в</w:t>
      </w:r>
      <w:r>
        <w:t>ы- грузки, являются более узкопрофильными (рис. 3.30).</w:t>
      </w:r>
    </w:p>
    <w:p w:rsidR="007A3209" w:rsidRDefault="007A3209">
      <w:pPr>
        <w:pStyle w:val="a3"/>
        <w:spacing w:line="223" w:lineRule="auto"/>
        <w:ind w:left="296" w:right="284" w:firstLine="710"/>
        <w:jc w:val="both"/>
      </w:pPr>
      <w:r>
        <w:pict>
          <v:shape id="_x0000_s1910" type="#_x0000_t136" style="position:absolute;left:0;text-align:left;margin-left:134.6pt;margin-top:133.65pt;width:328.4pt;height:83.85pt;rotation:315;z-index:1585305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Далее деление погрузчиков идет на пневмоколесные и гусенич- ные. Первые находят применение в несложных и менее трудоемких процессах, вторые – на тяжелых работах. Однако пневмоколесные фронтальные погр</w:t>
      </w:r>
      <w:r w:rsidR="00C44CA0">
        <w:t>узчики все же имеют некоторое превосходство в характеристиках и устройстве перед гусеничными, так как наделены большей маневренностью и мобильностью.</w:t>
      </w:r>
    </w:p>
    <w:p w:rsidR="007A3209" w:rsidRDefault="00C44CA0">
      <w:pPr>
        <w:pStyle w:val="a3"/>
        <w:spacing w:before="4"/>
        <w:rPr>
          <w:sz w:val="21"/>
        </w:rPr>
      </w:pPr>
      <w:r>
        <w:rPr>
          <w:noProof/>
          <w:lang w:eastAsia="ru-RU"/>
        </w:rPr>
        <w:drawing>
          <wp:anchor distT="0" distB="0" distL="0" distR="0" simplePos="0" relativeHeight="241" behindDoc="0" locked="0" layoutInCell="1" allowOverlap="1">
            <wp:simplePos x="0" y="0"/>
            <wp:positionH relativeFrom="page">
              <wp:posOffset>1271016</wp:posOffset>
            </wp:positionH>
            <wp:positionV relativeFrom="paragraph">
              <wp:posOffset>171606</wp:posOffset>
            </wp:positionV>
            <wp:extent cx="4940031" cy="3230499"/>
            <wp:effectExtent l="0" t="0" r="0" b="0"/>
            <wp:wrapTopAndBottom/>
            <wp:docPr id="75" name="image3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333.png"/>
                    <pic:cNvPicPr/>
                  </pic:nvPicPr>
                  <pic:blipFill>
                    <a:blip r:embed="rId3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0031" cy="3230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C44CA0">
      <w:pPr>
        <w:spacing w:before="22" w:line="298" w:lineRule="exact"/>
        <w:ind w:left="329" w:right="329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4"/>
          <w:sz w:val="26"/>
        </w:rPr>
        <w:t xml:space="preserve"> </w:t>
      </w:r>
      <w:r>
        <w:rPr>
          <w:sz w:val="26"/>
        </w:rPr>
        <w:t>3.30.</w:t>
      </w:r>
      <w:r>
        <w:rPr>
          <w:spacing w:val="-9"/>
          <w:sz w:val="26"/>
        </w:rPr>
        <w:t xml:space="preserve"> </w:t>
      </w:r>
      <w:r>
        <w:rPr>
          <w:sz w:val="26"/>
        </w:rPr>
        <w:t>Основные</w:t>
      </w:r>
      <w:r>
        <w:rPr>
          <w:spacing w:val="-6"/>
          <w:sz w:val="26"/>
        </w:rPr>
        <w:t xml:space="preserve"> </w:t>
      </w:r>
      <w:r>
        <w:rPr>
          <w:sz w:val="26"/>
        </w:rPr>
        <w:t>схемы</w:t>
      </w:r>
      <w:r>
        <w:rPr>
          <w:spacing w:val="-7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8"/>
          <w:sz w:val="26"/>
        </w:rPr>
        <w:t xml:space="preserve"> </w:t>
      </w:r>
      <w:r>
        <w:rPr>
          <w:sz w:val="26"/>
        </w:rPr>
        <w:t>погрузчиков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комплекте</w:t>
      </w:r>
      <w:r>
        <w:rPr>
          <w:spacing w:val="-5"/>
          <w:sz w:val="26"/>
        </w:rPr>
        <w:t xml:space="preserve"> </w:t>
      </w:r>
      <w:r>
        <w:rPr>
          <w:sz w:val="26"/>
        </w:rPr>
        <w:t>с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>автосамосвалами:</w:t>
      </w:r>
    </w:p>
    <w:p w:rsidR="007A3209" w:rsidRDefault="00C44CA0">
      <w:pPr>
        <w:spacing w:line="298" w:lineRule="exact"/>
        <w:ind w:left="1402" w:right="1399"/>
        <w:jc w:val="center"/>
        <w:rPr>
          <w:sz w:val="26"/>
        </w:rPr>
      </w:pPr>
      <w:r>
        <w:rPr>
          <w:i/>
          <w:sz w:val="26"/>
        </w:rPr>
        <w:t>а,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-8"/>
          <w:sz w:val="26"/>
        </w:rPr>
        <w:t xml:space="preserve"> </w:t>
      </w:r>
      <w:r>
        <w:rPr>
          <w:sz w:val="26"/>
        </w:rPr>
        <w:t>поворотом</w:t>
      </w:r>
      <w:r>
        <w:rPr>
          <w:spacing w:val="-4"/>
          <w:sz w:val="26"/>
        </w:rPr>
        <w:t xml:space="preserve"> </w:t>
      </w:r>
      <w:r>
        <w:rPr>
          <w:sz w:val="26"/>
        </w:rPr>
        <w:t>на</w:t>
      </w:r>
      <w:r>
        <w:rPr>
          <w:spacing w:val="-7"/>
          <w:sz w:val="26"/>
        </w:rPr>
        <w:t xml:space="preserve"> </w:t>
      </w:r>
      <w:r>
        <w:rPr>
          <w:sz w:val="26"/>
        </w:rPr>
        <w:t>40–50</w:t>
      </w:r>
      <w:r>
        <w:rPr>
          <w:sz w:val="26"/>
          <w:vertAlign w:val="superscript"/>
        </w:rPr>
        <w:t>о</w:t>
      </w:r>
      <w:r>
        <w:rPr>
          <w:sz w:val="26"/>
        </w:rPr>
        <w:t>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б</w:t>
      </w:r>
      <w:r>
        <w:rPr>
          <w:i/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челночным</w:t>
      </w:r>
      <w:r>
        <w:rPr>
          <w:spacing w:val="1"/>
          <w:sz w:val="26"/>
        </w:rPr>
        <w:t xml:space="preserve"> </w:t>
      </w:r>
      <w:r>
        <w:rPr>
          <w:spacing w:val="-2"/>
          <w:sz w:val="26"/>
        </w:rPr>
        <w:t>способом;</w:t>
      </w:r>
    </w:p>
    <w:p w:rsidR="007A3209" w:rsidRDefault="00C44CA0">
      <w:pPr>
        <w:spacing w:before="3" w:line="298" w:lineRule="exact"/>
        <w:ind w:left="331" w:right="329"/>
        <w:jc w:val="center"/>
        <w:rPr>
          <w:sz w:val="26"/>
        </w:rPr>
      </w:pPr>
      <w:r>
        <w:rPr>
          <w:i/>
          <w:sz w:val="26"/>
        </w:rPr>
        <w:t>г</w:t>
      </w:r>
      <w:r>
        <w:rPr>
          <w:i/>
          <w:spacing w:val="-6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с</w:t>
      </w:r>
      <w:r>
        <w:rPr>
          <w:spacing w:val="-5"/>
          <w:sz w:val="26"/>
        </w:rPr>
        <w:t xml:space="preserve"> </w:t>
      </w:r>
      <w:r>
        <w:rPr>
          <w:sz w:val="26"/>
        </w:rPr>
        <w:t>поворотом</w:t>
      </w:r>
      <w:r>
        <w:rPr>
          <w:spacing w:val="-5"/>
          <w:sz w:val="26"/>
        </w:rPr>
        <w:t xml:space="preserve"> </w:t>
      </w:r>
      <w:r>
        <w:rPr>
          <w:sz w:val="26"/>
        </w:rPr>
        <w:t>на</w:t>
      </w:r>
      <w:r>
        <w:rPr>
          <w:spacing w:val="-5"/>
          <w:sz w:val="26"/>
        </w:rPr>
        <w:t xml:space="preserve"> </w:t>
      </w:r>
      <w:r>
        <w:rPr>
          <w:sz w:val="26"/>
        </w:rPr>
        <w:t>90</w:t>
      </w:r>
      <w:r>
        <w:rPr>
          <w:sz w:val="26"/>
          <w:vertAlign w:val="superscript"/>
        </w:rPr>
        <w:t>о</w:t>
      </w:r>
      <w:r>
        <w:rPr>
          <w:sz w:val="26"/>
        </w:rPr>
        <w:t>;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д</w:t>
      </w:r>
      <w:r>
        <w:rPr>
          <w:i/>
          <w:spacing w:val="-6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z w:val="26"/>
        </w:rPr>
        <w:t>при</w:t>
      </w:r>
      <w:r>
        <w:rPr>
          <w:spacing w:val="-9"/>
          <w:sz w:val="26"/>
        </w:rPr>
        <w:t xml:space="preserve"> </w:t>
      </w:r>
      <w:r>
        <w:rPr>
          <w:sz w:val="26"/>
        </w:rPr>
        <w:t>спаренной</w:t>
      </w:r>
      <w:r>
        <w:rPr>
          <w:spacing w:val="-3"/>
          <w:sz w:val="26"/>
        </w:rPr>
        <w:t xml:space="preserve"> </w:t>
      </w:r>
      <w:r>
        <w:rPr>
          <w:sz w:val="26"/>
        </w:rPr>
        <w:t>установке</w:t>
      </w:r>
      <w:r>
        <w:rPr>
          <w:spacing w:val="-5"/>
          <w:sz w:val="26"/>
        </w:rPr>
        <w:t xml:space="preserve"> </w:t>
      </w:r>
      <w:r>
        <w:rPr>
          <w:sz w:val="26"/>
        </w:rPr>
        <w:t>транспортных</w:t>
      </w:r>
      <w:r>
        <w:rPr>
          <w:spacing w:val="-4"/>
          <w:sz w:val="26"/>
        </w:rPr>
        <w:t xml:space="preserve"> </w:t>
      </w:r>
      <w:r>
        <w:rPr>
          <w:spacing w:val="-2"/>
          <w:sz w:val="26"/>
        </w:rPr>
        <w:t>средств;</w:t>
      </w:r>
    </w:p>
    <w:p w:rsidR="007A3209" w:rsidRDefault="00C44CA0">
      <w:pPr>
        <w:spacing w:line="298" w:lineRule="exact"/>
        <w:ind w:left="1402" w:right="1399"/>
        <w:jc w:val="center"/>
        <w:rPr>
          <w:sz w:val="26"/>
        </w:rPr>
      </w:pPr>
      <w:r>
        <w:rPr>
          <w:i/>
          <w:sz w:val="26"/>
        </w:rPr>
        <w:t>е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z w:val="26"/>
        </w:rPr>
        <w:t>челночным</w:t>
      </w:r>
      <w:r>
        <w:rPr>
          <w:spacing w:val="-6"/>
          <w:sz w:val="26"/>
        </w:rPr>
        <w:t xml:space="preserve"> </w:t>
      </w:r>
      <w:r>
        <w:rPr>
          <w:sz w:val="26"/>
        </w:rPr>
        <w:t>способом</w:t>
      </w:r>
      <w:r>
        <w:rPr>
          <w:spacing w:val="-6"/>
          <w:sz w:val="26"/>
        </w:rPr>
        <w:t xml:space="preserve"> </w:t>
      </w:r>
      <w:r>
        <w:rPr>
          <w:sz w:val="26"/>
        </w:rPr>
        <w:t>с</w:t>
      </w:r>
      <w:r>
        <w:rPr>
          <w:spacing w:val="-5"/>
          <w:sz w:val="26"/>
        </w:rPr>
        <w:t xml:space="preserve"> </w:t>
      </w:r>
      <w:r>
        <w:rPr>
          <w:sz w:val="26"/>
        </w:rPr>
        <w:t>разгрузкой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pacing w:val="-2"/>
          <w:sz w:val="26"/>
        </w:rPr>
        <w:t>сторону</w:t>
      </w:r>
    </w:p>
    <w:p w:rsidR="007A3209" w:rsidRDefault="007A3209">
      <w:pPr>
        <w:pStyle w:val="a3"/>
        <w:spacing w:before="5"/>
        <w:rPr>
          <w:sz w:val="25"/>
        </w:rPr>
      </w:pPr>
    </w:p>
    <w:p w:rsidR="007A3209" w:rsidRDefault="00C44CA0">
      <w:pPr>
        <w:pStyle w:val="a3"/>
        <w:ind w:left="295" w:right="285" w:firstLine="710"/>
        <w:jc w:val="both"/>
      </w:pPr>
      <w:r>
        <w:t>Большинство отечественных (ТО-30, ТО-28, ТО-25А) и ряд за- рубежных погрузчиков разгружаются запрокидыванием ковша до максимального положения, поднятием стрелы на необходимую высо- ту</w:t>
      </w:r>
      <w:r>
        <w:rPr>
          <w:spacing w:val="16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последующим</w:t>
      </w:r>
      <w:r>
        <w:rPr>
          <w:spacing w:val="23"/>
        </w:rPr>
        <w:t xml:space="preserve"> </w:t>
      </w:r>
      <w:r>
        <w:t>опорожнением</w:t>
      </w:r>
      <w:r>
        <w:rPr>
          <w:spacing w:val="19"/>
        </w:rPr>
        <w:t xml:space="preserve"> </w:t>
      </w:r>
      <w:r>
        <w:t>ковша</w:t>
      </w:r>
      <w:r>
        <w:rPr>
          <w:spacing w:val="23"/>
        </w:rPr>
        <w:t xml:space="preserve"> </w:t>
      </w:r>
      <w:r>
        <w:t>(после</w:t>
      </w:r>
      <w:r>
        <w:rPr>
          <w:spacing w:val="22"/>
        </w:rPr>
        <w:t xml:space="preserve"> </w:t>
      </w:r>
      <w:r>
        <w:t>подачи</w:t>
      </w:r>
      <w:r>
        <w:rPr>
          <w:spacing w:val="24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rPr>
          <w:spacing w:val="-2"/>
        </w:rPr>
        <w:t>автотранс-</w:t>
      </w:r>
    </w:p>
    <w:p w:rsidR="007A3209" w:rsidRDefault="007A3209">
      <w:pPr>
        <w:jc w:val="both"/>
        <w:sectPr w:rsidR="007A3209">
          <w:pgSz w:w="11900" w:h="16840"/>
          <w:pgMar w:top="132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5" w:right="285"/>
        <w:jc w:val="both"/>
      </w:pPr>
      <w:r>
        <w:lastRenderedPageBreak/>
        <w:t>порту). У погрузчиков ТО-21-1А, ТО-18А и др. в процессе подъема стрелы ковш автоматически из максимально запрокинутого положе- ния выходит в положение разгрузки. После ковш автоматически ус- танавливается в положение копания.</w:t>
      </w:r>
    </w:p>
    <w:p w:rsidR="007A3209" w:rsidRDefault="00C44CA0">
      <w:pPr>
        <w:pStyle w:val="a3"/>
        <w:spacing w:before="3"/>
        <w:ind w:left="295" w:right="285" w:firstLine="710"/>
        <w:jc w:val="both"/>
      </w:pPr>
      <w:r>
        <w:t>Ковш можно разгружать двумя способами. При первом способе стрелу поднимают на высоту, достаточную для поворота ковша, при втором стрелу поднимают на высоту кузова самосвала так, чтобы зу- бья ковша находились примерно в центре кузова. Затем ковш повора- чи</w:t>
      </w:r>
      <w:r>
        <w:t>вают при незначительном подъеме стрелы. При этом высота раз- грузки существенно зависит от угла поворота ковша в момент полно- го опорожнения.</w:t>
      </w:r>
    </w:p>
    <w:p w:rsidR="007A3209" w:rsidRDefault="00C44CA0">
      <w:pPr>
        <w:pStyle w:val="a3"/>
        <w:ind w:left="295" w:right="285" w:firstLine="710"/>
        <w:jc w:val="both"/>
      </w:pPr>
      <w:r>
        <w:t>При втором способе минимально необходимая высота</w:t>
      </w:r>
      <w:r>
        <w:rPr>
          <w:spacing w:val="-1"/>
        </w:rPr>
        <w:t xml:space="preserve"> </w:t>
      </w:r>
      <w:r>
        <w:t>разгрузки меньше на 8 – 10 %, что значительно влияет на эффектив</w:t>
      </w:r>
      <w:r>
        <w:t>ность ис- пользования погрузчика в стесненных условиях. При этом продолжи- тельность разгрузки увеличивается на 30 – 40 %.</w:t>
      </w:r>
    </w:p>
    <w:p w:rsidR="007A3209" w:rsidRDefault="007A3209">
      <w:pPr>
        <w:pStyle w:val="a3"/>
        <w:ind w:left="295" w:right="285" w:firstLine="710"/>
        <w:jc w:val="both"/>
      </w:pPr>
      <w:r>
        <w:pict>
          <v:shape id="_x0000_s1909" type="#_x0000_t136" style="position:absolute;left:0;text-align:left;margin-left:134.6pt;margin-top:51.35pt;width:328.4pt;height:83.85pt;rotation:315;z-index:1585408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Схема работы зависит от типа погрузчика (рис. 3.31). Для по- грузчиков на пневмоходу часто используется схема с частичным раз- воротом погрузчика на различные углы при отходе от забоя. Загру- жаемые самосвалы при этом устанавливаются параллельно или под ну</w:t>
      </w:r>
      <w:r w:rsidR="00C44CA0">
        <w:t>жным углом к фронту забоя.</w:t>
      </w:r>
    </w:p>
    <w:p w:rsidR="007A3209" w:rsidRDefault="007A3209">
      <w:pPr>
        <w:pStyle w:val="a3"/>
        <w:spacing w:before="5" w:line="223" w:lineRule="auto"/>
        <w:ind w:left="295" w:right="283" w:firstLine="710"/>
        <w:jc w:val="both"/>
      </w:pPr>
      <w:r>
        <w:pict>
          <v:shape id="docshape646" o:spid="_x0000_s1908" style="position:absolute;left:0;text-align:left;margin-left:70.8pt;margin-top:14.95pt;width:453.6pt;height:81.85pt;z-index:-25682944;mso-position-horizontal-relative:page" coordorigin="1416,299" coordsize="9072,1637" path="m10488,299r-9072,l1416,621r,33l1416,1936r4056,l5472,1614r5016,l10488,1297r,-676l10488,299xe" stroked="f">
            <v:path arrowok="t"/>
            <w10:wrap anchorx="page"/>
          </v:shape>
        </w:pict>
      </w:r>
      <w:r w:rsidR="00C44CA0">
        <w:t>При</w:t>
      </w:r>
      <w:r w:rsidR="00C44CA0">
        <w:rPr>
          <w:spacing w:val="-5"/>
        </w:rPr>
        <w:t xml:space="preserve"> </w:t>
      </w:r>
      <w:r w:rsidR="00C44CA0">
        <w:t>работе</w:t>
      </w:r>
      <w:r w:rsidR="00C44CA0">
        <w:rPr>
          <w:spacing w:val="-6"/>
        </w:rPr>
        <w:t xml:space="preserve"> </w:t>
      </w:r>
      <w:r w:rsidR="00C44CA0">
        <w:t>гусеничных</w:t>
      </w:r>
      <w:r w:rsidR="00C44CA0">
        <w:rPr>
          <w:spacing w:val="-4"/>
        </w:rPr>
        <w:t xml:space="preserve"> </w:t>
      </w:r>
      <w:r w:rsidR="00C44CA0">
        <w:t>и</w:t>
      </w:r>
      <w:r w:rsidR="00C44CA0">
        <w:rPr>
          <w:spacing w:val="-1"/>
        </w:rPr>
        <w:t xml:space="preserve"> </w:t>
      </w:r>
      <w:r w:rsidR="00C44CA0">
        <w:t>мощных</w:t>
      </w:r>
      <w:r w:rsidR="00C44CA0">
        <w:rPr>
          <w:spacing w:val="-4"/>
        </w:rPr>
        <w:t xml:space="preserve"> </w:t>
      </w:r>
      <w:r w:rsidR="00C44CA0">
        <w:t>пневмоколесных</w:t>
      </w:r>
      <w:r w:rsidR="00C44CA0">
        <w:rPr>
          <w:spacing w:val="-4"/>
        </w:rPr>
        <w:t xml:space="preserve"> </w:t>
      </w:r>
      <w:r w:rsidR="00C44CA0">
        <w:t xml:space="preserve">погрузчиков рациональной является челночная схема работы, когда погрузчик пе- ремещается вперед и назад на расстояние 10...20 м перпендикулярно фронту забоя без разворотов. При этом </w:t>
      </w:r>
      <w:r w:rsidR="00C44CA0">
        <w:t>самосвал также совершает челночные движения параллельно фронту забоя на расстояние, доста- точное для проезда погрузчика.</w:t>
      </w:r>
    </w:p>
    <w:p w:rsidR="007A3209" w:rsidRDefault="00C44CA0">
      <w:pPr>
        <w:pStyle w:val="a3"/>
        <w:spacing w:line="220" w:lineRule="auto"/>
        <w:ind w:left="296" w:right="289" w:firstLine="710"/>
        <w:jc w:val="both"/>
      </w:pPr>
      <w:r>
        <w:t>Выбор автомобильного транспорта при работе погрузчиков про- изводится в соответствии с рекомендациями табл. 3.3.</w:t>
      </w:r>
    </w:p>
    <w:p w:rsidR="007A3209" w:rsidRDefault="00C44CA0">
      <w:pPr>
        <w:spacing w:before="117"/>
        <w:ind w:right="712"/>
        <w:jc w:val="right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3.3</w:t>
      </w:r>
    </w:p>
    <w:p w:rsidR="007A3209" w:rsidRDefault="00C44CA0">
      <w:pPr>
        <w:spacing w:before="215"/>
        <w:ind w:left="2883" w:right="1347" w:hanging="1445"/>
        <w:rPr>
          <w:b/>
          <w:sz w:val="26"/>
        </w:rPr>
      </w:pPr>
      <w:r>
        <w:rPr>
          <w:b/>
          <w:sz w:val="26"/>
        </w:rPr>
        <w:t>Подбор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гр</w:t>
      </w:r>
      <w:r>
        <w:rPr>
          <w:b/>
          <w:sz w:val="26"/>
        </w:rPr>
        <w:t>узоподъемности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автотранспорта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зависимости от грузоподъемности погрузчика</w:t>
      </w:r>
    </w:p>
    <w:p w:rsidR="007A3209" w:rsidRDefault="007A3209">
      <w:pPr>
        <w:pStyle w:val="a3"/>
        <w:spacing w:before="10"/>
        <w:rPr>
          <w:b/>
          <w:sz w:val="25"/>
        </w:rPr>
      </w:pPr>
    </w:p>
    <w:tbl>
      <w:tblPr>
        <w:tblStyle w:val="TableNormal"/>
        <w:tblW w:w="0" w:type="auto"/>
        <w:tblInd w:w="6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97"/>
        <w:gridCol w:w="989"/>
        <w:gridCol w:w="1133"/>
        <w:gridCol w:w="1138"/>
        <w:gridCol w:w="1277"/>
      </w:tblGrid>
      <w:tr w:rsidR="007A3209">
        <w:trPr>
          <w:trHeight w:val="302"/>
        </w:trPr>
        <w:tc>
          <w:tcPr>
            <w:tcW w:w="3797" w:type="dxa"/>
          </w:tcPr>
          <w:p w:rsidR="007A3209" w:rsidRDefault="00C44CA0">
            <w:pPr>
              <w:pStyle w:val="TableParagraph"/>
              <w:spacing w:line="282" w:lineRule="exact"/>
              <w:ind w:left="115"/>
              <w:rPr>
                <w:sz w:val="26"/>
              </w:rPr>
            </w:pPr>
            <w:r>
              <w:rPr>
                <w:w w:val="95"/>
                <w:sz w:val="26"/>
              </w:rPr>
              <w:t>Грузоподъемность</w:t>
            </w:r>
            <w:r>
              <w:rPr>
                <w:spacing w:val="51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погрузчика,т</w:t>
            </w:r>
          </w:p>
        </w:tc>
        <w:tc>
          <w:tcPr>
            <w:tcW w:w="989" w:type="dxa"/>
          </w:tcPr>
          <w:p w:rsidR="007A3209" w:rsidRDefault="00C44CA0">
            <w:pPr>
              <w:pStyle w:val="TableParagraph"/>
              <w:spacing w:line="282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133" w:type="dxa"/>
          </w:tcPr>
          <w:p w:rsidR="007A3209" w:rsidRDefault="00C44CA0">
            <w:pPr>
              <w:pStyle w:val="TableParagraph"/>
              <w:spacing w:line="282" w:lineRule="exact"/>
              <w:ind w:left="1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138" w:type="dxa"/>
          </w:tcPr>
          <w:p w:rsidR="007A3209" w:rsidRDefault="00C44CA0">
            <w:pPr>
              <w:pStyle w:val="TableParagraph"/>
              <w:spacing w:line="282" w:lineRule="exact"/>
              <w:ind w:left="160" w:right="157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4…6</w:t>
            </w:r>
          </w:p>
        </w:tc>
        <w:tc>
          <w:tcPr>
            <w:tcW w:w="1277" w:type="dxa"/>
          </w:tcPr>
          <w:p w:rsidR="007A3209" w:rsidRDefault="00C44CA0">
            <w:pPr>
              <w:pStyle w:val="TableParagraph"/>
              <w:spacing w:line="282" w:lineRule="exact"/>
              <w:ind w:left="232" w:right="22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10…15</w:t>
            </w:r>
          </w:p>
        </w:tc>
      </w:tr>
      <w:tr w:rsidR="007A3209">
        <w:trPr>
          <w:trHeight w:val="599"/>
        </w:trPr>
        <w:tc>
          <w:tcPr>
            <w:tcW w:w="3797" w:type="dxa"/>
          </w:tcPr>
          <w:p w:rsidR="007A3209" w:rsidRDefault="00C44CA0">
            <w:pPr>
              <w:pStyle w:val="TableParagraph"/>
              <w:tabs>
                <w:tab w:val="left" w:pos="2471"/>
              </w:tabs>
              <w:spacing w:line="291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Грузоподъемность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транспорт-</w:t>
            </w:r>
          </w:p>
          <w:p w:rsidR="007A3209" w:rsidRDefault="00C44CA0">
            <w:pPr>
              <w:pStyle w:val="TableParagraph"/>
              <w:spacing w:line="289" w:lineRule="exact"/>
              <w:ind w:left="110"/>
              <w:rPr>
                <w:sz w:val="26"/>
              </w:rPr>
            </w:pPr>
            <w:r>
              <w:rPr>
                <w:sz w:val="26"/>
              </w:rPr>
              <w:t>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средств,т</w:t>
            </w:r>
          </w:p>
        </w:tc>
        <w:tc>
          <w:tcPr>
            <w:tcW w:w="989" w:type="dxa"/>
          </w:tcPr>
          <w:p w:rsidR="007A3209" w:rsidRDefault="00C44CA0">
            <w:pPr>
              <w:pStyle w:val="TableParagraph"/>
              <w:spacing w:before="141"/>
              <w:ind w:left="217" w:right="209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7…8</w:t>
            </w:r>
          </w:p>
        </w:tc>
        <w:tc>
          <w:tcPr>
            <w:tcW w:w="1133" w:type="dxa"/>
          </w:tcPr>
          <w:p w:rsidR="007A3209" w:rsidRDefault="00C44CA0">
            <w:pPr>
              <w:pStyle w:val="TableParagraph"/>
              <w:spacing w:before="141"/>
              <w:ind w:left="181" w:right="16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7…11</w:t>
            </w:r>
          </w:p>
        </w:tc>
        <w:tc>
          <w:tcPr>
            <w:tcW w:w="1138" w:type="dxa"/>
          </w:tcPr>
          <w:p w:rsidR="007A3209" w:rsidRDefault="00C44CA0">
            <w:pPr>
              <w:pStyle w:val="TableParagraph"/>
              <w:spacing w:before="141"/>
              <w:ind w:left="160" w:right="15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12…17</w:t>
            </w:r>
          </w:p>
        </w:tc>
        <w:tc>
          <w:tcPr>
            <w:tcW w:w="1277" w:type="dxa"/>
          </w:tcPr>
          <w:p w:rsidR="007A3209" w:rsidRDefault="00C44CA0">
            <w:pPr>
              <w:pStyle w:val="TableParagraph"/>
              <w:spacing w:before="141"/>
              <w:ind w:left="232" w:right="22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27…40</w:t>
            </w:r>
          </w:p>
        </w:tc>
      </w:tr>
    </w:tbl>
    <w:p w:rsidR="007A3209" w:rsidRDefault="007A3209">
      <w:pPr>
        <w:jc w:val="center"/>
        <w:rPr>
          <w:sz w:val="26"/>
        </w:rPr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7A3209">
      <w:pPr>
        <w:pStyle w:val="a3"/>
        <w:ind w:left="1145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docshapegroup647" o:spid="_x0000_s1893" style="width:363.4pt;height:419.95pt;mso-position-horizontal-relative:char;mso-position-vertical-relative:line" coordsize="7268,8399">
            <v:shape id="docshape648" o:spid="_x0000_s1907" type="#_x0000_t75" style="position:absolute;left:100;width:7167;height:8399">
              <v:imagedata r:id="rId343" o:title=""/>
            </v:shape>
            <v:shape id="docshape649" o:spid="_x0000_s1906" style="position:absolute;top:8;width:538;height:7066" coordorigin=",9" coordsize="538,7066" o:spt="100" adj="0,,0" path="m538,6278l,6278r,796l538,7074r,-796xm538,4209l,4209r,797l538,5006r,-797xm538,9l,9,,806r538,l538,9xe" stroked="f">
              <v:stroke joinstyle="round"/>
              <v:formulas/>
              <v:path arrowok="t" o:connecttype="segments"/>
            </v:shape>
            <v:shape id="docshape650" o:spid="_x0000_s1905" type="#_x0000_t202" style="position:absolute;left:144;top:82;width:206;height:549" filled="f" stroked="f">
              <v:textbox inset="0,0,0,0">
                <w:txbxContent>
                  <w:p w:rsidR="007A3209" w:rsidRDefault="00C44CA0">
                    <w:pPr>
                      <w:spacing w:line="247" w:lineRule="auto"/>
                      <w:ind w:right="11"/>
                      <w:rPr>
                        <w:sz w:val="24"/>
                      </w:rPr>
                    </w:pPr>
                    <w:r>
                      <w:rPr>
                        <w:spacing w:val="-6"/>
                        <w:sz w:val="24"/>
                      </w:rPr>
                      <w:t xml:space="preserve">а) </w:t>
                    </w:r>
                    <w:r>
                      <w:rPr>
                        <w:spacing w:val="-10"/>
                        <w:sz w:val="24"/>
                      </w:rPr>
                      <w:t>1</w:t>
                    </w:r>
                  </w:p>
                </w:txbxContent>
              </v:textbox>
            </v:shape>
            <v:shape id="docshape651" o:spid="_x0000_s1904" type="#_x0000_t202" style="position:absolute;left:144;top:2214;width:221;height:545" filled="f" stroked="f">
              <v:textbox inset="0,0,0,0">
                <w:txbxContent>
                  <w:p w:rsidR="007A3209" w:rsidRDefault="00C44CA0">
                    <w:pPr>
                      <w:spacing w:line="242" w:lineRule="auto"/>
                      <w:ind w:right="10"/>
                      <w:rPr>
                        <w:sz w:val="24"/>
                      </w:rPr>
                    </w:pPr>
                    <w:r>
                      <w:rPr>
                        <w:spacing w:val="-6"/>
                        <w:sz w:val="24"/>
                      </w:rPr>
                      <w:t xml:space="preserve">б) </w:t>
                    </w:r>
                    <w:r>
                      <w:rPr>
                        <w:spacing w:val="-10"/>
                        <w:sz w:val="24"/>
                      </w:rPr>
                      <w:t>4</w:t>
                    </w:r>
                  </w:p>
                </w:txbxContent>
              </v:textbox>
            </v:shape>
            <v:shape id="docshape652" o:spid="_x0000_s1903" type="#_x0000_t202" style="position:absolute;left:144;top:4282;width:216;height:549" filled="f" stroked="f">
              <v:textbox inset="0,0,0,0">
                <w:txbxContent>
                  <w:p w:rsidR="007A3209" w:rsidRDefault="00C44CA0">
                    <w:pPr>
                      <w:spacing w:line="247" w:lineRule="auto"/>
                      <w:ind w:right="14"/>
                      <w:rPr>
                        <w:sz w:val="24"/>
                      </w:rPr>
                    </w:pPr>
                    <w:r>
                      <w:rPr>
                        <w:spacing w:val="-6"/>
                        <w:sz w:val="24"/>
                      </w:rPr>
                      <w:t xml:space="preserve">в) </w:t>
                    </w:r>
                    <w:r>
                      <w:rPr>
                        <w:spacing w:val="-10"/>
                        <w:sz w:val="24"/>
                      </w:rPr>
                      <w:t>7</w:t>
                    </w:r>
                  </w:p>
                </w:txbxContent>
              </v:textbox>
            </v:shape>
            <v:shape id="docshape653" o:spid="_x0000_s1902" type="#_x0000_t202" style="position:absolute;left:144;top:6351;width:260;height:549" filled="f" stroked="f">
              <v:textbox inset="0,0,0,0">
                <w:txbxContent>
                  <w:p w:rsidR="007A3209" w:rsidRDefault="00C44CA0">
                    <w:pPr>
                      <w:spacing w:line="247" w:lineRule="auto"/>
                      <w:ind w:right="10"/>
                      <w:rPr>
                        <w:sz w:val="24"/>
                      </w:rPr>
                    </w:pPr>
                    <w:r>
                      <w:rPr>
                        <w:spacing w:val="-6"/>
                        <w:sz w:val="24"/>
                      </w:rPr>
                      <w:t xml:space="preserve">г) </w:t>
                    </w:r>
                    <w:r>
                      <w:rPr>
                        <w:spacing w:val="-5"/>
                        <w:sz w:val="24"/>
                      </w:rPr>
                      <w:t>10</w:t>
                    </w:r>
                  </w:p>
                </w:txbxContent>
              </v:textbox>
            </v:shape>
            <v:shape id="docshape654" o:spid="_x0000_s1901" type="#_x0000_t202" style="position:absolute;left:4905;top:6565;width:538;height:432" stroked="f">
              <v:textbox inset="0,0,0,0">
                <w:txbxContent>
                  <w:p w:rsidR="007A3209" w:rsidRDefault="00C44CA0">
                    <w:pPr>
                      <w:spacing w:before="73"/>
                      <w:ind w:left="143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000000"/>
                        <w:spacing w:val="-5"/>
                        <w:sz w:val="24"/>
                      </w:rPr>
                      <w:t>12</w:t>
                    </w:r>
                  </w:p>
                </w:txbxContent>
              </v:textbox>
            </v:shape>
            <v:shape id="docshape655" o:spid="_x0000_s1900" type="#_x0000_t202" style="position:absolute;left:2472;top:6565;width:543;height:432" stroked="f">
              <v:textbox inset="0,0,0,0">
                <w:txbxContent>
                  <w:p w:rsidR="007A3209" w:rsidRDefault="00C44CA0">
                    <w:pPr>
                      <w:spacing w:before="73"/>
                      <w:ind w:left="144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000000"/>
                        <w:spacing w:val="-5"/>
                        <w:sz w:val="24"/>
                      </w:rPr>
                      <w:t>11</w:t>
                    </w:r>
                  </w:p>
                </w:txbxContent>
              </v:textbox>
            </v:shape>
            <v:shape id="docshape656" o:spid="_x0000_s1899" type="#_x0000_t202" style="position:absolute;left:4814;top:4463;width:538;height:437" stroked="f">
              <v:textbox inset="0,0,0,0">
                <w:txbxContent>
                  <w:p w:rsidR="007A3209" w:rsidRDefault="00C44CA0">
                    <w:pPr>
                      <w:spacing w:before="68"/>
                      <w:ind w:left="143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000000"/>
                        <w:w w:val="99"/>
                        <w:sz w:val="24"/>
                      </w:rPr>
                      <w:t>9</w:t>
                    </w:r>
                  </w:p>
                </w:txbxContent>
              </v:textbox>
            </v:shape>
            <v:shape id="docshape657" o:spid="_x0000_s1898" type="#_x0000_t202" style="position:absolute;left:2472;top:4463;width:543;height:437" stroked="f">
              <v:textbox inset="0,0,0,0">
                <w:txbxContent>
                  <w:p w:rsidR="007A3209" w:rsidRDefault="00C44CA0">
                    <w:pPr>
                      <w:spacing w:before="68"/>
                      <w:ind w:left="144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000000"/>
                        <w:w w:val="99"/>
                        <w:sz w:val="24"/>
                      </w:rPr>
                      <w:t>8</w:t>
                    </w:r>
                  </w:p>
                </w:txbxContent>
              </v:textbox>
            </v:shape>
            <v:shape id="docshape658" o:spid="_x0000_s1897" type="#_x0000_t202" style="position:absolute;left:4814;top:2423;width:538;height:437" stroked="f">
              <v:textbox inset="0,0,0,0">
                <w:txbxContent>
                  <w:p w:rsidR="007A3209" w:rsidRDefault="00C44CA0">
                    <w:pPr>
                      <w:spacing w:before="68"/>
                      <w:ind w:left="143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000000"/>
                        <w:w w:val="99"/>
                        <w:sz w:val="24"/>
                      </w:rPr>
                      <w:t>6</w:t>
                    </w:r>
                  </w:p>
                </w:txbxContent>
              </v:textbox>
            </v:shape>
            <v:shape id="docshape659" o:spid="_x0000_s1896" type="#_x0000_t202" style="position:absolute;left:2472;top:2423;width:543;height:437" stroked="f">
              <v:textbox inset="0,0,0,0">
                <w:txbxContent>
                  <w:p w:rsidR="007A3209" w:rsidRDefault="00C44CA0">
                    <w:pPr>
                      <w:spacing w:before="68"/>
                      <w:ind w:left="144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000000"/>
                        <w:w w:val="99"/>
                        <w:sz w:val="24"/>
                      </w:rPr>
                      <w:t>5</w:t>
                    </w:r>
                  </w:p>
                </w:txbxContent>
              </v:textbox>
            </v:shape>
            <v:shape id="docshape660" o:spid="_x0000_s1895" type="#_x0000_t202" style="position:absolute;left:4814;top:234;width:538;height:437" stroked="f">
              <v:textbox inset="0,0,0,0">
                <w:txbxContent>
                  <w:p w:rsidR="007A3209" w:rsidRDefault="00C44CA0">
                    <w:pPr>
                      <w:spacing w:before="73"/>
                      <w:ind w:left="143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000000"/>
                        <w:w w:val="99"/>
                        <w:sz w:val="24"/>
                      </w:rPr>
                      <w:t>3</w:t>
                    </w:r>
                  </w:p>
                </w:txbxContent>
              </v:textbox>
            </v:shape>
            <v:shape id="docshape661" o:spid="_x0000_s1894" type="#_x0000_t202" style="position:absolute;left:2472;top:234;width:543;height:437" stroked="f">
              <v:textbox inset="0,0,0,0">
                <w:txbxContent>
                  <w:p w:rsidR="007A3209" w:rsidRDefault="00C44CA0">
                    <w:pPr>
                      <w:spacing w:before="73"/>
                      <w:ind w:left="144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000000"/>
                        <w:w w:val="99"/>
                        <w:sz w:val="24"/>
                      </w:rPr>
                      <w:t>2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A3209" w:rsidRDefault="007A3209">
      <w:pPr>
        <w:pStyle w:val="a3"/>
        <w:spacing w:before="5"/>
        <w:rPr>
          <w:b/>
          <w:sz w:val="15"/>
        </w:rPr>
      </w:pPr>
    </w:p>
    <w:p w:rsidR="007A3209" w:rsidRDefault="007A3209">
      <w:pPr>
        <w:spacing w:before="89"/>
        <w:ind w:left="1402" w:right="1405"/>
        <w:jc w:val="center"/>
        <w:rPr>
          <w:sz w:val="26"/>
        </w:rPr>
      </w:pPr>
      <w:r w:rsidRPr="007A3209">
        <w:pict>
          <v:shape id="_x0000_s1892" type="#_x0000_t136" style="position:absolute;left:0;text-align:left;margin-left:134.6pt;margin-top:-121.75pt;width:328.4pt;height:83.85pt;rotation:315;z-index:1585510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3.31.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Основные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схемы</w:t>
      </w:r>
      <w:r w:rsidR="00C44CA0">
        <w:rPr>
          <w:spacing w:val="-9"/>
          <w:sz w:val="26"/>
        </w:rPr>
        <w:t xml:space="preserve"> </w:t>
      </w:r>
      <w:r w:rsidR="00C44CA0">
        <w:rPr>
          <w:sz w:val="26"/>
        </w:rPr>
        <w:t>разработки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грунта</w:t>
      </w:r>
      <w:r w:rsidR="00C44CA0">
        <w:rPr>
          <w:spacing w:val="-7"/>
          <w:sz w:val="26"/>
        </w:rPr>
        <w:t xml:space="preserve"> </w:t>
      </w:r>
      <w:r w:rsidR="00C44CA0">
        <w:rPr>
          <w:spacing w:val="-2"/>
          <w:sz w:val="26"/>
        </w:rPr>
        <w:t>погрузчиками:</w:t>
      </w:r>
    </w:p>
    <w:p w:rsidR="007A3209" w:rsidRDefault="00C44CA0">
      <w:pPr>
        <w:spacing w:before="3" w:line="298" w:lineRule="exact"/>
        <w:ind w:left="333" w:right="329"/>
        <w:jc w:val="center"/>
        <w:rPr>
          <w:sz w:val="26"/>
        </w:rPr>
      </w:pPr>
      <w:r>
        <w:rPr>
          <w:i/>
          <w:sz w:val="26"/>
        </w:rPr>
        <w:t>а</w:t>
      </w:r>
      <w:r>
        <w:rPr>
          <w:i/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раздельная;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б</w:t>
      </w:r>
      <w:r>
        <w:rPr>
          <w:i/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совмещенная;</w:t>
      </w:r>
      <w:r>
        <w:rPr>
          <w:spacing w:val="-9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экскавационная;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г</w:t>
      </w:r>
      <w:r>
        <w:rPr>
          <w:i/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pacing w:val="-2"/>
          <w:sz w:val="26"/>
        </w:rPr>
        <w:t>комбинированная;</w:t>
      </w:r>
    </w:p>
    <w:p w:rsidR="007A3209" w:rsidRDefault="00C44CA0">
      <w:pPr>
        <w:spacing w:line="298" w:lineRule="exact"/>
        <w:ind w:left="331" w:right="329"/>
        <w:jc w:val="center"/>
        <w:rPr>
          <w:sz w:val="26"/>
        </w:rPr>
      </w:pPr>
      <w:r>
        <w:rPr>
          <w:i/>
          <w:sz w:val="26"/>
        </w:rPr>
        <w:t>1,4,7,10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9"/>
          <w:sz w:val="26"/>
        </w:rPr>
        <w:t xml:space="preserve"> </w:t>
      </w:r>
      <w:r>
        <w:rPr>
          <w:sz w:val="26"/>
        </w:rPr>
        <w:t>внедрение</w:t>
      </w:r>
      <w:r>
        <w:rPr>
          <w:spacing w:val="-5"/>
          <w:sz w:val="26"/>
        </w:rPr>
        <w:t xml:space="preserve"> </w:t>
      </w:r>
      <w:r>
        <w:rPr>
          <w:sz w:val="26"/>
        </w:rPr>
        <w:t>ковша;</w:t>
      </w:r>
      <w:r>
        <w:rPr>
          <w:spacing w:val="-8"/>
          <w:sz w:val="26"/>
        </w:rPr>
        <w:t xml:space="preserve"> </w:t>
      </w:r>
      <w:r>
        <w:rPr>
          <w:i/>
          <w:sz w:val="26"/>
        </w:rPr>
        <w:t>2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запрокидывание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поворот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ковша;</w:t>
      </w:r>
    </w:p>
    <w:p w:rsidR="007A3209" w:rsidRDefault="00C44CA0">
      <w:pPr>
        <w:spacing w:line="298" w:lineRule="exact"/>
        <w:ind w:left="330" w:right="329"/>
        <w:jc w:val="center"/>
        <w:rPr>
          <w:sz w:val="26"/>
        </w:rPr>
      </w:pPr>
      <w:r>
        <w:rPr>
          <w:i/>
          <w:sz w:val="26"/>
        </w:rPr>
        <w:t>3,6,12</w:t>
      </w:r>
      <w:r>
        <w:rPr>
          <w:i/>
          <w:spacing w:val="-6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z w:val="26"/>
        </w:rPr>
        <w:t>подъем</w:t>
      </w:r>
      <w:r>
        <w:rPr>
          <w:spacing w:val="-7"/>
          <w:sz w:val="26"/>
        </w:rPr>
        <w:t xml:space="preserve"> </w:t>
      </w:r>
      <w:r>
        <w:rPr>
          <w:sz w:val="26"/>
        </w:rPr>
        <w:t>стрелы</w:t>
      </w:r>
      <w:r>
        <w:rPr>
          <w:spacing w:val="-7"/>
          <w:sz w:val="26"/>
        </w:rPr>
        <w:t xml:space="preserve"> </w:t>
      </w:r>
      <w:r>
        <w:rPr>
          <w:sz w:val="26"/>
        </w:rPr>
        <w:t>для</w:t>
      </w:r>
      <w:r>
        <w:rPr>
          <w:spacing w:val="-5"/>
          <w:sz w:val="26"/>
        </w:rPr>
        <w:t xml:space="preserve"> </w:t>
      </w:r>
      <w:r>
        <w:rPr>
          <w:sz w:val="26"/>
        </w:rPr>
        <w:t>установки</w:t>
      </w:r>
      <w:r>
        <w:rPr>
          <w:spacing w:val="-6"/>
          <w:sz w:val="26"/>
        </w:rPr>
        <w:t xml:space="preserve"> </w:t>
      </w:r>
      <w:r>
        <w:rPr>
          <w:sz w:val="26"/>
        </w:rPr>
        <w:t>ковша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8"/>
          <w:sz w:val="26"/>
        </w:rPr>
        <w:t xml:space="preserve"> </w:t>
      </w:r>
      <w:r>
        <w:rPr>
          <w:sz w:val="26"/>
        </w:rPr>
        <w:t>транспортное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положение;</w:t>
      </w:r>
    </w:p>
    <w:p w:rsidR="007A3209" w:rsidRDefault="00C44CA0">
      <w:pPr>
        <w:spacing w:line="298" w:lineRule="exact"/>
        <w:ind w:left="331" w:right="329"/>
        <w:jc w:val="center"/>
        <w:rPr>
          <w:sz w:val="26"/>
        </w:rPr>
      </w:pPr>
      <w:r>
        <w:rPr>
          <w:i/>
          <w:sz w:val="26"/>
        </w:rPr>
        <w:t>5,8</w:t>
      </w:r>
      <w:r>
        <w:rPr>
          <w:i/>
          <w:spacing w:val="-7"/>
          <w:sz w:val="26"/>
        </w:rPr>
        <w:t xml:space="preserve"> </w:t>
      </w:r>
      <w:r>
        <w:rPr>
          <w:sz w:val="26"/>
        </w:rPr>
        <w:t>–</w:t>
      </w:r>
      <w:r>
        <w:rPr>
          <w:spacing w:val="-7"/>
          <w:sz w:val="26"/>
        </w:rPr>
        <w:t xml:space="preserve"> </w:t>
      </w:r>
      <w:r>
        <w:rPr>
          <w:sz w:val="26"/>
        </w:rPr>
        <w:t>поворот</w:t>
      </w:r>
      <w:r>
        <w:rPr>
          <w:spacing w:val="-7"/>
          <w:sz w:val="26"/>
        </w:rPr>
        <w:t xml:space="preserve"> </w:t>
      </w:r>
      <w:r>
        <w:rPr>
          <w:sz w:val="26"/>
        </w:rPr>
        <w:t>ковша</w:t>
      </w:r>
      <w:r>
        <w:rPr>
          <w:spacing w:val="-11"/>
          <w:sz w:val="26"/>
        </w:rPr>
        <w:t xml:space="preserve"> </w:t>
      </w:r>
      <w:r>
        <w:rPr>
          <w:sz w:val="26"/>
        </w:rPr>
        <w:t>с</w:t>
      </w:r>
      <w:r>
        <w:rPr>
          <w:spacing w:val="-7"/>
          <w:sz w:val="26"/>
        </w:rPr>
        <w:t xml:space="preserve"> </w:t>
      </w:r>
      <w:r>
        <w:rPr>
          <w:sz w:val="26"/>
        </w:rPr>
        <w:t>одновременным</w:t>
      </w:r>
      <w:r>
        <w:rPr>
          <w:spacing w:val="-8"/>
          <w:sz w:val="26"/>
        </w:rPr>
        <w:t xml:space="preserve"> </w:t>
      </w:r>
      <w:r>
        <w:rPr>
          <w:sz w:val="26"/>
        </w:rPr>
        <w:t>продвижением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вперед;</w:t>
      </w:r>
    </w:p>
    <w:p w:rsidR="007A3209" w:rsidRDefault="00C44CA0">
      <w:pPr>
        <w:spacing w:before="4"/>
        <w:ind w:left="335" w:right="329"/>
        <w:jc w:val="center"/>
        <w:rPr>
          <w:sz w:val="26"/>
        </w:rPr>
      </w:pPr>
      <w:r>
        <w:rPr>
          <w:i/>
          <w:sz w:val="26"/>
        </w:rPr>
        <w:t>9</w:t>
      </w:r>
      <w:r>
        <w:rPr>
          <w:i/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-2"/>
          <w:sz w:val="26"/>
        </w:rPr>
        <w:t xml:space="preserve"> </w:t>
      </w:r>
      <w:r>
        <w:rPr>
          <w:sz w:val="26"/>
        </w:rPr>
        <w:t>подъем</w:t>
      </w:r>
      <w:r>
        <w:rPr>
          <w:spacing w:val="-3"/>
          <w:sz w:val="26"/>
        </w:rPr>
        <w:t xml:space="preserve"> </w:t>
      </w:r>
      <w:r>
        <w:rPr>
          <w:sz w:val="26"/>
        </w:rPr>
        <w:t>ковша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7"/>
          <w:sz w:val="26"/>
        </w:rPr>
        <w:t xml:space="preserve"> </w:t>
      </w:r>
      <w:r>
        <w:rPr>
          <w:sz w:val="26"/>
        </w:rPr>
        <w:t>подъем</w:t>
      </w:r>
      <w:r>
        <w:rPr>
          <w:spacing w:val="-3"/>
          <w:sz w:val="26"/>
        </w:rPr>
        <w:t xml:space="preserve"> </w:t>
      </w:r>
      <w:r>
        <w:rPr>
          <w:sz w:val="26"/>
        </w:rPr>
        <w:t>(опускание)</w:t>
      </w:r>
      <w:r>
        <w:rPr>
          <w:spacing w:val="-2"/>
          <w:sz w:val="26"/>
        </w:rPr>
        <w:t xml:space="preserve"> </w:t>
      </w:r>
      <w:r>
        <w:rPr>
          <w:sz w:val="26"/>
        </w:rPr>
        <w:t>стрелы</w:t>
      </w:r>
      <w:r>
        <w:rPr>
          <w:spacing w:val="-4"/>
          <w:sz w:val="26"/>
        </w:rPr>
        <w:t xml:space="preserve"> </w:t>
      </w:r>
      <w:r>
        <w:rPr>
          <w:sz w:val="26"/>
        </w:rPr>
        <w:t>для</w:t>
      </w:r>
      <w:r>
        <w:rPr>
          <w:spacing w:val="-2"/>
          <w:sz w:val="26"/>
        </w:rPr>
        <w:t xml:space="preserve"> </w:t>
      </w:r>
      <w:r>
        <w:rPr>
          <w:sz w:val="26"/>
        </w:rPr>
        <w:t>установки</w:t>
      </w:r>
      <w:r>
        <w:rPr>
          <w:spacing w:val="-2"/>
          <w:sz w:val="26"/>
        </w:rPr>
        <w:t xml:space="preserve"> </w:t>
      </w:r>
      <w:r>
        <w:rPr>
          <w:sz w:val="26"/>
        </w:rPr>
        <w:t>ковша</w:t>
      </w:r>
      <w:r>
        <w:rPr>
          <w:spacing w:val="-7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транс- портное положение;</w:t>
      </w:r>
      <w:r>
        <w:rPr>
          <w:spacing w:val="40"/>
          <w:sz w:val="26"/>
        </w:rPr>
        <w:t xml:space="preserve"> </w:t>
      </w:r>
      <w:r>
        <w:rPr>
          <w:i/>
          <w:sz w:val="26"/>
        </w:rPr>
        <w:t xml:space="preserve">11 </w:t>
      </w:r>
      <w:r>
        <w:rPr>
          <w:sz w:val="26"/>
        </w:rPr>
        <w:t>– попеременный поворот ковша и подъем стрелы</w:t>
      </w:r>
    </w:p>
    <w:p w:rsidR="007A3209" w:rsidRDefault="00C44CA0">
      <w:pPr>
        <w:spacing w:line="296" w:lineRule="exact"/>
        <w:ind w:left="1402" w:right="1402"/>
        <w:jc w:val="center"/>
        <w:rPr>
          <w:sz w:val="26"/>
        </w:rPr>
      </w:pPr>
      <w:r>
        <w:rPr>
          <w:sz w:val="26"/>
        </w:rPr>
        <w:t>с</w:t>
      </w:r>
      <w:r>
        <w:rPr>
          <w:spacing w:val="-11"/>
          <w:sz w:val="26"/>
        </w:rPr>
        <w:t xml:space="preserve"> </w:t>
      </w:r>
      <w:r>
        <w:rPr>
          <w:sz w:val="26"/>
        </w:rPr>
        <w:t>одновременным</w:t>
      </w:r>
      <w:r>
        <w:rPr>
          <w:spacing w:val="-12"/>
          <w:sz w:val="26"/>
        </w:rPr>
        <w:t xml:space="preserve"> </w:t>
      </w:r>
      <w:r>
        <w:rPr>
          <w:sz w:val="26"/>
        </w:rPr>
        <w:t>движением</w:t>
      </w:r>
      <w:r>
        <w:rPr>
          <w:spacing w:val="-12"/>
          <w:sz w:val="26"/>
        </w:rPr>
        <w:t xml:space="preserve"> </w:t>
      </w:r>
      <w:r>
        <w:rPr>
          <w:spacing w:val="-2"/>
          <w:sz w:val="26"/>
        </w:rPr>
        <w:t>вперед</w:t>
      </w:r>
    </w:p>
    <w:p w:rsidR="007A3209" w:rsidRDefault="007A3209">
      <w:pPr>
        <w:pStyle w:val="a3"/>
        <w:spacing w:before="7"/>
        <w:rPr>
          <w:sz w:val="29"/>
        </w:rPr>
      </w:pPr>
    </w:p>
    <w:p w:rsidR="007A3209" w:rsidRDefault="00C44CA0">
      <w:pPr>
        <w:pStyle w:val="a3"/>
        <w:ind w:left="296" w:right="287" w:firstLine="710"/>
        <w:jc w:val="both"/>
      </w:pPr>
      <w:r>
        <w:t xml:space="preserve">При отсыпке насыпей из боковых резервов можно использовать </w:t>
      </w:r>
      <w:r>
        <w:rPr>
          <w:b/>
          <w:i/>
        </w:rPr>
        <w:t>бульдозеры</w:t>
      </w:r>
      <w:r>
        <w:t>, при этом возможно перемещать грунт, двигаясь в про- дольном направлении, так же как при работе автогрейдера, или в по- перечном направлении.</w:t>
      </w:r>
    </w:p>
    <w:p w:rsidR="007A3209" w:rsidRDefault="00C44CA0">
      <w:pPr>
        <w:pStyle w:val="a3"/>
        <w:spacing w:before="2"/>
        <w:ind w:left="1006"/>
        <w:jc w:val="both"/>
      </w:pPr>
      <w:r>
        <w:t>Бульдозеры</w:t>
      </w:r>
      <w:r>
        <w:rPr>
          <w:spacing w:val="-10"/>
        </w:rPr>
        <w:t xml:space="preserve"> </w:t>
      </w:r>
      <w:r>
        <w:t>успешно</w:t>
      </w:r>
      <w:r>
        <w:rPr>
          <w:spacing w:val="-14"/>
        </w:rPr>
        <w:t xml:space="preserve"> </w:t>
      </w:r>
      <w:r>
        <w:rPr>
          <w:spacing w:val="-2"/>
        </w:rPr>
        <w:t>применяются:</w:t>
      </w:r>
    </w:p>
    <w:p w:rsidR="007A3209" w:rsidRDefault="007A3209">
      <w:pPr>
        <w:jc w:val="both"/>
        <w:sectPr w:rsidR="007A3209">
          <w:pgSz w:w="11900" w:h="16840"/>
          <w:pgMar w:top="1440" w:right="1120" w:bottom="1460" w:left="1120" w:header="0" w:footer="1265" w:gutter="0"/>
          <w:cols w:space="720"/>
        </w:sectPr>
      </w:pPr>
    </w:p>
    <w:p w:rsidR="007A3209" w:rsidRDefault="00C44CA0">
      <w:pPr>
        <w:pStyle w:val="a4"/>
        <w:numPr>
          <w:ilvl w:val="0"/>
          <w:numId w:val="39"/>
        </w:numPr>
        <w:tabs>
          <w:tab w:val="left" w:pos="1271"/>
        </w:tabs>
        <w:spacing w:before="66"/>
        <w:ind w:right="294" w:firstLine="705"/>
        <w:rPr>
          <w:sz w:val="30"/>
        </w:rPr>
      </w:pPr>
      <w:r>
        <w:rPr>
          <w:sz w:val="30"/>
        </w:rPr>
        <w:lastRenderedPageBreak/>
        <w:t>для разработки неглубоких</w:t>
      </w:r>
      <w:r>
        <w:rPr>
          <w:spacing w:val="38"/>
          <w:sz w:val="30"/>
        </w:rPr>
        <w:t xml:space="preserve"> </w:t>
      </w:r>
      <w:r>
        <w:rPr>
          <w:sz w:val="30"/>
        </w:rPr>
        <w:t>выемок (до 2 м) с перемещением</w:t>
      </w:r>
      <w:r>
        <w:rPr>
          <w:spacing w:val="40"/>
          <w:sz w:val="30"/>
        </w:rPr>
        <w:t xml:space="preserve"> </w:t>
      </w:r>
      <w:r>
        <w:rPr>
          <w:sz w:val="30"/>
        </w:rPr>
        <w:t>грунта в отвал или непосредственно в насыпи высотой до 1,5 м;</w:t>
      </w:r>
    </w:p>
    <w:p w:rsidR="007A3209" w:rsidRDefault="00C44CA0">
      <w:pPr>
        <w:pStyle w:val="a4"/>
        <w:numPr>
          <w:ilvl w:val="0"/>
          <w:numId w:val="39"/>
        </w:numPr>
        <w:tabs>
          <w:tab w:val="left" w:pos="1247"/>
        </w:tabs>
        <w:spacing w:before="1"/>
        <w:ind w:right="293" w:firstLine="705"/>
        <w:rPr>
          <w:sz w:val="30"/>
        </w:rPr>
      </w:pPr>
      <w:r>
        <w:rPr>
          <w:sz w:val="30"/>
        </w:rPr>
        <w:t>для грубой планировки площадок, откосов выемок и насыпей; обратной засыпки траншей и пазух котлова</w:t>
      </w:r>
      <w:r>
        <w:rPr>
          <w:sz w:val="30"/>
        </w:rPr>
        <w:t>нов;</w:t>
      </w:r>
    </w:p>
    <w:p w:rsidR="007A3209" w:rsidRDefault="00C44CA0">
      <w:pPr>
        <w:pStyle w:val="a4"/>
        <w:numPr>
          <w:ilvl w:val="0"/>
          <w:numId w:val="39"/>
        </w:numPr>
        <w:tabs>
          <w:tab w:val="left" w:pos="1261"/>
        </w:tabs>
        <w:spacing w:before="2"/>
        <w:ind w:right="295" w:firstLine="705"/>
        <w:rPr>
          <w:sz w:val="30"/>
        </w:rPr>
      </w:pPr>
      <w:r>
        <w:rPr>
          <w:sz w:val="30"/>
        </w:rPr>
        <w:t xml:space="preserve">для окучивания разработанного грунта в зоне работы погруз- </w:t>
      </w:r>
      <w:r>
        <w:rPr>
          <w:spacing w:val="-2"/>
          <w:sz w:val="30"/>
        </w:rPr>
        <w:t>чиков;</w:t>
      </w:r>
    </w:p>
    <w:p w:rsidR="007A3209" w:rsidRDefault="00C44CA0">
      <w:pPr>
        <w:pStyle w:val="a4"/>
        <w:numPr>
          <w:ilvl w:val="0"/>
          <w:numId w:val="39"/>
        </w:numPr>
        <w:tabs>
          <w:tab w:val="left" w:pos="1271"/>
        </w:tabs>
        <w:spacing w:before="4" w:line="237" w:lineRule="auto"/>
        <w:ind w:right="291" w:firstLine="705"/>
        <w:rPr>
          <w:sz w:val="30"/>
        </w:rPr>
      </w:pPr>
      <w:r>
        <w:rPr>
          <w:sz w:val="30"/>
        </w:rPr>
        <w:t>в</w:t>
      </w:r>
      <w:r>
        <w:rPr>
          <w:spacing w:val="38"/>
          <w:sz w:val="30"/>
        </w:rPr>
        <w:t xml:space="preserve"> </w:t>
      </w:r>
      <w:r>
        <w:rPr>
          <w:sz w:val="30"/>
        </w:rPr>
        <w:t>качестве дополнительного тягача или</w:t>
      </w:r>
      <w:r>
        <w:rPr>
          <w:spacing w:val="38"/>
          <w:sz w:val="30"/>
        </w:rPr>
        <w:t xml:space="preserve"> </w:t>
      </w:r>
      <w:r>
        <w:rPr>
          <w:sz w:val="30"/>
        </w:rPr>
        <w:t>толкача при</w:t>
      </w:r>
      <w:r>
        <w:rPr>
          <w:spacing w:val="38"/>
          <w:sz w:val="30"/>
        </w:rPr>
        <w:t xml:space="preserve"> </w:t>
      </w:r>
      <w:r>
        <w:rPr>
          <w:sz w:val="30"/>
        </w:rPr>
        <w:t>копании грунта скреперами (рис. 3.32, 3.33).</w:t>
      </w:r>
    </w:p>
    <w:p w:rsidR="007A3209" w:rsidRDefault="00C44CA0">
      <w:pPr>
        <w:pStyle w:val="a3"/>
        <w:spacing w:before="4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248" behindDoc="0" locked="0" layoutInCell="1" allowOverlap="1">
            <wp:simplePos x="0" y="0"/>
            <wp:positionH relativeFrom="page">
              <wp:posOffset>1344167</wp:posOffset>
            </wp:positionH>
            <wp:positionV relativeFrom="paragraph">
              <wp:posOffset>229954</wp:posOffset>
            </wp:positionV>
            <wp:extent cx="4879615" cy="3233737"/>
            <wp:effectExtent l="0" t="0" r="0" b="0"/>
            <wp:wrapTopAndBottom/>
            <wp:docPr id="77" name="image3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335.jpeg"/>
                    <pic:cNvPicPr/>
                  </pic:nvPicPr>
                  <pic:blipFill>
                    <a:blip r:embed="rId3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9615" cy="3233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7A3209">
      <w:pPr>
        <w:pStyle w:val="a3"/>
        <w:spacing w:before="3"/>
        <w:rPr>
          <w:sz w:val="28"/>
        </w:rPr>
      </w:pPr>
    </w:p>
    <w:p w:rsidR="007A3209" w:rsidRDefault="007A3209">
      <w:pPr>
        <w:ind w:left="1402" w:right="1399"/>
        <w:jc w:val="center"/>
        <w:rPr>
          <w:sz w:val="26"/>
        </w:rPr>
      </w:pPr>
      <w:r w:rsidRPr="007A3209">
        <w:pict>
          <v:shape id="_x0000_s1891" type="#_x0000_t136" style="position:absolute;left:0;text-align:left;margin-left:134.6pt;margin-top:-116.9pt;width:328.4pt;height:83.85pt;rotation:315;z-index:1585612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3.32.</w:t>
      </w:r>
      <w:r w:rsidR="00C44CA0">
        <w:rPr>
          <w:spacing w:val="-11"/>
          <w:sz w:val="26"/>
        </w:rPr>
        <w:t xml:space="preserve"> </w:t>
      </w:r>
      <w:r w:rsidR="00C44CA0">
        <w:rPr>
          <w:sz w:val="26"/>
        </w:rPr>
        <w:t>Бульдозер</w:t>
      </w:r>
      <w:r w:rsidR="00C44CA0">
        <w:rPr>
          <w:spacing w:val="-8"/>
          <w:sz w:val="26"/>
        </w:rPr>
        <w:t xml:space="preserve"> </w:t>
      </w:r>
      <w:r w:rsidR="00C44CA0">
        <w:rPr>
          <w:i/>
          <w:sz w:val="30"/>
        </w:rPr>
        <w:t>«</w:t>
      </w:r>
      <w:r w:rsidR="00C44CA0">
        <w:rPr>
          <w:sz w:val="26"/>
        </w:rPr>
        <w:t>Четра-</w:t>
      </w:r>
      <w:r w:rsidR="00C44CA0">
        <w:rPr>
          <w:spacing w:val="-4"/>
          <w:sz w:val="26"/>
        </w:rPr>
        <w:t>Т9М»</w:t>
      </w:r>
    </w:p>
    <w:p w:rsidR="007A3209" w:rsidRDefault="007A3209">
      <w:pPr>
        <w:pStyle w:val="a3"/>
        <w:spacing w:before="10"/>
        <w:rPr>
          <w:sz w:val="25"/>
        </w:rPr>
      </w:pPr>
    </w:p>
    <w:p w:rsidR="007A3209" w:rsidRDefault="00C44CA0">
      <w:pPr>
        <w:pStyle w:val="a3"/>
        <w:spacing w:before="1"/>
        <w:ind w:left="296" w:right="290" w:firstLine="710"/>
        <w:jc w:val="both"/>
      </w:pPr>
      <w:r>
        <w:t>При схеме с поперечным перемещением грунта бульдозером выделяют следующие операции, составляющие рабочий цикл бульдо- зера: резание грунта, перемещение грунта, укладка грунта, возвраще- ние назад или холостой ход. От продолжительности этих операций зависит</w:t>
      </w:r>
      <w:r>
        <w:t xml:space="preserve"> производительность бульдозера.</w:t>
      </w:r>
    </w:p>
    <w:p w:rsidR="007A3209" w:rsidRDefault="00C44CA0">
      <w:pPr>
        <w:pStyle w:val="a3"/>
        <w:spacing w:before="3"/>
        <w:ind w:left="295" w:right="283" w:firstLine="710"/>
        <w:jc w:val="both"/>
      </w:pPr>
      <w:r>
        <w:t>Начинается рабочий цикл в момент первого движения машины (рис. 3.34). Потом следует рабочий ход, в процессе которого отвал срезает грунт в начале траншеи до образования призмы волочения и транспортирует ее к месту выгрузки на кавальер. При перемещении мате</w:t>
      </w:r>
      <w:r>
        <w:t>риала машинист продолжает набирать грунт в призму, так как неизбежны утечки его в боковые валики. После этого машина оста- навливается для разгрузки и подъема отвала на 200...300 мм над по- верхностью дна траншеи и включения задней передачи.</w:t>
      </w:r>
    </w:p>
    <w:p w:rsidR="007A3209" w:rsidRDefault="007A3209">
      <w:pPr>
        <w:jc w:val="both"/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6" w:right="285" w:firstLine="710"/>
        <w:jc w:val="both"/>
      </w:pPr>
      <w:r>
        <w:rPr>
          <w:noProof/>
          <w:lang w:eastAsia="ru-RU"/>
        </w:rPr>
        <w:lastRenderedPageBreak/>
        <w:drawing>
          <wp:anchor distT="0" distB="0" distL="0" distR="0" simplePos="0" relativeHeight="250" behindDoc="0" locked="0" layoutInCell="1" allowOverlap="1">
            <wp:simplePos x="0" y="0"/>
            <wp:positionH relativeFrom="page">
              <wp:posOffset>1066769</wp:posOffset>
            </wp:positionH>
            <wp:positionV relativeFrom="paragraph">
              <wp:posOffset>707439</wp:posOffset>
            </wp:positionV>
            <wp:extent cx="5462931" cy="5381815"/>
            <wp:effectExtent l="0" t="0" r="0" b="0"/>
            <wp:wrapTopAndBottom/>
            <wp:docPr id="79" name="image3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336.png"/>
                    <pic:cNvPicPr/>
                  </pic:nvPicPr>
                  <pic:blipFill>
                    <a:blip r:embed="rId3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2931" cy="5381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Холостой ход бульдозера выполняют задним ходом. Последняя операция цикла – остановка машины для включения передней пере- дачи и опускания отвала.</w:t>
      </w:r>
    </w:p>
    <w:p w:rsidR="007A3209" w:rsidRDefault="007A3209">
      <w:pPr>
        <w:pStyle w:val="a3"/>
        <w:spacing w:before="8"/>
        <w:rPr>
          <w:sz w:val="25"/>
        </w:rPr>
      </w:pPr>
    </w:p>
    <w:p w:rsidR="007A3209" w:rsidRDefault="007A3209">
      <w:pPr>
        <w:spacing w:before="1" w:line="242" w:lineRule="auto"/>
        <w:ind w:left="330" w:right="329"/>
        <w:jc w:val="center"/>
        <w:rPr>
          <w:sz w:val="26"/>
        </w:rPr>
      </w:pPr>
      <w:r w:rsidRPr="007A3209">
        <w:pict>
          <v:shape id="_x0000_s1890" type="#_x0000_t136" style="position:absolute;left:0;text-align:left;margin-left:134.6pt;margin-top:-180.85pt;width:328.4pt;height:83.85pt;rotation:315;z-index:1585715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3"/>
          <w:sz w:val="26"/>
        </w:rPr>
        <w:t xml:space="preserve"> </w:t>
      </w:r>
      <w:r w:rsidR="00C44CA0">
        <w:rPr>
          <w:sz w:val="26"/>
        </w:rPr>
        <w:t>3.33.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Основные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виды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работ,</w:t>
      </w:r>
      <w:r w:rsidR="00C44CA0">
        <w:rPr>
          <w:spacing w:val="-3"/>
          <w:sz w:val="26"/>
        </w:rPr>
        <w:t xml:space="preserve"> </w:t>
      </w:r>
      <w:r w:rsidR="00C44CA0">
        <w:rPr>
          <w:sz w:val="26"/>
        </w:rPr>
        <w:t>выполняемые</w:t>
      </w:r>
      <w:r w:rsidR="00C44CA0">
        <w:rPr>
          <w:spacing w:val="-5"/>
          <w:sz w:val="26"/>
        </w:rPr>
        <w:t xml:space="preserve"> </w:t>
      </w:r>
      <w:r w:rsidR="00C44CA0">
        <w:rPr>
          <w:sz w:val="26"/>
        </w:rPr>
        <w:t>бульдозерами:</w:t>
      </w:r>
      <w:r w:rsidR="00C44CA0">
        <w:rPr>
          <w:spacing w:val="-4"/>
          <w:sz w:val="26"/>
        </w:rPr>
        <w:t xml:space="preserve"> </w:t>
      </w:r>
      <w:r w:rsidR="00C44CA0">
        <w:rPr>
          <w:i/>
          <w:sz w:val="26"/>
        </w:rPr>
        <w:t>а</w:t>
      </w:r>
      <w:r w:rsidR="00C44CA0">
        <w:rPr>
          <w:i/>
          <w:spacing w:val="-5"/>
          <w:sz w:val="26"/>
        </w:rPr>
        <w:t xml:space="preserve"> </w:t>
      </w:r>
      <w:r w:rsidR="00C44CA0">
        <w:rPr>
          <w:sz w:val="26"/>
        </w:rPr>
        <w:t>–</w:t>
      </w:r>
      <w:r w:rsidR="00C44CA0">
        <w:rPr>
          <w:spacing w:val="-5"/>
          <w:sz w:val="26"/>
        </w:rPr>
        <w:t xml:space="preserve"> </w:t>
      </w:r>
      <w:r w:rsidR="00C44CA0">
        <w:rPr>
          <w:sz w:val="26"/>
        </w:rPr>
        <w:t>разработка котлованов, тра</w:t>
      </w:r>
      <w:r w:rsidR="00C44CA0">
        <w:rPr>
          <w:sz w:val="26"/>
        </w:rPr>
        <w:t>ншей, каналов с отсыпкой грунта в кавальеры, насыпи;</w:t>
      </w:r>
    </w:p>
    <w:p w:rsidR="007A3209" w:rsidRDefault="00C44CA0">
      <w:pPr>
        <w:spacing w:line="294" w:lineRule="exact"/>
        <w:ind w:left="326" w:right="329"/>
        <w:jc w:val="center"/>
        <w:rPr>
          <w:sz w:val="26"/>
        </w:rPr>
      </w:pPr>
      <w:r>
        <w:rPr>
          <w:i/>
          <w:sz w:val="26"/>
        </w:rPr>
        <w:t>б</w:t>
      </w:r>
      <w:r>
        <w:rPr>
          <w:i/>
          <w:spacing w:val="-7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z w:val="26"/>
        </w:rPr>
        <w:t>срезка</w:t>
      </w:r>
      <w:r>
        <w:rPr>
          <w:spacing w:val="-5"/>
          <w:sz w:val="26"/>
        </w:rPr>
        <w:t xml:space="preserve"> </w:t>
      </w:r>
      <w:r>
        <w:rPr>
          <w:sz w:val="26"/>
        </w:rPr>
        <w:t>косогоров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6"/>
          <w:sz w:val="26"/>
        </w:rPr>
        <w:t xml:space="preserve"> </w:t>
      </w:r>
      <w:r>
        <w:rPr>
          <w:sz w:val="26"/>
        </w:rPr>
        <w:t>засыпка</w:t>
      </w:r>
      <w:r>
        <w:rPr>
          <w:spacing w:val="-6"/>
          <w:sz w:val="26"/>
        </w:rPr>
        <w:t xml:space="preserve"> </w:t>
      </w:r>
      <w:r>
        <w:rPr>
          <w:sz w:val="26"/>
        </w:rPr>
        <w:t>выемок;</w:t>
      </w:r>
      <w:r>
        <w:rPr>
          <w:spacing w:val="-6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-7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z w:val="26"/>
        </w:rPr>
        <w:t>снятие</w:t>
      </w:r>
      <w:r>
        <w:rPr>
          <w:spacing w:val="-5"/>
          <w:sz w:val="26"/>
        </w:rPr>
        <w:t xml:space="preserve"> </w:t>
      </w:r>
      <w:r>
        <w:rPr>
          <w:sz w:val="26"/>
        </w:rPr>
        <w:t>плодородного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слоя;</w:t>
      </w:r>
    </w:p>
    <w:p w:rsidR="007A3209" w:rsidRDefault="00C44CA0">
      <w:pPr>
        <w:ind w:left="661" w:right="660"/>
        <w:jc w:val="center"/>
        <w:rPr>
          <w:sz w:val="26"/>
        </w:rPr>
      </w:pPr>
      <w:r>
        <w:rPr>
          <w:i/>
          <w:sz w:val="26"/>
        </w:rPr>
        <w:t>г</w:t>
      </w:r>
      <w:r>
        <w:rPr>
          <w:i/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планировка</w:t>
      </w:r>
      <w:r>
        <w:rPr>
          <w:spacing w:val="-3"/>
          <w:sz w:val="26"/>
        </w:rPr>
        <w:t xml:space="preserve"> </w:t>
      </w:r>
      <w:r>
        <w:rPr>
          <w:sz w:val="26"/>
        </w:rPr>
        <w:t>передним</w:t>
      </w:r>
      <w:r>
        <w:rPr>
          <w:spacing w:val="-4"/>
          <w:sz w:val="26"/>
        </w:rPr>
        <w:t xml:space="preserve"> </w:t>
      </w:r>
      <w:r>
        <w:rPr>
          <w:sz w:val="26"/>
        </w:rPr>
        <w:t>ходом;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д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разравнивание</w:t>
      </w:r>
      <w:r>
        <w:rPr>
          <w:spacing w:val="-3"/>
          <w:sz w:val="26"/>
        </w:rPr>
        <w:t xml:space="preserve"> </w:t>
      </w:r>
      <w:r>
        <w:rPr>
          <w:sz w:val="26"/>
        </w:rPr>
        <w:t>грунта;</w:t>
      </w:r>
      <w:r>
        <w:rPr>
          <w:spacing w:val="-2"/>
          <w:sz w:val="26"/>
        </w:rPr>
        <w:t xml:space="preserve"> </w:t>
      </w:r>
      <w:r>
        <w:rPr>
          <w:i/>
          <w:sz w:val="26"/>
        </w:rPr>
        <w:t>е</w:t>
      </w:r>
      <w:r>
        <w:rPr>
          <w:i/>
          <w:spacing w:val="-8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 xml:space="preserve">планировка при заднем ходе; </w:t>
      </w:r>
      <w:r>
        <w:rPr>
          <w:i/>
          <w:sz w:val="26"/>
        </w:rPr>
        <w:t xml:space="preserve">ж </w:t>
      </w:r>
      <w:r>
        <w:rPr>
          <w:sz w:val="26"/>
        </w:rPr>
        <w:t xml:space="preserve">– засыпка траншей; </w:t>
      </w:r>
      <w:r>
        <w:rPr>
          <w:i/>
          <w:sz w:val="26"/>
        </w:rPr>
        <w:t xml:space="preserve">з </w:t>
      </w:r>
      <w:r>
        <w:rPr>
          <w:sz w:val="26"/>
        </w:rPr>
        <w:t>– толкание скрепера</w:t>
      </w:r>
    </w:p>
    <w:p w:rsidR="007A3209" w:rsidRDefault="00C44CA0">
      <w:pPr>
        <w:spacing w:before="1" w:line="298" w:lineRule="exact"/>
        <w:ind w:left="333" w:right="329"/>
        <w:jc w:val="center"/>
        <w:rPr>
          <w:sz w:val="26"/>
        </w:rPr>
      </w:pPr>
      <w:r>
        <w:rPr>
          <w:sz w:val="26"/>
        </w:rPr>
        <w:t>при</w:t>
      </w:r>
      <w:r>
        <w:rPr>
          <w:spacing w:val="-4"/>
          <w:sz w:val="26"/>
        </w:rPr>
        <w:t xml:space="preserve"> </w:t>
      </w:r>
      <w:r>
        <w:rPr>
          <w:sz w:val="26"/>
        </w:rPr>
        <w:t>наполнении</w:t>
      </w:r>
      <w:r>
        <w:rPr>
          <w:spacing w:val="-4"/>
          <w:sz w:val="26"/>
        </w:rPr>
        <w:t xml:space="preserve"> </w:t>
      </w:r>
      <w:r>
        <w:rPr>
          <w:sz w:val="26"/>
        </w:rPr>
        <w:t>ковша</w:t>
      </w:r>
      <w:r>
        <w:rPr>
          <w:spacing w:val="-9"/>
          <w:sz w:val="26"/>
        </w:rPr>
        <w:t xml:space="preserve"> </w:t>
      </w:r>
      <w:r>
        <w:rPr>
          <w:sz w:val="26"/>
        </w:rPr>
        <w:t>грунтом;</w:t>
      </w:r>
      <w:r>
        <w:rPr>
          <w:spacing w:val="-2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9"/>
          <w:sz w:val="26"/>
        </w:rPr>
        <w:t xml:space="preserve"> </w:t>
      </w:r>
      <w:r>
        <w:rPr>
          <w:sz w:val="26"/>
        </w:rPr>
        <w:t>валка</w:t>
      </w:r>
      <w:r>
        <w:rPr>
          <w:spacing w:val="-3"/>
          <w:sz w:val="26"/>
        </w:rPr>
        <w:t xml:space="preserve"> </w:t>
      </w:r>
      <w:r>
        <w:rPr>
          <w:sz w:val="26"/>
        </w:rPr>
        <w:t>деревьев;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к</w:t>
      </w:r>
      <w:r>
        <w:rPr>
          <w:i/>
          <w:spacing w:val="-10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корчевка</w:t>
      </w:r>
      <w:r>
        <w:rPr>
          <w:spacing w:val="-4"/>
          <w:sz w:val="26"/>
        </w:rPr>
        <w:t xml:space="preserve"> </w:t>
      </w:r>
      <w:r>
        <w:rPr>
          <w:spacing w:val="-2"/>
          <w:sz w:val="26"/>
        </w:rPr>
        <w:t>пней;</w:t>
      </w:r>
    </w:p>
    <w:p w:rsidR="007A3209" w:rsidRDefault="00C44CA0">
      <w:pPr>
        <w:spacing w:line="298" w:lineRule="exact"/>
        <w:ind w:left="321" w:right="329"/>
        <w:jc w:val="center"/>
        <w:rPr>
          <w:sz w:val="26"/>
        </w:rPr>
      </w:pPr>
      <w:r>
        <w:rPr>
          <w:i/>
          <w:sz w:val="26"/>
        </w:rPr>
        <w:t>л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z w:val="26"/>
        </w:rPr>
        <w:t>срезка</w:t>
      </w:r>
      <w:r>
        <w:rPr>
          <w:spacing w:val="-7"/>
          <w:sz w:val="26"/>
        </w:rPr>
        <w:t xml:space="preserve"> </w:t>
      </w:r>
      <w:r>
        <w:rPr>
          <w:sz w:val="26"/>
        </w:rPr>
        <w:t>кустарников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11"/>
          <w:sz w:val="26"/>
        </w:rPr>
        <w:t xml:space="preserve"> </w:t>
      </w:r>
      <w:r>
        <w:rPr>
          <w:sz w:val="26"/>
        </w:rPr>
        <w:t>мелколесья;</w:t>
      </w:r>
      <w:r>
        <w:rPr>
          <w:spacing w:val="-6"/>
          <w:sz w:val="26"/>
        </w:rPr>
        <w:t xml:space="preserve"> </w:t>
      </w:r>
      <w:r>
        <w:rPr>
          <w:i/>
          <w:sz w:val="26"/>
        </w:rPr>
        <w:t>м</w:t>
      </w:r>
      <w:r>
        <w:rPr>
          <w:i/>
          <w:spacing w:val="-8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z w:val="26"/>
        </w:rPr>
        <w:t>снегоочистительные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работы;</w:t>
      </w:r>
    </w:p>
    <w:p w:rsidR="007A3209" w:rsidRDefault="00C44CA0">
      <w:pPr>
        <w:spacing w:line="298" w:lineRule="exact"/>
        <w:ind w:left="329" w:right="329"/>
        <w:jc w:val="center"/>
        <w:rPr>
          <w:sz w:val="26"/>
        </w:rPr>
      </w:pPr>
      <w:r>
        <w:rPr>
          <w:i/>
          <w:sz w:val="26"/>
        </w:rPr>
        <w:t>1</w:t>
      </w:r>
      <w:r>
        <w:rPr>
          <w:i/>
          <w:spacing w:val="-7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z w:val="26"/>
        </w:rPr>
        <w:t>исходное</w:t>
      </w:r>
      <w:r>
        <w:rPr>
          <w:spacing w:val="-6"/>
          <w:sz w:val="26"/>
        </w:rPr>
        <w:t xml:space="preserve"> </w:t>
      </w:r>
      <w:r>
        <w:rPr>
          <w:sz w:val="26"/>
        </w:rPr>
        <w:t>положение</w:t>
      </w:r>
      <w:r>
        <w:rPr>
          <w:spacing w:val="-6"/>
          <w:sz w:val="26"/>
        </w:rPr>
        <w:t xml:space="preserve"> </w:t>
      </w:r>
      <w:r>
        <w:rPr>
          <w:sz w:val="26"/>
        </w:rPr>
        <w:t>бульдозера;</w:t>
      </w:r>
      <w:r>
        <w:rPr>
          <w:spacing w:val="-7"/>
          <w:sz w:val="26"/>
        </w:rPr>
        <w:t xml:space="preserve"> </w:t>
      </w:r>
      <w:r>
        <w:rPr>
          <w:i/>
          <w:sz w:val="26"/>
        </w:rPr>
        <w:t>2</w:t>
      </w:r>
      <w:r>
        <w:rPr>
          <w:i/>
          <w:spacing w:val="-6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z w:val="26"/>
        </w:rPr>
        <w:t>резание</w:t>
      </w:r>
      <w:r>
        <w:rPr>
          <w:spacing w:val="-6"/>
          <w:sz w:val="26"/>
        </w:rPr>
        <w:t xml:space="preserve"> </w:t>
      </w:r>
      <w:r>
        <w:rPr>
          <w:sz w:val="26"/>
        </w:rPr>
        <w:t>и</w:t>
      </w:r>
      <w:r>
        <w:rPr>
          <w:spacing w:val="-7"/>
          <w:sz w:val="26"/>
        </w:rPr>
        <w:t xml:space="preserve"> </w:t>
      </w:r>
      <w:r>
        <w:rPr>
          <w:sz w:val="26"/>
        </w:rPr>
        <w:t>транспортирование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грунта;</w:t>
      </w:r>
    </w:p>
    <w:p w:rsidR="007A3209" w:rsidRDefault="00C44CA0">
      <w:pPr>
        <w:spacing w:before="3" w:line="298" w:lineRule="exact"/>
        <w:ind w:left="329" w:right="329"/>
        <w:jc w:val="center"/>
        <w:rPr>
          <w:sz w:val="26"/>
        </w:rPr>
      </w:pPr>
      <w:r>
        <w:rPr>
          <w:i/>
          <w:sz w:val="26"/>
        </w:rPr>
        <w:t>3</w:t>
      </w:r>
      <w:r>
        <w:rPr>
          <w:i/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бульдозер</w:t>
      </w:r>
      <w:r>
        <w:rPr>
          <w:spacing w:val="-3"/>
          <w:sz w:val="26"/>
        </w:rPr>
        <w:t xml:space="preserve"> </w:t>
      </w:r>
      <w:r>
        <w:rPr>
          <w:sz w:val="26"/>
        </w:rPr>
        <w:t>на</w:t>
      </w:r>
      <w:r>
        <w:rPr>
          <w:spacing w:val="-3"/>
          <w:sz w:val="26"/>
        </w:rPr>
        <w:t xml:space="preserve"> </w:t>
      </w:r>
      <w:r>
        <w:rPr>
          <w:sz w:val="26"/>
        </w:rPr>
        <w:t>насыпи;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4</w:t>
      </w:r>
      <w:r>
        <w:rPr>
          <w:i/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насыпь</w:t>
      </w:r>
      <w:r>
        <w:rPr>
          <w:spacing w:val="-1"/>
          <w:sz w:val="26"/>
        </w:rPr>
        <w:t xml:space="preserve"> </w:t>
      </w:r>
      <w:r>
        <w:rPr>
          <w:sz w:val="26"/>
        </w:rPr>
        <w:t>или</w:t>
      </w:r>
      <w:r>
        <w:rPr>
          <w:spacing w:val="-7"/>
          <w:sz w:val="26"/>
        </w:rPr>
        <w:t xml:space="preserve"> </w:t>
      </w:r>
      <w:r>
        <w:rPr>
          <w:sz w:val="26"/>
        </w:rPr>
        <w:t>кавальер;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5</w:t>
      </w:r>
      <w:r>
        <w:rPr>
          <w:i/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8"/>
          <w:sz w:val="26"/>
        </w:rPr>
        <w:t xml:space="preserve"> </w:t>
      </w:r>
      <w:r>
        <w:rPr>
          <w:sz w:val="26"/>
        </w:rPr>
        <w:t>траншея;</w:t>
      </w:r>
      <w:r>
        <w:rPr>
          <w:spacing w:val="-6"/>
          <w:sz w:val="26"/>
        </w:rPr>
        <w:t xml:space="preserve"> </w:t>
      </w:r>
      <w:r>
        <w:rPr>
          <w:i/>
          <w:sz w:val="26"/>
        </w:rPr>
        <w:t>6</w:t>
      </w:r>
      <w:r>
        <w:rPr>
          <w:i/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pacing w:val="-2"/>
          <w:sz w:val="26"/>
        </w:rPr>
        <w:t>косогор;</w:t>
      </w:r>
    </w:p>
    <w:p w:rsidR="007A3209" w:rsidRDefault="00C44CA0">
      <w:pPr>
        <w:spacing w:line="298" w:lineRule="exact"/>
        <w:ind w:left="329" w:right="329"/>
        <w:jc w:val="center"/>
        <w:rPr>
          <w:sz w:val="26"/>
        </w:rPr>
      </w:pPr>
      <w:r>
        <w:rPr>
          <w:i/>
          <w:sz w:val="26"/>
        </w:rPr>
        <w:t>7</w:t>
      </w:r>
      <w:r>
        <w:rPr>
          <w:i/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выемка;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8</w:t>
      </w:r>
      <w:r>
        <w:rPr>
          <w:i/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плодородный</w:t>
      </w:r>
      <w:r>
        <w:rPr>
          <w:spacing w:val="-4"/>
          <w:sz w:val="26"/>
        </w:rPr>
        <w:t xml:space="preserve"> </w:t>
      </w:r>
      <w:r>
        <w:rPr>
          <w:sz w:val="26"/>
        </w:rPr>
        <w:t>слой;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9</w:t>
      </w:r>
      <w:r>
        <w:rPr>
          <w:i/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основной</w:t>
      </w:r>
      <w:r>
        <w:rPr>
          <w:spacing w:val="-3"/>
          <w:sz w:val="26"/>
        </w:rPr>
        <w:t xml:space="preserve"> </w:t>
      </w:r>
      <w:r>
        <w:rPr>
          <w:sz w:val="26"/>
        </w:rPr>
        <w:t>грунт;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10</w:t>
      </w:r>
      <w:r>
        <w:rPr>
          <w:i/>
          <w:spacing w:val="-8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pacing w:val="-2"/>
          <w:sz w:val="26"/>
        </w:rPr>
        <w:t>скрепер</w:t>
      </w:r>
    </w:p>
    <w:p w:rsidR="007A3209" w:rsidRDefault="007A3209">
      <w:pPr>
        <w:spacing w:line="298" w:lineRule="exact"/>
        <w:jc w:val="center"/>
        <w:rPr>
          <w:sz w:val="26"/>
        </w:rPr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7A3209">
      <w:pPr>
        <w:pStyle w:val="a3"/>
        <w:ind w:left="1524"/>
        <w:rPr>
          <w:sz w:val="20"/>
        </w:rPr>
      </w:pPr>
      <w:r w:rsidRPr="007A3209">
        <w:lastRenderedPageBreak/>
        <w:pict>
          <v:shape id="_x0000_s1889" type="#_x0000_t136" style="position:absolute;left:0;text-align:left;margin-left:134.6pt;margin-top:380.4pt;width:328.4pt;height:83.85pt;rotation:315;z-index:15857664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r w:rsidR="00C44CA0">
        <w:rPr>
          <w:noProof/>
          <w:sz w:val="20"/>
          <w:lang w:eastAsia="ru-RU"/>
        </w:rPr>
        <w:drawing>
          <wp:inline distT="0" distB="0" distL="0" distR="0">
            <wp:extent cx="4121878" cy="6141720"/>
            <wp:effectExtent l="0" t="0" r="0" b="0"/>
            <wp:docPr id="81" name="image3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337.png"/>
                    <pic:cNvPicPr/>
                  </pic:nvPicPr>
                  <pic:blipFill>
                    <a:blip r:embed="rId3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1878" cy="614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209" w:rsidRDefault="007A3209">
      <w:pPr>
        <w:pStyle w:val="a3"/>
        <w:spacing w:before="7"/>
        <w:rPr>
          <w:sz w:val="10"/>
        </w:rPr>
      </w:pPr>
    </w:p>
    <w:p w:rsidR="007A3209" w:rsidRDefault="00C44CA0">
      <w:pPr>
        <w:spacing w:before="89" w:line="242" w:lineRule="auto"/>
        <w:ind w:left="1444" w:right="1511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4"/>
          <w:sz w:val="26"/>
        </w:rPr>
        <w:t xml:space="preserve"> </w:t>
      </w:r>
      <w:r>
        <w:rPr>
          <w:sz w:val="26"/>
        </w:rPr>
        <w:t>3.34.</w:t>
      </w:r>
      <w:r>
        <w:rPr>
          <w:spacing w:val="-8"/>
          <w:sz w:val="26"/>
        </w:rPr>
        <w:t xml:space="preserve"> </w:t>
      </w:r>
      <w:r>
        <w:rPr>
          <w:sz w:val="26"/>
        </w:rPr>
        <w:t>Рабочие</w:t>
      </w:r>
      <w:r>
        <w:rPr>
          <w:spacing w:val="-6"/>
          <w:sz w:val="26"/>
        </w:rPr>
        <w:t xml:space="preserve"> </w:t>
      </w:r>
      <w:r>
        <w:rPr>
          <w:sz w:val="26"/>
        </w:rPr>
        <w:t>циклы</w:t>
      </w:r>
      <w:r>
        <w:rPr>
          <w:spacing w:val="-7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7"/>
          <w:sz w:val="26"/>
        </w:rPr>
        <w:t xml:space="preserve"> </w:t>
      </w:r>
      <w:r>
        <w:rPr>
          <w:sz w:val="26"/>
        </w:rPr>
        <w:t>бульдозера</w:t>
      </w:r>
      <w:r>
        <w:rPr>
          <w:spacing w:val="-6"/>
          <w:sz w:val="26"/>
        </w:rPr>
        <w:t xml:space="preserve"> </w:t>
      </w:r>
      <w:r>
        <w:rPr>
          <w:sz w:val="26"/>
        </w:rPr>
        <w:t>при</w:t>
      </w:r>
      <w:r>
        <w:rPr>
          <w:spacing w:val="-6"/>
          <w:sz w:val="26"/>
        </w:rPr>
        <w:t xml:space="preserve"> </w:t>
      </w:r>
      <w:r>
        <w:rPr>
          <w:sz w:val="26"/>
        </w:rPr>
        <w:t xml:space="preserve">разработке и перемещении грунта: </w:t>
      </w:r>
      <w:r>
        <w:rPr>
          <w:i/>
          <w:sz w:val="26"/>
        </w:rPr>
        <w:t xml:space="preserve">а </w:t>
      </w:r>
      <w:r>
        <w:rPr>
          <w:sz w:val="26"/>
        </w:rPr>
        <w:t>– резание грунта;</w:t>
      </w:r>
    </w:p>
    <w:p w:rsidR="007A3209" w:rsidRDefault="00C44CA0">
      <w:pPr>
        <w:spacing w:line="294" w:lineRule="exact"/>
        <w:ind w:left="1352" w:right="1413"/>
        <w:jc w:val="center"/>
        <w:rPr>
          <w:sz w:val="26"/>
        </w:rPr>
      </w:pPr>
      <w:r>
        <w:rPr>
          <w:i/>
          <w:sz w:val="26"/>
        </w:rPr>
        <w:t>б</w:t>
      </w:r>
      <w:r>
        <w:rPr>
          <w:i/>
          <w:spacing w:val="-7"/>
          <w:sz w:val="26"/>
        </w:rPr>
        <w:t xml:space="preserve"> </w:t>
      </w:r>
      <w:r>
        <w:rPr>
          <w:sz w:val="26"/>
        </w:rPr>
        <w:t>–</w:t>
      </w:r>
      <w:r>
        <w:rPr>
          <w:spacing w:val="-7"/>
          <w:sz w:val="26"/>
        </w:rPr>
        <w:t xml:space="preserve"> </w:t>
      </w:r>
      <w:r>
        <w:rPr>
          <w:sz w:val="26"/>
        </w:rPr>
        <w:t>транспортирование</w:t>
      </w:r>
      <w:r>
        <w:rPr>
          <w:spacing w:val="-10"/>
          <w:sz w:val="26"/>
        </w:rPr>
        <w:t xml:space="preserve"> </w:t>
      </w:r>
      <w:r>
        <w:rPr>
          <w:sz w:val="26"/>
        </w:rPr>
        <w:t>с</w:t>
      </w:r>
      <w:r>
        <w:rPr>
          <w:spacing w:val="-6"/>
          <w:sz w:val="26"/>
        </w:rPr>
        <w:t xml:space="preserve"> </w:t>
      </w:r>
      <w:r>
        <w:rPr>
          <w:sz w:val="26"/>
        </w:rPr>
        <w:t>подрезанием</w:t>
      </w:r>
      <w:r>
        <w:rPr>
          <w:spacing w:val="-7"/>
          <w:sz w:val="26"/>
        </w:rPr>
        <w:t xml:space="preserve"> </w:t>
      </w:r>
      <w:r>
        <w:rPr>
          <w:spacing w:val="-2"/>
          <w:sz w:val="26"/>
        </w:rPr>
        <w:t>грунта;</w:t>
      </w:r>
    </w:p>
    <w:p w:rsidR="007A3209" w:rsidRDefault="00C44CA0">
      <w:pPr>
        <w:spacing w:line="298" w:lineRule="exact"/>
        <w:ind w:left="1352" w:right="1413"/>
        <w:jc w:val="center"/>
        <w:rPr>
          <w:sz w:val="26"/>
        </w:rPr>
      </w:pPr>
      <w:r>
        <w:rPr>
          <w:i/>
          <w:sz w:val="26"/>
        </w:rPr>
        <w:t>в</w:t>
      </w:r>
      <w:r>
        <w:rPr>
          <w:i/>
          <w:spacing w:val="-7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z w:val="26"/>
        </w:rPr>
        <w:t>отсыпка</w:t>
      </w:r>
      <w:r>
        <w:rPr>
          <w:spacing w:val="-5"/>
          <w:sz w:val="26"/>
        </w:rPr>
        <w:t xml:space="preserve"> </w:t>
      </w:r>
      <w:r>
        <w:rPr>
          <w:sz w:val="26"/>
        </w:rPr>
        <w:t>грунта;</w:t>
      </w:r>
      <w:r>
        <w:rPr>
          <w:spacing w:val="-5"/>
          <w:sz w:val="26"/>
        </w:rPr>
        <w:t xml:space="preserve"> </w:t>
      </w:r>
      <w:r>
        <w:rPr>
          <w:i/>
          <w:sz w:val="26"/>
        </w:rPr>
        <w:t>г</w:t>
      </w:r>
      <w:r>
        <w:rPr>
          <w:i/>
          <w:spacing w:val="-6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обратный</w:t>
      </w:r>
      <w:r>
        <w:rPr>
          <w:spacing w:val="-5"/>
          <w:sz w:val="26"/>
        </w:rPr>
        <w:t xml:space="preserve"> </w:t>
      </w:r>
      <w:r>
        <w:rPr>
          <w:sz w:val="26"/>
        </w:rPr>
        <w:t>(холостой)</w:t>
      </w:r>
      <w:r>
        <w:rPr>
          <w:spacing w:val="-5"/>
          <w:sz w:val="26"/>
        </w:rPr>
        <w:t xml:space="preserve"> </w:t>
      </w:r>
      <w:r>
        <w:rPr>
          <w:spacing w:val="-4"/>
          <w:sz w:val="26"/>
        </w:rPr>
        <w:t>ход;</w:t>
      </w:r>
    </w:p>
    <w:p w:rsidR="007A3209" w:rsidRDefault="00C44CA0">
      <w:pPr>
        <w:spacing w:line="298" w:lineRule="exact"/>
        <w:ind w:left="1352" w:right="1413"/>
        <w:jc w:val="center"/>
        <w:rPr>
          <w:sz w:val="26"/>
        </w:rPr>
      </w:pPr>
      <w:r>
        <w:rPr>
          <w:i/>
          <w:sz w:val="26"/>
        </w:rPr>
        <w:t>1</w:t>
      </w:r>
      <w:r>
        <w:rPr>
          <w:i/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призма</w:t>
      </w:r>
      <w:r>
        <w:rPr>
          <w:spacing w:val="-4"/>
          <w:sz w:val="26"/>
        </w:rPr>
        <w:t xml:space="preserve"> </w:t>
      </w:r>
      <w:r>
        <w:rPr>
          <w:sz w:val="26"/>
        </w:rPr>
        <w:t>грунта;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2</w:t>
      </w:r>
      <w:r>
        <w:rPr>
          <w:i/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8"/>
          <w:sz w:val="26"/>
        </w:rPr>
        <w:t xml:space="preserve"> </w:t>
      </w:r>
      <w:r>
        <w:rPr>
          <w:sz w:val="26"/>
        </w:rPr>
        <w:t>бульдозер;</w:t>
      </w:r>
      <w:r>
        <w:rPr>
          <w:spacing w:val="-5"/>
          <w:sz w:val="26"/>
        </w:rPr>
        <w:t xml:space="preserve"> </w:t>
      </w:r>
      <w:r>
        <w:rPr>
          <w:i/>
          <w:sz w:val="26"/>
        </w:rPr>
        <w:t>3</w:t>
      </w:r>
      <w:r>
        <w:rPr>
          <w:i/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боковой</w:t>
      </w:r>
      <w:r>
        <w:rPr>
          <w:spacing w:val="-4"/>
          <w:sz w:val="26"/>
        </w:rPr>
        <w:t xml:space="preserve"> </w:t>
      </w:r>
      <w:r>
        <w:rPr>
          <w:spacing w:val="-2"/>
          <w:sz w:val="26"/>
        </w:rPr>
        <w:t>валик;</w:t>
      </w:r>
    </w:p>
    <w:p w:rsidR="007A3209" w:rsidRDefault="007A3209">
      <w:pPr>
        <w:pStyle w:val="a3"/>
        <w:spacing w:before="9"/>
        <w:rPr>
          <w:sz w:val="21"/>
        </w:rPr>
      </w:pPr>
    </w:p>
    <w:p w:rsidR="007A3209" w:rsidRDefault="00C44CA0">
      <w:pPr>
        <w:pStyle w:val="a3"/>
        <w:spacing w:before="90"/>
        <w:ind w:left="296" w:right="285" w:firstLine="710"/>
        <w:jc w:val="both"/>
      </w:pPr>
      <w:r>
        <w:t>В зависимости от прочности грунта и условий работы применя- ют резание: прямой стружкой постоянного сечения при легких грун- тах, клиновой стружкой при более плотных грунтах и гребенчатой стружкой при тяжелых грунтах (рис. 3.35).</w:t>
      </w:r>
    </w:p>
    <w:p w:rsidR="007A3209" w:rsidRDefault="007A3209">
      <w:pPr>
        <w:jc w:val="both"/>
        <w:sectPr w:rsidR="007A3209">
          <w:pgSz w:w="11900" w:h="16840"/>
          <w:pgMar w:top="142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ind w:left="218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3750129" cy="2248661"/>
            <wp:effectExtent l="0" t="0" r="0" b="0"/>
            <wp:docPr id="83" name="image3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338.jpeg"/>
                    <pic:cNvPicPr/>
                  </pic:nvPicPr>
                  <pic:blipFill>
                    <a:blip r:embed="rId3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0129" cy="2248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209" w:rsidRDefault="007A3209">
      <w:pPr>
        <w:pStyle w:val="a3"/>
        <w:spacing w:before="2"/>
        <w:rPr>
          <w:sz w:val="18"/>
        </w:rPr>
      </w:pPr>
    </w:p>
    <w:p w:rsidR="007A3209" w:rsidRDefault="00C44CA0">
      <w:pPr>
        <w:spacing w:before="88" w:line="298" w:lineRule="exact"/>
        <w:ind w:left="332" w:right="329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3"/>
          <w:sz w:val="26"/>
        </w:rPr>
        <w:t xml:space="preserve"> </w:t>
      </w:r>
      <w:r>
        <w:rPr>
          <w:sz w:val="26"/>
        </w:rPr>
        <w:t>3.35.</w:t>
      </w:r>
      <w:r>
        <w:rPr>
          <w:spacing w:val="-7"/>
          <w:sz w:val="26"/>
        </w:rPr>
        <w:t xml:space="preserve"> </w:t>
      </w:r>
      <w:r>
        <w:rPr>
          <w:sz w:val="26"/>
        </w:rPr>
        <w:t>Схемы</w:t>
      </w:r>
      <w:r>
        <w:rPr>
          <w:spacing w:val="-6"/>
          <w:sz w:val="26"/>
        </w:rPr>
        <w:t xml:space="preserve"> </w:t>
      </w:r>
      <w:r>
        <w:rPr>
          <w:sz w:val="26"/>
        </w:rPr>
        <w:t>резания</w:t>
      </w:r>
      <w:r>
        <w:rPr>
          <w:spacing w:val="-5"/>
          <w:sz w:val="26"/>
        </w:rPr>
        <w:t xml:space="preserve"> </w:t>
      </w:r>
      <w:r>
        <w:rPr>
          <w:sz w:val="26"/>
        </w:rPr>
        <w:t>грунта</w:t>
      </w:r>
      <w:r>
        <w:rPr>
          <w:spacing w:val="-4"/>
          <w:sz w:val="26"/>
        </w:rPr>
        <w:t xml:space="preserve"> </w:t>
      </w:r>
      <w:r>
        <w:rPr>
          <w:sz w:val="26"/>
        </w:rPr>
        <w:t>бульдозером: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а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57"/>
          <w:sz w:val="26"/>
        </w:rPr>
        <w:t xml:space="preserve"> </w:t>
      </w:r>
      <w:r>
        <w:rPr>
          <w:spacing w:val="-2"/>
          <w:sz w:val="26"/>
        </w:rPr>
        <w:t>прямоугольная;</w:t>
      </w:r>
    </w:p>
    <w:p w:rsidR="007A3209" w:rsidRDefault="00C44CA0">
      <w:pPr>
        <w:spacing w:line="298" w:lineRule="exact"/>
        <w:ind w:left="328" w:right="329"/>
        <w:jc w:val="center"/>
        <w:rPr>
          <w:sz w:val="26"/>
        </w:rPr>
      </w:pPr>
      <w:r>
        <w:rPr>
          <w:i/>
          <w:sz w:val="26"/>
        </w:rPr>
        <w:t>б</w:t>
      </w:r>
      <w:r>
        <w:rPr>
          <w:i/>
          <w:spacing w:val="-8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z w:val="26"/>
        </w:rPr>
        <w:t>клиновая;</w:t>
      </w:r>
      <w:r>
        <w:rPr>
          <w:spacing w:val="-6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-9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z w:val="26"/>
        </w:rPr>
        <w:t>гребенчатая</w:t>
      </w:r>
      <w:r>
        <w:rPr>
          <w:spacing w:val="-6"/>
          <w:sz w:val="26"/>
        </w:rPr>
        <w:t xml:space="preserve"> </w:t>
      </w:r>
      <w:r>
        <w:rPr>
          <w:sz w:val="26"/>
        </w:rPr>
        <w:t>(стрелкой</w:t>
      </w:r>
      <w:r>
        <w:rPr>
          <w:spacing w:val="-7"/>
          <w:sz w:val="26"/>
        </w:rPr>
        <w:t xml:space="preserve"> </w:t>
      </w:r>
      <w:r>
        <w:rPr>
          <w:sz w:val="26"/>
        </w:rPr>
        <w:t>показано</w:t>
      </w:r>
      <w:r>
        <w:rPr>
          <w:spacing w:val="-6"/>
          <w:sz w:val="26"/>
        </w:rPr>
        <w:t xml:space="preserve"> </w:t>
      </w:r>
      <w:r>
        <w:rPr>
          <w:sz w:val="26"/>
        </w:rPr>
        <w:t>движение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бульдозера)</w:t>
      </w:r>
    </w:p>
    <w:p w:rsidR="007A3209" w:rsidRDefault="007A3209">
      <w:pPr>
        <w:pStyle w:val="a3"/>
        <w:spacing w:before="10"/>
        <w:rPr>
          <w:sz w:val="25"/>
        </w:rPr>
      </w:pPr>
    </w:p>
    <w:p w:rsidR="007A3209" w:rsidRDefault="00C44CA0">
      <w:pPr>
        <w:pStyle w:val="a3"/>
        <w:ind w:left="296" w:right="289" w:firstLine="710"/>
        <w:jc w:val="both"/>
      </w:pPr>
      <w:r>
        <w:t>При поперечном перемещении грунта обычно используют чел- ночную схему движения.</w:t>
      </w:r>
    </w:p>
    <w:p w:rsidR="007A3209" w:rsidRDefault="00C44CA0">
      <w:pPr>
        <w:pStyle w:val="a3"/>
        <w:spacing w:before="4" w:line="237" w:lineRule="auto"/>
        <w:ind w:left="296" w:right="290" w:firstLine="710"/>
        <w:jc w:val="both"/>
      </w:pPr>
      <w:r>
        <w:rPr>
          <w:noProof/>
          <w:lang w:eastAsia="ru-RU"/>
        </w:rPr>
        <w:drawing>
          <wp:anchor distT="0" distB="0" distL="0" distR="0" simplePos="0" relativeHeight="253" behindDoc="0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663243</wp:posOffset>
            </wp:positionV>
            <wp:extent cx="2670867" cy="3444811"/>
            <wp:effectExtent l="0" t="0" r="0" b="0"/>
            <wp:wrapTopAndBottom/>
            <wp:docPr id="85" name="image3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339.jpeg"/>
                    <pic:cNvPicPr/>
                  </pic:nvPicPr>
                  <pic:blipFill>
                    <a:blip r:embed="rId3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0867" cy="34448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A3209">
        <w:pict>
          <v:shape id="_x0000_s1888" type="#_x0000_t136" style="position:absolute;left:0;text-align:left;margin-left:134.6pt;margin-top:38.2pt;width:328.4pt;height:83.85pt;rotation:315;z-index:15858688;mso-position-horizontal-relative:page;mso-position-vertical-relative:text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>
        <w:t>Для повышения производительности бульдозеры работают в траншеях (рис. 3.36), разделенных стенками шириной 0,5 – 0,8 м (траншейный способ).</w:t>
      </w:r>
    </w:p>
    <w:p w:rsidR="007A3209" w:rsidRDefault="00C44CA0">
      <w:pPr>
        <w:spacing w:before="135" w:line="242" w:lineRule="auto"/>
        <w:ind w:left="1726" w:right="1727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5"/>
          <w:sz w:val="26"/>
        </w:rPr>
        <w:t xml:space="preserve"> </w:t>
      </w:r>
      <w:r>
        <w:rPr>
          <w:sz w:val="26"/>
        </w:rPr>
        <w:t>3.36.</w:t>
      </w:r>
      <w:r>
        <w:rPr>
          <w:spacing w:val="-9"/>
          <w:sz w:val="26"/>
        </w:rPr>
        <w:t xml:space="preserve"> </w:t>
      </w:r>
      <w:r>
        <w:rPr>
          <w:sz w:val="26"/>
        </w:rPr>
        <w:t>Траншейный</w:t>
      </w:r>
      <w:r>
        <w:rPr>
          <w:spacing w:val="-6"/>
          <w:sz w:val="26"/>
        </w:rPr>
        <w:t xml:space="preserve"> </w:t>
      </w:r>
      <w:r>
        <w:rPr>
          <w:sz w:val="26"/>
        </w:rPr>
        <w:t>способ</w:t>
      </w:r>
      <w:r>
        <w:rPr>
          <w:spacing w:val="-8"/>
          <w:sz w:val="26"/>
        </w:rPr>
        <w:t xml:space="preserve"> </w:t>
      </w:r>
      <w:r>
        <w:rPr>
          <w:sz w:val="26"/>
        </w:rPr>
        <w:t>разработки</w:t>
      </w:r>
      <w:r>
        <w:rPr>
          <w:spacing w:val="-6"/>
          <w:sz w:val="26"/>
        </w:rPr>
        <w:t xml:space="preserve"> </w:t>
      </w:r>
      <w:r>
        <w:rPr>
          <w:sz w:val="26"/>
        </w:rPr>
        <w:t>грунта</w:t>
      </w:r>
      <w:r>
        <w:rPr>
          <w:spacing w:val="-6"/>
          <w:sz w:val="26"/>
        </w:rPr>
        <w:t xml:space="preserve"> </w:t>
      </w:r>
      <w:r>
        <w:rPr>
          <w:sz w:val="26"/>
        </w:rPr>
        <w:t xml:space="preserve">при отсыпке насыпи: </w:t>
      </w:r>
      <w:r>
        <w:rPr>
          <w:i/>
          <w:sz w:val="26"/>
        </w:rPr>
        <w:t xml:space="preserve">1 </w:t>
      </w:r>
      <w:r>
        <w:rPr>
          <w:sz w:val="26"/>
        </w:rPr>
        <w:t xml:space="preserve">– траншея; </w:t>
      </w:r>
      <w:r>
        <w:rPr>
          <w:i/>
          <w:sz w:val="26"/>
        </w:rPr>
        <w:t xml:space="preserve">2 </w:t>
      </w:r>
      <w:r>
        <w:rPr>
          <w:sz w:val="26"/>
        </w:rPr>
        <w:t>– стенки траншеи;</w:t>
      </w:r>
    </w:p>
    <w:p w:rsidR="007A3209" w:rsidRDefault="00C44CA0">
      <w:pPr>
        <w:ind w:left="1726" w:right="1727"/>
        <w:jc w:val="center"/>
        <w:rPr>
          <w:sz w:val="26"/>
        </w:rPr>
      </w:pPr>
      <w:r>
        <w:rPr>
          <w:i/>
          <w:sz w:val="26"/>
        </w:rPr>
        <w:t>3,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4</w:t>
      </w:r>
      <w:r>
        <w:rPr>
          <w:i/>
          <w:spacing w:val="-7"/>
          <w:sz w:val="26"/>
        </w:rPr>
        <w:t xml:space="preserve"> </w:t>
      </w:r>
      <w:r>
        <w:rPr>
          <w:sz w:val="26"/>
        </w:rPr>
        <w:t>–</w:t>
      </w:r>
      <w:r>
        <w:rPr>
          <w:spacing w:val="-11"/>
          <w:sz w:val="26"/>
        </w:rPr>
        <w:t xml:space="preserve"> </w:t>
      </w:r>
      <w:r>
        <w:rPr>
          <w:sz w:val="26"/>
        </w:rPr>
        <w:t>срезка</w:t>
      </w:r>
      <w:r>
        <w:rPr>
          <w:spacing w:val="-7"/>
          <w:sz w:val="26"/>
        </w:rPr>
        <w:t xml:space="preserve"> </w:t>
      </w:r>
      <w:r>
        <w:rPr>
          <w:sz w:val="26"/>
        </w:rPr>
        <w:t>стенок</w:t>
      </w:r>
      <w:r>
        <w:rPr>
          <w:spacing w:val="-8"/>
          <w:sz w:val="26"/>
        </w:rPr>
        <w:t xml:space="preserve"> </w:t>
      </w:r>
      <w:r>
        <w:rPr>
          <w:sz w:val="26"/>
        </w:rPr>
        <w:t>траншеи</w:t>
      </w:r>
      <w:r>
        <w:rPr>
          <w:spacing w:val="-7"/>
          <w:sz w:val="26"/>
        </w:rPr>
        <w:t xml:space="preserve"> </w:t>
      </w:r>
      <w:r>
        <w:rPr>
          <w:sz w:val="26"/>
        </w:rPr>
        <w:t>соответственно поперечными и косыми проходами;</w:t>
      </w:r>
    </w:p>
    <w:p w:rsidR="007A3209" w:rsidRDefault="00C44CA0">
      <w:pPr>
        <w:spacing w:line="296" w:lineRule="exact"/>
        <w:ind w:left="1402" w:right="1403"/>
        <w:jc w:val="center"/>
        <w:rPr>
          <w:sz w:val="26"/>
        </w:rPr>
      </w:pPr>
      <w:r>
        <w:rPr>
          <w:i/>
          <w:sz w:val="26"/>
        </w:rPr>
        <w:t>5</w:t>
      </w:r>
      <w:r>
        <w:rPr>
          <w:sz w:val="26"/>
        </w:rPr>
        <w:t>–</w:t>
      </w:r>
      <w:r>
        <w:rPr>
          <w:i/>
          <w:sz w:val="26"/>
        </w:rPr>
        <w:t>8</w:t>
      </w:r>
      <w:r>
        <w:rPr>
          <w:i/>
          <w:spacing w:val="-8"/>
          <w:sz w:val="26"/>
        </w:rPr>
        <w:t xml:space="preserve"> </w:t>
      </w:r>
      <w:r>
        <w:rPr>
          <w:sz w:val="26"/>
        </w:rPr>
        <w:t>–</w:t>
      </w:r>
      <w:r>
        <w:rPr>
          <w:spacing w:val="-7"/>
          <w:sz w:val="26"/>
        </w:rPr>
        <w:t xml:space="preserve"> </w:t>
      </w:r>
      <w:r>
        <w:rPr>
          <w:sz w:val="26"/>
        </w:rPr>
        <w:t>объемы</w:t>
      </w:r>
      <w:r>
        <w:rPr>
          <w:spacing w:val="-9"/>
          <w:sz w:val="26"/>
        </w:rPr>
        <w:t xml:space="preserve"> </w:t>
      </w:r>
      <w:r>
        <w:rPr>
          <w:sz w:val="26"/>
        </w:rPr>
        <w:t>перемещаемого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грунта</w:t>
      </w:r>
    </w:p>
    <w:p w:rsidR="007A3209" w:rsidRDefault="007A3209">
      <w:pPr>
        <w:spacing w:line="296" w:lineRule="exact"/>
        <w:jc w:val="center"/>
        <w:rPr>
          <w:sz w:val="26"/>
        </w:rPr>
        <w:sectPr w:rsidR="007A3209">
          <w:pgSz w:w="11900" w:h="16840"/>
          <w:pgMar w:top="142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5" w:right="285" w:firstLine="710"/>
        <w:jc w:val="both"/>
      </w:pPr>
      <w:r>
        <w:lastRenderedPageBreak/>
        <w:t>Боковые стенки препятствуют уменьшению объема грунта, пе- ремещаемого перед отвалом бульдозера. Каждую новую траншею на- чинают после достижен</w:t>
      </w:r>
      <w:r>
        <w:t>ия намеченной глубины предыдущей. После разработки грунта в траншее последними проходами бульдозера сре- зают разделявшие траншею стенки, используя грунт для отсыпки верхнего слоя насыпи. Оборудование бульдозеров боковыми открыл- ками и предварительное рых</w:t>
      </w:r>
      <w:r>
        <w:t>ление плотных грунтов повышает произ- водительность бульдозера на 10…15 %. Уширители с жестким креп- лением к отвалу при работе в легких грунтах повышают производи- тельность на 20…30 % и уменьшают потери грунта.</w:t>
      </w:r>
    </w:p>
    <w:p w:rsidR="007A3209" w:rsidRDefault="00C44CA0">
      <w:pPr>
        <w:pStyle w:val="a3"/>
        <w:spacing w:before="2"/>
        <w:ind w:left="295" w:right="289" w:firstLine="705"/>
        <w:jc w:val="both"/>
      </w:pPr>
      <w:r>
        <w:t>Работы по отсыпке насыпи из боковых резервов выполняют по- переменно на двух половинах ее ширины. Отсыпав слой грунта на половину ширины земляного полотна из одного резерва, бульдозер переходит в</w:t>
      </w:r>
      <w:r>
        <w:rPr>
          <w:spacing w:val="-3"/>
        </w:rPr>
        <w:t xml:space="preserve"> </w:t>
      </w:r>
      <w:r>
        <w:t>резерв</w:t>
      </w:r>
      <w:r>
        <w:rPr>
          <w:spacing w:val="-3"/>
        </w:rPr>
        <w:t xml:space="preserve"> </w:t>
      </w:r>
      <w:r>
        <w:t>на другой стороне</w:t>
      </w:r>
      <w:r>
        <w:rPr>
          <w:spacing w:val="-4"/>
        </w:rPr>
        <w:t xml:space="preserve"> </w:t>
      </w:r>
      <w:r>
        <w:t>и досыпает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него</w:t>
      </w:r>
      <w:r>
        <w:rPr>
          <w:spacing w:val="-2"/>
        </w:rPr>
        <w:t xml:space="preserve"> </w:t>
      </w:r>
      <w:r>
        <w:t>слой</w:t>
      </w:r>
      <w:r>
        <w:rPr>
          <w:spacing w:val="-3"/>
        </w:rPr>
        <w:t xml:space="preserve"> </w:t>
      </w:r>
      <w:r>
        <w:t>насыпи на в</w:t>
      </w:r>
      <w:r>
        <w:t>сю ширину земляного полотна по длине захватки.</w:t>
      </w:r>
    </w:p>
    <w:p w:rsidR="007A3209" w:rsidRDefault="007A3209">
      <w:pPr>
        <w:pStyle w:val="a3"/>
        <w:ind w:left="296" w:right="285" w:firstLine="710"/>
        <w:jc w:val="both"/>
      </w:pPr>
      <w:r>
        <w:pict>
          <v:shape id="_x0000_s1887" type="#_x0000_t136" style="position:absolute;left:0;text-align:left;margin-left:134.6pt;margin-top:51.35pt;width:328.4pt;height:83.85pt;rotation:315;z-index:1585971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Обычно боковые резервы размещают с двух сторон, но если ме- стные условия</w:t>
      </w:r>
      <w:r w:rsidR="00C44CA0">
        <w:rPr>
          <w:spacing w:val="-2"/>
        </w:rPr>
        <w:t xml:space="preserve"> </w:t>
      </w:r>
      <w:r w:rsidR="00C44CA0">
        <w:t>не</w:t>
      </w:r>
      <w:r w:rsidR="00C44CA0">
        <w:rPr>
          <w:spacing w:val="-2"/>
        </w:rPr>
        <w:t xml:space="preserve"> </w:t>
      </w:r>
      <w:r w:rsidR="00C44CA0">
        <w:t>позволяют это сделать, то ограничиваются</w:t>
      </w:r>
      <w:r w:rsidR="00C44CA0">
        <w:rPr>
          <w:spacing w:val="-2"/>
        </w:rPr>
        <w:t xml:space="preserve"> </w:t>
      </w:r>
      <w:r w:rsidR="00C44CA0">
        <w:t xml:space="preserve">резервом с одной стороны. Размеры резервов устанавливают в зависимости от высоты и ширины </w:t>
      </w:r>
      <w:r w:rsidR="00C44CA0">
        <w:t>насыпи. Глубину резерва назначают по условиям водоотвода (но</w:t>
      </w:r>
      <w:r w:rsidR="00C44CA0">
        <w:rPr>
          <w:spacing w:val="-2"/>
        </w:rPr>
        <w:t xml:space="preserve"> </w:t>
      </w:r>
      <w:r w:rsidR="00C44CA0">
        <w:t xml:space="preserve">не более 1 </w:t>
      </w:r>
      <w:r w:rsidR="00C44CA0">
        <w:rPr>
          <w:sz w:val="26"/>
        </w:rPr>
        <w:t xml:space="preserve">– </w:t>
      </w:r>
      <w:r w:rsidR="00C44CA0">
        <w:t>1,5 м). В пределах одного</w:t>
      </w:r>
      <w:r w:rsidR="00C44CA0">
        <w:rPr>
          <w:spacing w:val="-2"/>
        </w:rPr>
        <w:t xml:space="preserve"> </w:t>
      </w:r>
      <w:r w:rsidR="00C44CA0">
        <w:t>резерва глубина и ширина его постоянны.</w:t>
      </w:r>
    </w:p>
    <w:p w:rsidR="007A3209" w:rsidRDefault="007A3209">
      <w:pPr>
        <w:pStyle w:val="a3"/>
        <w:rPr>
          <w:sz w:val="20"/>
        </w:rPr>
      </w:pPr>
    </w:p>
    <w:p w:rsidR="007A3209" w:rsidRDefault="00C44CA0">
      <w:pPr>
        <w:pStyle w:val="a3"/>
        <w:spacing w:before="11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255" behindDoc="0" locked="0" layoutInCell="1" allowOverlap="1">
            <wp:simplePos x="0" y="0"/>
            <wp:positionH relativeFrom="page">
              <wp:posOffset>1322430</wp:posOffset>
            </wp:positionH>
            <wp:positionV relativeFrom="paragraph">
              <wp:posOffset>234111</wp:posOffset>
            </wp:positionV>
            <wp:extent cx="4965011" cy="2667000"/>
            <wp:effectExtent l="0" t="0" r="0" b="0"/>
            <wp:wrapTopAndBottom/>
            <wp:docPr id="87" name="image3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340.png"/>
                    <pic:cNvPicPr/>
                  </pic:nvPicPr>
                  <pic:blipFill>
                    <a:blip r:embed="rId3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5011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7A3209">
      <w:pPr>
        <w:pStyle w:val="a3"/>
        <w:rPr>
          <w:sz w:val="20"/>
        </w:rPr>
      </w:pPr>
    </w:p>
    <w:p w:rsidR="007A3209" w:rsidRDefault="00C44CA0">
      <w:pPr>
        <w:spacing w:before="248"/>
        <w:ind w:left="333" w:right="329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3"/>
          <w:sz w:val="26"/>
        </w:rPr>
        <w:t xml:space="preserve"> </w:t>
      </w:r>
      <w:r>
        <w:rPr>
          <w:sz w:val="26"/>
        </w:rPr>
        <w:t>3.37.</w:t>
      </w:r>
      <w:r>
        <w:rPr>
          <w:spacing w:val="-6"/>
          <w:sz w:val="26"/>
        </w:rPr>
        <w:t xml:space="preserve"> </w:t>
      </w:r>
      <w:r>
        <w:rPr>
          <w:sz w:val="26"/>
        </w:rPr>
        <w:t>Схема</w:t>
      </w:r>
      <w:r>
        <w:rPr>
          <w:spacing w:val="-4"/>
          <w:sz w:val="26"/>
        </w:rPr>
        <w:t xml:space="preserve"> </w:t>
      </w:r>
      <w:r>
        <w:rPr>
          <w:sz w:val="26"/>
        </w:rPr>
        <w:t>укладки</w:t>
      </w:r>
      <w:r>
        <w:rPr>
          <w:spacing w:val="-4"/>
          <w:sz w:val="26"/>
        </w:rPr>
        <w:t xml:space="preserve"> </w:t>
      </w:r>
      <w:r>
        <w:rPr>
          <w:sz w:val="26"/>
        </w:rPr>
        <w:t>грунта</w:t>
      </w:r>
      <w:r>
        <w:rPr>
          <w:spacing w:val="-4"/>
          <w:sz w:val="26"/>
        </w:rPr>
        <w:t xml:space="preserve"> </w:t>
      </w:r>
      <w:r>
        <w:rPr>
          <w:sz w:val="26"/>
        </w:rPr>
        <w:t>бульдозером: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а</w:t>
      </w:r>
      <w:r>
        <w:rPr>
          <w:i/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9"/>
          <w:sz w:val="26"/>
        </w:rPr>
        <w:t xml:space="preserve"> </w:t>
      </w:r>
      <w:r>
        <w:rPr>
          <w:i/>
          <w:sz w:val="30"/>
        </w:rPr>
        <w:t>«</w:t>
      </w:r>
      <w:r>
        <w:rPr>
          <w:sz w:val="26"/>
        </w:rPr>
        <w:t>от</w:t>
      </w:r>
      <w:r>
        <w:rPr>
          <w:spacing w:val="-3"/>
          <w:sz w:val="26"/>
        </w:rPr>
        <w:t xml:space="preserve"> </w:t>
      </w:r>
      <w:r>
        <w:rPr>
          <w:sz w:val="26"/>
        </w:rPr>
        <w:t>себя</w:t>
      </w:r>
      <w:r>
        <w:rPr>
          <w:i/>
          <w:sz w:val="30"/>
        </w:rPr>
        <w:t>»</w:t>
      </w:r>
      <w:r>
        <w:rPr>
          <w:sz w:val="26"/>
        </w:rPr>
        <w:t>;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б</w:t>
      </w:r>
      <w:r>
        <w:rPr>
          <w:i/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9"/>
          <w:sz w:val="26"/>
        </w:rPr>
        <w:t xml:space="preserve"> </w:t>
      </w:r>
      <w:r>
        <w:rPr>
          <w:i/>
          <w:sz w:val="30"/>
        </w:rPr>
        <w:t>«</w:t>
      </w:r>
      <w:r>
        <w:rPr>
          <w:sz w:val="26"/>
        </w:rPr>
        <w:t>на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себя</w:t>
      </w:r>
      <w:r>
        <w:rPr>
          <w:i/>
          <w:spacing w:val="-2"/>
          <w:sz w:val="30"/>
        </w:rPr>
        <w:t>»</w:t>
      </w:r>
      <w:r>
        <w:rPr>
          <w:spacing w:val="-2"/>
          <w:sz w:val="26"/>
        </w:rPr>
        <w:t>;</w:t>
      </w:r>
    </w:p>
    <w:p w:rsidR="007A3209" w:rsidRDefault="00C44CA0">
      <w:pPr>
        <w:spacing w:before="1"/>
        <w:ind w:left="335" w:right="329"/>
        <w:jc w:val="center"/>
        <w:rPr>
          <w:i/>
          <w:sz w:val="30"/>
        </w:rPr>
      </w:pPr>
      <w:r>
        <w:rPr>
          <w:i/>
          <w:sz w:val="26"/>
        </w:rPr>
        <w:t>в</w:t>
      </w:r>
      <w:r>
        <w:rPr>
          <w:i/>
          <w:spacing w:val="-6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i/>
          <w:sz w:val="30"/>
        </w:rPr>
        <w:t>«</w:t>
      </w:r>
      <w:r>
        <w:rPr>
          <w:sz w:val="26"/>
        </w:rPr>
        <w:t>отдельными</w:t>
      </w:r>
      <w:r>
        <w:rPr>
          <w:spacing w:val="-3"/>
          <w:sz w:val="26"/>
        </w:rPr>
        <w:t xml:space="preserve"> </w:t>
      </w:r>
      <w:r>
        <w:rPr>
          <w:sz w:val="26"/>
        </w:rPr>
        <w:t>кучами</w:t>
      </w:r>
      <w:r>
        <w:rPr>
          <w:i/>
          <w:sz w:val="30"/>
        </w:rPr>
        <w:t>»</w:t>
      </w:r>
      <w:r>
        <w:rPr>
          <w:sz w:val="26"/>
        </w:rPr>
        <w:t>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г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12"/>
          <w:sz w:val="26"/>
        </w:rPr>
        <w:t xml:space="preserve"> </w:t>
      </w:r>
      <w:r>
        <w:rPr>
          <w:i/>
          <w:sz w:val="30"/>
        </w:rPr>
        <w:t>«</w:t>
      </w:r>
      <w:r>
        <w:rPr>
          <w:sz w:val="26"/>
        </w:rPr>
        <w:t>вполуприжим</w:t>
      </w:r>
      <w:r>
        <w:rPr>
          <w:i/>
          <w:sz w:val="30"/>
        </w:rPr>
        <w:t>»</w:t>
      </w:r>
      <w:r>
        <w:rPr>
          <w:sz w:val="26"/>
        </w:rPr>
        <w:t>;</w:t>
      </w:r>
      <w:r>
        <w:rPr>
          <w:spacing w:val="-3"/>
          <w:sz w:val="26"/>
        </w:rPr>
        <w:t xml:space="preserve"> </w:t>
      </w:r>
      <w:r>
        <w:rPr>
          <w:i/>
          <w:sz w:val="26"/>
        </w:rPr>
        <w:t>д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8"/>
          <w:sz w:val="26"/>
        </w:rPr>
        <w:t xml:space="preserve"> </w:t>
      </w:r>
      <w:r>
        <w:rPr>
          <w:i/>
          <w:spacing w:val="-2"/>
          <w:sz w:val="30"/>
        </w:rPr>
        <w:t>«</w:t>
      </w:r>
      <w:r>
        <w:rPr>
          <w:spacing w:val="-2"/>
          <w:sz w:val="26"/>
        </w:rPr>
        <w:t>вприжим</w:t>
      </w:r>
      <w:r>
        <w:rPr>
          <w:i/>
          <w:spacing w:val="-2"/>
          <w:sz w:val="30"/>
        </w:rPr>
        <w:t>»</w:t>
      </w:r>
    </w:p>
    <w:p w:rsidR="007A3209" w:rsidRDefault="007A3209">
      <w:pPr>
        <w:jc w:val="center"/>
        <w:rPr>
          <w:sz w:val="30"/>
        </w:rPr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6" w:right="280" w:firstLine="710"/>
        <w:jc w:val="both"/>
      </w:pPr>
      <w:r>
        <w:lastRenderedPageBreak/>
        <w:t xml:space="preserve">При укладке грунта отдельными кучами высота их равна при- мерно 0,6…0,7 м, а расстояние между ними такое, что подошвы их </w:t>
      </w:r>
      <w:bookmarkStart w:id="16" w:name="3.5._Разравнивание_грунта"/>
      <w:bookmarkEnd w:id="16"/>
      <w:r>
        <w:rPr>
          <w:spacing w:val="-4"/>
        </w:rPr>
        <w:t>откосов</w:t>
      </w:r>
      <w:r>
        <w:rPr>
          <w:spacing w:val="-10"/>
        </w:rPr>
        <w:t xml:space="preserve"> </w:t>
      </w:r>
      <w:r>
        <w:rPr>
          <w:spacing w:val="-4"/>
        </w:rPr>
        <w:t>касаются</w:t>
      </w:r>
      <w:r>
        <w:rPr>
          <w:spacing w:val="-10"/>
        </w:rPr>
        <w:t xml:space="preserve"> </w:t>
      </w:r>
      <w:r>
        <w:rPr>
          <w:spacing w:val="-4"/>
        </w:rPr>
        <w:t>друг</w:t>
      </w:r>
      <w:r>
        <w:rPr>
          <w:spacing w:val="-5"/>
        </w:rPr>
        <w:t xml:space="preserve"> </w:t>
      </w:r>
      <w:r>
        <w:rPr>
          <w:spacing w:val="-4"/>
        </w:rPr>
        <w:t>друга.</w:t>
      </w:r>
      <w:r>
        <w:rPr>
          <w:spacing w:val="-5"/>
        </w:rPr>
        <w:t xml:space="preserve"> </w:t>
      </w:r>
      <w:r>
        <w:rPr>
          <w:spacing w:val="-4"/>
        </w:rPr>
        <w:t>После</w:t>
      </w:r>
      <w:r>
        <w:rPr>
          <w:spacing w:val="-10"/>
        </w:rPr>
        <w:t xml:space="preserve"> </w:t>
      </w:r>
      <w:r>
        <w:rPr>
          <w:spacing w:val="-4"/>
        </w:rPr>
        <w:t>разравнивания</w:t>
      </w:r>
      <w:r>
        <w:rPr>
          <w:spacing w:val="-10"/>
        </w:rPr>
        <w:t xml:space="preserve"> </w:t>
      </w:r>
      <w:r>
        <w:rPr>
          <w:spacing w:val="-4"/>
        </w:rPr>
        <w:t>получается</w:t>
      </w:r>
      <w:r>
        <w:rPr>
          <w:spacing w:val="-6"/>
        </w:rPr>
        <w:t xml:space="preserve"> </w:t>
      </w:r>
      <w:r>
        <w:rPr>
          <w:spacing w:val="-4"/>
        </w:rPr>
        <w:t>слой</w:t>
      </w:r>
      <w:r>
        <w:rPr>
          <w:spacing w:val="-10"/>
        </w:rPr>
        <w:t xml:space="preserve"> </w:t>
      </w:r>
      <w:r>
        <w:rPr>
          <w:spacing w:val="-4"/>
        </w:rPr>
        <w:t>тол- щиной</w:t>
      </w:r>
      <w:r>
        <w:rPr>
          <w:spacing w:val="-15"/>
        </w:rPr>
        <w:t xml:space="preserve"> </w:t>
      </w:r>
      <w:r>
        <w:rPr>
          <w:spacing w:val="-4"/>
        </w:rPr>
        <w:t>0,25…0,3</w:t>
      </w:r>
      <w:r>
        <w:rPr>
          <w:spacing w:val="-15"/>
        </w:rPr>
        <w:t xml:space="preserve"> </w:t>
      </w:r>
      <w:r>
        <w:rPr>
          <w:spacing w:val="-4"/>
        </w:rPr>
        <w:t>м.</w:t>
      </w:r>
      <w:r>
        <w:rPr>
          <w:spacing w:val="-15"/>
        </w:rPr>
        <w:t xml:space="preserve"> </w:t>
      </w:r>
      <w:r>
        <w:rPr>
          <w:spacing w:val="-4"/>
        </w:rPr>
        <w:t>При</w:t>
      </w:r>
      <w:r>
        <w:rPr>
          <w:spacing w:val="-14"/>
        </w:rPr>
        <w:t xml:space="preserve"> </w:t>
      </w:r>
      <w:r>
        <w:rPr>
          <w:spacing w:val="-4"/>
        </w:rPr>
        <w:t>укладке</w:t>
      </w:r>
      <w:r>
        <w:rPr>
          <w:spacing w:val="-15"/>
        </w:rPr>
        <w:t xml:space="preserve"> </w:t>
      </w:r>
      <w:r>
        <w:rPr>
          <w:spacing w:val="-4"/>
        </w:rPr>
        <w:t>грунта</w:t>
      </w:r>
      <w:r>
        <w:rPr>
          <w:spacing w:val="-15"/>
        </w:rPr>
        <w:t xml:space="preserve"> </w:t>
      </w:r>
      <w:r>
        <w:rPr>
          <w:spacing w:val="-4"/>
        </w:rPr>
        <w:t>«вполуприжим»</w:t>
      </w:r>
      <w:r>
        <w:rPr>
          <w:spacing w:val="-15"/>
        </w:rPr>
        <w:t xml:space="preserve"> </w:t>
      </w:r>
      <w:r>
        <w:rPr>
          <w:spacing w:val="-4"/>
        </w:rPr>
        <w:t>(рис.</w:t>
      </w:r>
      <w:r>
        <w:rPr>
          <w:spacing w:val="-13"/>
        </w:rPr>
        <w:t xml:space="preserve"> </w:t>
      </w:r>
      <w:r>
        <w:rPr>
          <w:spacing w:val="-4"/>
        </w:rPr>
        <w:t>3.37,</w:t>
      </w:r>
      <w:r>
        <w:rPr>
          <w:spacing w:val="-13"/>
        </w:rPr>
        <w:t xml:space="preserve"> </w:t>
      </w:r>
      <w:r>
        <w:rPr>
          <w:i/>
          <w:spacing w:val="-4"/>
        </w:rPr>
        <w:t>г</w:t>
      </w:r>
      <w:r>
        <w:rPr>
          <w:spacing w:val="-4"/>
        </w:rPr>
        <w:t>)</w:t>
      </w:r>
      <w:r>
        <w:rPr>
          <w:spacing w:val="-13"/>
        </w:rPr>
        <w:t xml:space="preserve"> </w:t>
      </w:r>
      <w:r>
        <w:rPr>
          <w:spacing w:val="-4"/>
        </w:rPr>
        <w:t xml:space="preserve">вы- </w:t>
      </w:r>
      <w:r>
        <w:t>сота кучи равна 0,7…0,9 м; после их разравнивания получается слой толщиной 0,4…0,6 м.</w:t>
      </w:r>
    </w:p>
    <w:p w:rsidR="007A3209" w:rsidRDefault="00C44CA0">
      <w:pPr>
        <w:pStyle w:val="a3"/>
        <w:spacing w:before="7" w:line="237" w:lineRule="auto"/>
        <w:ind w:left="296" w:right="285" w:firstLine="710"/>
        <w:jc w:val="both"/>
      </w:pPr>
      <w:r>
        <w:t xml:space="preserve">При укладке грунта «вприжим» (рис. 3.37, </w:t>
      </w:r>
      <w:r>
        <w:rPr>
          <w:i/>
        </w:rPr>
        <w:t>д</w:t>
      </w:r>
      <w:r>
        <w:t>) высота куч дости- гает 1,0…1,2 м;</w:t>
      </w:r>
      <w:r>
        <w:rPr>
          <w:spacing w:val="-9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разравнивания</w:t>
      </w:r>
      <w:r>
        <w:rPr>
          <w:spacing w:val="-2"/>
        </w:rPr>
        <w:t xml:space="preserve"> </w:t>
      </w:r>
      <w:r>
        <w:t>получается</w:t>
      </w:r>
      <w:r>
        <w:rPr>
          <w:spacing w:val="-2"/>
        </w:rPr>
        <w:t xml:space="preserve"> </w:t>
      </w:r>
      <w:r>
        <w:t>слой</w:t>
      </w:r>
      <w:r>
        <w:rPr>
          <w:spacing w:val="-1"/>
        </w:rPr>
        <w:t xml:space="preserve"> </w:t>
      </w:r>
      <w:r>
        <w:t>т</w:t>
      </w:r>
      <w:r>
        <w:t>олщиной</w:t>
      </w:r>
      <w:r>
        <w:rPr>
          <w:spacing w:val="-1"/>
        </w:rPr>
        <w:t xml:space="preserve"> </w:t>
      </w:r>
      <w:r>
        <w:t>до 0,6…0,8 м.</w:t>
      </w:r>
    </w:p>
    <w:p w:rsidR="007A3209" w:rsidRDefault="007A3209">
      <w:pPr>
        <w:pStyle w:val="a3"/>
        <w:spacing w:before="9"/>
      </w:pPr>
    </w:p>
    <w:p w:rsidR="007A3209" w:rsidRDefault="00C44CA0">
      <w:pPr>
        <w:pStyle w:val="Heading3"/>
        <w:numPr>
          <w:ilvl w:val="1"/>
          <w:numId w:val="42"/>
        </w:numPr>
        <w:tabs>
          <w:tab w:val="left" w:pos="3565"/>
        </w:tabs>
        <w:spacing w:before="1"/>
        <w:ind w:left="3564" w:hanging="529"/>
        <w:jc w:val="left"/>
      </w:pPr>
      <w:r>
        <w:rPr>
          <w:spacing w:val="-2"/>
        </w:rPr>
        <w:t>Разравнивание</w:t>
      </w:r>
      <w:r>
        <w:rPr>
          <w:spacing w:val="-1"/>
        </w:rPr>
        <w:t xml:space="preserve"> </w:t>
      </w:r>
      <w:r>
        <w:rPr>
          <w:spacing w:val="-2"/>
        </w:rPr>
        <w:t>грунта</w:t>
      </w:r>
    </w:p>
    <w:p w:rsidR="007A3209" w:rsidRDefault="007A3209">
      <w:pPr>
        <w:pStyle w:val="a3"/>
        <w:spacing w:before="7"/>
        <w:rPr>
          <w:b/>
          <w:sz w:val="29"/>
        </w:rPr>
      </w:pPr>
    </w:p>
    <w:p w:rsidR="007A3209" w:rsidRDefault="007A3209">
      <w:pPr>
        <w:pStyle w:val="a3"/>
        <w:spacing w:before="1"/>
        <w:ind w:left="296" w:right="290" w:firstLine="705"/>
        <w:jc w:val="both"/>
      </w:pPr>
      <w:r>
        <w:pict>
          <v:shape id="_x0000_s1886" type="#_x0000_t136" style="position:absolute;left:0;text-align:left;margin-left:134.6pt;margin-top:103pt;width:328.4pt;height:83.85pt;rotation:315;z-index:1586073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Разравнивание грунта и планировку поверхности слоев произ- водят бульдозерами или автогрейдерами (рис. 3.38).</w:t>
      </w:r>
    </w:p>
    <w:p w:rsidR="007A3209" w:rsidRDefault="00C44CA0">
      <w:pPr>
        <w:pStyle w:val="a3"/>
        <w:spacing w:before="9"/>
        <w:rPr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257" behindDoc="0" locked="0" layoutInCell="1" allowOverlap="1">
            <wp:simplePos x="0" y="0"/>
            <wp:positionH relativeFrom="page">
              <wp:posOffset>1313688</wp:posOffset>
            </wp:positionH>
            <wp:positionV relativeFrom="paragraph">
              <wp:posOffset>181647</wp:posOffset>
            </wp:positionV>
            <wp:extent cx="4932459" cy="3178492"/>
            <wp:effectExtent l="0" t="0" r="0" b="0"/>
            <wp:wrapTopAndBottom/>
            <wp:docPr id="89" name="image3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341.jpeg"/>
                    <pic:cNvPicPr/>
                  </pic:nvPicPr>
                  <pic:blipFill>
                    <a:blip r:embed="rId3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2459" cy="31784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C44CA0">
      <w:pPr>
        <w:spacing w:before="286"/>
        <w:ind w:left="3411" w:right="1719" w:hanging="1479"/>
        <w:rPr>
          <w:sz w:val="26"/>
        </w:rPr>
      </w:pPr>
      <w:r>
        <w:rPr>
          <w:sz w:val="26"/>
        </w:rPr>
        <w:t>Рис.</w:t>
      </w:r>
      <w:r>
        <w:rPr>
          <w:spacing w:val="-7"/>
          <w:sz w:val="26"/>
        </w:rPr>
        <w:t xml:space="preserve"> </w:t>
      </w:r>
      <w:r>
        <w:rPr>
          <w:sz w:val="26"/>
        </w:rPr>
        <w:t>3.38.</w:t>
      </w:r>
      <w:r>
        <w:rPr>
          <w:spacing w:val="-11"/>
          <w:sz w:val="26"/>
        </w:rPr>
        <w:t xml:space="preserve"> </w:t>
      </w:r>
      <w:r>
        <w:rPr>
          <w:sz w:val="26"/>
        </w:rPr>
        <w:t>Автогрейдер</w:t>
      </w:r>
      <w:r>
        <w:rPr>
          <w:spacing w:val="-9"/>
          <w:sz w:val="26"/>
        </w:rPr>
        <w:t xml:space="preserve"> </w:t>
      </w:r>
      <w:r>
        <w:rPr>
          <w:sz w:val="26"/>
        </w:rPr>
        <w:t>ДЗ-122</w:t>
      </w:r>
      <w:r>
        <w:rPr>
          <w:spacing w:val="-9"/>
          <w:sz w:val="26"/>
        </w:rPr>
        <w:t xml:space="preserve"> </w:t>
      </w:r>
      <w:r>
        <w:rPr>
          <w:sz w:val="26"/>
        </w:rPr>
        <w:t>выполняет</w:t>
      </w:r>
      <w:r>
        <w:rPr>
          <w:spacing w:val="-8"/>
          <w:sz w:val="26"/>
        </w:rPr>
        <w:t xml:space="preserve"> </w:t>
      </w:r>
      <w:r>
        <w:rPr>
          <w:sz w:val="26"/>
        </w:rPr>
        <w:t>операцию по разравниванию грунта</w:t>
      </w:r>
    </w:p>
    <w:p w:rsidR="007A3209" w:rsidRDefault="007A3209">
      <w:pPr>
        <w:pStyle w:val="a3"/>
        <w:spacing w:before="5"/>
        <w:rPr>
          <w:sz w:val="29"/>
        </w:rPr>
      </w:pPr>
    </w:p>
    <w:p w:rsidR="007A3209" w:rsidRDefault="00C44CA0">
      <w:pPr>
        <w:pStyle w:val="a3"/>
        <w:spacing w:before="1"/>
        <w:ind w:left="296" w:right="285" w:firstLine="705"/>
        <w:jc w:val="both"/>
      </w:pPr>
      <w:r>
        <w:t>Послойное разравнивание грунта и планировку поверхности выполняют после отсыпки каждого слоя на всю ширину земляного полотна на длине захватки. Поверхности слоя насыпи придают попе- речный уклон 20…40 ‰ от оси к бровкам земляного полотна. При за- хватке бо</w:t>
      </w:r>
      <w:r>
        <w:t>лее 500 м поверхность земляного полотна разравнивается продольными</w:t>
      </w:r>
      <w:r>
        <w:rPr>
          <w:spacing w:val="17"/>
        </w:rPr>
        <w:t xml:space="preserve"> </w:t>
      </w:r>
      <w:r>
        <w:t>круговыми</w:t>
      </w:r>
      <w:r>
        <w:rPr>
          <w:spacing w:val="17"/>
        </w:rPr>
        <w:t xml:space="preserve"> </w:t>
      </w:r>
      <w:r>
        <w:t>проходами</w:t>
      </w:r>
      <w:r>
        <w:rPr>
          <w:spacing w:val="17"/>
        </w:rPr>
        <w:t xml:space="preserve"> </w:t>
      </w:r>
      <w:r>
        <w:t>вдоль</w:t>
      </w:r>
      <w:r>
        <w:rPr>
          <w:spacing w:val="17"/>
        </w:rPr>
        <w:t xml:space="preserve"> </w:t>
      </w:r>
      <w:r>
        <w:t>насыпи,</w:t>
      </w:r>
      <w:r>
        <w:rPr>
          <w:spacing w:val="17"/>
        </w:rPr>
        <w:t xml:space="preserve"> </w:t>
      </w:r>
      <w:r>
        <w:t>начиная</w:t>
      </w:r>
      <w:r>
        <w:rPr>
          <w:spacing w:val="16"/>
        </w:rPr>
        <w:t xml:space="preserve"> </w:t>
      </w:r>
      <w:r>
        <w:t>от</w:t>
      </w:r>
      <w:r>
        <w:rPr>
          <w:spacing w:val="14"/>
        </w:rPr>
        <w:t xml:space="preserve"> </w:t>
      </w:r>
      <w:r>
        <w:rPr>
          <w:spacing w:val="-2"/>
        </w:rPr>
        <w:t>краев</w:t>
      </w:r>
    </w:p>
    <w:p w:rsidR="007A3209" w:rsidRDefault="007A3209">
      <w:pPr>
        <w:jc w:val="both"/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6" w:right="289" w:hanging="1"/>
        <w:jc w:val="both"/>
      </w:pPr>
      <w:r>
        <w:lastRenderedPageBreak/>
        <w:t>к</w:t>
      </w:r>
      <w:r>
        <w:rPr>
          <w:spacing w:val="80"/>
        </w:rPr>
        <w:t xml:space="preserve"> </w:t>
      </w:r>
      <w:r>
        <w:t>середине.</w:t>
      </w:r>
      <w:r>
        <w:rPr>
          <w:spacing w:val="80"/>
        </w:rPr>
        <w:t xml:space="preserve"> </w:t>
      </w:r>
      <w:r>
        <w:t>Отвал</w:t>
      </w:r>
      <w:r>
        <w:rPr>
          <w:spacing w:val="80"/>
        </w:rPr>
        <w:t xml:space="preserve"> </w:t>
      </w:r>
      <w:r>
        <w:t>автогрейдера</w:t>
      </w:r>
      <w:r>
        <w:rPr>
          <w:spacing w:val="80"/>
        </w:rPr>
        <w:t xml:space="preserve"> </w:t>
      </w:r>
      <w:r>
        <w:t>устанавливают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углом</w:t>
      </w:r>
      <w:r>
        <w:rPr>
          <w:spacing w:val="80"/>
        </w:rPr>
        <w:t xml:space="preserve"> </w:t>
      </w:r>
      <w:r>
        <w:t>захвата</w:t>
      </w:r>
      <w:r>
        <w:rPr>
          <w:spacing w:val="80"/>
        </w:rPr>
        <w:t xml:space="preserve"> </w:t>
      </w:r>
      <w:r>
        <w:t>60 – 90° и углом резания до 50°. Угол наклона отвала выдерж</w:t>
      </w:r>
      <w:r>
        <w:t>ивают в соответствии с заданным профилем полотна дороги. След предыду- щих проходов отвала перекрывают не менее чем на 0,3 м.</w:t>
      </w:r>
    </w:p>
    <w:p w:rsidR="007A3209" w:rsidRDefault="00C44CA0">
      <w:pPr>
        <w:pStyle w:val="a3"/>
        <w:spacing w:before="3"/>
        <w:ind w:left="296" w:right="291" w:firstLine="705"/>
        <w:jc w:val="both"/>
      </w:pPr>
      <w:r>
        <w:t xml:space="preserve">При захватках 100 </w:t>
      </w:r>
      <w:r>
        <w:rPr>
          <w:color w:val="2C2C2C"/>
        </w:rPr>
        <w:t xml:space="preserve">– </w:t>
      </w:r>
      <w:r>
        <w:t>150 м целесообразно разравнивать грунт автогрейдером по челночной схеме с разворотом отвала на 180°, т.е. с ис</w:t>
      </w:r>
      <w:r>
        <w:t>пользованием заднего хода машины в качестве рабочего.</w:t>
      </w:r>
    </w:p>
    <w:p w:rsidR="007A3209" w:rsidRDefault="00C44CA0">
      <w:pPr>
        <w:pStyle w:val="a3"/>
        <w:ind w:left="296" w:right="289" w:firstLine="705"/>
        <w:jc w:val="both"/>
      </w:pPr>
      <w:r>
        <w:t>При захватках менее 100 м рационально работать по челночно- му способу без поворота автогрейдера, но с холостым возвратом ма- шины задним ходом без разворотов в исходное положение. Для уменьшения потерь</w:t>
      </w:r>
      <w:r>
        <w:t xml:space="preserve"> времени включают максимально возможную ско- рость заднего хода.</w:t>
      </w:r>
    </w:p>
    <w:p w:rsidR="007A3209" w:rsidRDefault="00C44CA0">
      <w:pPr>
        <w:pStyle w:val="a3"/>
        <w:ind w:left="296" w:right="296" w:firstLine="705"/>
        <w:jc w:val="both"/>
      </w:pPr>
      <w:r>
        <w:t>При</w:t>
      </w:r>
      <w:r>
        <w:rPr>
          <w:spacing w:val="-9"/>
        </w:rPr>
        <w:t xml:space="preserve"> </w:t>
      </w:r>
      <w:r>
        <w:t>послойном</w:t>
      </w:r>
      <w:r>
        <w:rPr>
          <w:spacing w:val="-5"/>
        </w:rPr>
        <w:t xml:space="preserve"> </w:t>
      </w:r>
      <w:r>
        <w:t>разравнивании</w:t>
      </w:r>
      <w:r>
        <w:rPr>
          <w:spacing w:val="-5"/>
        </w:rPr>
        <w:t xml:space="preserve"> </w:t>
      </w:r>
      <w:r>
        <w:t>грунта</w:t>
      </w:r>
      <w:r>
        <w:rPr>
          <w:spacing w:val="-6"/>
        </w:rPr>
        <w:t xml:space="preserve"> </w:t>
      </w:r>
      <w:r>
        <w:t>бульдозерами</w:t>
      </w:r>
      <w:r>
        <w:rPr>
          <w:spacing w:val="-5"/>
        </w:rPr>
        <w:t xml:space="preserve"> </w:t>
      </w:r>
      <w:r>
        <w:t>используют следующую схему работы (рис. 3.39).</w:t>
      </w:r>
    </w:p>
    <w:p w:rsidR="007A3209" w:rsidRDefault="007A3209">
      <w:pPr>
        <w:pStyle w:val="a3"/>
        <w:spacing w:before="8"/>
        <w:rPr>
          <w:sz w:val="26"/>
        </w:rPr>
      </w:pPr>
    </w:p>
    <w:p w:rsidR="007A3209" w:rsidRDefault="007A3209">
      <w:pPr>
        <w:tabs>
          <w:tab w:val="left" w:pos="5407"/>
        </w:tabs>
        <w:spacing w:before="94"/>
        <w:ind w:left="4030"/>
        <w:jc w:val="both"/>
        <w:rPr>
          <w:rFonts w:ascii="Arial" w:hAnsi="Arial"/>
          <w:sz w:val="19"/>
        </w:rPr>
      </w:pPr>
      <w:r w:rsidRPr="007A3209">
        <w:pict>
          <v:group id="docshapegroup662" o:spid="_x0000_s1832" style="position:absolute;left:0;text-align:left;margin-left:118.45pt;margin-top:15.55pt;width:376pt;height:330.6pt;z-index:-25674752;mso-position-horizontal-relative:page" coordorigin="2369,311" coordsize="7520,6612">
            <v:shape id="docshape663" o:spid="_x0000_s1885" style="position:absolute;left:3201;top:473;width:2890;height:874" coordorigin="3202,474" coordsize="2890,874" o:spt="100" adj="0,,0" path="m4848,527l3202,1347m4848,527l6091,474e" filled="f" strokeweight=".72pt">
              <v:stroke joinstyle="round"/>
              <v:formulas/>
              <v:path arrowok="t" o:connecttype="segments"/>
            </v:shape>
            <v:line id="_x0000_s1884" style="position:absolute" from="6082,474" to="7315,527" strokeweight=".72pt"/>
            <v:line id="_x0000_s1883" style="position:absolute" from="7315,527" to="8962,1347" strokeweight=".72pt"/>
            <v:shape id="docshape664" o:spid="_x0000_s1882" style="position:absolute;left:4339;top:728;width:4349;height:77" coordorigin="4339,728" coordsize="4349,77" o:spt="100" adj="0,,0" path="m8486,728r82,39l8486,805r152,-29l8568,776r5,-9l8568,762r95,l8486,728xm8558,762r-4209,l4339,771r10,5l8548,776r20,-9l8558,762xm8663,762r-95,l8573,767r-5,9l8638,776r50,-9l8663,762xe" fillcolor="black" stroked="f">
              <v:stroke joinstyle="round"/>
              <v:formulas/>
              <v:path arrowok="t" o:connecttype="segments"/>
            </v:shape>
            <v:line id="_x0000_s1881" style="position:absolute" from="3202,1347" to="2376,1352" strokeweight=".72pt"/>
            <v:line id="_x0000_s1880" style="position:absolute" from="8962,1347" to="9782,1352" strokeweight=".72pt"/>
            <v:line id="_x0000_s1879" style="position:absolute" from="3749,1074" to="8688,1074" strokeweight=".72pt"/>
            <v:line id="_x0000_s1878" style="position:absolute" from="4848,527" to="4848,4779" strokeweight=".72pt"/>
            <v:line id="_x0000_s1877" style="position:absolute" from="7315,527" to="7315,4779" strokeweight=".72pt"/>
            <v:shape id="docshape665" o:spid="_x0000_s1876" style="position:absolute;left:4065;top:363;width:4623;height:4560" coordorigin="4066,363" coordsize="4623,4560" o:spt="100" adj="0,,0" path="m5011,4645r-5,-10l4901,4635r-10,10l4901,4650r105,l5011,4645xm5011,2173r-5,-10l4901,2163r-10,10l4901,2183r105,l5011,2173xm5179,4645r-9,-10l5064,4635r-5,10l5064,4650r106,l5179,4645xm5179,2173r-9,-10l5064,2163r-5,10l5064,2183r106,l5179,2173xm5342,4645r-9,-10l5232,4635r-10,10l5232,4650r101,l5342,4645xm5342,2173r-9,-10l5232,2163r-10,10l5232,2183r101,l5342,2173xm5419,474r-5,-10l5297,443r-69,7l5410,479r9,-5xm5506,4645r-5,-10l5395,4635r-9,10l5395,4650r106,l5506,4645xm5506,2173r-5,-10l5395,2163r-9,10l5395,2183r106,l5506,2173xm5592,2451r-52,-187l5534,2245r-7,27l5525,2274r,5l5477,2451r5,10l5491,2456r34,-127l5525,4640r5,10l5539,4640r,-2316l5578,2456r9,5l5592,2451xm5674,4645r-10,-10l5558,4635r-4,10l5558,4650r106,l5674,4645xm5674,2173r-10,-10l5558,2163r-4,10l5558,2183r106,l5674,2173xm5779,383r-5,-5l5283,425r122,-47l5410,368r-10,-5l5236,430r-3,1l5234,431r2,-1l5227,431r-2,3l5198,445r29,5l5227,450r1,l5273,445r24,-2l5774,392r5,-9xm5866,2451r-53,-187l5808,2245r-7,27l5798,2274r,5l5750,2451r5,10l5765,2456r33,-127l5798,4635r-72,l5717,4645r9,5l5808,4650r24,l5837,4645r-5,-10l5813,4635r,-2311l5851,2456r10,5l5866,2451xm6005,4645r-10,-10l5890,4635r-5,10l5890,4650r105,l6005,4645xm6005,2173r-10,-10l5890,2163r-5,10l5890,2183r105,-5l6005,2173xm6086,2859r-4,-4l6072,2859r,106l6082,2975r4,-10l6086,2859xm6086,2696r-4,-9l6072,2696r,106l6082,2807r4,-5l6086,2696xm6086,2528r-4,-5l6072,2528r,106l6082,2643r4,-9l6086,2528xm6086,2365r-4,-10l6072,2365r,106l6082,2475r4,-4l6086,2365xm6086,2202r-4,-10l6072,2202r,105l6082,2312r4,-5l6086,2202xm6086,1232r-4,-9l6072,1232r10,5l6086,1232xm6086,1064r-4,-5l6072,1064r,106l6082,1179r4,-9l6086,1064xm6086,1007r-4,-10l6072,1007r10,4l6086,1007xm6086,781r-9,-10l6072,781r5,5l6086,781xm6086,613r-9,-5l6072,613r,106l6077,728r9,-9l6086,613xm6086,555r-9,-9l6067,555r10,10l6086,555xm6086,493r-4,-101l6077,383r-10,9l6067,493r10,10l6086,493xm6091,4674r-9,-5l6077,4674r,105l6082,4789r9,-10l6091,4674xm6091,4511r-9,-10l6072,4511r,105l6082,4621r9,-5l6091,4511xm6091,4347r-9,-9l6072,4347r,101l6082,4458r9,-10l6091,4347xm6091,4179r-9,-4l6072,4179r,106l6082,4295r9,-10l6091,4179xm6091,4016r-9,-9l6072,4016r,106l6082,4127r9,-5l6091,4016xm6091,3848r-9,-5l6072,3848r,106l6082,3963r9,-9l6091,3848xm6091,3685r-9,-10l6072,3685r,106l6082,3795r9,-4l6091,3685xm6091,3522r-9,-10l6072,3522r,105l6082,3632r9,-5l6091,3522xm6091,3354r-9,-5l6072,3354r,105l6082,3469r9,-10l6091,3354xm6091,3191r-9,-10l6072,3191r,105l6082,3301r9,-5l6091,3191xm6091,3027r-9,-9l6072,3027r,101l6082,3138r9,-10l6091,3027xm6168,4645r-10,-10l6053,4635r-5,10l6053,4650r105,l6168,4645xm6168,2173r-10,-10l6053,2163r-5,10l6053,2178r105,l6168,2173xm6302,2125l6182,1947r-9,l6168,1957r85,124l6221,2063r-34,-15l6161,2042r-26,-13l6115,2019r-9,5l6106,2029r-24,l6043,2029r-33,10l5976,2053r-38,19l5904,2091r-34,24l5809,2163r-83,l5717,2173r9,10l5832,2183r5,-10l5832,2164r82,-58l5981,2067r33,-14l6048,2043r24,l6072,2139r10,10l6086,2139r,-96l6115,2043r29,9l6262,2107r12,8l6277,2113r25,12xm6331,4640r-5,-5l6221,4635r-10,10l6221,4650r105,l6331,4640xm6331,2173r-5,-10l6221,2163r-10,10l6221,2178r105,l6331,2173xm6413,4362r-5,-5l6398,4362r-33,124l6365,2173r-8,-8l6357,4514r-7,25l6350,4544r,-5l6350,4539r7,-25l6357,2165r-2,-2l6346,2173r4,2318l6312,4362r-10,-5l6298,4362r57,206l6361,4549r,-3l6365,4544r,-5l6365,4534r48,-172xm6499,4640r-9,-5l6384,4635r-5,5l6384,4650r106,l6499,4640xm6499,2173r-9,-10l6384,2163r-5,10l6384,2178r106,l6499,2173xm6571,2130r-10,-15l6557,2110r,-4l6550,2101,6446,1957r-9,-5l6437,1967r82,111l6518,2077r-72,-48l6374,1986r-33,-19l6302,1947r-76,-28l6192,1904r-77,-9l6082,1890r-34,5l6010,1899r-34,5l5942,1914r-33,14l5870,1943r-33,14l5803,1976r-72,43l5597,2115r-67,53l5525,2178r9,l5606,2125r68,-48l5808,1991r38,-20l5947,1928r34,-9l6082,1904r67,10l6187,1923r34,10l6298,1962r33,19l6370,2000r72,43l6509,2087r2,1l6384,2034r-10,l6374,2043r197,87xm6662,4640r-9,-5l6634,4635r-10,l6552,4635r-10,5l6552,4650r58,l6523,4736r-53,48l6418,4827r-24,15l6370,4861r-29,14l6269,4904r-24,5l6192,4909r-24,-5l6110,4885r-57,-29l6029,4837r-29,-19l5947,4775r-14,-13l6029,4823r9,l6034,4813r-151,-97l5880,4712r-2,l5856,4698r10,20l5866,4722r4,4l5947,4885r15,5l5962,4880r-62,-127l5990,4827r87,58l6106,4899r57,20l6192,4923r53,l6274,4919r24,-10l6326,4899r24,-9l6374,4871r29,-15l6427,4837r106,-86l6634,4650r19,l6662,4640xm6686,4362r-4,-5l6672,4362r-34,124l6638,2178r15,l6662,2173r-9,-10l6629,2163r-77,l6542,2173r10,5l6624,2178r,2308l6590,4362r-9,-5l6576,4362r53,206l6634,4549r1,-3l6638,4544r,-5l6638,4534r48,-172xm6826,4640r-5,-5l6715,4635r-9,5l6715,4650r106,l6826,4640xm6826,2173r-5,-10l6715,2163r-9,10l6715,2178r106,l6826,2173xm6907,445r-21,-9l6883,431r-14,-2l6710,363r-9,5l6706,378r121,47l6360,378r-10,5l6355,392r473,48l6696,464r-5,10l6701,479r206,-34xm6994,4640r-10,-5l6878,4635r-4,5l6878,4650r106,l6994,4640xm6994,2173r-10,-10l6878,2163r-4,10l6878,2178r106,l6994,2173xm7157,4640r-5,-5l7046,4635r-9,5l7046,4650r106,l7157,4640xm7157,2173r-5,-10l7046,2163r-9,10l7046,2178r106,l7157,2173xm7325,4640r-10,-5l7210,4635r-5,5l7210,4650r105,l7325,4640xm7325,2173r-10,-10l7210,2163r-5,10l7210,2178r105,l7325,2173xm8688,911r-45,-10l8486,867r64,34l6086,901r,-62l6077,834r-5,5l6072,901r-2002,l4066,906r4,9l6072,915r,29l6077,954r9,-10l6086,915r2472,l8486,949r177,-34l8688,911xe" fillcolor="black" stroked="f">
              <v:stroke joinstyle="round"/>
              <v:formulas/>
              <v:path arrowok="t" o:connecttype="segments"/>
            </v:shape>
            <v:shape id="docshape666" o:spid="_x0000_s1875" style="position:absolute;left:6081;top:4640;width:274;height:552" coordorigin="6082,4640" coordsize="274,552" path="m6355,4640r-69,45l6216,4779r-28,63l6157,4919r-30,86l6101,5097r-19,95e" filled="f" strokeweight=".72pt">
              <v:path arrowok="t"/>
            </v:shape>
            <v:shape id="docshape667" o:spid="_x0000_s1874" style="position:absolute;left:5064;top:1755;width:1076;height:3447" coordorigin="5064,1755" coordsize="1076,3447" o:spt="100" adj="0,,0" path="m5179,4362r-5,-5l5165,4362r-39,129l5126,2173r-4,-10l5112,2173r,2313l5078,4362r-9,-5l5064,4362r48,172l5112,4539r,5l5115,4546r7,22l5127,4549r52,-187xm6086,1760r-9,-5l5986,1779r-101,29l5837,1827r-58,20l5726,1866r-57,24l5602,1919r-39,14l5525,1952r-77,34l5366,2019r-115,58l5234,2087r89,-116l5323,1962r-9,l5198,2106r-19,24l5204,2120r3,-1l5208,2120r2,-2l5381,2053r5,-10l5376,2039r-59,22l5371,2034r163,-67l5573,1947r101,-43l5731,1880r159,-57l5990,1794r92,-24l6086,1760xm6091,1861r-2,-1l6088,1856r-6,-24l6024,2039r5,9l6038,2043r39,-128l6072,5192r10,10l6086,5192r5,-3273l6091,1866r,1l6091,1866r,l6091,1861xm6139,2039r-48,-172l6091,1919r34,124l6134,2048r5,-9xe" fillcolor="black" stroked="f">
              <v:stroke joinstyle="round"/>
              <v:formulas/>
              <v:path arrowok="t" o:connecttype="segments"/>
            </v:shape>
            <v:line id="_x0000_s1873" style="position:absolute" from="4848,5466" to="4848,6699" strokeweight=".72pt"/>
            <v:line id="_x0000_s1872" style="position:absolute" from="7315,5466" to="7315,6699" strokeweight=".72pt"/>
            <v:line id="_x0000_s1871" style="position:absolute" from="4848,5466" to="7315,5466" strokeweight=".72pt"/>
            <v:line id="_x0000_s1870" style="position:absolute" from="4848,6699" to="7315,6699" strokeweight=".72pt"/>
            <v:shape id="docshape668" o:spid="_x0000_s1869" style="position:absolute;left:5116;top:2245;width:1983;height:4503" coordorigin="5117,2245" coordsize="1983,4503" o:spt="100" adj="0,,0" path="m6086,5658r-4,-5l6072,5658r,105l6082,5773r4,-10l6086,5658xm6086,5495r-4,-10l6072,5495r,105l6082,5605r4,-5l6086,5495xm6091,6651r-9,-9l6072,6651r5,87l6082,6747r9,-9l6091,6651xm6091,6483r-9,-4l6072,6483r,106l6082,6599r9,-10l6091,6483xm6091,6320r-9,-9l6072,6320r,106l6082,6431r9,-5l6091,6320xm6091,6152r-9,-5l6072,6152r,106l6082,6267r9,-9l6091,6152xm6091,5989r-9,-10l6072,5989r,106l6082,6099r9,-4l6091,5989xm6091,5826r-9,-10l6072,5826r,105l6082,5936r9,-5l6091,5826xm7013,4707r-139,164l6874,4880r-39,39l6797,4952r-82,67l6634,5082r-44,29l6557,5139r-39,24l6490,5183r-29,24l6432,5221r-29,19l6379,5255r-53,24l6230,5307r-48,10l6130,5322r-48,l6034,5322r-53,-5l5885,5298r-48,-19l5784,5255r-24,-15l5731,5221r-29,-14l5674,5183r-29,-20l5611,5139r-29,-28l5549,5082r-67,-63l5414,4952,5270,4799,5126,4635r-9,l5117,4645r144,163l5405,4962r67,67l5539,5091r34,29l5602,5149r33,24l5664,5197r86,58l5779,5269r53,24l5880,5307r53,15l5981,5331r48,5l6072,5336r,96l6082,5442r4,-10l6086,5336r44,l6182,5331r48,-9l6278,5312r53,-19l6384,5269r29,-14l6437,5235r29,-19l6499,5197r29,-24l6562,5149r38,-24l6638,5096r87,-62l6806,4967r82,-82l6922,4851r33,-38l6984,4775r4,-7l6965,4919r5,4l6979,4919r31,-192l7013,4707xm7099,2451r-52,-187l7042,2245r-8,27l7032,2274r,5l6984,2451r5,10l6998,2456r34,-127l7032,4640r10,10l7046,4640r,-2316l7085,2456r9,5l7099,2451xe" fillcolor="black" stroked="f">
              <v:stroke joinstyle="round"/>
              <v:formulas/>
              <v:path arrowok="t" o:connecttype="segments"/>
            </v:shape>
            <v:shape id="docshape669" o:spid="_x0000_s1868" type="#_x0000_t75" style="position:absolute;left:5169;top:5465;width:687;height:135">
              <v:imagedata r:id="rId351" o:title=""/>
            </v:shape>
            <v:rect id="docshape670" o:spid="_x0000_s1867" style="position:absolute;left:5169;top:5465;width:687;height:135" filled="f" strokeweight=".72pt"/>
            <v:shape id="docshape671" o:spid="_x0000_s1866" type="#_x0000_t75" style="position:absolute;left:5395;top:5878;width:687;height:135">
              <v:imagedata r:id="rId352" o:title=""/>
            </v:shape>
            <v:rect id="docshape672" o:spid="_x0000_s1865" style="position:absolute;left:5395;top:5878;width:687;height:135" filled="f" strokeweight=".72pt"/>
            <v:shape id="docshape673" o:spid="_x0000_s1864" type="#_x0000_t75" style="position:absolute;left:4848;top:6286;width:682;height:140">
              <v:imagedata r:id="rId353" o:title=""/>
            </v:shape>
            <v:rect id="docshape674" o:spid="_x0000_s1863" style="position:absolute;left:4848;top:6286;width:682;height:140" filled="f" strokeweight=".72pt"/>
            <v:shape id="docshape675" o:spid="_x0000_s1862" style="position:absolute;left:5385;top:6003;width:154;height:293" coordorigin="5386,6003" coordsize="154,293" o:spt="100" adj="0,,0" path="m5400,6224r-5,-9l5386,6224r,43l5395,6277r5,-10l5400,6224xm5400,6119r-5,-10l5386,6119r,43l5395,6171r5,-9l5400,6119xm5400,6013r-5,-10l5386,6013r,43l5395,6066r5,-10l5400,6013xm5539,6243r-9,-9l5525,6243r,44l5530,6296r9,-9l5539,6243xm5539,6138r-9,-10l5525,6138r,43l5530,6191r9,-10l5539,6138xm5539,6032r-9,-9l5525,6032r,43l5530,6085r9,-10l5539,6032xe" fillcolor="black" stroked="f">
              <v:stroke joinstyle="round"/>
              <v:formulas/>
              <v:path arrowok="t" o:connecttype="segments"/>
            </v:shape>
            <v:shape id="docshape676" o:spid="_x0000_s1861" type="#_x0000_t75" style="position:absolute;left:6297;top:5609;width:682;height:140">
              <v:imagedata r:id="rId354" o:title=""/>
            </v:shape>
            <v:rect id="docshape677" o:spid="_x0000_s1860" style="position:absolute;left:6297;top:5609;width:682;height:140" filled="f" strokeweight=".72pt"/>
            <v:shape id="docshape678" o:spid="_x0000_s1859" type="#_x0000_t75" style="position:absolute;left:6081;top:6032;width:687;height:140">
              <v:imagedata r:id="rId355" o:title=""/>
            </v:shape>
            <v:rect id="docshape679" o:spid="_x0000_s1858" style="position:absolute;left:6081;top:6032;width:687;height:140" filled="f" strokeweight=".72pt"/>
            <v:shape id="docshape680" o:spid="_x0000_s1857" type="#_x0000_t75" style="position:absolute;left:6624;top:6421;width:687;height:135">
              <v:imagedata r:id="rId356" o:title=""/>
            </v:shape>
            <v:rect id="docshape681" o:spid="_x0000_s1856" style="position:absolute;left:6624;top:6421;width:687;height:135" filled="f" strokeweight=".72pt"/>
            <v:shape id="docshape682" o:spid="_x0000_s1855" type="#_x0000_t75" style="position:absolute;left:5755;top:6565;width:682;height:140">
              <v:imagedata r:id="rId357" o:title=""/>
            </v:shape>
            <v:rect id="docshape683" o:spid="_x0000_s1854" style="position:absolute;left:5755;top:6565;width:682;height:140" filled="f" strokeweight=".72pt"/>
            <v:line id="_x0000_s1853" style="position:absolute" from="5530,6152" to="4042,6152" strokeweight=".72pt"/>
            <v:line id="_x0000_s1852" style="position:absolute" from="5338,6210" to="5434,6090" strokeweight=".72pt"/>
            <v:line id="_x0000_s1851" style="position:absolute" from="5482,6210" to="5568,6104" strokeweight=".72pt"/>
            <v:shape id="docshape684" o:spid="_x0000_s1850" style="position:absolute;left:6614;top:6157;width:173;height:255" coordorigin="6614,6157" coordsize="173,255" o:spt="100" adj="0,,0" path="m6629,6373r-10,-10l6614,6373r,34l6619,6411r10,-4l6629,6373xm6629,6267r-10,-9l6614,6267r,44l6619,6320r10,-9l6629,6267xm6629,6162r-10,-5l6614,6162r,43l6619,6215r10,-10l6629,6162xm6778,6205r-5,-43l6763,6157r-5,5l6758,6210r10,5l6778,6205xm6782,6311r-4,-44l6773,6258r-10,9l6768,6311r5,9l6782,6311xm6787,6407r-5,-34l6778,6363r-10,10l6773,6407r5,4l6787,6407xe" fillcolor="black" stroked="f">
              <v:stroke joinstyle="round"/>
              <v:formulas/>
              <v:path arrowok="t" o:connecttype="segments"/>
            </v:shape>
            <v:line id="_x0000_s1849" style="position:absolute" from="6077,474" to="2549,474" strokeweight=".72pt"/>
            <v:line id="_x0000_s1848" style="position:absolute" from="2501,527" to="2606,421" strokeweight=".72pt"/>
            <v:line id="_x0000_s1847" style="position:absolute" from="2510,1098" to="2616,1011" strokeweight=".72pt"/>
            <v:shape id="docshape685" o:spid="_x0000_s1846" type="#_x0000_t75" style="position:absolute;left:4951;top:3149;width:336;height:360">
              <v:imagedata r:id="rId358" o:title=""/>
            </v:shape>
            <v:shape id="docshape686" o:spid="_x0000_s1845" type="#_x0000_t75" style="position:absolute;left:5364;top:3740;width:332;height:360">
              <v:imagedata r:id="rId359" o:title=""/>
            </v:shape>
            <v:shape id="docshape687" o:spid="_x0000_s1844" type="#_x0000_t75" style="position:absolute;left:5637;top:4205;width:332;height:365">
              <v:imagedata r:id="rId360" o:title=""/>
            </v:shape>
            <v:shape id="docshape688" o:spid="_x0000_s1843" type="#_x0000_t75" style="position:absolute;left:6189;top:2381;width:332;height:365">
              <v:imagedata r:id="rId361" o:title=""/>
            </v:shape>
            <v:shape id="docshape689" o:spid="_x0000_s1842" type="#_x0000_t75" style="position:absolute;left:6463;top:3149;width:332;height:360">
              <v:imagedata r:id="rId359" o:title=""/>
            </v:shape>
            <v:shape id="docshape690" o:spid="_x0000_s1841" type="#_x0000_t75" style="position:absolute;left:6876;top:3802;width:327;height:360">
              <v:imagedata r:id="rId362" o:title=""/>
            </v:shape>
            <v:line id="_x0000_s1840" style="position:absolute" from="5755,6699" to="5755,6882" strokeweight=".72pt"/>
            <v:line id="_x0000_s1839" style="position:absolute" from="6442,6699" to="6437,6877" strokeweight=".72pt"/>
            <v:line id="_x0000_s1838" style="position:absolute" from="5755,6877" to="8083,6877" strokeweight=".72pt"/>
            <v:line id="_x0000_s1837" style="position:absolute" from="5712,6915" to="5803,6834" strokeweight=".72pt"/>
            <v:line id="_x0000_s1836" style="position:absolute" from="6389,6915" to="6480,6829" strokeweight=".72pt"/>
            <v:rect id="docshape691" o:spid="_x0000_s1835" style="position:absolute;left:8510;top:310;width:1181;height:389" stroked="f"/>
            <v:shape id="docshape692" o:spid="_x0000_s1834" style="position:absolute;left:4627;top:613;width:4061;height:82" coordorigin="4627,613" coordsize="4061,82" o:spt="100" adj="0,,0" path="m8486,613r82,38l8486,695r157,-34l8568,661r5,-10l8568,647r95,l8486,613xm8558,647r-3926,l4627,656r5,5l8550,661r18,-10l8558,647xm8663,647r-95,l8573,651r-5,10l8643,661r45,-10l8663,647xe" fillcolor="black" stroked="f">
              <v:stroke joinstyle="round"/>
              <v:formulas/>
              <v:path arrowok="t" o:connecttype="segments"/>
            </v:shape>
            <v:rect id="docshape693" o:spid="_x0000_s1833" style="position:absolute;left:8688;top:387;width:1200;height:812" stroked="f"/>
            <w10:wrap anchorx="page"/>
          </v:group>
        </w:pict>
      </w:r>
      <w:r w:rsidR="00C44CA0">
        <w:rPr>
          <w:position w:val="-1"/>
          <w:sz w:val="19"/>
        </w:rPr>
        <w:t>20-</w:t>
      </w:r>
      <w:r w:rsidR="00C44CA0">
        <w:rPr>
          <w:spacing w:val="-5"/>
          <w:position w:val="-1"/>
          <w:sz w:val="19"/>
        </w:rPr>
        <w:t>40</w:t>
      </w:r>
      <w:r w:rsidR="00C44CA0">
        <w:rPr>
          <w:rFonts w:ascii="Arial" w:hAnsi="Arial"/>
          <w:spacing w:val="-5"/>
          <w:position w:val="-1"/>
          <w:sz w:val="19"/>
        </w:rPr>
        <w:t>‰</w:t>
      </w:r>
      <w:r w:rsidR="00C44CA0">
        <w:rPr>
          <w:rFonts w:ascii="Arial" w:hAnsi="Arial"/>
          <w:position w:val="-1"/>
          <w:sz w:val="19"/>
        </w:rPr>
        <w:tab/>
      </w:r>
      <w:r w:rsidR="00C44CA0">
        <w:rPr>
          <w:sz w:val="19"/>
        </w:rPr>
        <w:t>20-</w:t>
      </w:r>
      <w:r w:rsidR="00C44CA0">
        <w:rPr>
          <w:spacing w:val="-5"/>
          <w:sz w:val="19"/>
        </w:rPr>
        <w:t>40</w:t>
      </w:r>
      <w:r w:rsidR="00C44CA0">
        <w:rPr>
          <w:rFonts w:ascii="Arial" w:hAnsi="Arial"/>
          <w:spacing w:val="-5"/>
          <w:sz w:val="19"/>
        </w:rPr>
        <w:t>‰</w:t>
      </w:r>
    </w:p>
    <w:p w:rsidR="007A3209" w:rsidRDefault="007A3209">
      <w:pPr>
        <w:spacing w:before="104" w:line="192" w:lineRule="auto"/>
        <w:ind w:left="7683" w:right="1295"/>
        <w:jc w:val="both"/>
        <w:rPr>
          <w:sz w:val="19"/>
        </w:rPr>
      </w:pPr>
      <w:r w:rsidRPr="007A3209">
        <w:pict>
          <v:shape id="docshape694" o:spid="_x0000_s1831" type="#_x0000_t202" style="position:absolute;left:0;text-align:left;margin-left:440.15pt;margin-top:6.15pt;width:25.8pt;height:10.9pt;z-index:-25675264;mso-position-horizontal-relative:page" filled="f" stroked="f">
            <v:textbox inset="0,0,0,0">
              <w:txbxContent>
                <w:p w:rsidR="007A3209" w:rsidRDefault="00C44CA0">
                  <w:pPr>
                    <w:spacing w:line="217" w:lineRule="exact"/>
                    <w:rPr>
                      <w:sz w:val="19"/>
                    </w:rPr>
                  </w:pPr>
                  <w:r>
                    <w:rPr>
                      <w:spacing w:val="-45"/>
                      <w:sz w:val="19"/>
                    </w:rPr>
                    <w:t>12ссллоойй</w:t>
                  </w:r>
                </w:p>
              </w:txbxContent>
            </v:textbox>
            <w10:wrap anchorx="page"/>
          </v:shape>
        </w:pict>
      </w:r>
      <w:r w:rsidRPr="007A3209">
        <w:pict>
          <v:group id="docshapegroup695" o:spid="_x0000_s1828" style="position:absolute;left:0;text-align:left;margin-left:127.1pt;margin-top:8pt;width:239.05pt;height:50.05pt;z-index:-25674240;mso-position-horizontal-relative:page" coordorigin="2542,160" coordsize="4781,1001">
            <v:shape id="docshape696" o:spid="_x0000_s1830" type="#_x0000_t202" style="position:absolute;left:4848;top:740;width:2468;height:413" filled="f" strokeweight=".72pt">
              <v:textbox inset="0,0,0,0">
                <w:txbxContent>
                  <w:p w:rsidR="007A3209" w:rsidRDefault="007A3209">
                    <w:pPr>
                      <w:spacing w:before="8"/>
                      <w:rPr>
                        <w:sz w:val="17"/>
                      </w:rPr>
                    </w:pPr>
                  </w:p>
                  <w:p w:rsidR="007A3209" w:rsidRDefault="00C44CA0">
                    <w:pPr>
                      <w:spacing w:line="194" w:lineRule="exact"/>
                      <w:ind w:left="1055" w:right="1067"/>
                      <w:jc w:val="center"/>
                      <w:rPr>
                        <w:sz w:val="19"/>
                      </w:rPr>
                    </w:pPr>
                    <w:r>
                      <w:rPr>
                        <w:spacing w:val="-5"/>
                        <w:sz w:val="19"/>
                      </w:rPr>
                      <w:t>Вср</w:t>
                    </w:r>
                  </w:p>
                </w:txbxContent>
              </v:textbox>
            </v:shape>
            <v:shape id="docshape697" o:spid="_x0000_s1829" type="#_x0000_t202" style="position:absolute;left:2548;top:166;width:2300;height:574" filled="f" strokeweight=".72pt">
              <v:textbox inset="0,0,0,0">
                <w:txbxContent>
                  <w:p w:rsidR="007A3209" w:rsidRDefault="007A3209">
                    <w:pPr>
                      <w:spacing w:before="5"/>
                      <w:rPr>
                        <w:sz w:val="20"/>
                      </w:rPr>
                    </w:pPr>
                  </w:p>
                  <w:p w:rsidR="007A3209" w:rsidRDefault="00C44CA0">
                    <w:pPr>
                      <w:ind w:left="1186" w:right="778"/>
                      <w:jc w:val="center"/>
                      <w:rPr>
                        <w:sz w:val="19"/>
                      </w:rPr>
                    </w:pPr>
                    <w:r>
                      <w:rPr>
                        <w:spacing w:val="-5"/>
                        <w:sz w:val="19"/>
                      </w:rPr>
                      <w:t>1:m</w:t>
                    </w:r>
                  </w:p>
                </w:txbxContent>
              </v:textbox>
            </v:shape>
            <w10:wrap anchorx="page"/>
          </v:group>
        </w:pict>
      </w:r>
      <w:r w:rsidRPr="007A3209">
        <w:pict>
          <v:shape id="docshape698" o:spid="_x0000_s1827" type="#_x0000_t202" style="position:absolute;left:0;text-align:left;margin-left:117.4pt;margin-top:20.3pt;width:12.65pt;height:11.95pt;z-index:15863296;mso-position-horizontal-relative:page" filled="f" stroked="f">
            <v:textbox style="layout-flow:vertical;mso-layout-flow-alt:bottom-to-top" inset="0,0,0,0">
              <w:txbxContent>
                <w:p w:rsidR="007A3209" w:rsidRDefault="00C44CA0">
                  <w:pPr>
                    <w:spacing w:before="13"/>
                    <w:ind w:left="20"/>
                    <w:rPr>
                      <w:sz w:val="19"/>
                    </w:rPr>
                  </w:pPr>
                  <w:r>
                    <w:rPr>
                      <w:spacing w:val="-5"/>
                      <w:sz w:val="19"/>
                    </w:rPr>
                    <w:t>hн</w:t>
                  </w:r>
                </w:p>
              </w:txbxContent>
            </v:textbox>
            <w10:wrap anchorx="page"/>
          </v:shape>
        </w:pict>
      </w:r>
      <w:r w:rsidRPr="007A3209">
        <w:pict>
          <v:shape id="_x0000_s1826" type="#_x0000_t136" style="position:absolute;left:0;text-align:left;margin-left:134.6pt;margin-top:36.45pt;width:328.4pt;height:83.85pt;rotation:315;z-index:1586432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19"/>
        </w:rPr>
        <w:t>4-й</w:t>
      </w:r>
      <w:r w:rsidR="00C44CA0">
        <w:rPr>
          <w:spacing w:val="-12"/>
          <w:sz w:val="19"/>
        </w:rPr>
        <w:t xml:space="preserve"> </w:t>
      </w:r>
      <w:r w:rsidR="00C44CA0">
        <w:rPr>
          <w:sz w:val="19"/>
        </w:rPr>
        <w:t>слой 3-й</w:t>
      </w:r>
      <w:r w:rsidR="00C44CA0">
        <w:rPr>
          <w:spacing w:val="-12"/>
          <w:sz w:val="19"/>
        </w:rPr>
        <w:t xml:space="preserve"> </w:t>
      </w:r>
      <w:r w:rsidR="00C44CA0">
        <w:rPr>
          <w:sz w:val="19"/>
        </w:rPr>
        <w:t>слой 2-й</w:t>
      </w:r>
      <w:r w:rsidR="00C44CA0">
        <w:rPr>
          <w:spacing w:val="-12"/>
          <w:sz w:val="19"/>
        </w:rPr>
        <w:t xml:space="preserve"> </w:t>
      </w:r>
      <w:r w:rsidR="00C44CA0">
        <w:rPr>
          <w:sz w:val="19"/>
        </w:rPr>
        <w:t>слой 1-й</w:t>
      </w:r>
      <w:r w:rsidR="00C44CA0">
        <w:rPr>
          <w:spacing w:val="-2"/>
          <w:sz w:val="19"/>
        </w:rPr>
        <w:t xml:space="preserve"> </w:t>
      </w:r>
      <w:r w:rsidR="00C44CA0">
        <w:rPr>
          <w:spacing w:val="-4"/>
          <w:sz w:val="19"/>
        </w:rPr>
        <w:t>слой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11"/>
        <w:rPr>
          <w:sz w:val="28"/>
        </w:rPr>
      </w:pPr>
    </w:p>
    <w:p w:rsidR="007A3209" w:rsidRDefault="007A3209">
      <w:pPr>
        <w:spacing w:before="94"/>
        <w:ind w:left="827"/>
        <w:jc w:val="center"/>
        <w:rPr>
          <w:sz w:val="13"/>
        </w:rPr>
      </w:pPr>
      <w:r w:rsidRPr="007A3209">
        <w:pict>
          <v:shape id="docshape699" o:spid="_x0000_s1825" type="#_x0000_t202" style="position:absolute;left:0;text-align:left;margin-left:290.95pt;margin-top:9.45pt;width:35.95pt;height:77.45pt;z-index:-25672704;mso-position-horizontal-relative:page" filled="f" stroked="f">
            <v:textbox style="layout-flow:vertical;mso-layout-flow-alt:bottom-to-top" inset="0,0,0,0">
              <w:txbxContent>
                <w:p w:rsidR="007A3209" w:rsidRDefault="00C44CA0">
                  <w:pPr>
                    <w:spacing w:before="13" w:line="247" w:lineRule="auto"/>
                    <w:ind w:left="20" w:right="18"/>
                    <w:jc w:val="center"/>
                    <w:rPr>
                      <w:sz w:val="19"/>
                    </w:rPr>
                  </w:pPr>
                  <w:r>
                    <w:rPr>
                      <w:sz w:val="19"/>
                    </w:rPr>
                    <w:t>5-й</w:t>
                  </w:r>
                  <w:r>
                    <w:rPr>
                      <w:spacing w:val="-12"/>
                      <w:sz w:val="19"/>
                    </w:rPr>
                    <w:t xml:space="preserve"> </w:t>
                  </w:r>
                  <w:r>
                    <w:rPr>
                      <w:sz w:val="19"/>
                    </w:rPr>
                    <w:t>проход</w:t>
                  </w:r>
                  <w:r>
                    <w:rPr>
                      <w:spacing w:val="-12"/>
                      <w:sz w:val="19"/>
                    </w:rPr>
                    <w:t xml:space="preserve"> </w:t>
                  </w:r>
                  <w:r>
                    <w:rPr>
                      <w:sz w:val="19"/>
                    </w:rPr>
                    <w:t xml:space="preserve">выпол- </w:t>
                  </w:r>
                  <w:r>
                    <w:rPr>
                      <w:spacing w:val="-2"/>
                      <w:sz w:val="19"/>
                    </w:rPr>
                    <w:t>няется</w:t>
                  </w:r>
                </w:p>
                <w:p w:rsidR="007A3209" w:rsidRDefault="00C44CA0">
                  <w:pPr>
                    <w:spacing w:before="16"/>
                    <w:ind w:left="20" w:right="10"/>
                    <w:jc w:val="center"/>
                    <w:rPr>
                      <w:sz w:val="19"/>
                    </w:rPr>
                  </w:pPr>
                  <w:r>
                    <w:rPr>
                      <w:sz w:val="19"/>
                    </w:rPr>
                    <w:t>задним</w:t>
                  </w:r>
                  <w:r>
                    <w:rPr>
                      <w:spacing w:val="-1"/>
                      <w:sz w:val="19"/>
                    </w:rPr>
                    <w:t xml:space="preserve"> </w:t>
                  </w:r>
                  <w:r>
                    <w:rPr>
                      <w:spacing w:val="-2"/>
                      <w:sz w:val="19"/>
                    </w:rPr>
                    <w:t>ходом</w:t>
                  </w:r>
                </w:p>
              </w:txbxContent>
            </v:textbox>
            <w10:wrap anchorx="page"/>
          </v:shape>
        </w:pict>
      </w:r>
      <w:r w:rsidR="00C44CA0">
        <w:rPr>
          <w:w w:val="99"/>
          <w:sz w:val="13"/>
        </w:rPr>
        <w:t>4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2"/>
        <w:rPr>
          <w:sz w:val="25"/>
        </w:rPr>
      </w:pPr>
    </w:p>
    <w:p w:rsidR="007A3209" w:rsidRDefault="00C44CA0">
      <w:pPr>
        <w:spacing w:before="94"/>
        <w:ind w:left="1374"/>
        <w:jc w:val="center"/>
        <w:rPr>
          <w:sz w:val="13"/>
        </w:rPr>
      </w:pPr>
      <w:r>
        <w:rPr>
          <w:w w:val="99"/>
          <w:sz w:val="13"/>
        </w:rPr>
        <w:t>2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4"/>
        <w:rPr>
          <w:sz w:val="18"/>
        </w:rPr>
      </w:pPr>
    </w:p>
    <w:p w:rsidR="007A3209" w:rsidRDefault="00C44CA0">
      <w:pPr>
        <w:tabs>
          <w:tab w:val="left" w:pos="2199"/>
        </w:tabs>
        <w:ind w:left="687"/>
        <w:jc w:val="center"/>
        <w:rPr>
          <w:sz w:val="13"/>
        </w:rPr>
      </w:pPr>
      <w:r>
        <w:rPr>
          <w:spacing w:val="-10"/>
          <w:sz w:val="13"/>
        </w:rPr>
        <w:t>1</w:t>
      </w:r>
      <w:r>
        <w:rPr>
          <w:sz w:val="13"/>
        </w:rPr>
        <w:tab/>
      </w:r>
      <w:r>
        <w:rPr>
          <w:spacing w:val="-10"/>
          <w:position w:val="-6"/>
          <w:sz w:val="13"/>
        </w:rPr>
        <w:t>7</w:t>
      </w:r>
    </w:p>
    <w:p w:rsidR="007A3209" w:rsidRDefault="007A3209">
      <w:pPr>
        <w:pStyle w:val="a3"/>
        <w:spacing w:before="7"/>
        <w:rPr>
          <w:sz w:val="13"/>
        </w:rPr>
      </w:pPr>
    </w:p>
    <w:p w:rsidR="007A3209" w:rsidRDefault="00C44CA0">
      <w:pPr>
        <w:spacing w:before="94"/>
        <w:ind w:right="274"/>
        <w:jc w:val="center"/>
        <w:rPr>
          <w:sz w:val="13"/>
        </w:rPr>
      </w:pPr>
      <w:r>
        <w:rPr>
          <w:w w:val="99"/>
          <w:sz w:val="13"/>
        </w:rPr>
        <w:t>3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10"/>
        <w:rPr>
          <w:sz w:val="20"/>
        </w:rPr>
      </w:pPr>
    </w:p>
    <w:p w:rsidR="007A3209" w:rsidRDefault="007A3209">
      <w:pPr>
        <w:rPr>
          <w:sz w:val="20"/>
        </w:rPr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5"/>
        <w:rPr>
          <w:sz w:val="19"/>
        </w:rPr>
      </w:pPr>
    </w:p>
    <w:p w:rsidR="007A3209" w:rsidRDefault="00C44CA0">
      <w:pPr>
        <w:jc w:val="right"/>
        <w:rPr>
          <w:sz w:val="19"/>
        </w:rPr>
      </w:pPr>
      <w:r>
        <w:rPr>
          <w:sz w:val="19"/>
        </w:rPr>
        <w:t>0,3</w:t>
      </w:r>
      <w:r>
        <w:rPr>
          <w:spacing w:val="2"/>
          <w:sz w:val="19"/>
        </w:rPr>
        <w:t xml:space="preserve"> </w:t>
      </w:r>
      <w:r>
        <w:rPr>
          <w:spacing w:val="-10"/>
          <w:sz w:val="19"/>
        </w:rPr>
        <w:t>м</w:t>
      </w:r>
    </w:p>
    <w:p w:rsidR="007A3209" w:rsidRDefault="00C44CA0">
      <w:pPr>
        <w:spacing w:before="93" w:line="205" w:lineRule="exact"/>
        <w:ind w:left="678"/>
        <w:rPr>
          <w:sz w:val="19"/>
        </w:rPr>
      </w:pPr>
      <w:r>
        <w:br w:type="column"/>
      </w:r>
      <w:r>
        <w:rPr>
          <w:spacing w:val="-5"/>
          <w:sz w:val="19"/>
        </w:rPr>
        <w:lastRenderedPageBreak/>
        <w:t>№1</w:t>
      </w:r>
    </w:p>
    <w:p w:rsidR="007A3209" w:rsidRDefault="00C44CA0">
      <w:pPr>
        <w:spacing w:line="205" w:lineRule="exact"/>
        <w:ind w:left="1816"/>
        <w:rPr>
          <w:sz w:val="19"/>
        </w:rPr>
      </w:pPr>
      <w:r>
        <w:rPr>
          <w:spacing w:val="-5"/>
          <w:sz w:val="19"/>
        </w:rPr>
        <w:t>№2</w:t>
      </w:r>
    </w:p>
    <w:p w:rsidR="007A3209" w:rsidRDefault="00C44CA0">
      <w:pPr>
        <w:spacing w:before="12" w:line="181" w:lineRule="exact"/>
        <w:ind w:left="913"/>
        <w:rPr>
          <w:sz w:val="19"/>
        </w:rPr>
      </w:pPr>
      <w:r>
        <w:rPr>
          <w:spacing w:val="-5"/>
          <w:sz w:val="19"/>
        </w:rPr>
        <w:t>№3</w:t>
      </w:r>
    </w:p>
    <w:p w:rsidR="007A3209" w:rsidRDefault="00C44CA0">
      <w:pPr>
        <w:spacing w:line="181" w:lineRule="exact"/>
        <w:ind w:left="1604"/>
        <w:rPr>
          <w:sz w:val="19"/>
        </w:rPr>
      </w:pPr>
      <w:r>
        <w:rPr>
          <w:spacing w:val="-5"/>
          <w:sz w:val="19"/>
        </w:rPr>
        <w:t>№4</w:t>
      </w:r>
    </w:p>
    <w:p w:rsidR="007A3209" w:rsidRDefault="00C44CA0">
      <w:pPr>
        <w:spacing w:before="166" w:line="188" w:lineRule="exact"/>
        <w:ind w:left="2206" w:right="3574"/>
        <w:jc w:val="center"/>
        <w:rPr>
          <w:sz w:val="19"/>
        </w:rPr>
      </w:pPr>
      <w:r>
        <w:rPr>
          <w:spacing w:val="-5"/>
          <w:sz w:val="19"/>
        </w:rPr>
        <w:t>№7</w:t>
      </w:r>
    </w:p>
    <w:p w:rsidR="007A3209" w:rsidRDefault="00C44CA0">
      <w:pPr>
        <w:tabs>
          <w:tab w:val="left" w:pos="1096"/>
        </w:tabs>
        <w:spacing w:line="199" w:lineRule="auto"/>
        <w:ind w:left="356"/>
        <w:rPr>
          <w:sz w:val="19"/>
        </w:rPr>
      </w:pPr>
      <w:r>
        <w:rPr>
          <w:spacing w:val="-5"/>
          <w:position w:val="-8"/>
          <w:sz w:val="19"/>
        </w:rPr>
        <w:t>№6</w:t>
      </w:r>
      <w:r>
        <w:rPr>
          <w:position w:val="-8"/>
          <w:sz w:val="19"/>
        </w:rPr>
        <w:tab/>
      </w:r>
      <w:r>
        <w:rPr>
          <w:spacing w:val="-5"/>
          <w:sz w:val="19"/>
        </w:rPr>
        <w:t>№5</w:t>
      </w:r>
    </w:p>
    <w:p w:rsidR="007A3209" w:rsidRDefault="007A3209">
      <w:pPr>
        <w:spacing w:line="199" w:lineRule="auto"/>
        <w:rPr>
          <w:sz w:val="19"/>
        </w:rPr>
        <w:sectPr w:rsidR="007A3209">
          <w:type w:val="continuous"/>
          <w:pgSz w:w="11900" w:h="16840"/>
          <w:pgMar w:top="920" w:right="1120" w:bottom="280" w:left="1120" w:header="0" w:footer="1265" w:gutter="0"/>
          <w:cols w:num="2" w:space="720" w:equalWidth="0">
            <w:col w:w="3533" w:space="40"/>
            <w:col w:w="6087"/>
          </w:cols>
        </w:sectPr>
      </w:pPr>
    </w:p>
    <w:p w:rsidR="007A3209" w:rsidRDefault="007A3209">
      <w:pPr>
        <w:spacing w:before="15" w:line="252" w:lineRule="auto"/>
        <w:ind w:left="5508" w:right="2889"/>
        <w:rPr>
          <w:sz w:val="19"/>
        </w:rPr>
      </w:pPr>
      <w:r w:rsidRPr="007A3209">
        <w:lastRenderedPageBreak/>
        <w:pict>
          <v:shape id="docshape700" o:spid="_x0000_s1824" type="#_x0000_t202" style="position:absolute;left:0;text-align:left;margin-left:288.1pt;margin-top:2.4pt;width:33.4pt;height:8.05pt;z-index:15862784;mso-position-horizontal-relative:page" filled="f" stroked="f">
            <v:textbox inset="0,0,0,0">
              <w:txbxContent>
                <w:p w:rsidR="007A3209" w:rsidRDefault="00C44CA0">
                  <w:pPr>
                    <w:spacing w:line="161" w:lineRule="exact"/>
                    <w:ind w:left="223"/>
                    <w:rPr>
                      <w:sz w:val="19"/>
                    </w:rPr>
                  </w:pPr>
                  <w:r>
                    <w:rPr>
                      <w:spacing w:val="-4"/>
                      <w:sz w:val="19"/>
                    </w:rPr>
                    <w:t>4,43</w:t>
                  </w:r>
                </w:p>
              </w:txbxContent>
            </v:textbox>
            <w10:wrap anchorx="page"/>
          </v:shape>
        </w:pict>
      </w:r>
      <w:r w:rsidR="00C44CA0">
        <w:rPr>
          <w:sz w:val="19"/>
        </w:rPr>
        <w:t>Ширина</w:t>
      </w:r>
      <w:r w:rsidR="00C44CA0">
        <w:rPr>
          <w:spacing w:val="-12"/>
          <w:sz w:val="19"/>
        </w:rPr>
        <w:t xml:space="preserve"> </w:t>
      </w:r>
      <w:r w:rsidR="00C44CA0">
        <w:rPr>
          <w:sz w:val="19"/>
        </w:rPr>
        <w:t xml:space="preserve">отвала </w:t>
      </w:r>
      <w:r w:rsidR="00C44CA0">
        <w:rPr>
          <w:spacing w:val="-2"/>
          <w:sz w:val="19"/>
        </w:rPr>
        <w:t>бульдозера</w:t>
      </w:r>
    </w:p>
    <w:p w:rsidR="007A3209" w:rsidRDefault="007A3209">
      <w:pPr>
        <w:pStyle w:val="a3"/>
        <w:rPr>
          <w:sz w:val="20"/>
        </w:rPr>
      </w:pPr>
    </w:p>
    <w:p w:rsidR="007A3209" w:rsidRDefault="00C44CA0">
      <w:pPr>
        <w:spacing w:before="216"/>
        <w:ind w:left="3924" w:right="988" w:hanging="2818"/>
        <w:rPr>
          <w:sz w:val="26"/>
        </w:rPr>
      </w:pPr>
      <w:r>
        <w:rPr>
          <w:sz w:val="26"/>
        </w:rPr>
        <w:t>Рис.</w:t>
      </w:r>
      <w:r>
        <w:rPr>
          <w:spacing w:val="-4"/>
          <w:sz w:val="26"/>
        </w:rPr>
        <w:t xml:space="preserve"> </w:t>
      </w:r>
      <w:r>
        <w:rPr>
          <w:sz w:val="26"/>
        </w:rPr>
        <w:t>3.39.</w:t>
      </w:r>
      <w:r>
        <w:rPr>
          <w:spacing w:val="-8"/>
          <w:sz w:val="26"/>
        </w:rPr>
        <w:t xml:space="preserve"> </w:t>
      </w:r>
      <w:r>
        <w:rPr>
          <w:sz w:val="26"/>
        </w:rPr>
        <w:t>Схема</w:t>
      </w:r>
      <w:r>
        <w:rPr>
          <w:spacing w:val="-6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7"/>
          <w:sz w:val="26"/>
        </w:rPr>
        <w:t xml:space="preserve"> </w:t>
      </w:r>
      <w:r>
        <w:rPr>
          <w:sz w:val="26"/>
        </w:rPr>
        <w:t>бульдозера</w:t>
      </w:r>
      <w:r>
        <w:rPr>
          <w:spacing w:val="-6"/>
          <w:sz w:val="26"/>
        </w:rPr>
        <w:t xml:space="preserve"> </w:t>
      </w:r>
      <w:r>
        <w:rPr>
          <w:sz w:val="26"/>
        </w:rPr>
        <w:t>при</w:t>
      </w:r>
      <w:r>
        <w:rPr>
          <w:spacing w:val="-6"/>
          <w:sz w:val="26"/>
        </w:rPr>
        <w:t xml:space="preserve"> </w:t>
      </w:r>
      <w:r>
        <w:rPr>
          <w:sz w:val="26"/>
        </w:rPr>
        <w:t>послойном</w:t>
      </w:r>
      <w:r>
        <w:rPr>
          <w:spacing w:val="-6"/>
          <w:sz w:val="26"/>
        </w:rPr>
        <w:t xml:space="preserve"> </w:t>
      </w:r>
      <w:r>
        <w:rPr>
          <w:sz w:val="26"/>
        </w:rPr>
        <w:t>разравнивании грунта в насыпи</w:t>
      </w:r>
    </w:p>
    <w:p w:rsidR="007A3209" w:rsidRDefault="007A3209">
      <w:pPr>
        <w:rPr>
          <w:sz w:val="26"/>
        </w:rPr>
        <w:sectPr w:rsidR="007A3209">
          <w:type w:val="continuous"/>
          <w:pgSz w:w="11900" w:h="16840"/>
          <w:pgMar w:top="920" w:right="1120" w:bottom="280" w:left="1120" w:header="0" w:footer="1265" w:gutter="0"/>
          <w:cols w:space="720"/>
        </w:sectPr>
      </w:pPr>
    </w:p>
    <w:p w:rsidR="007A3209" w:rsidRDefault="00C44CA0">
      <w:pPr>
        <w:pStyle w:val="Heading3"/>
        <w:numPr>
          <w:ilvl w:val="1"/>
          <w:numId w:val="42"/>
        </w:numPr>
        <w:tabs>
          <w:tab w:val="left" w:pos="3604"/>
        </w:tabs>
        <w:spacing w:before="71"/>
        <w:ind w:left="3603" w:hanging="529"/>
        <w:jc w:val="left"/>
      </w:pPr>
      <w:bookmarkStart w:id="17" w:name="3.6._Доувлажнение_грунта"/>
      <w:bookmarkEnd w:id="17"/>
      <w:r>
        <w:rPr>
          <w:spacing w:val="-2"/>
        </w:rPr>
        <w:lastRenderedPageBreak/>
        <w:t>Доувлажнение</w:t>
      </w:r>
      <w:r>
        <w:rPr>
          <w:spacing w:val="2"/>
        </w:rPr>
        <w:t xml:space="preserve"> </w:t>
      </w:r>
      <w:r>
        <w:rPr>
          <w:spacing w:val="-2"/>
        </w:rPr>
        <w:t>грунта</w:t>
      </w:r>
    </w:p>
    <w:p w:rsidR="007A3209" w:rsidRDefault="007A3209">
      <w:pPr>
        <w:pStyle w:val="a3"/>
        <w:spacing w:before="8"/>
        <w:rPr>
          <w:b/>
          <w:sz w:val="29"/>
        </w:rPr>
      </w:pPr>
    </w:p>
    <w:p w:rsidR="007A3209" w:rsidRDefault="00C44CA0">
      <w:pPr>
        <w:pStyle w:val="a3"/>
        <w:ind w:left="295" w:right="285" w:firstLine="710"/>
        <w:jc w:val="both"/>
      </w:pPr>
      <w:r>
        <w:t>При значениях естественной влажности грунта ниже допусти- мых пределов необходимо рассчитать потребное количество воды на захватку и выполнить операцию доувлажн</w:t>
      </w:r>
      <w:r>
        <w:t>ения грунта. Слой грунта увлажняют проходами поливомоечных машин (рис. 3.40) после опе- рации по его разравниванию.</w:t>
      </w:r>
    </w:p>
    <w:p w:rsidR="007A3209" w:rsidRDefault="00C44CA0">
      <w:pPr>
        <w:pStyle w:val="a3"/>
        <w:spacing w:before="1"/>
        <w:rPr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266" behindDoc="0" locked="0" layoutInCell="1" allowOverlap="1">
            <wp:simplePos x="0" y="0"/>
            <wp:positionH relativeFrom="page">
              <wp:posOffset>1484375</wp:posOffset>
            </wp:positionH>
            <wp:positionV relativeFrom="paragraph">
              <wp:posOffset>140274</wp:posOffset>
            </wp:positionV>
            <wp:extent cx="4929534" cy="2432875"/>
            <wp:effectExtent l="0" t="0" r="0" b="0"/>
            <wp:wrapTopAndBottom/>
            <wp:docPr id="91" name="image3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354.jpeg"/>
                    <pic:cNvPicPr/>
                  </pic:nvPicPr>
                  <pic:blipFill>
                    <a:blip r:embed="rId3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9534" cy="243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7A3209">
      <w:pPr>
        <w:pStyle w:val="a3"/>
        <w:spacing w:before="4"/>
        <w:rPr>
          <w:sz w:val="36"/>
        </w:rPr>
      </w:pPr>
    </w:p>
    <w:p w:rsidR="007A3209" w:rsidRDefault="007A3209">
      <w:pPr>
        <w:spacing w:before="1"/>
        <w:ind w:left="1402" w:right="832"/>
        <w:jc w:val="center"/>
        <w:rPr>
          <w:sz w:val="26"/>
        </w:rPr>
      </w:pPr>
      <w:r w:rsidRPr="007A3209">
        <w:pict>
          <v:shape id="_x0000_s1823" type="#_x0000_t136" style="position:absolute;left:0;text-align:left;margin-left:134.6pt;margin-top:-34.2pt;width:328.4pt;height:83.85pt;rotation:315;z-index:1586534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3.40.</w:t>
      </w:r>
      <w:r w:rsidR="00C44CA0">
        <w:rPr>
          <w:spacing w:val="-11"/>
          <w:sz w:val="26"/>
        </w:rPr>
        <w:t xml:space="preserve"> </w:t>
      </w:r>
      <w:r w:rsidR="00C44CA0">
        <w:rPr>
          <w:sz w:val="26"/>
        </w:rPr>
        <w:t>Машина</w:t>
      </w:r>
      <w:r w:rsidR="00C44CA0">
        <w:rPr>
          <w:spacing w:val="-12"/>
          <w:sz w:val="26"/>
        </w:rPr>
        <w:t xml:space="preserve"> </w:t>
      </w:r>
      <w:r w:rsidR="00C44CA0">
        <w:rPr>
          <w:sz w:val="26"/>
        </w:rPr>
        <w:t>поливомоечная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КО-</w:t>
      </w:r>
      <w:r w:rsidR="00C44CA0">
        <w:rPr>
          <w:spacing w:val="-4"/>
          <w:sz w:val="26"/>
        </w:rPr>
        <w:t>829Б</w:t>
      </w:r>
    </w:p>
    <w:p w:rsidR="007A3209" w:rsidRDefault="007A3209">
      <w:pPr>
        <w:pStyle w:val="a3"/>
        <w:spacing w:before="6"/>
        <w:rPr>
          <w:sz w:val="29"/>
        </w:rPr>
      </w:pPr>
    </w:p>
    <w:p w:rsidR="007A3209" w:rsidRDefault="00C44CA0">
      <w:pPr>
        <w:pStyle w:val="a3"/>
        <w:spacing w:before="1"/>
        <w:ind w:left="296" w:right="288" w:firstLine="566"/>
        <w:jc w:val="both"/>
      </w:pPr>
      <w:bookmarkStart w:id="18" w:name="3.7._Уплотнение_грунта"/>
      <w:bookmarkEnd w:id="18"/>
      <w:r>
        <w:t>Движение машин выполняется как по</w:t>
      </w:r>
      <w:r>
        <w:rPr>
          <w:spacing w:val="-2"/>
        </w:rPr>
        <w:t xml:space="preserve"> </w:t>
      </w:r>
      <w:r>
        <w:t>всей ширине земляного по- лотна (розлив воды идет через сопла), так и с обочины (розлив воды происходит по шлангам). После увлажнения грунта необходимо дать время на равномерное распределение влаги по толщине слоя: для не- связных</w:t>
      </w:r>
      <w:r>
        <w:rPr>
          <w:spacing w:val="74"/>
        </w:rPr>
        <w:t xml:space="preserve"> </w:t>
      </w:r>
      <w:r>
        <w:t>грунтов</w:t>
      </w:r>
      <w:r>
        <w:rPr>
          <w:spacing w:val="68"/>
        </w:rPr>
        <w:t xml:space="preserve"> </w:t>
      </w:r>
      <w:r>
        <w:t>–</w:t>
      </w:r>
      <w:r>
        <w:rPr>
          <w:spacing w:val="69"/>
        </w:rPr>
        <w:t xml:space="preserve"> </w:t>
      </w:r>
      <w:r>
        <w:t>не</w:t>
      </w:r>
      <w:r>
        <w:rPr>
          <w:spacing w:val="71"/>
        </w:rPr>
        <w:t xml:space="preserve"> </w:t>
      </w:r>
      <w:r>
        <w:t>менее</w:t>
      </w:r>
      <w:r>
        <w:rPr>
          <w:spacing w:val="67"/>
        </w:rPr>
        <w:t xml:space="preserve"> </w:t>
      </w:r>
      <w:r>
        <w:t>2</w:t>
      </w:r>
      <w:r>
        <w:rPr>
          <w:spacing w:val="69"/>
        </w:rPr>
        <w:t xml:space="preserve"> </w:t>
      </w:r>
      <w:r>
        <w:t>ч,</w:t>
      </w:r>
      <w:r>
        <w:rPr>
          <w:spacing w:val="68"/>
        </w:rPr>
        <w:t xml:space="preserve"> </w:t>
      </w:r>
      <w:r>
        <w:t>д</w:t>
      </w:r>
      <w:r>
        <w:t>ля</w:t>
      </w:r>
      <w:r>
        <w:rPr>
          <w:spacing w:val="71"/>
        </w:rPr>
        <w:t xml:space="preserve"> </w:t>
      </w:r>
      <w:r>
        <w:t>связных</w:t>
      </w:r>
      <w:r>
        <w:rPr>
          <w:spacing w:val="69"/>
        </w:rPr>
        <w:t xml:space="preserve"> </w:t>
      </w:r>
      <w:r>
        <w:t>грунтов</w:t>
      </w:r>
      <w:r>
        <w:rPr>
          <w:spacing w:val="68"/>
        </w:rPr>
        <w:t xml:space="preserve"> </w:t>
      </w:r>
      <w:r>
        <w:t>–</w:t>
      </w:r>
      <w:r>
        <w:rPr>
          <w:spacing w:val="69"/>
        </w:rPr>
        <w:t xml:space="preserve"> </w:t>
      </w:r>
      <w:r>
        <w:t>не</w:t>
      </w:r>
      <w:r>
        <w:rPr>
          <w:spacing w:val="67"/>
        </w:rPr>
        <w:t xml:space="preserve"> </w:t>
      </w:r>
      <w:r>
        <w:t>менее 4 – 8 ч. После равномерного</w:t>
      </w:r>
      <w:r>
        <w:rPr>
          <w:spacing w:val="-2"/>
        </w:rPr>
        <w:t xml:space="preserve"> </w:t>
      </w:r>
      <w:r>
        <w:t>распределения воды</w:t>
      </w:r>
      <w:r>
        <w:rPr>
          <w:spacing w:val="-1"/>
        </w:rPr>
        <w:t xml:space="preserve"> </w:t>
      </w:r>
      <w:r>
        <w:t>по толщине слоя не- обходимо сразу же приступать к процессу уплотнения грунта.</w:t>
      </w:r>
    </w:p>
    <w:p w:rsidR="007A3209" w:rsidRDefault="007A3209">
      <w:pPr>
        <w:pStyle w:val="a3"/>
        <w:spacing w:before="4"/>
      </w:pPr>
    </w:p>
    <w:p w:rsidR="007A3209" w:rsidRDefault="00C44CA0">
      <w:pPr>
        <w:pStyle w:val="Heading3"/>
        <w:numPr>
          <w:ilvl w:val="1"/>
          <w:numId w:val="42"/>
        </w:numPr>
        <w:tabs>
          <w:tab w:val="left" w:pos="3777"/>
        </w:tabs>
        <w:spacing w:before="1"/>
        <w:ind w:left="3776" w:hanging="529"/>
        <w:jc w:val="left"/>
      </w:pPr>
      <w:r>
        <w:t>Уплотнение</w:t>
      </w:r>
      <w:r>
        <w:rPr>
          <w:spacing w:val="-17"/>
        </w:rPr>
        <w:t xml:space="preserve"> </w:t>
      </w:r>
      <w:r>
        <w:rPr>
          <w:spacing w:val="-2"/>
        </w:rPr>
        <w:t>грунта</w:t>
      </w:r>
    </w:p>
    <w:p w:rsidR="007A3209" w:rsidRDefault="00C44CA0">
      <w:pPr>
        <w:pStyle w:val="a3"/>
        <w:spacing w:before="226"/>
        <w:ind w:left="296" w:right="285" w:firstLine="705"/>
        <w:jc w:val="both"/>
      </w:pPr>
      <w:r>
        <w:t>Принципиальный подход к достижению требуемой плотности грунта состоит в том, чтобы в результате уплотнения плотность стала такой, при которой не будет происходить дальнейшего накопления остаточных деформаций земляного полотна от действующих повтор- ных рас</w:t>
      </w:r>
      <w:r>
        <w:t>четных нагрузок и изменений влажности грунта.</w:t>
      </w:r>
    </w:p>
    <w:p w:rsidR="007A3209" w:rsidRDefault="00C44CA0">
      <w:pPr>
        <w:pStyle w:val="a3"/>
        <w:ind w:left="296" w:right="285" w:firstLine="705"/>
        <w:jc w:val="both"/>
      </w:pPr>
      <w:r>
        <w:t>Увеличение плотности грунта до требуемых значений обеспечи- вает</w:t>
      </w:r>
      <w:r>
        <w:rPr>
          <w:spacing w:val="15"/>
        </w:rPr>
        <w:t xml:space="preserve"> </w:t>
      </w:r>
      <w:r>
        <w:t>стабильность</w:t>
      </w:r>
      <w:r>
        <w:rPr>
          <w:spacing w:val="11"/>
        </w:rPr>
        <w:t xml:space="preserve"> </w:t>
      </w:r>
      <w:r>
        <w:t>основных</w:t>
      </w:r>
      <w:r>
        <w:rPr>
          <w:spacing w:val="12"/>
        </w:rPr>
        <w:t xml:space="preserve"> </w:t>
      </w:r>
      <w:r>
        <w:t>параметров</w:t>
      </w:r>
      <w:r>
        <w:rPr>
          <w:spacing w:val="11"/>
        </w:rPr>
        <w:t xml:space="preserve"> </w:t>
      </w:r>
      <w:r>
        <w:t>прочности</w:t>
      </w:r>
      <w:r>
        <w:rPr>
          <w:spacing w:val="11"/>
        </w:rPr>
        <w:t xml:space="preserve"> </w:t>
      </w:r>
      <w:r>
        <w:t>грунта,</w:t>
      </w:r>
      <w:r>
        <w:rPr>
          <w:spacing w:val="11"/>
        </w:rPr>
        <w:t xml:space="preserve"> </w:t>
      </w:r>
      <w:r>
        <w:t>делает</w:t>
      </w:r>
      <w:r>
        <w:rPr>
          <w:spacing w:val="12"/>
        </w:rPr>
        <w:t xml:space="preserve"> </w:t>
      </w:r>
      <w:r>
        <w:rPr>
          <w:spacing w:val="-5"/>
        </w:rPr>
        <w:t>их</w:t>
      </w:r>
    </w:p>
    <w:p w:rsidR="007A3209" w:rsidRDefault="007A3209">
      <w:pPr>
        <w:jc w:val="both"/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6" w:right="294"/>
        <w:jc w:val="both"/>
      </w:pPr>
      <w:r>
        <w:lastRenderedPageBreak/>
        <w:t>мало изменяющимися под влиянием сезонных колебаний температу- ры и</w:t>
      </w:r>
      <w:r>
        <w:t xml:space="preserve"> влажности.</w:t>
      </w:r>
    </w:p>
    <w:p w:rsidR="007A3209" w:rsidRDefault="00C44CA0">
      <w:pPr>
        <w:pStyle w:val="a3"/>
        <w:spacing w:before="1"/>
        <w:ind w:left="295" w:right="290" w:firstLine="710"/>
        <w:jc w:val="both"/>
      </w:pPr>
      <w:r>
        <w:t>Грунт представляет собой трехфазную систему, состоящую из твердых минеральных</w:t>
      </w:r>
      <w:r>
        <w:rPr>
          <w:spacing w:val="-3"/>
        </w:rPr>
        <w:t xml:space="preserve"> </w:t>
      </w:r>
      <w:r>
        <w:t>частиц (твердая</w:t>
      </w:r>
      <w:r>
        <w:rPr>
          <w:spacing w:val="-1"/>
        </w:rPr>
        <w:t xml:space="preserve"> </w:t>
      </w:r>
      <w:r>
        <w:t>фаза), воды</w:t>
      </w:r>
      <w:r>
        <w:rPr>
          <w:spacing w:val="-2"/>
        </w:rPr>
        <w:t xml:space="preserve"> </w:t>
      </w:r>
      <w:r>
        <w:t>(жидкая</w:t>
      </w:r>
      <w:r>
        <w:rPr>
          <w:spacing w:val="-1"/>
        </w:rPr>
        <w:t xml:space="preserve"> </w:t>
      </w:r>
      <w:r>
        <w:t>фаза)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га- зообразных включений (воздуха).</w:t>
      </w:r>
    </w:p>
    <w:p w:rsidR="007A3209" w:rsidRDefault="00C44CA0">
      <w:pPr>
        <w:pStyle w:val="a3"/>
        <w:spacing w:before="2"/>
        <w:ind w:left="295" w:right="287" w:firstLine="710"/>
        <w:jc w:val="both"/>
      </w:pPr>
      <w:r>
        <w:rPr>
          <w:b/>
          <w:i/>
        </w:rPr>
        <w:t xml:space="preserve">Уплотнение </w:t>
      </w:r>
      <w:r>
        <w:t>грунта есть процесс его необратимого деформиро- вания путем внешнего силово</w:t>
      </w:r>
      <w:r>
        <w:t>го воздействия, в результате которого первоначальный объем грунта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насыпи уменьшается,</w:t>
      </w:r>
      <w:r>
        <w:rPr>
          <w:spacing w:val="-1"/>
        </w:rPr>
        <w:t xml:space="preserve"> </w:t>
      </w:r>
      <w:r>
        <w:t>а плотность</w:t>
      </w:r>
      <w:r>
        <w:rPr>
          <w:spacing w:val="-2"/>
        </w:rPr>
        <w:t xml:space="preserve"> </w:t>
      </w:r>
      <w:r>
        <w:t xml:space="preserve">его </w:t>
      </w:r>
      <w:r>
        <w:rPr>
          <w:spacing w:val="-2"/>
        </w:rPr>
        <w:t>повышается.</w:t>
      </w:r>
    </w:p>
    <w:p w:rsidR="007A3209" w:rsidRDefault="00C44CA0">
      <w:pPr>
        <w:pStyle w:val="a3"/>
        <w:ind w:left="295" w:right="286" w:firstLine="710"/>
        <w:jc w:val="both"/>
      </w:pPr>
      <w:r>
        <w:t>Уплотнение грунта в сооружаемой конструкции земляного по- лотна при строительстве автомобильных дорог является одной из наиболее ответственных технологических операций.</w:t>
      </w:r>
    </w:p>
    <w:p w:rsidR="007A3209" w:rsidRDefault="007A3209">
      <w:pPr>
        <w:pStyle w:val="a3"/>
        <w:ind w:left="295" w:right="285" w:firstLine="710"/>
        <w:jc w:val="both"/>
      </w:pPr>
      <w:r>
        <w:pict>
          <v:shape id="_x0000_s1822" type="#_x0000_t136" style="position:absolute;left:0;text-align:left;margin-left:134.6pt;margin-top:102.95pt;width:328.4pt;height:83.85pt;rotation:315;z-index:1586585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Качество уплотнения грунта в насыпи или рабочем слое выемки определяет устойчивость зе</w:t>
      </w:r>
      <w:r w:rsidR="00C44CA0">
        <w:t xml:space="preserve">мляного полотна, что в конечном итоге обеспечивает надежность, прочность и долговечность всей дорожной конструкции в целом. Под устойчивостью земляного полотна пони- мают способность сооружения сопротивляться внешним и внутрен- ним усилиям без разрушения, </w:t>
      </w:r>
      <w:r w:rsidR="00C44CA0">
        <w:t>сохранять первоначальную форму</w:t>
      </w:r>
      <w:r w:rsidR="00C44CA0">
        <w:rPr>
          <w:spacing w:val="-3"/>
        </w:rPr>
        <w:t xml:space="preserve"> </w:t>
      </w:r>
      <w:r w:rsidR="00C44CA0">
        <w:t xml:space="preserve">и по- ложение в пространстве, а также равновесие в напряженном состоя- </w:t>
      </w:r>
      <w:r w:rsidR="00C44CA0">
        <w:rPr>
          <w:spacing w:val="-4"/>
        </w:rPr>
        <w:t>нии.</w:t>
      </w:r>
    </w:p>
    <w:p w:rsidR="007A3209" w:rsidRDefault="00C44CA0">
      <w:pPr>
        <w:pStyle w:val="a3"/>
        <w:ind w:left="295" w:right="290" w:firstLine="710"/>
        <w:jc w:val="both"/>
      </w:pPr>
      <w:r>
        <w:t>Для достижения высокого качества работ по уплотнению грун- тов необходимо соблюдать следующие правила:</w:t>
      </w:r>
    </w:p>
    <w:p w:rsidR="007A3209" w:rsidRDefault="00C44CA0">
      <w:pPr>
        <w:pStyle w:val="a4"/>
        <w:numPr>
          <w:ilvl w:val="0"/>
          <w:numId w:val="38"/>
        </w:numPr>
        <w:tabs>
          <w:tab w:val="left" w:pos="1103"/>
        </w:tabs>
        <w:spacing w:before="4" w:line="237" w:lineRule="auto"/>
        <w:ind w:right="288" w:firstLine="566"/>
        <w:jc w:val="both"/>
        <w:rPr>
          <w:sz w:val="30"/>
        </w:rPr>
      </w:pPr>
      <w:r>
        <w:rPr>
          <w:sz w:val="30"/>
        </w:rPr>
        <w:t>грунт в насыпь укладывают послойно, толщина слоя зависит от типа используемого уплотняющего средства;</w:t>
      </w:r>
    </w:p>
    <w:p w:rsidR="007A3209" w:rsidRDefault="00C44CA0">
      <w:pPr>
        <w:pStyle w:val="a4"/>
        <w:numPr>
          <w:ilvl w:val="0"/>
          <w:numId w:val="38"/>
        </w:numPr>
        <w:tabs>
          <w:tab w:val="left" w:pos="1122"/>
        </w:tabs>
        <w:spacing w:before="1"/>
        <w:ind w:right="289" w:firstLine="566"/>
        <w:jc w:val="both"/>
        <w:rPr>
          <w:sz w:val="30"/>
        </w:rPr>
      </w:pPr>
      <w:r>
        <w:rPr>
          <w:sz w:val="30"/>
        </w:rPr>
        <w:t>в каждом технологическом слое грунт должен иметь однород- ный состав и одинаковую влажность;</w:t>
      </w:r>
    </w:p>
    <w:p w:rsidR="007A3209" w:rsidRDefault="00C44CA0">
      <w:pPr>
        <w:pStyle w:val="a4"/>
        <w:numPr>
          <w:ilvl w:val="0"/>
          <w:numId w:val="38"/>
        </w:numPr>
        <w:tabs>
          <w:tab w:val="left" w:pos="1113"/>
        </w:tabs>
        <w:spacing w:before="1"/>
        <w:ind w:right="288" w:firstLine="566"/>
        <w:jc w:val="both"/>
        <w:rPr>
          <w:sz w:val="30"/>
        </w:rPr>
      </w:pPr>
      <w:r>
        <w:rPr>
          <w:sz w:val="30"/>
        </w:rPr>
        <w:t>грунт оптимальной влажности в каждом технологическом слое сле</w:t>
      </w:r>
      <w:r>
        <w:rPr>
          <w:sz w:val="30"/>
        </w:rPr>
        <w:t xml:space="preserve">дует уплотнять сразу после процессов его отсыпки и разравнива- </w:t>
      </w:r>
      <w:r>
        <w:rPr>
          <w:spacing w:val="-4"/>
          <w:sz w:val="30"/>
        </w:rPr>
        <w:t>ния;</w:t>
      </w:r>
    </w:p>
    <w:p w:rsidR="007A3209" w:rsidRDefault="00C44CA0">
      <w:pPr>
        <w:pStyle w:val="a4"/>
        <w:numPr>
          <w:ilvl w:val="0"/>
          <w:numId w:val="38"/>
        </w:numPr>
        <w:tabs>
          <w:tab w:val="left" w:pos="1132"/>
        </w:tabs>
        <w:spacing w:before="2"/>
        <w:ind w:right="286" w:firstLine="566"/>
        <w:jc w:val="both"/>
        <w:rPr>
          <w:sz w:val="30"/>
        </w:rPr>
      </w:pPr>
      <w:r>
        <w:rPr>
          <w:sz w:val="30"/>
        </w:rPr>
        <w:t>при уплотнении грунта насыпи первые проходы катка выпол- няются с перекрытием следа на 1/3 ширины вальца. При выполнении следующих проходов катка допускается перекрытие предыдущего следа н</w:t>
      </w:r>
      <w:r>
        <w:rPr>
          <w:sz w:val="30"/>
        </w:rPr>
        <w:t>а 20–30 см;</w:t>
      </w:r>
    </w:p>
    <w:p w:rsidR="007A3209" w:rsidRDefault="00C44CA0">
      <w:pPr>
        <w:pStyle w:val="a4"/>
        <w:numPr>
          <w:ilvl w:val="0"/>
          <w:numId w:val="38"/>
        </w:numPr>
        <w:tabs>
          <w:tab w:val="left" w:pos="1098"/>
        </w:tabs>
        <w:ind w:right="290" w:firstLine="566"/>
        <w:jc w:val="both"/>
        <w:rPr>
          <w:sz w:val="30"/>
        </w:rPr>
      </w:pPr>
      <w:r>
        <w:rPr>
          <w:sz w:val="30"/>
        </w:rPr>
        <w:t>работы</w:t>
      </w:r>
      <w:r>
        <w:rPr>
          <w:spacing w:val="-3"/>
          <w:sz w:val="30"/>
        </w:rPr>
        <w:t xml:space="preserve"> </w:t>
      </w:r>
      <w:r>
        <w:rPr>
          <w:sz w:val="30"/>
        </w:rPr>
        <w:t>по отсыпке и уплотнению грунтов прекращают в случае выпадения интенсивных осадков.</w:t>
      </w:r>
    </w:p>
    <w:p w:rsidR="007A3209" w:rsidRDefault="00C44CA0">
      <w:pPr>
        <w:pStyle w:val="a3"/>
        <w:ind w:left="296" w:right="285" w:firstLine="710"/>
        <w:jc w:val="both"/>
      </w:pPr>
      <w:r>
        <w:t>В случае грунтов с естественной влажностью, превышающей допустимые пределы отклонений, следует предусмотреть просушива- ние грунта. При использовании мето</w:t>
      </w:r>
      <w:r>
        <w:t>да естественного просушивания грунта</w:t>
      </w:r>
      <w:r>
        <w:rPr>
          <w:spacing w:val="55"/>
        </w:rPr>
        <w:t xml:space="preserve"> </w:t>
      </w:r>
      <w:r>
        <w:t>время</w:t>
      </w:r>
      <w:r>
        <w:rPr>
          <w:spacing w:val="58"/>
        </w:rPr>
        <w:t xml:space="preserve"> </w:t>
      </w:r>
      <w:r>
        <w:t>его</w:t>
      </w:r>
      <w:r>
        <w:rPr>
          <w:spacing w:val="59"/>
        </w:rPr>
        <w:t xml:space="preserve"> </w:t>
      </w:r>
      <w:r>
        <w:t>просушивания</w:t>
      </w:r>
      <w:r>
        <w:rPr>
          <w:spacing w:val="58"/>
        </w:rPr>
        <w:t xml:space="preserve"> </w:t>
      </w:r>
      <w:r>
        <w:t>в</w:t>
      </w:r>
      <w:r>
        <w:rPr>
          <w:spacing w:val="63"/>
        </w:rPr>
        <w:t xml:space="preserve"> </w:t>
      </w:r>
      <w:r>
        <w:t>слое</w:t>
      </w:r>
      <w:r>
        <w:rPr>
          <w:spacing w:val="62"/>
        </w:rPr>
        <w:t xml:space="preserve"> </w:t>
      </w:r>
      <w:r>
        <w:t>ориентировочно</w:t>
      </w:r>
      <w:r>
        <w:rPr>
          <w:spacing w:val="60"/>
        </w:rPr>
        <w:t xml:space="preserve"> </w:t>
      </w:r>
      <w:r>
        <w:rPr>
          <w:spacing w:val="-2"/>
        </w:rPr>
        <w:t>составляет</w:t>
      </w:r>
    </w:p>
    <w:p w:rsidR="007A3209" w:rsidRDefault="007A3209">
      <w:pPr>
        <w:jc w:val="both"/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106"/>
        <w:ind w:left="296" w:right="49"/>
      </w:pPr>
      <w:r>
        <w:lastRenderedPageBreak/>
        <w:t>(при температуре воздуха 15 – 20</w:t>
      </w:r>
      <w:r>
        <w:rPr>
          <w:vertAlign w:val="superscript"/>
        </w:rPr>
        <w:t>о</w:t>
      </w:r>
      <w:r>
        <w:t xml:space="preserve"> С, скорости ветра 2 – 5 м/с и влаж- ности воздуха 60 – 70 %):</w:t>
      </w:r>
    </w:p>
    <w:p w:rsidR="007A3209" w:rsidRDefault="00C44CA0">
      <w:pPr>
        <w:pStyle w:val="a4"/>
        <w:numPr>
          <w:ilvl w:val="1"/>
          <w:numId w:val="38"/>
        </w:numPr>
        <w:tabs>
          <w:tab w:val="left" w:pos="1185"/>
        </w:tabs>
        <w:spacing w:before="1"/>
        <w:ind w:left="1184" w:hanging="179"/>
        <w:rPr>
          <w:sz w:val="30"/>
        </w:rPr>
      </w:pPr>
      <w:r>
        <w:rPr>
          <w:sz w:val="30"/>
        </w:rPr>
        <w:t>пески</w:t>
      </w:r>
      <w:r>
        <w:rPr>
          <w:spacing w:val="-8"/>
          <w:sz w:val="30"/>
        </w:rPr>
        <w:t xml:space="preserve"> </w:t>
      </w:r>
      <w:r>
        <w:rPr>
          <w:sz w:val="30"/>
        </w:rPr>
        <w:t>и</w:t>
      </w:r>
      <w:r>
        <w:rPr>
          <w:spacing w:val="-2"/>
          <w:sz w:val="30"/>
        </w:rPr>
        <w:t xml:space="preserve"> </w:t>
      </w:r>
      <w:r>
        <w:rPr>
          <w:sz w:val="30"/>
        </w:rPr>
        <w:t>супеси</w:t>
      </w:r>
      <w:r>
        <w:rPr>
          <w:spacing w:val="-2"/>
          <w:sz w:val="30"/>
        </w:rPr>
        <w:t xml:space="preserve"> </w:t>
      </w:r>
      <w:r>
        <w:rPr>
          <w:sz w:val="30"/>
        </w:rPr>
        <w:t>легкие</w:t>
      </w:r>
      <w:r>
        <w:rPr>
          <w:spacing w:val="-6"/>
          <w:sz w:val="30"/>
        </w:rPr>
        <w:t xml:space="preserve"> </w:t>
      </w:r>
      <w:r>
        <w:rPr>
          <w:sz w:val="30"/>
        </w:rPr>
        <w:t>–</w:t>
      </w:r>
      <w:r>
        <w:rPr>
          <w:spacing w:val="-5"/>
          <w:sz w:val="30"/>
        </w:rPr>
        <w:t xml:space="preserve"> </w:t>
      </w:r>
      <w:r>
        <w:rPr>
          <w:sz w:val="30"/>
        </w:rPr>
        <w:t>2</w:t>
      </w:r>
      <w:r>
        <w:rPr>
          <w:spacing w:val="-4"/>
          <w:sz w:val="30"/>
        </w:rPr>
        <w:t xml:space="preserve"> </w:t>
      </w:r>
      <w:r>
        <w:rPr>
          <w:spacing w:val="-5"/>
          <w:sz w:val="30"/>
        </w:rPr>
        <w:t>ч;</w:t>
      </w:r>
    </w:p>
    <w:p w:rsidR="007A3209" w:rsidRDefault="00C44CA0">
      <w:pPr>
        <w:pStyle w:val="a4"/>
        <w:numPr>
          <w:ilvl w:val="1"/>
          <w:numId w:val="38"/>
        </w:numPr>
        <w:tabs>
          <w:tab w:val="left" w:pos="1185"/>
        </w:tabs>
        <w:spacing w:before="1"/>
        <w:ind w:left="1184" w:hanging="179"/>
        <w:rPr>
          <w:sz w:val="30"/>
        </w:rPr>
      </w:pPr>
      <w:r>
        <w:rPr>
          <w:sz w:val="30"/>
        </w:rPr>
        <w:t>супеси</w:t>
      </w:r>
      <w:r>
        <w:rPr>
          <w:spacing w:val="-3"/>
          <w:sz w:val="30"/>
        </w:rPr>
        <w:t xml:space="preserve"> </w:t>
      </w:r>
      <w:r>
        <w:rPr>
          <w:sz w:val="30"/>
        </w:rPr>
        <w:t>пылеватые,</w:t>
      </w:r>
      <w:r>
        <w:rPr>
          <w:spacing w:val="-8"/>
          <w:sz w:val="30"/>
        </w:rPr>
        <w:t xml:space="preserve"> </w:t>
      </w:r>
      <w:r>
        <w:rPr>
          <w:sz w:val="30"/>
        </w:rPr>
        <w:t>суглинки</w:t>
      </w:r>
      <w:r>
        <w:rPr>
          <w:spacing w:val="-7"/>
          <w:sz w:val="30"/>
        </w:rPr>
        <w:t xml:space="preserve"> </w:t>
      </w:r>
      <w:r>
        <w:rPr>
          <w:sz w:val="30"/>
        </w:rPr>
        <w:t>легкие</w:t>
      </w:r>
      <w:r>
        <w:rPr>
          <w:spacing w:val="-12"/>
          <w:sz w:val="30"/>
        </w:rPr>
        <w:t xml:space="preserve"> </w:t>
      </w:r>
      <w:r>
        <w:rPr>
          <w:sz w:val="30"/>
        </w:rPr>
        <w:t>–</w:t>
      </w:r>
      <w:r>
        <w:rPr>
          <w:spacing w:val="-7"/>
          <w:sz w:val="30"/>
        </w:rPr>
        <w:t xml:space="preserve"> </w:t>
      </w:r>
      <w:r>
        <w:rPr>
          <w:sz w:val="30"/>
        </w:rPr>
        <w:t>3</w:t>
      </w:r>
      <w:r>
        <w:rPr>
          <w:spacing w:val="-6"/>
          <w:sz w:val="30"/>
        </w:rPr>
        <w:t xml:space="preserve"> </w:t>
      </w:r>
      <w:r>
        <w:rPr>
          <w:spacing w:val="-5"/>
          <w:sz w:val="30"/>
        </w:rPr>
        <w:t>ч;</w:t>
      </w:r>
    </w:p>
    <w:p w:rsidR="007A3209" w:rsidRDefault="00C44CA0">
      <w:pPr>
        <w:pStyle w:val="a4"/>
        <w:numPr>
          <w:ilvl w:val="1"/>
          <w:numId w:val="38"/>
        </w:numPr>
        <w:tabs>
          <w:tab w:val="left" w:pos="1228"/>
        </w:tabs>
        <w:spacing w:before="1"/>
        <w:ind w:right="295" w:firstLine="710"/>
        <w:rPr>
          <w:sz w:val="30"/>
        </w:rPr>
      </w:pPr>
      <w:r>
        <w:rPr>
          <w:sz w:val="30"/>
        </w:rPr>
        <w:t>супеси</w:t>
      </w:r>
      <w:r>
        <w:rPr>
          <w:spacing w:val="36"/>
          <w:sz w:val="30"/>
        </w:rPr>
        <w:t xml:space="preserve"> </w:t>
      </w:r>
      <w:r>
        <w:rPr>
          <w:sz w:val="30"/>
        </w:rPr>
        <w:t>тяжёлые пылеватые,</w:t>
      </w:r>
      <w:r>
        <w:rPr>
          <w:spacing w:val="40"/>
          <w:sz w:val="30"/>
        </w:rPr>
        <w:t xml:space="preserve"> </w:t>
      </w:r>
      <w:r>
        <w:rPr>
          <w:sz w:val="30"/>
        </w:rPr>
        <w:t>суглинки</w:t>
      </w:r>
      <w:r>
        <w:rPr>
          <w:spacing w:val="40"/>
          <w:sz w:val="30"/>
        </w:rPr>
        <w:t xml:space="preserve"> </w:t>
      </w:r>
      <w:r>
        <w:rPr>
          <w:sz w:val="30"/>
        </w:rPr>
        <w:t>лёгкие пылеватые,</w:t>
      </w:r>
      <w:r>
        <w:rPr>
          <w:spacing w:val="36"/>
          <w:sz w:val="30"/>
        </w:rPr>
        <w:t xml:space="preserve"> </w:t>
      </w:r>
      <w:r>
        <w:rPr>
          <w:sz w:val="30"/>
        </w:rPr>
        <w:t>суг- линки тяжёлые, глины песчанистые – 5 ч;</w:t>
      </w:r>
    </w:p>
    <w:p w:rsidR="007A3209" w:rsidRDefault="00C44CA0">
      <w:pPr>
        <w:pStyle w:val="a4"/>
        <w:numPr>
          <w:ilvl w:val="1"/>
          <w:numId w:val="38"/>
        </w:numPr>
        <w:tabs>
          <w:tab w:val="left" w:pos="1185"/>
        </w:tabs>
        <w:spacing w:before="4" w:line="237" w:lineRule="auto"/>
        <w:ind w:left="1006" w:right="1399" w:hanging="1"/>
        <w:rPr>
          <w:sz w:val="30"/>
        </w:rPr>
      </w:pPr>
      <w:r>
        <w:rPr>
          <w:sz w:val="30"/>
        </w:rPr>
        <w:t>суглинки тяжёлые пылеватые, глины пылеватые – 7 ч. При</w:t>
      </w:r>
      <w:r>
        <w:rPr>
          <w:spacing w:val="-6"/>
          <w:sz w:val="30"/>
        </w:rPr>
        <w:t xml:space="preserve"> </w:t>
      </w:r>
      <w:r>
        <w:rPr>
          <w:sz w:val="30"/>
        </w:rPr>
        <w:t>этом</w:t>
      </w:r>
      <w:r>
        <w:rPr>
          <w:spacing w:val="-7"/>
          <w:sz w:val="30"/>
        </w:rPr>
        <w:t xml:space="preserve"> </w:t>
      </w:r>
      <w:r>
        <w:rPr>
          <w:sz w:val="30"/>
        </w:rPr>
        <w:t>толщина</w:t>
      </w:r>
      <w:r>
        <w:rPr>
          <w:spacing w:val="-3"/>
          <w:sz w:val="30"/>
        </w:rPr>
        <w:t xml:space="preserve"> </w:t>
      </w:r>
      <w:r>
        <w:rPr>
          <w:sz w:val="30"/>
        </w:rPr>
        <w:t>слоя</w:t>
      </w:r>
      <w:r>
        <w:rPr>
          <w:spacing w:val="-7"/>
          <w:sz w:val="30"/>
        </w:rPr>
        <w:t xml:space="preserve"> </w:t>
      </w:r>
      <w:r>
        <w:rPr>
          <w:sz w:val="30"/>
        </w:rPr>
        <w:t>в</w:t>
      </w:r>
      <w:r>
        <w:rPr>
          <w:spacing w:val="-6"/>
          <w:sz w:val="30"/>
        </w:rPr>
        <w:t xml:space="preserve"> </w:t>
      </w:r>
      <w:r>
        <w:rPr>
          <w:sz w:val="30"/>
        </w:rPr>
        <w:t>рыхлом</w:t>
      </w:r>
      <w:r>
        <w:rPr>
          <w:spacing w:val="-2"/>
          <w:sz w:val="30"/>
        </w:rPr>
        <w:t xml:space="preserve"> </w:t>
      </w:r>
      <w:r>
        <w:rPr>
          <w:sz w:val="30"/>
        </w:rPr>
        <w:t>состоянии</w:t>
      </w:r>
      <w:r>
        <w:rPr>
          <w:spacing w:val="-6"/>
          <w:sz w:val="30"/>
        </w:rPr>
        <w:t xml:space="preserve"> </w:t>
      </w:r>
      <w:r>
        <w:rPr>
          <w:sz w:val="30"/>
        </w:rPr>
        <w:t>составляет:</w:t>
      </w:r>
    </w:p>
    <w:p w:rsidR="007A3209" w:rsidRDefault="00C44CA0">
      <w:pPr>
        <w:pStyle w:val="a4"/>
        <w:numPr>
          <w:ilvl w:val="0"/>
          <w:numId w:val="37"/>
        </w:numPr>
        <w:tabs>
          <w:tab w:val="left" w:pos="1237"/>
        </w:tabs>
        <w:ind w:left="1236"/>
        <w:rPr>
          <w:sz w:val="30"/>
        </w:rPr>
      </w:pPr>
      <w:r>
        <w:rPr>
          <w:sz w:val="30"/>
        </w:rPr>
        <w:t>для</w:t>
      </w:r>
      <w:r>
        <w:rPr>
          <w:spacing w:val="-8"/>
          <w:sz w:val="30"/>
        </w:rPr>
        <w:t xml:space="preserve"> </w:t>
      </w:r>
      <w:r>
        <w:rPr>
          <w:sz w:val="30"/>
        </w:rPr>
        <w:t>песков,</w:t>
      </w:r>
      <w:r>
        <w:rPr>
          <w:spacing w:val="-7"/>
          <w:sz w:val="30"/>
        </w:rPr>
        <w:t xml:space="preserve"> </w:t>
      </w:r>
      <w:r>
        <w:rPr>
          <w:sz w:val="30"/>
        </w:rPr>
        <w:t>супесей</w:t>
      </w:r>
      <w:r>
        <w:rPr>
          <w:spacing w:val="-7"/>
          <w:sz w:val="30"/>
        </w:rPr>
        <w:t xml:space="preserve"> </w:t>
      </w:r>
      <w:r>
        <w:rPr>
          <w:sz w:val="30"/>
        </w:rPr>
        <w:t>лёгких</w:t>
      </w:r>
      <w:r>
        <w:rPr>
          <w:spacing w:val="-7"/>
          <w:sz w:val="30"/>
        </w:rPr>
        <w:t xml:space="preserve"> </w:t>
      </w:r>
      <w:r>
        <w:rPr>
          <w:sz w:val="30"/>
        </w:rPr>
        <w:t>–</w:t>
      </w:r>
      <w:r>
        <w:rPr>
          <w:spacing w:val="-6"/>
          <w:sz w:val="30"/>
        </w:rPr>
        <w:t xml:space="preserve"> </w:t>
      </w:r>
      <w:r>
        <w:rPr>
          <w:sz w:val="30"/>
        </w:rPr>
        <w:t>35</w:t>
      </w:r>
      <w:r>
        <w:rPr>
          <w:spacing w:val="-6"/>
          <w:sz w:val="30"/>
        </w:rPr>
        <w:t xml:space="preserve"> </w:t>
      </w:r>
      <w:r>
        <w:rPr>
          <w:spacing w:val="-5"/>
          <w:sz w:val="30"/>
        </w:rPr>
        <w:t>см;</w:t>
      </w:r>
    </w:p>
    <w:p w:rsidR="007A3209" w:rsidRDefault="00C44CA0">
      <w:pPr>
        <w:pStyle w:val="a4"/>
        <w:numPr>
          <w:ilvl w:val="0"/>
          <w:numId w:val="37"/>
        </w:numPr>
        <w:tabs>
          <w:tab w:val="left" w:pos="1237"/>
        </w:tabs>
        <w:spacing w:before="1"/>
        <w:ind w:left="1236"/>
        <w:rPr>
          <w:sz w:val="30"/>
        </w:rPr>
      </w:pPr>
      <w:r>
        <w:rPr>
          <w:sz w:val="30"/>
        </w:rPr>
        <w:t>для</w:t>
      </w:r>
      <w:r>
        <w:rPr>
          <w:spacing w:val="-12"/>
          <w:sz w:val="30"/>
        </w:rPr>
        <w:t xml:space="preserve"> </w:t>
      </w:r>
      <w:r>
        <w:rPr>
          <w:sz w:val="30"/>
        </w:rPr>
        <w:t>супесей</w:t>
      </w:r>
      <w:r>
        <w:rPr>
          <w:spacing w:val="-9"/>
          <w:sz w:val="30"/>
        </w:rPr>
        <w:t xml:space="preserve"> </w:t>
      </w:r>
      <w:r>
        <w:rPr>
          <w:sz w:val="30"/>
        </w:rPr>
        <w:t>пылеватых,</w:t>
      </w:r>
      <w:r>
        <w:rPr>
          <w:spacing w:val="-10"/>
          <w:sz w:val="30"/>
        </w:rPr>
        <w:t xml:space="preserve"> </w:t>
      </w:r>
      <w:r>
        <w:rPr>
          <w:sz w:val="30"/>
        </w:rPr>
        <w:t>суглинков</w:t>
      </w:r>
      <w:r>
        <w:rPr>
          <w:spacing w:val="-6"/>
          <w:sz w:val="30"/>
        </w:rPr>
        <w:t xml:space="preserve"> </w:t>
      </w:r>
      <w:r>
        <w:rPr>
          <w:sz w:val="30"/>
        </w:rPr>
        <w:t>лёгких</w:t>
      </w:r>
      <w:r>
        <w:rPr>
          <w:spacing w:val="-9"/>
          <w:sz w:val="30"/>
        </w:rPr>
        <w:t xml:space="preserve"> </w:t>
      </w:r>
      <w:r>
        <w:rPr>
          <w:sz w:val="30"/>
        </w:rPr>
        <w:t>–</w:t>
      </w:r>
      <w:r>
        <w:rPr>
          <w:spacing w:val="-8"/>
          <w:sz w:val="30"/>
        </w:rPr>
        <w:t xml:space="preserve"> </w:t>
      </w:r>
      <w:r>
        <w:rPr>
          <w:sz w:val="30"/>
        </w:rPr>
        <w:t>30</w:t>
      </w:r>
      <w:r>
        <w:rPr>
          <w:spacing w:val="-4"/>
          <w:sz w:val="30"/>
        </w:rPr>
        <w:t xml:space="preserve"> </w:t>
      </w:r>
      <w:r>
        <w:rPr>
          <w:spacing w:val="-5"/>
          <w:sz w:val="30"/>
        </w:rPr>
        <w:t>см;</w:t>
      </w:r>
    </w:p>
    <w:p w:rsidR="007A3209" w:rsidRDefault="00C44CA0">
      <w:pPr>
        <w:pStyle w:val="a4"/>
        <w:numPr>
          <w:ilvl w:val="0"/>
          <w:numId w:val="37"/>
        </w:numPr>
        <w:tabs>
          <w:tab w:val="left" w:pos="1300"/>
        </w:tabs>
        <w:ind w:right="290" w:firstLine="710"/>
        <w:jc w:val="both"/>
        <w:rPr>
          <w:sz w:val="30"/>
        </w:rPr>
      </w:pPr>
      <w:r>
        <w:rPr>
          <w:sz w:val="30"/>
        </w:rPr>
        <w:t>для супесей тяжёлых пылеватых, суглинков лёгких пылева- тых, суглинков тяжёлых, глин песчанистых – 23 см.</w:t>
      </w:r>
    </w:p>
    <w:p w:rsidR="007A3209" w:rsidRDefault="00C44CA0">
      <w:pPr>
        <w:pStyle w:val="a3"/>
        <w:spacing w:before="2"/>
        <w:ind w:left="296" w:right="287" w:firstLine="710"/>
        <w:jc w:val="both"/>
      </w:pPr>
      <w:r>
        <w:t xml:space="preserve">При ежедневном перепахивании слоя грунта рыхлителем или плугом время просушивания сокращается в </w:t>
      </w:r>
      <w:r>
        <w:t>1,5 раза. При выпадении осадков время просушивания соответственно увеличивается.</w:t>
      </w:r>
    </w:p>
    <w:p w:rsidR="007A3209" w:rsidRDefault="007A3209">
      <w:pPr>
        <w:pStyle w:val="a3"/>
        <w:ind w:left="295" w:right="284" w:firstLine="710"/>
        <w:jc w:val="right"/>
      </w:pPr>
      <w:r>
        <w:pict>
          <v:shape id="_x0000_s1821" type="#_x0000_t136" style="position:absolute;left:0;text-align:left;margin-left:134.6pt;margin-top:51.35pt;width:328.4pt;height:83.85pt;rotation:315;z-index:1586636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На</w:t>
      </w:r>
      <w:r w:rsidR="00C44CA0">
        <w:rPr>
          <w:spacing w:val="40"/>
        </w:rPr>
        <w:t xml:space="preserve"> </w:t>
      </w:r>
      <w:r w:rsidR="00C44CA0">
        <w:t>завершающей</w:t>
      </w:r>
      <w:r w:rsidR="00C44CA0">
        <w:rPr>
          <w:spacing w:val="40"/>
        </w:rPr>
        <w:t xml:space="preserve"> </w:t>
      </w:r>
      <w:r w:rsidR="00C44CA0">
        <w:t>стадии</w:t>
      </w:r>
      <w:r w:rsidR="00C44CA0">
        <w:rPr>
          <w:spacing w:val="40"/>
        </w:rPr>
        <w:t xml:space="preserve"> </w:t>
      </w:r>
      <w:r w:rsidR="00C44CA0">
        <w:t>уплотнения</w:t>
      </w:r>
      <w:r w:rsidR="00C44CA0">
        <w:rPr>
          <w:spacing w:val="40"/>
        </w:rPr>
        <w:t xml:space="preserve"> </w:t>
      </w:r>
      <w:r w:rsidR="00C44CA0">
        <w:t>грунтов</w:t>
      </w:r>
      <w:r w:rsidR="00C44CA0">
        <w:rPr>
          <w:spacing w:val="40"/>
        </w:rPr>
        <w:t xml:space="preserve"> </w:t>
      </w:r>
      <w:r w:rsidR="00C44CA0">
        <w:t>в</w:t>
      </w:r>
      <w:r w:rsidR="00C44CA0">
        <w:rPr>
          <w:spacing w:val="40"/>
        </w:rPr>
        <w:t xml:space="preserve"> </w:t>
      </w:r>
      <w:r w:rsidR="00C44CA0">
        <w:t>их</w:t>
      </w:r>
      <w:r w:rsidR="00C44CA0">
        <w:rPr>
          <w:spacing w:val="40"/>
        </w:rPr>
        <w:t xml:space="preserve"> </w:t>
      </w:r>
      <w:r w:rsidR="00C44CA0">
        <w:t>структуре</w:t>
      </w:r>
      <w:r w:rsidR="00C44CA0">
        <w:rPr>
          <w:spacing w:val="80"/>
        </w:rPr>
        <w:t xml:space="preserve"> </w:t>
      </w:r>
      <w:r w:rsidR="00C44CA0">
        <w:t>создается</w:t>
      </w:r>
      <w:r w:rsidR="00C44CA0">
        <w:rPr>
          <w:spacing w:val="40"/>
        </w:rPr>
        <w:t xml:space="preserve"> </w:t>
      </w:r>
      <w:r w:rsidR="00C44CA0">
        <w:t>плотная</w:t>
      </w:r>
      <w:r w:rsidR="00C44CA0">
        <w:rPr>
          <w:spacing w:val="40"/>
        </w:rPr>
        <w:t xml:space="preserve"> </w:t>
      </w:r>
      <w:r w:rsidR="00C44CA0">
        <w:t>упаковка</w:t>
      </w:r>
      <w:r w:rsidR="00C44CA0">
        <w:rPr>
          <w:spacing w:val="40"/>
        </w:rPr>
        <w:t xml:space="preserve"> </w:t>
      </w:r>
      <w:r w:rsidR="00C44CA0">
        <w:t>грунтовых</w:t>
      </w:r>
      <w:r w:rsidR="00C44CA0">
        <w:rPr>
          <w:spacing w:val="40"/>
        </w:rPr>
        <w:t xml:space="preserve"> </w:t>
      </w:r>
      <w:r w:rsidR="00C44CA0">
        <w:t>частиц</w:t>
      </w:r>
      <w:r w:rsidR="00C44CA0">
        <w:rPr>
          <w:spacing w:val="40"/>
        </w:rPr>
        <w:t xml:space="preserve"> </w:t>
      </w:r>
      <w:r w:rsidR="00C44CA0">
        <w:t>с</w:t>
      </w:r>
      <w:r w:rsidR="00C44CA0">
        <w:rPr>
          <w:spacing w:val="40"/>
        </w:rPr>
        <w:t xml:space="preserve"> </w:t>
      </w:r>
      <w:r w:rsidR="00C44CA0">
        <w:t>новой,</w:t>
      </w:r>
      <w:r w:rsidR="00C44CA0">
        <w:rPr>
          <w:spacing w:val="40"/>
        </w:rPr>
        <w:t xml:space="preserve"> </w:t>
      </w:r>
      <w:r w:rsidR="00C44CA0">
        <w:t>более</w:t>
      </w:r>
      <w:r w:rsidR="00C44CA0">
        <w:rPr>
          <w:spacing w:val="40"/>
        </w:rPr>
        <w:t xml:space="preserve"> </w:t>
      </w:r>
      <w:r w:rsidR="00C44CA0">
        <w:t>проч- ной, чем раньше, структурой. При этом в трехфазной системе грунта отжатие воды происходит медленно и не играет заметной роли в уп-</w:t>
      </w:r>
      <w:r w:rsidR="00C44CA0">
        <w:rPr>
          <w:spacing w:val="40"/>
        </w:rPr>
        <w:t xml:space="preserve"> </w:t>
      </w:r>
      <w:r w:rsidR="00C44CA0">
        <w:t>лотнении из-за малого времени воздействия нагрузок при уплотнении машинами. Поэтому</w:t>
      </w:r>
      <w:r w:rsidR="00C44CA0">
        <w:rPr>
          <w:spacing w:val="-3"/>
        </w:rPr>
        <w:t xml:space="preserve"> </w:t>
      </w:r>
      <w:r w:rsidR="00C44CA0">
        <w:t>в процессе уплотнения при фактическ</w:t>
      </w:r>
      <w:r w:rsidR="00C44CA0">
        <w:t>ой влажно- сти</w:t>
      </w:r>
      <w:r w:rsidR="00C44CA0">
        <w:rPr>
          <w:spacing w:val="40"/>
        </w:rPr>
        <w:t xml:space="preserve"> </w:t>
      </w:r>
      <w:r w:rsidR="00C44CA0">
        <w:t>происходит</w:t>
      </w:r>
      <w:r w:rsidR="00C44CA0">
        <w:rPr>
          <w:spacing w:val="40"/>
        </w:rPr>
        <w:t xml:space="preserve"> </w:t>
      </w:r>
      <w:r w:rsidR="00C44CA0">
        <w:t>главным</w:t>
      </w:r>
      <w:r w:rsidR="00C44CA0">
        <w:rPr>
          <w:spacing w:val="40"/>
        </w:rPr>
        <w:t xml:space="preserve"> </w:t>
      </w:r>
      <w:r w:rsidR="00C44CA0">
        <w:t>образом</w:t>
      </w:r>
      <w:r w:rsidR="00C44CA0">
        <w:rPr>
          <w:spacing w:val="40"/>
        </w:rPr>
        <w:t xml:space="preserve"> </w:t>
      </w:r>
      <w:r w:rsidR="00C44CA0">
        <w:t>удаление</w:t>
      </w:r>
      <w:r w:rsidR="00C44CA0">
        <w:rPr>
          <w:spacing w:val="40"/>
        </w:rPr>
        <w:t xml:space="preserve"> </w:t>
      </w:r>
      <w:r w:rsidR="00C44CA0">
        <w:t>воздуха.</w:t>
      </w:r>
      <w:r w:rsidR="00C44CA0">
        <w:rPr>
          <w:spacing w:val="40"/>
        </w:rPr>
        <w:t xml:space="preserve"> </w:t>
      </w:r>
      <w:r w:rsidR="00C44CA0">
        <w:t>Создаются</w:t>
      </w:r>
      <w:r w:rsidR="00C44CA0">
        <w:rPr>
          <w:spacing w:val="40"/>
        </w:rPr>
        <w:t xml:space="preserve"> </w:t>
      </w:r>
      <w:r w:rsidR="00C44CA0">
        <w:t>до- полнительно более прочные связи в точках контакта грунтовых зерен. К</w:t>
      </w:r>
      <w:r w:rsidR="00C44CA0">
        <w:rPr>
          <w:spacing w:val="40"/>
        </w:rPr>
        <w:t xml:space="preserve"> </w:t>
      </w:r>
      <w:r w:rsidR="00C44CA0">
        <w:t>числу</w:t>
      </w:r>
      <w:r w:rsidR="00C44CA0">
        <w:rPr>
          <w:spacing w:val="40"/>
        </w:rPr>
        <w:t xml:space="preserve"> </w:t>
      </w:r>
      <w:r w:rsidR="00C44CA0">
        <w:t>основных</w:t>
      </w:r>
      <w:r w:rsidR="00C44CA0">
        <w:rPr>
          <w:spacing w:val="40"/>
        </w:rPr>
        <w:t xml:space="preserve"> </w:t>
      </w:r>
      <w:r w:rsidR="00C44CA0">
        <w:t>технологических</w:t>
      </w:r>
      <w:r w:rsidR="00C44CA0">
        <w:rPr>
          <w:spacing w:val="40"/>
        </w:rPr>
        <w:t xml:space="preserve"> </w:t>
      </w:r>
      <w:r w:rsidR="00C44CA0">
        <w:t>мер,</w:t>
      </w:r>
      <w:r w:rsidR="00C44CA0">
        <w:rPr>
          <w:spacing w:val="40"/>
        </w:rPr>
        <w:t xml:space="preserve"> </w:t>
      </w:r>
      <w:r w:rsidR="00C44CA0">
        <w:t>обеспечивающих</w:t>
      </w:r>
      <w:r w:rsidR="00C44CA0">
        <w:rPr>
          <w:spacing w:val="40"/>
        </w:rPr>
        <w:t xml:space="preserve"> </w:t>
      </w:r>
      <w:r w:rsidR="00C44CA0">
        <w:t>ус- тойчивость</w:t>
      </w:r>
      <w:r w:rsidR="00C44CA0">
        <w:rPr>
          <w:spacing w:val="40"/>
        </w:rPr>
        <w:t xml:space="preserve"> </w:t>
      </w:r>
      <w:r w:rsidR="00C44CA0">
        <w:t>земляного</w:t>
      </w:r>
      <w:r w:rsidR="00C44CA0">
        <w:rPr>
          <w:spacing w:val="40"/>
        </w:rPr>
        <w:t xml:space="preserve"> </w:t>
      </w:r>
      <w:r w:rsidR="00C44CA0">
        <w:t>полотна,</w:t>
      </w:r>
      <w:r w:rsidR="00C44CA0">
        <w:rPr>
          <w:spacing w:val="40"/>
        </w:rPr>
        <w:t xml:space="preserve"> </w:t>
      </w:r>
      <w:r w:rsidR="00C44CA0">
        <w:t>относится</w:t>
      </w:r>
      <w:r w:rsidR="00C44CA0">
        <w:rPr>
          <w:spacing w:val="40"/>
        </w:rPr>
        <w:t xml:space="preserve"> </w:t>
      </w:r>
      <w:r w:rsidR="00C44CA0">
        <w:t>послойное</w:t>
      </w:r>
      <w:r w:rsidR="00C44CA0">
        <w:rPr>
          <w:spacing w:val="40"/>
        </w:rPr>
        <w:t xml:space="preserve"> </w:t>
      </w:r>
      <w:r w:rsidR="00C44CA0">
        <w:t>и</w:t>
      </w:r>
      <w:r w:rsidR="00C44CA0">
        <w:rPr>
          <w:spacing w:val="40"/>
        </w:rPr>
        <w:t xml:space="preserve"> </w:t>
      </w:r>
      <w:r w:rsidR="00C44CA0">
        <w:t>равном</w:t>
      </w:r>
      <w:r w:rsidR="00C44CA0">
        <w:t>ерное уплотнение</w:t>
      </w:r>
      <w:r w:rsidR="00C44CA0">
        <w:rPr>
          <w:spacing w:val="-10"/>
        </w:rPr>
        <w:t xml:space="preserve"> </w:t>
      </w:r>
      <w:r w:rsidR="00C44CA0">
        <w:t>грунта</w:t>
      </w:r>
      <w:r w:rsidR="00C44CA0">
        <w:rPr>
          <w:spacing w:val="-12"/>
        </w:rPr>
        <w:t xml:space="preserve"> </w:t>
      </w:r>
      <w:r w:rsidR="00C44CA0">
        <w:t>насыпи</w:t>
      </w:r>
      <w:r w:rsidR="00C44CA0">
        <w:rPr>
          <w:spacing w:val="-7"/>
        </w:rPr>
        <w:t xml:space="preserve"> </w:t>
      </w:r>
      <w:r w:rsidR="00C44CA0">
        <w:t>уплотняющими</w:t>
      </w:r>
      <w:r w:rsidR="00C44CA0">
        <w:rPr>
          <w:spacing w:val="-11"/>
        </w:rPr>
        <w:t xml:space="preserve"> </w:t>
      </w:r>
      <w:r w:rsidR="00C44CA0">
        <w:t>машинами</w:t>
      </w:r>
      <w:r w:rsidR="00C44CA0">
        <w:rPr>
          <w:spacing w:val="-10"/>
        </w:rPr>
        <w:t xml:space="preserve"> </w:t>
      </w:r>
      <w:r w:rsidR="00C44CA0">
        <w:t>и</w:t>
      </w:r>
      <w:r w:rsidR="00C44CA0">
        <w:rPr>
          <w:spacing w:val="-7"/>
        </w:rPr>
        <w:t xml:space="preserve"> </w:t>
      </w:r>
      <w:r w:rsidR="00C44CA0">
        <w:rPr>
          <w:spacing w:val="-2"/>
        </w:rPr>
        <w:t>механизмами.</w:t>
      </w:r>
    </w:p>
    <w:p w:rsidR="007A3209" w:rsidRDefault="00C44CA0">
      <w:pPr>
        <w:pStyle w:val="a3"/>
        <w:ind w:left="296" w:right="292"/>
        <w:jc w:val="both"/>
      </w:pPr>
      <w:r>
        <w:t>Одной из важных задач уплотнения является выбор уплотняющих средств и схемы их работы (табл. 3.4).</w:t>
      </w:r>
    </w:p>
    <w:p w:rsidR="007A3209" w:rsidRDefault="00C44CA0">
      <w:pPr>
        <w:pStyle w:val="a3"/>
        <w:ind w:left="296" w:right="285" w:firstLine="710"/>
        <w:jc w:val="both"/>
      </w:pPr>
      <w:r>
        <w:t>Важнейшим фактором, обеспечивающим высокую эффектив- ность уплотнения, является время воздействия уплотнителя на грунт. Чем короче уплотняющее воздействие, тем выше сопротивление грунта уплотнению, и наоборот, чем дольше воздействие уплотняю- щей нагрузки,</w:t>
      </w:r>
      <w:r>
        <w:t xml:space="preserve"> тем меньше сопротивление грунта уплотнению, а сле- довательно, выше эффект уплотнения.</w:t>
      </w:r>
    </w:p>
    <w:p w:rsidR="007A3209" w:rsidRDefault="00C44CA0">
      <w:pPr>
        <w:pStyle w:val="a3"/>
        <w:ind w:left="296" w:right="285" w:firstLine="710"/>
        <w:jc w:val="both"/>
      </w:pPr>
      <w:r>
        <w:t>Уплотнение грунта насыпи катками статического действия вы- полняется слоями толщиной 0,30 – 0,50 м. В случае использования тяжелых виброкатков или трамбующих машин толщ</w:t>
      </w:r>
      <w:r>
        <w:t>ина слоя состав- ляет 0,50 – 0,80 м. Поперечный профиль насыпи после разравнивания должен иметь поперечные уклоны для обеспечения водоотвода.</w:t>
      </w:r>
    </w:p>
    <w:p w:rsidR="007A3209" w:rsidRDefault="007A3209">
      <w:pPr>
        <w:jc w:val="both"/>
        <w:sectPr w:rsidR="007A3209">
          <w:pgSz w:w="11900" w:h="16840"/>
          <w:pgMar w:top="1300" w:right="1120" w:bottom="1460" w:left="1120" w:header="0" w:footer="1265" w:gutter="0"/>
          <w:cols w:space="720"/>
        </w:sectPr>
      </w:pPr>
    </w:p>
    <w:p w:rsidR="007A3209" w:rsidRDefault="00C44CA0">
      <w:pPr>
        <w:spacing w:before="70"/>
        <w:ind w:right="290"/>
        <w:jc w:val="right"/>
        <w:rPr>
          <w:sz w:val="26"/>
        </w:rPr>
      </w:pPr>
      <w:r>
        <w:rPr>
          <w:sz w:val="26"/>
        </w:rPr>
        <w:lastRenderedPageBreak/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3.4</w:t>
      </w:r>
    </w:p>
    <w:p w:rsidR="007A3209" w:rsidRDefault="007A3209">
      <w:pPr>
        <w:pStyle w:val="a3"/>
        <w:spacing w:before="6"/>
        <w:rPr>
          <w:sz w:val="26"/>
        </w:rPr>
      </w:pPr>
    </w:p>
    <w:p w:rsidR="007A3209" w:rsidRDefault="00C44CA0">
      <w:pPr>
        <w:spacing w:before="1"/>
        <w:ind w:left="1402" w:right="1404"/>
        <w:jc w:val="center"/>
        <w:rPr>
          <w:b/>
          <w:sz w:val="26"/>
        </w:rPr>
      </w:pPr>
      <w:r>
        <w:rPr>
          <w:b/>
          <w:sz w:val="26"/>
        </w:rPr>
        <w:t>Машины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для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послойного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уплотнения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земляного</w:t>
      </w:r>
      <w:r>
        <w:rPr>
          <w:b/>
          <w:spacing w:val="-12"/>
          <w:sz w:val="26"/>
        </w:rPr>
        <w:t xml:space="preserve"> </w:t>
      </w:r>
      <w:r>
        <w:rPr>
          <w:b/>
          <w:spacing w:val="-2"/>
          <w:sz w:val="26"/>
        </w:rPr>
        <w:t>полотна</w:t>
      </w:r>
    </w:p>
    <w:p w:rsidR="007A3209" w:rsidRDefault="007A3209">
      <w:pPr>
        <w:pStyle w:val="a3"/>
        <w:spacing w:before="4"/>
        <w:rPr>
          <w:b/>
          <w:sz w:val="26"/>
        </w:rPr>
      </w:pPr>
    </w:p>
    <w:tbl>
      <w:tblPr>
        <w:tblStyle w:val="TableNormal"/>
        <w:tblW w:w="0" w:type="auto"/>
        <w:tblInd w:w="1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568"/>
        <w:gridCol w:w="922"/>
        <w:gridCol w:w="1383"/>
        <w:gridCol w:w="793"/>
        <w:gridCol w:w="1340"/>
        <w:gridCol w:w="1114"/>
        <w:gridCol w:w="1301"/>
      </w:tblGrid>
      <w:tr w:rsidR="007A3209">
        <w:trPr>
          <w:trHeight w:val="296"/>
        </w:trPr>
        <w:tc>
          <w:tcPr>
            <w:tcW w:w="2568" w:type="dxa"/>
            <w:vMerge w:val="restart"/>
          </w:tcPr>
          <w:p w:rsidR="007A3209" w:rsidRDefault="007A3209">
            <w:pPr>
              <w:pStyle w:val="TableParagraph"/>
              <w:spacing w:before="7"/>
              <w:rPr>
                <w:b/>
                <w:sz w:val="40"/>
              </w:rPr>
            </w:pPr>
          </w:p>
          <w:p w:rsidR="007A3209" w:rsidRDefault="00C44CA0">
            <w:pPr>
              <w:pStyle w:val="TableParagraph"/>
              <w:spacing w:line="242" w:lineRule="auto"/>
              <w:ind w:left="815" w:right="143" w:hanging="648"/>
              <w:rPr>
                <w:sz w:val="26"/>
              </w:rPr>
            </w:pPr>
            <w:r>
              <w:rPr>
                <w:sz w:val="26"/>
              </w:rPr>
              <w:t>Виды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уплотняющей </w:t>
            </w:r>
            <w:r>
              <w:rPr>
                <w:spacing w:val="-2"/>
                <w:sz w:val="26"/>
              </w:rPr>
              <w:t>машины</w:t>
            </w:r>
          </w:p>
        </w:tc>
        <w:tc>
          <w:tcPr>
            <w:tcW w:w="6853" w:type="dxa"/>
            <w:gridSpan w:val="6"/>
          </w:tcPr>
          <w:p w:rsidR="007A3209" w:rsidRDefault="00C44CA0">
            <w:pPr>
              <w:pStyle w:val="TableParagraph"/>
              <w:spacing w:line="277" w:lineRule="exact"/>
              <w:ind w:left="2030" w:right="2010"/>
              <w:jc w:val="center"/>
              <w:rPr>
                <w:sz w:val="26"/>
              </w:rPr>
            </w:pPr>
            <w:r>
              <w:rPr>
                <w:sz w:val="26"/>
              </w:rPr>
              <w:t>Толщина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слоя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грунта,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см</w:t>
            </w:r>
          </w:p>
        </w:tc>
      </w:tr>
      <w:tr w:rsidR="007A3209">
        <w:trPr>
          <w:trHeight w:val="599"/>
        </w:trPr>
        <w:tc>
          <w:tcPr>
            <w:tcW w:w="2568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</w:tcPr>
          <w:p w:rsidR="007A3209" w:rsidRDefault="00C44CA0">
            <w:pPr>
              <w:pStyle w:val="TableParagraph"/>
              <w:spacing w:before="141"/>
              <w:ind w:left="141" w:right="118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песка</w:t>
            </w:r>
          </w:p>
        </w:tc>
        <w:tc>
          <w:tcPr>
            <w:tcW w:w="1383" w:type="dxa"/>
          </w:tcPr>
          <w:p w:rsidR="007A3209" w:rsidRDefault="00C44CA0">
            <w:pPr>
              <w:pStyle w:val="TableParagraph"/>
              <w:spacing w:line="290" w:lineRule="exact"/>
              <w:ind w:left="52" w:right="35"/>
              <w:jc w:val="center"/>
              <w:rPr>
                <w:sz w:val="26"/>
              </w:rPr>
            </w:pPr>
            <w:r>
              <w:rPr>
                <w:sz w:val="26"/>
              </w:rPr>
              <w:t>супеси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лег-</w:t>
            </w:r>
          </w:p>
          <w:p w:rsidR="007A3209" w:rsidRDefault="00C44CA0">
            <w:pPr>
              <w:pStyle w:val="TableParagraph"/>
              <w:spacing w:line="289" w:lineRule="exact"/>
              <w:ind w:left="52" w:right="35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кой</w:t>
            </w:r>
          </w:p>
        </w:tc>
        <w:tc>
          <w:tcPr>
            <w:tcW w:w="2133" w:type="dxa"/>
            <w:gridSpan w:val="2"/>
          </w:tcPr>
          <w:p w:rsidR="007A3209" w:rsidRDefault="00C44CA0">
            <w:pPr>
              <w:pStyle w:val="TableParagraph"/>
              <w:spacing w:before="141"/>
              <w:ind w:left="157"/>
              <w:rPr>
                <w:sz w:val="26"/>
              </w:rPr>
            </w:pPr>
            <w:r>
              <w:rPr>
                <w:sz w:val="26"/>
              </w:rPr>
              <w:t>суглинка,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глины</w:t>
            </w:r>
          </w:p>
        </w:tc>
        <w:tc>
          <w:tcPr>
            <w:tcW w:w="2415" w:type="dxa"/>
            <w:gridSpan w:val="2"/>
          </w:tcPr>
          <w:p w:rsidR="007A3209" w:rsidRDefault="00C44CA0">
            <w:pPr>
              <w:pStyle w:val="TableParagraph"/>
              <w:spacing w:line="290" w:lineRule="exact"/>
              <w:ind w:left="77" w:right="6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крупнообломочного</w:t>
            </w:r>
          </w:p>
          <w:p w:rsidR="007A3209" w:rsidRDefault="00C44CA0">
            <w:pPr>
              <w:pStyle w:val="TableParagraph"/>
              <w:spacing w:line="289" w:lineRule="exact"/>
              <w:ind w:left="72" w:right="64"/>
              <w:jc w:val="center"/>
              <w:rPr>
                <w:sz w:val="26"/>
              </w:rPr>
            </w:pPr>
            <w:r>
              <w:rPr>
                <w:sz w:val="26"/>
              </w:rPr>
              <w:t>мерзлого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(комья)</w:t>
            </w:r>
          </w:p>
        </w:tc>
      </w:tr>
      <w:tr w:rsidR="007A3209">
        <w:trPr>
          <w:trHeight w:val="296"/>
        </w:trPr>
        <w:tc>
          <w:tcPr>
            <w:tcW w:w="2568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6853" w:type="dxa"/>
            <w:gridSpan w:val="6"/>
          </w:tcPr>
          <w:p w:rsidR="007A3209" w:rsidRDefault="00C44CA0">
            <w:pPr>
              <w:pStyle w:val="TableParagraph"/>
              <w:spacing w:line="277" w:lineRule="exact"/>
              <w:ind w:left="1708"/>
              <w:rPr>
                <w:sz w:val="26"/>
              </w:rPr>
            </w:pPr>
            <w:r>
              <w:rPr>
                <w:sz w:val="26"/>
              </w:rPr>
              <w:t>при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коэффициенте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уплотнения</w:t>
            </w:r>
          </w:p>
        </w:tc>
      </w:tr>
      <w:tr w:rsidR="007A3209">
        <w:trPr>
          <w:trHeight w:val="301"/>
        </w:trPr>
        <w:tc>
          <w:tcPr>
            <w:tcW w:w="2568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922" w:type="dxa"/>
          </w:tcPr>
          <w:p w:rsidR="007A3209" w:rsidRDefault="00C44CA0">
            <w:pPr>
              <w:pStyle w:val="TableParagraph"/>
              <w:spacing w:line="282" w:lineRule="exact"/>
              <w:ind w:left="141" w:right="11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  <w:tc>
          <w:tcPr>
            <w:tcW w:w="1383" w:type="dxa"/>
          </w:tcPr>
          <w:p w:rsidR="007A3209" w:rsidRDefault="00C44CA0">
            <w:pPr>
              <w:pStyle w:val="TableParagraph"/>
              <w:spacing w:line="282" w:lineRule="exact"/>
              <w:ind w:left="138"/>
              <w:rPr>
                <w:sz w:val="26"/>
              </w:rPr>
            </w:pPr>
            <w:r>
              <w:rPr>
                <w:spacing w:val="-2"/>
                <w:sz w:val="26"/>
              </w:rPr>
              <w:t>0,98...1,00</w:t>
            </w:r>
          </w:p>
        </w:tc>
        <w:tc>
          <w:tcPr>
            <w:tcW w:w="793" w:type="dxa"/>
          </w:tcPr>
          <w:p w:rsidR="007A3209" w:rsidRDefault="00C44CA0">
            <w:pPr>
              <w:pStyle w:val="TableParagraph"/>
              <w:spacing w:line="282" w:lineRule="exact"/>
              <w:ind w:left="140" w:right="124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  <w:tc>
          <w:tcPr>
            <w:tcW w:w="1340" w:type="dxa"/>
          </w:tcPr>
          <w:p w:rsidR="007A3209" w:rsidRDefault="00C44CA0">
            <w:pPr>
              <w:pStyle w:val="TableParagraph"/>
              <w:spacing w:line="282" w:lineRule="exact"/>
              <w:ind w:left="105" w:right="9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0,98...1,00</w:t>
            </w:r>
          </w:p>
        </w:tc>
        <w:tc>
          <w:tcPr>
            <w:tcW w:w="1114" w:type="dxa"/>
          </w:tcPr>
          <w:p w:rsidR="007A3209" w:rsidRDefault="00C44CA0">
            <w:pPr>
              <w:pStyle w:val="TableParagraph"/>
              <w:spacing w:line="282" w:lineRule="exact"/>
              <w:ind w:left="315" w:right="29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0,95</w:t>
            </w:r>
          </w:p>
        </w:tc>
        <w:tc>
          <w:tcPr>
            <w:tcW w:w="1301" w:type="dxa"/>
          </w:tcPr>
          <w:p w:rsidR="007A3209" w:rsidRDefault="00C44CA0">
            <w:pPr>
              <w:pStyle w:val="TableParagraph"/>
              <w:spacing w:line="282" w:lineRule="exact"/>
              <w:ind w:left="89" w:right="68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0,98...1,00</w:t>
            </w:r>
          </w:p>
        </w:tc>
      </w:tr>
      <w:tr w:rsidR="007A3209">
        <w:trPr>
          <w:trHeight w:val="1194"/>
        </w:trPr>
        <w:tc>
          <w:tcPr>
            <w:tcW w:w="2568" w:type="dxa"/>
          </w:tcPr>
          <w:p w:rsidR="007A3209" w:rsidRDefault="00C44CA0">
            <w:pPr>
              <w:pStyle w:val="TableParagraph"/>
              <w:ind w:left="38"/>
              <w:rPr>
                <w:sz w:val="26"/>
              </w:rPr>
            </w:pPr>
            <w:r>
              <w:rPr>
                <w:sz w:val="26"/>
              </w:rPr>
              <w:t>Каток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пневматиче- ских шинах массой 20...30 т (ДУ-29, ДУ-</w:t>
            </w:r>
          </w:p>
          <w:p w:rsidR="007A3209" w:rsidRDefault="00C44CA0">
            <w:pPr>
              <w:pStyle w:val="TableParagraph"/>
              <w:spacing w:line="285" w:lineRule="exact"/>
              <w:ind w:left="38"/>
              <w:rPr>
                <w:sz w:val="26"/>
              </w:rPr>
            </w:pPr>
            <w:r>
              <w:rPr>
                <w:sz w:val="26"/>
              </w:rPr>
              <w:t>39А,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ДУ-16В,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ДУ-</w:t>
            </w:r>
            <w:r>
              <w:rPr>
                <w:spacing w:val="-5"/>
                <w:sz w:val="26"/>
              </w:rPr>
              <w:t>55)</w:t>
            </w:r>
          </w:p>
        </w:tc>
        <w:tc>
          <w:tcPr>
            <w:tcW w:w="922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spacing w:line="298" w:lineRule="exact"/>
              <w:ind w:left="136" w:right="118"/>
              <w:jc w:val="center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14</w:t>
            </w:r>
          </w:p>
          <w:p w:rsidR="007A3209" w:rsidRDefault="00C44CA0">
            <w:pPr>
              <w:pStyle w:val="TableParagraph"/>
              <w:spacing w:line="298" w:lineRule="exact"/>
              <w:ind w:left="136" w:right="1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40</w:t>
            </w:r>
          </w:p>
        </w:tc>
        <w:tc>
          <w:tcPr>
            <w:tcW w:w="1383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spacing w:line="298" w:lineRule="exact"/>
              <w:ind w:left="52" w:right="35"/>
              <w:jc w:val="center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18</w:t>
            </w:r>
          </w:p>
          <w:p w:rsidR="007A3209" w:rsidRDefault="00C44CA0">
            <w:pPr>
              <w:pStyle w:val="TableParagraph"/>
              <w:spacing w:line="298" w:lineRule="exact"/>
              <w:ind w:left="52" w:right="35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30</w:t>
            </w:r>
          </w:p>
        </w:tc>
        <w:tc>
          <w:tcPr>
            <w:tcW w:w="793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spacing w:line="298" w:lineRule="exact"/>
              <w:ind w:left="267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16</w:t>
            </w:r>
          </w:p>
          <w:p w:rsidR="007A3209" w:rsidRDefault="00C44CA0">
            <w:pPr>
              <w:pStyle w:val="TableParagraph"/>
              <w:spacing w:line="298" w:lineRule="exact"/>
              <w:ind w:left="267"/>
              <w:rPr>
                <w:sz w:val="26"/>
              </w:rPr>
            </w:pPr>
            <w:r>
              <w:rPr>
                <w:spacing w:val="-5"/>
                <w:sz w:val="26"/>
              </w:rPr>
              <w:t>35</w:t>
            </w:r>
          </w:p>
        </w:tc>
        <w:tc>
          <w:tcPr>
            <w:tcW w:w="1340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spacing w:line="298" w:lineRule="exact"/>
              <w:ind w:left="101" w:right="92"/>
              <w:jc w:val="center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20</w:t>
            </w:r>
          </w:p>
          <w:p w:rsidR="007A3209" w:rsidRDefault="00C44CA0">
            <w:pPr>
              <w:pStyle w:val="TableParagraph"/>
              <w:spacing w:line="298" w:lineRule="exact"/>
              <w:ind w:left="101" w:right="92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  <w:tc>
          <w:tcPr>
            <w:tcW w:w="1114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spacing w:line="298" w:lineRule="exact"/>
              <w:ind w:left="316" w:right="294"/>
              <w:jc w:val="center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16</w:t>
            </w:r>
          </w:p>
          <w:p w:rsidR="007A3209" w:rsidRDefault="00C44CA0">
            <w:pPr>
              <w:pStyle w:val="TableParagraph"/>
              <w:spacing w:line="298" w:lineRule="exact"/>
              <w:ind w:left="316" w:right="29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  <w:tc>
          <w:tcPr>
            <w:tcW w:w="1301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spacing w:line="298" w:lineRule="exact"/>
              <w:ind w:left="85" w:right="68"/>
              <w:jc w:val="center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20</w:t>
            </w:r>
          </w:p>
          <w:p w:rsidR="007A3209" w:rsidRDefault="00C44CA0">
            <w:pPr>
              <w:pStyle w:val="TableParagraph"/>
              <w:spacing w:line="298" w:lineRule="exact"/>
              <w:ind w:left="85" w:right="6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15</w:t>
            </w:r>
          </w:p>
        </w:tc>
      </w:tr>
      <w:tr w:rsidR="007A3209">
        <w:trPr>
          <w:trHeight w:val="896"/>
        </w:trPr>
        <w:tc>
          <w:tcPr>
            <w:tcW w:w="2568" w:type="dxa"/>
          </w:tcPr>
          <w:p w:rsidR="007A3209" w:rsidRDefault="00C44CA0">
            <w:pPr>
              <w:pStyle w:val="TableParagraph"/>
              <w:ind w:left="38"/>
              <w:rPr>
                <w:sz w:val="26"/>
              </w:rPr>
            </w:pPr>
            <w:r>
              <w:rPr>
                <w:sz w:val="26"/>
              </w:rPr>
              <w:t>Каток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пневматиче- ских шинах массой</w:t>
            </w:r>
          </w:p>
          <w:p w:rsidR="007A3209" w:rsidRDefault="00C44CA0">
            <w:pPr>
              <w:pStyle w:val="TableParagraph"/>
              <w:spacing w:line="285" w:lineRule="exact"/>
              <w:ind w:left="38"/>
              <w:rPr>
                <w:sz w:val="26"/>
              </w:rPr>
            </w:pPr>
            <w:r>
              <w:rPr>
                <w:sz w:val="26"/>
              </w:rPr>
              <w:t>15...16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т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(ДУ-</w:t>
            </w:r>
            <w:r>
              <w:rPr>
                <w:spacing w:val="-5"/>
                <w:sz w:val="26"/>
              </w:rPr>
              <w:t>37)</w:t>
            </w:r>
          </w:p>
        </w:tc>
        <w:tc>
          <w:tcPr>
            <w:tcW w:w="922" w:type="dxa"/>
          </w:tcPr>
          <w:p w:rsidR="007A3209" w:rsidRDefault="00C44CA0">
            <w:pPr>
              <w:pStyle w:val="TableParagraph"/>
              <w:spacing w:before="141"/>
              <w:ind w:left="136" w:right="118"/>
              <w:jc w:val="center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16</w:t>
            </w:r>
          </w:p>
          <w:p w:rsidR="007A3209" w:rsidRDefault="00C44CA0">
            <w:pPr>
              <w:pStyle w:val="TableParagraph"/>
              <w:spacing w:before="3"/>
              <w:ind w:left="136" w:right="1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25</w:t>
            </w:r>
          </w:p>
        </w:tc>
        <w:tc>
          <w:tcPr>
            <w:tcW w:w="1383" w:type="dxa"/>
          </w:tcPr>
          <w:p w:rsidR="007A3209" w:rsidRDefault="00C44CA0">
            <w:pPr>
              <w:pStyle w:val="TableParagraph"/>
              <w:spacing w:before="141"/>
              <w:ind w:left="52" w:right="35"/>
              <w:jc w:val="center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20</w:t>
            </w:r>
          </w:p>
          <w:p w:rsidR="007A3209" w:rsidRDefault="00C44CA0">
            <w:pPr>
              <w:pStyle w:val="TableParagraph"/>
              <w:spacing w:before="3"/>
              <w:ind w:left="52" w:right="35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  <w:tc>
          <w:tcPr>
            <w:tcW w:w="793" w:type="dxa"/>
          </w:tcPr>
          <w:p w:rsidR="007A3209" w:rsidRDefault="00C44CA0">
            <w:pPr>
              <w:pStyle w:val="TableParagraph"/>
              <w:spacing w:before="141"/>
              <w:ind w:left="267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20</w:t>
            </w:r>
          </w:p>
          <w:p w:rsidR="007A3209" w:rsidRDefault="00C44CA0">
            <w:pPr>
              <w:pStyle w:val="TableParagraph"/>
              <w:spacing w:before="3"/>
              <w:ind w:left="267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  <w:tc>
          <w:tcPr>
            <w:tcW w:w="1340" w:type="dxa"/>
          </w:tcPr>
          <w:p w:rsidR="007A3209" w:rsidRDefault="00C44CA0">
            <w:pPr>
              <w:pStyle w:val="TableParagraph"/>
              <w:spacing w:before="141"/>
              <w:ind w:left="101" w:right="92"/>
              <w:jc w:val="center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22</w:t>
            </w:r>
          </w:p>
          <w:p w:rsidR="007A3209" w:rsidRDefault="00C44CA0">
            <w:pPr>
              <w:pStyle w:val="TableParagraph"/>
              <w:spacing w:before="3"/>
              <w:ind w:left="101" w:right="92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15</w:t>
            </w:r>
          </w:p>
        </w:tc>
        <w:tc>
          <w:tcPr>
            <w:tcW w:w="1114" w:type="dxa"/>
          </w:tcPr>
          <w:p w:rsidR="007A3209" w:rsidRDefault="00C44CA0">
            <w:pPr>
              <w:pStyle w:val="TableParagraph"/>
              <w:spacing w:before="266"/>
              <w:ind w:left="20"/>
              <w:jc w:val="center"/>
              <w:rPr>
                <w:sz w:val="30"/>
              </w:rPr>
            </w:pPr>
            <w:r>
              <w:rPr>
                <w:sz w:val="30"/>
              </w:rPr>
              <w:t>–</w:t>
            </w:r>
          </w:p>
        </w:tc>
        <w:tc>
          <w:tcPr>
            <w:tcW w:w="1301" w:type="dxa"/>
          </w:tcPr>
          <w:p w:rsidR="007A3209" w:rsidRDefault="00C44CA0">
            <w:pPr>
              <w:pStyle w:val="TableParagraph"/>
              <w:spacing w:before="266"/>
              <w:ind w:left="14"/>
              <w:jc w:val="center"/>
              <w:rPr>
                <w:sz w:val="30"/>
              </w:rPr>
            </w:pPr>
            <w:r>
              <w:rPr>
                <w:sz w:val="30"/>
              </w:rPr>
              <w:t>–</w:t>
            </w:r>
          </w:p>
        </w:tc>
      </w:tr>
      <w:tr w:rsidR="007A3209">
        <w:trPr>
          <w:trHeight w:val="1194"/>
        </w:trPr>
        <w:tc>
          <w:tcPr>
            <w:tcW w:w="2568" w:type="dxa"/>
          </w:tcPr>
          <w:p w:rsidR="007A3209" w:rsidRDefault="00C44CA0">
            <w:pPr>
              <w:pStyle w:val="TableParagraph"/>
              <w:ind w:left="38" w:right="143"/>
              <w:rPr>
                <w:sz w:val="26"/>
              </w:rPr>
            </w:pPr>
            <w:r>
              <w:rPr>
                <w:sz w:val="26"/>
              </w:rPr>
              <w:t>Каток кулачковый массой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16...20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т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ре- шетчатый (ДУ-52,</w:t>
            </w:r>
          </w:p>
          <w:p w:rsidR="007A3209" w:rsidRDefault="00C44CA0">
            <w:pPr>
              <w:pStyle w:val="TableParagraph"/>
              <w:spacing w:line="285" w:lineRule="exact"/>
              <w:ind w:left="38"/>
              <w:rPr>
                <w:sz w:val="26"/>
              </w:rPr>
            </w:pPr>
            <w:r>
              <w:rPr>
                <w:w w:val="95"/>
                <w:sz w:val="26"/>
              </w:rPr>
              <w:t>ДУ-</w:t>
            </w:r>
            <w:r>
              <w:rPr>
                <w:spacing w:val="-5"/>
                <w:sz w:val="26"/>
              </w:rPr>
              <w:t>57)</w:t>
            </w:r>
          </w:p>
        </w:tc>
        <w:tc>
          <w:tcPr>
            <w:tcW w:w="922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23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8</w:t>
            </w:r>
          </w:p>
          <w:p w:rsidR="007A3209" w:rsidRDefault="00C44CA0">
            <w:pPr>
              <w:pStyle w:val="TableParagraph"/>
              <w:spacing w:before="3"/>
              <w:ind w:left="136" w:right="1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40</w:t>
            </w:r>
          </w:p>
        </w:tc>
        <w:tc>
          <w:tcPr>
            <w:tcW w:w="1383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52" w:right="35"/>
              <w:jc w:val="center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12</w:t>
            </w:r>
          </w:p>
          <w:p w:rsidR="007A3209" w:rsidRDefault="00C44CA0">
            <w:pPr>
              <w:pStyle w:val="TableParagraph"/>
              <w:spacing w:before="3"/>
              <w:ind w:left="52" w:right="35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30</w:t>
            </w:r>
          </w:p>
        </w:tc>
        <w:tc>
          <w:tcPr>
            <w:tcW w:w="793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8</w:t>
            </w:r>
          </w:p>
          <w:p w:rsidR="007A3209" w:rsidRDefault="00C44CA0">
            <w:pPr>
              <w:pStyle w:val="TableParagraph"/>
              <w:spacing w:before="3"/>
              <w:ind w:left="140" w:right="12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35</w:t>
            </w:r>
          </w:p>
        </w:tc>
        <w:tc>
          <w:tcPr>
            <w:tcW w:w="1340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01" w:right="92"/>
              <w:jc w:val="center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12</w:t>
            </w:r>
          </w:p>
          <w:p w:rsidR="007A3209" w:rsidRDefault="00C44CA0">
            <w:pPr>
              <w:pStyle w:val="TableParagraph"/>
              <w:spacing w:before="3"/>
              <w:ind w:left="101" w:right="92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  <w:tc>
          <w:tcPr>
            <w:tcW w:w="1114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7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6</w:t>
            </w:r>
          </w:p>
          <w:p w:rsidR="007A3209" w:rsidRDefault="00C44CA0">
            <w:pPr>
              <w:pStyle w:val="TableParagraph"/>
              <w:spacing w:before="3"/>
              <w:ind w:left="316" w:right="29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40</w:t>
            </w:r>
          </w:p>
        </w:tc>
        <w:tc>
          <w:tcPr>
            <w:tcW w:w="1301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8</w:t>
            </w:r>
          </w:p>
          <w:p w:rsidR="007A3209" w:rsidRDefault="00C44CA0">
            <w:pPr>
              <w:pStyle w:val="TableParagraph"/>
              <w:spacing w:before="3"/>
              <w:ind w:left="85" w:right="6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30</w:t>
            </w:r>
          </w:p>
        </w:tc>
      </w:tr>
      <w:tr w:rsidR="007A3209">
        <w:trPr>
          <w:trHeight w:val="599"/>
        </w:trPr>
        <w:tc>
          <w:tcPr>
            <w:tcW w:w="2568" w:type="dxa"/>
          </w:tcPr>
          <w:p w:rsidR="007A3209" w:rsidRDefault="00C44CA0">
            <w:pPr>
              <w:pStyle w:val="TableParagraph"/>
              <w:spacing w:line="291" w:lineRule="exact"/>
              <w:ind w:left="38"/>
              <w:rPr>
                <w:sz w:val="26"/>
              </w:rPr>
            </w:pPr>
            <w:r>
              <w:rPr>
                <w:sz w:val="26"/>
              </w:rPr>
              <w:t>То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же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массой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8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т</w:t>
            </w:r>
          </w:p>
          <w:p w:rsidR="007A3209" w:rsidRDefault="00C44CA0">
            <w:pPr>
              <w:pStyle w:val="TableParagraph"/>
              <w:spacing w:before="3" w:line="285" w:lineRule="exact"/>
              <w:ind w:left="38"/>
              <w:rPr>
                <w:sz w:val="26"/>
              </w:rPr>
            </w:pPr>
            <w:r>
              <w:rPr>
                <w:w w:val="95"/>
                <w:sz w:val="26"/>
              </w:rPr>
              <w:t>(ДУ-</w:t>
            </w:r>
            <w:r>
              <w:rPr>
                <w:spacing w:val="-5"/>
                <w:sz w:val="26"/>
              </w:rPr>
              <w:t>26)</w:t>
            </w:r>
          </w:p>
        </w:tc>
        <w:tc>
          <w:tcPr>
            <w:tcW w:w="922" w:type="dxa"/>
          </w:tcPr>
          <w:p w:rsidR="007A3209" w:rsidRDefault="00C44CA0">
            <w:pPr>
              <w:pStyle w:val="TableParagraph"/>
              <w:spacing w:line="291" w:lineRule="exact"/>
              <w:ind w:left="23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6</w:t>
            </w:r>
          </w:p>
          <w:p w:rsidR="007A3209" w:rsidRDefault="00C44CA0">
            <w:pPr>
              <w:pStyle w:val="TableParagraph"/>
              <w:spacing w:before="3" w:line="285" w:lineRule="exact"/>
              <w:ind w:left="136" w:right="1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30</w:t>
            </w:r>
          </w:p>
        </w:tc>
        <w:tc>
          <w:tcPr>
            <w:tcW w:w="1383" w:type="dxa"/>
          </w:tcPr>
          <w:p w:rsidR="007A3209" w:rsidRDefault="00C44CA0">
            <w:pPr>
              <w:pStyle w:val="TableParagraph"/>
              <w:spacing w:line="291" w:lineRule="exact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9</w:t>
            </w:r>
          </w:p>
          <w:p w:rsidR="007A3209" w:rsidRDefault="00C44CA0">
            <w:pPr>
              <w:pStyle w:val="TableParagraph"/>
              <w:spacing w:before="3" w:line="285" w:lineRule="exact"/>
              <w:ind w:left="52" w:right="35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  <w:tc>
          <w:tcPr>
            <w:tcW w:w="793" w:type="dxa"/>
          </w:tcPr>
          <w:p w:rsidR="007A3209" w:rsidRDefault="00C44CA0">
            <w:pPr>
              <w:pStyle w:val="TableParagraph"/>
              <w:spacing w:line="291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8</w:t>
            </w:r>
          </w:p>
          <w:p w:rsidR="007A3209" w:rsidRDefault="00C44CA0">
            <w:pPr>
              <w:pStyle w:val="TableParagraph"/>
              <w:spacing w:before="3" w:line="285" w:lineRule="exact"/>
              <w:ind w:left="140" w:right="12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30</w:t>
            </w:r>
          </w:p>
        </w:tc>
        <w:tc>
          <w:tcPr>
            <w:tcW w:w="1340" w:type="dxa"/>
          </w:tcPr>
          <w:p w:rsidR="007A3209" w:rsidRDefault="00C44CA0">
            <w:pPr>
              <w:pStyle w:val="TableParagraph"/>
              <w:spacing w:line="291" w:lineRule="exact"/>
              <w:ind w:left="101" w:right="92"/>
              <w:jc w:val="center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12</w:t>
            </w:r>
          </w:p>
          <w:p w:rsidR="007A3209" w:rsidRDefault="00C44CA0">
            <w:pPr>
              <w:pStyle w:val="TableParagraph"/>
              <w:spacing w:before="3" w:line="285" w:lineRule="exact"/>
              <w:ind w:left="101" w:right="92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  <w:tc>
          <w:tcPr>
            <w:tcW w:w="1114" w:type="dxa"/>
          </w:tcPr>
          <w:p w:rsidR="007A3209" w:rsidRDefault="00C44CA0">
            <w:pPr>
              <w:pStyle w:val="TableParagraph"/>
              <w:spacing w:line="291" w:lineRule="exact"/>
              <w:ind w:left="17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6</w:t>
            </w:r>
          </w:p>
          <w:p w:rsidR="007A3209" w:rsidRDefault="00C44CA0">
            <w:pPr>
              <w:pStyle w:val="TableParagraph"/>
              <w:spacing w:before="3" w:line="285" w:lineRule="exact"/>
              <w:ind w:left="316" w:right="29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  <w:tc>
          <w:tcPr>
            <w:tcW w:w="1301" w:type="dxa"/>
          </w:tcPr>
          <w:p w:rsidR="007A3209" w:rsidRDefault="00C44CA0">
            <w:pPr>
              <w:pStyle w:val="TableParagraph"/>
              <w:spacing w:before="118"/>
              <w:ind w:left="14"/>
              <w:jc w:val="center"/>
              <w:rPr>
                <w:sz w:val="30"/>
              </w:rPr>
            </w:pPr>
            <w:r>
              <w:rPr>
                <w:sz w:val="30"/>
              </w:rPr>
              <w:t>–</w:t>
            </w:r>
          </w:p>
        </w:tc>
      </w:tr>
      <w:tr w:rsidR="007A3209">
        <w:trPr>
          <w:trHeight w:val="599"/>
        </w:trPr>
        <w:tc>
          <w:tcPr>
            <w:tcW w:w="2568" w:type="dxa"/>
          </w:tcPr>
          <w:p w:rsidR="007A3209" w:rsidRDefault="00C44CA0">
            <w:pPr>
              <w:pStyle w:val="TableParagraph"/>
              <w:spacing w:line="291" w:lineRule="exact"/>
              <w:ind w:left="38"/>
              <w:rPr>
                <w:sz w:val="26"/>
              </w:rPr>
            </w:pPr>
            <w:r>
              <w:rPr>
                <w:sz w:val="26"/>
              </w:rPr>
              <w:t>Каток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вибрационный</w:t>
            </w:r>
          </w:p>
          <w:p w:rsidR="007A3209" w:rsidRDefault="00C44CA0">
            <w:pPr>
              <w:pStyle w:val="TableParagraph"/>
              <w:spacing w:before="3" w:line="285" w:lineRule="exact"/>
              <w:ind w:left="38"/>
              <w:rPr>
                <w:sz w:val="26"/>
              </w:rPr>
            </w:pPr>
            <w:r>
              <w:rPr>
                <w:sz w:val="26"/>
              </w:rPr>
              <w:t>массой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4...8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т</w:t>
            </w:r>
          </w:p>
        </w:tc>
        <w:tc>
          <w:tcPr>
            <w:tcW w:w="922" w:type="dxa"/>
          </w:tcPr>
          <w:p w:rsidR="007A3209" w:rsidRDefault="00C44CA0">
            <w:pPr>
              <w:pStyle w:val="TableParagraph"/>
              <w:spacing w:line="291" w:lineRule="exact"/>
              <w:ind w:left="23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4</w:t>
            </w:r>
          </w:p>
          <w:p w:rsidR="007A3209" w:rsidRDefault="00C44CA0">
            <w:pPr>
              <w:pStyle w:val="TableParagraph"/>
              <w:spacing w:before="3" w:line="285" w:lineRule="exact"/>
              <w:ind w:left="136" w:right="1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75</w:t>
            </w:r>
          </w:p>
        </w:tc>
        <w:tc>
          <w:tcPr>
            <w:tcW w:w="1383" w:type="dxa"/>
          </w:tcPr>
          <w:p w:rsidR="007A3209" w:rsidRDefault="00C44CA0">
            <w:pPr>
              <w:pStyle w:val="TableParagraph"/>
              <w:spacing w:line="291" w:lineRule="exact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6</w:t>
            </w:r>
          </w:p>
          <w:p w:rsidR="007A3209" w:rsidRDefault="00C44CA0">
            <w:pPr>
              <w:pStyle w:val="TableParagraph"/>
              <w:spacing w:before="3" w:line="285" w:lineRule="exact"/>
              <w:ind w:left="52" w:right="35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40</w:t>
            </w:r>
          </w:p>
        </w:tc>
        <w:tc>
          <w:tcPr>
            <w:tcW w:w="793" w:type="dxa"/>
          </w:tcPr>
          <w:p w:rsidR="007A3209" w:rsidRDefault="00C44CA0">
            <w:pPr>
              <w:pStyle w:val="TableParagraph"/>
              <w:spacing w:before="118"/>
              <w:ind w:left="18"/>
              <w:jc w:val="center"/>
              <w:rPr>
                <w:sz w:val="30"/>
              </w:rPr>
            </w:pPr>
            <w:r>
              <w:rPr>
                <w:sz w:val="30"/>
              </w:rPr>
              <w:t>–</w:t>
            </w:r>
          </w:p>
        </w:tc>
        <w:tc>
          <w:tcPr>
            <w:tcW w:w="1340" w:type="dxa"/>
          </w:tcPr>
          <w:p w:rsidR="007A3209" w:rsidRDefault="00C44CA0">
            <w:pPr>
              <w:pStyle w:val="TableParagraph"/>
              <w:spacing w:before="118"/>
              <w:ind w:left="16"/>
              <w:jc w:val="center"/>
              <w:rPr>
                <w:sz w:val="30"/>
              </w:rPr>
            </w:pPr>
            <w:r>
              <w:rPr>
                <w:sz w:val="30"/>
              </w:rPr>
              <w:t>–</w:t>
            </w:r>
          </w:p>
        </w:tc>
        <w:tc>
          <w:tcPr>
            <w:tcW w:w="1114" w:type="dxa"/>
          </w:tcPr>
          <w:p w:rsidR="007A3209" w:rsidRDefault="00C44CA0">
            <w:pPr>
              <w:pStyle w:val="TableParagraph"/>
              <w:spacing w:line="291" w:lineRule="exact"/>
              <w:ind w:left="17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4</w:t>
            </w:r>
          </w:p>
          <w:p w:rsidR="007A3209" w:rsidRDefault="00C44CA0">
            <w:pPr>
              <w:pStyle w:val="TableParagraph"/>
              <w:spacing w:before="3" w:line="285" w:lineRule="exact"/>
              <w:ind w:left="316" w:right="29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60</w:t>
            </w:r>
          </w:p>
        </w:tc>
        <w:tc>
          <w:tcPr>
            <w:tcW w:w="1301" w:type="dxa"/>
          </w:tcPr>
          <w:p w:rsidR="007A3209" w:rsidRDefault="00C44CA0">
            <w:pPr>
              <w:pStyle w:val="TableParagraph"/>
              <w:spacing w:line="291" w:lineRule="exact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6</w:t>
            </w:r>
          </w:p>
          <w:p w:rsidR="007A3209" w:rsidRDefault="00C44CA0">
            <w:pPr>
              <w:pStyle w:val="TableParagraph"/>
              <w:spacing w:before="3" w:line="285" w:lineRule="exact"/>
              <w:ind w:left="85" w:right="6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40</w:t>
            </w:r>
          </w:p>
        </w:tc>
      </w:tr>
      <w:tr w:rsidR="007A3209">
        <w:trPr>
          <w:trHeight w:val="599"/>
        </w:trPr>
        <w:tc>
          <w:tcPr>
            <w:tcW w:w="2568" w:type="dxa"/>
          </w:tcPr>
          <w:p w:rsidR="007A3209" w:rsidRDefault="00C44CA0">
            <w:pPr>
              <w:pStyle w:val="TableParagraph"/>
              <w:spacing w:before="141"/>
              <w:ind w:left="38"/>
              <w:rPr>
                <w:sz w:val="26"/>
              </w:rPr>
            </w:pPr>
            <w:r>
              <w:rPr>
                <w:sz w:val="26"/>
              </w:rPr>
              <w:t>То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же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12...16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т</w:t>
            </w:r>
          </w:p>
        </w:tc>
        <w:tc>
          <w:tcPr>
            <w:tcW w:w="922" w:type="dxa"/>
          </w:tcPr>
          <w:p w:rsidR="007A3209" w:rsidRDefault="00C44CA0">
            <w:pPr>
              <w:pStyle w:val="TableParagraph"/>
              <w:spacing w:line="290" w:lineRule="exact"/>
              <w:ind w:left="23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6</w:t>
            </w:r>
          </w:p>
          <w:p w:rsidR="007A3209" w:rsidRDefault="00C44CA0">
            <w:pPr>
              <w:pStyle w:val="TableParagraph"/>
              <w:spacing w:line="289" w:lineRule="exact"/>
              <w:ind w:left="141" w:right="1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100</w:t>
            </w:r>
          </w:p>
        </w:tc>
        <w:tc>
          <w:tcPr>
            <w:tcW w:w="1383" w:type="dxa"/>
          </w:tcPr>
          <w:p w:rsidR="007A3209" w:rsidRDefault="00C44CA0">
            <w:pPr>
              <w:pStyle w:val="TableParagraph"/>
              <w:spacing w:line="290" w:lineRule="exact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8</w:t>
            </w:r>
          </w:p>
          <w:p w:rsidR="007A3209" w:rsidRDefault="00C44CA0">
            <w:pPr>
              <w:pStyle w:val="TableParagraph"/>
              <w:spacing w:line="289" w:lineRule="exact"/>
              <w:ind w:left="52" w:right="35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60</w:t>
            </w:r>
          </w:p>
        </w:tc>
        <w:tc>
          <w:tcPr>
            <w:tcW w:w="793" w:type="dxa"/>
          </w:tcPr>
          <w:p w:rsidR="007A3209" w:rsidRDefault="00C44CA0">
            <w:pPr>
              <w:pStyle w:val="TableParagraph"/>
              <w:spacing w:before="113"/>
              <w:ind w:left="18"/>
              <w:jc w:val="center"/>
              <w:rPr>
                <w:sz w:val="30"/>
              </w:rPr>
            </w:pPr>
            <w:r>
              <w:rPr>
                <w:sz w:val="30"/>
              </w:rPr>
              <w:t>–</w:t>
            </w:r>
          </w:p>
        </w:tc>
        <w:tc>
          <w:tcPr>
            <w:tcW w:w="1340" w:type="dxa"/>
          </w:tcPr>
          <w:p w:rsidR="007A3209" w:rsidRDefault="00C44CA0">
            <w:pPr>
              <w:pStyle w:val="TableParagraph"/>
              <w:spacing w:before="113"/>
              <w:ind w:left="16"/>
              <w:jc w:val="center"/>
              <w:rPr>
                <w:sz w:val="30"/>
              </w:rPr>
            </w:pPr>
            <w:r>
              <w:rPr>
                <w:sz w:val="30"/>
              </w:rPr>
              <w:t>–</w:t>
            </w:r>
          </w:p>
        </w:tc>
        <w:tc>
          <w:tcPr>
            <w:tcW w:w="1114" w:type="dxa"/>
          </w:tcPr>
          <w:p w:rsidR="007A3209" w:rsidRDefault="00C44CA0">
            <w:pPr>
              <w:pStyle w:val="TableParagraph"/>
              <w:spacing w:line="290" w:lineRule="exact"/>
              <w:ind w:left="17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6</w:t>
            </w:r>
          </w:p>
          <w:p w:rsidR="007A3209" w:rsidRDefault="00C44CA0">
            <w:pPr>
              <w:pStyle w:val="TableParagraph"/>
              <w:spacing w:line="289" w:lineRule="exact"/>
              <w:ind w:left="316" w:right="29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80</w:t>
            </w:r>
          </w:p>
        </w:tc>
        <w:tc>
          <w:tcPr>
            <w:tcW w:w="1301" w:type="dxa"/>
          </w:tcPr>
          <w:p w:rsidR="007A3209" w:rsidRDefault="00C44CA0">
            <w:pPr>
              <w:pStyle w:val="TableParagraph"/>
              <w:spacing w:line="290" w:lineRule="exact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8</w:t>
            </w:r>
          </w:p>
          <w:p w:rsidR="007A3209" w:rsidRDefault="00C44CA0">
            <w:pPr>
              <w:pStyle w:val="TableParagraph"/>
              <w:spacing w:line="289" w:lineRule="exact"/>
              <w:ind w:left="85" w:right="6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60</w:t>
            </w:r>
          </w:p>
        </w:tc>
      </w:tr>
      <w:tr w:rsidR="007A3209">
        <w:trPr>
          <w:trHeight w:val="896"/>
        </w:trPr>
        <w:tc>
          <w:tcPr>
            <w:tcW w:w="2568" w:type="dxa"/>
          </w:tcPr>
          <w:p w:rsidR="007A3209" w:rsidRDefault="00C44CA0">
            <w:pPr>
              <w:pStyle w:val="TableParagraph"/>
              <w:ind w:left="38"/>
              <w:rPr>
                <w:sz w:val="26"/>
              </w:rPr>
            </w:pPr>
            <w:r>
              <w:rPr>
                <w:sz w:val="26"/>
              </w:rPr>
              <w:t>Трамбовочная плита массой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5,50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т,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высота</w:t>
            </w:r>
          </w:p>
          <w:p w:rsidR="007A3209" w:rsidRDefault="00C44CA0">
            <w:pPr>
              <w:pStyle w:val="TableParagraph"/>
              <w:spacing w:line="287" w:lineRule="exact"/>
              <w:ind w:left="38"/>
              <w:rPr>
                <w:sz w:val="26"/>
              </w:rPr>
            </w:pPr>
            <w:r>
              <w:rPr>
                <w:sz w:val="26"/>
              </w:rPr>
              <w:t>падения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5...7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м</w:t>
            </w:r>
          </w:p>
        </w:tc>
        <w:tc>
          <w:tcPr>
            <w:tcW w:w="922" w:type="dxa"/>
          </w:tcPr>
          <w:p w:rsidR="007A3209" w:rsidRDefault="00C44CA0">
            <w:pPr>
              <w:pStyle w:val="TableParagraph"/>
              <w:spacing w:before="141" w:line="298" w:lineRule="exact"/>
              <w:ind w:left="23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3</w:t>
            </w:r>
          </w:p>
          <w:p w:rsidR="007A3209" w:rsidRDefault="00C44CA0">
            <w:pPr>
              <w:pStyle w:val="TableParagraph"/>
              <w:spacing w:line="298" w:lineRule="exact"/>
              <w:ind w:left="141" w:right="1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100</w:t>
            </w:r>
          </w:p>
        </w:tc>
        <w:tc>
          <w:tcPr>
            <w:tcW w:w="1383" w:type="dxa"/>
          </w:tcPr>
          <w:p w:rsidR="007A3209" w:rsidRDefault="00C44CA0">
            <w:pPr>
              <w:pStyle w:val="TableParagraph"/>
              <w:spacing w:before="141" w:line="298" w:lineRule="exact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6</w:t>
            </w:r>
          </w:p>
          <w:p w:rsidR="007A3209" w:rsidRDefault="00C44CA0">
            <w:pPr>
              <w:pStyle w:val="TableParagraph"/>
              <w:spacing w:line="298" w:lineRule="exact"/>
              <w:ind w:left="47" w:right="35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120</w:t>
            </w:r>
          </w:p>
        </w:tc>
        <w:tc>
          <w:tcPr>
            <w:tcW w:w="793" w:type="dxa"/>
          </w:tcPr>
          <w:p w:rsidR="007A3209" w:rsidRDefault="00C44CA0">
            <w:pPr>
              <w:pStyle w:val="TableParagraph"/>
              <w:spacing w:before="141" w:line="298" w:lineRule="exact"/>
              <w:ind w:left="16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3</w:t>
            </w:r>
          </w:p>
          <w:p w:rsidR="007A3209" w:rsidRDefault="00C44CA0">
            <w:pPr>
              <w:pStyle w:val="TableParagraph"/>
              <w:spacing w:line="298" w:lineRule="exact"/>
              <w:ind w:left="140" w:right="12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120</w:t>
            </w:r>
          </w:p>
        </w:tc>
        <w:tc>
          <w:tcPr>
            <w:tcW w:w="1340" w:type="dxa"/>
          </w:tcPr>
          <w:p w:rsidR="007A3209" w:rsidRDefault="00C44CA0">
            <w:pPr>
              <w:pStyle w:val="TableParagraph"/>
              <w:spacing w:before="141" w:line="298" w:lineRule="exact"/>
              <w:ind w:left="14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6</w:t>
            </w:r>
          </w:p>
          <w:p w:rsidR="007A3209" w:rsidRDefault="00C44CA0">
            <w:pPr>
              <w:pStyle w:val="TableParagraph"/>
              <w:spacing w:line="298" w:lineRule="exact"/>
              <w:ind w:left="101" w:right="92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90</w:t>
            </w:r>
          </w:p>
        </w:tc>
        <w:tc>
          <w:tcPr>
            <w:tcW w:w="1114" w:type="dxa"/>
          </w:tcPr>
          <w:p w:rsidR="007A3209" w:rsidRDefault="00C44CA0">
            <w:pPr>
              <w:pStyle w:val="TableParagraph"/>
              <w:spacing w:before="141" w:line="298" w:lineRule="exact"/>
              <w:ind w:left="17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4</w:t>
            </w:r>
          </w:p>
          <w:p w:rsidR="007A3209" w:rsidRDefault="00C44CA0">
            <w:pPr>
              <w:pStyle w:val="TableParagraph"/>
              <w:spacing w:line="298" w:lineRule="exact"/>
              <w:ind w:left="315" w:right="29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120</w:t>
            </w:r>
          </w:p>
        </w:tc>
        <w:tc>
          <w:tcPr>
            <w:tcW w:w="1301" w:type="dxa"/>
          </w:tcPr>
          <w:p w:rsidR="007A3209" w:rsidRDefault="00C44CA0">
            <w:pPr>
              <w:pStyle w:val="TableParagraph"/>
              <w:spacing w:before="141" w:line="298" w:lineRule="exact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  <w:u w:val="single"/>
              </w:rPr>
              <w:t>8</w:t>
            </w:r>
          </w:p>
          <w:p w:rsidR="007A3209" w:rsidRDefault="00C44CA0">
            <w:pPr>
              <w:pStyle w:val="TableParagraph"/>
              <w:spacing w:line="298" w:lineRule="exact"/>
              <w:ind w:left="85" w:right="6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90</w:t>
            </w:r>
          </w:p>
        </w:tc>
      </w:tr>
      <w:tr w:rsidR="007A3209">
        <w:trPr>
          <w:trHeight w:val="896"/>
        </w:trPr>
        <w:tc>
          <w:tcPr>
            <w:tcW w:w="2568" w:type="dxa"/>
          </w:tcPr>
          <w:p w:rsidR="007A3209" w:rsidRDefault="00C44CA0">
            <w:pPr>
              <w:pStyle w:val="TableParagraph"/>
              <w:spacing w:line="290" w:lineRule="exact"/>
              <w:ind w:left="38"/>
              <w:rPr>
                <w:sz w:val="26"/>
              </w:rPr>
            </w:pPr>
            <w:r>
              <w:rPr>
                <w:sz w:val="26"/>
              </w:rPr>
              <w:t>Автомобили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само-</w:t>
            </w:r>
          </w:p>
          <w:p w:rsidR="007A3209" w:rsidRDefault="00C44CA0">
            <w:pPr>
              <w:pStyle w:val="TableParagraph"/>
              <w:spacing w:line="298" w:lineRule="exact"/>
              <w:ind w:left="38"/>
              <w:rPr>
                <w:sz w:val="26"/>
              </w:rPr>
            </w:pPr>
            <w:r>
              <w:rPr>
                <w:sz w:val="26"/>
              </w:rPr>
              <w:t>свалы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массой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10...15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т (КамАЗ, МАЗ и др.)</w:t>
            </w:r>
          </w:p>
        </w:tc>
        <w:tc>
          <w:tcPr>
            <w:tcW w:w="922" w:type="dxa"/>
          </w:tcPr>
          <w:p w:rsidR="007A3209" w:rsidRDefault="00C44CA0">
            <w:pPr>
              <w:pStyle w:val="TableParagraph"/>
              <w:spacing w:before="141" w:line="298" w:lineRule="exact"/>
              <w:ind w:left="136" w:right="118"/>
              <w:jc w:val="center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15</w:t>
            </w:r>
          </w:p>
          <w:p w:rsidR="007A3209" w:rsidRDefault="00C44CA0">
            <w:pPr>
              <w:pStyle w:val="TableParagraph"/>
              <w:spacing w:line="298" w:lineRule="exact"/>
              <w:ind w:left="136" w:right="1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  <w:tc>
          <w:tcPr>
            <w:tcW w:w="1383" w:type="dxa"/>
          </w:tcPr>
          <w:p w:rsidR="007A3209" w:rsidRDefault="00C44CA0">
            <w:pPr>
              <w:pStyle w:val="TableParagraph"/>
              <w:spacing w:before="141" w:line="298" w:lineRule="exact"/>
              <w:ind w:left="52" w:right="35"/>
              <w:jc w:val="center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20</w:t>
            </w:r>
          </w:p>
          <w:p w:rsidR="007A3209" w:rsidRDefault="00C44CA0">
            <w:pPr>
              <w:pStyle w:val="TableParagraph"/>
              <w:spacing w:line="298" w:lineRule="exact"/>
              <w:ind w:left="52" w:right="35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  <w:tc>
          <w:tcPr>
            <w:tcW w:w="793" w:type="dxa"/>
          </w:tcPr>
          <w:p w:rsidR="007A3209" w:rsidRDefault="00C44CA0">
            <w:pPr>
              <w:pStyle w:val="TableParagraph"/>
              <w:spacing w:before="141" w:line="298" w:lineRule="exact"/>
              <w:ind w:left="267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20</w:t>
            </w:r>
          </w:p>
          <w:p w:rsidR="007A3209" w:rsidRDefault="00C44CA0">
            <w:pPr>
              <w:pStyle w:val="TableParagraph"/>
              <w:spacing w:line="298" w:lineRule="exact"/>
              <w:ind w:left="267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  <w:tc>
          <w:tcPr>
            <w:tcW w:w="1340" w:type="dxa"/>
          </w:tcPr>
          <w:p w:rsidR="007A3209" w:rsidRDefault="00C44CA0">
            <w:pPr>
              <w:pStyle w:val="TableParagraph"/>
              <w:spacing w:before="262"/>
              <w:ind w:left="16"/>
              <w:jc w:val="center"/>
              <w:rPr>
                <w:sz w:val="30"/>
              </w:rPr>
            </w:pPr>
            <w:r>
              <w:rPr>
                <w:sz w:val="30"/>
              </w:rPr>
              <w:t>–</w:t>
            </w:r>
          </w:p>
        </w:tc>
        <w:tc>
          <w:tcPr>
            <w:tcW w:w="1114" w:type="dxa"/>
          </w:tcPr>
          <w:p w:rsidR="007A3209" w:rsidRDefault="00C44CA0">
            <w:pPr>
              <w:pStyle w:val="TableParagraph"/>
              <w:spacing w:before="262"/>
              <w:ind w:left="20"/>
              <w:jc w:val="center"/>
              <w:rPr>
                <w:sz w:val="30"/>
              </w:rPr>
            </w:pPr>
            <w:r>
              <w:rPr>
                <w:sz w:val="30"/>
              </w:rPr>
              <w:t>–</w:t>
            </w:r>
          </w:p>
        </w:tc>
        <w:tc>
          <w:tcPr>
            <w:tcW w:w="1301" w:type="dxa"/>
          </w:tcPr>
          <w:p w:rsidR="007A3209" w:rsidRDefault="00C44CA0">
            <w:pPr>
              <w:pStyle w:val="TableParagraph"/>
              <w:spacing w:before="262"/>
              <w:ind w:left="14"/>
              <w:jc w:val="center"/>
              <w:rPr>
                <w:sz w:val="30"/>
              </w:rPr>
            </w:pPr>
            <w:r>
              <w:rPr>
                <w:sz w:val="30"/>
              </w:rPr>
              <w:t>–</w:t>
            </w:r>
          </w:p>
        </w:tc>
      </w:tr>
      <w:tr w:rsidR="007A3209">
        <w:trPr>
          <w:trHeight w:val="594"/>
        </w:trPr>
        <w:tc>
          <w:tcPr>
            <w:tcW w:w="2568" w:type="dxa"/>
          </w:tcPr>
          <w:p w:rsidR="007A3209" w:rsidRDefault="00C44CA0">
            <w:pPr>
              <w:pStyle w:val="TableParagraph"/>
              <w:spacing w:line="290" w:lineRule="exact"/>
              <w:ind w:left="38"/>
              <w:rPr>
                <w:sz w:val="26"/>
              </w:rPr>
            </w:pPr>
            <w:r>
              <w:rPr>
                <w:sz w:val="26"/>
              </w:rPr>
              <w:t>Скрепер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вместимо-</w:t>
            </w:r>
          </w:p>
          <w:p w:rsidR="007A3209" w:rsidRDefault="00C44CA0">
            <w:pPr>
              <w:pStyle w:val="TableParagraph"/>
              <w:spacing w:line="284" w:lineRule="exact"/>
              <w:ind w:left="38"/>
              <w:rPr>
                <w:sz w:val="26"/>
              </w:rPr>
            </w:pPr>
            <w:r>
              <w:rPr>
                <w:sz w:val="26"/>
              </w:rPr>
              <w:t>стью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ковша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9…15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м</w:t>
            </w:r>
            <w:r>
              <w:rPr>
                <w:spacing w:val="-5"/>
                <w:sz w:val="26"/>
                <w:vertAlign w:val="superscript"/>
              </w:rPr>
              <w:t>3</w:t>
            </w:r>
          </w:p>
        </w:tc>
        <w:tc>
          <w:tcPr>
            <w:tcW w:w="922" w:type="dxa"/>
          </w:tcPr>
          <w:p w:rsidR="007A3209" w:rsidRDefault="00C44CA0">
            <w:pPr>
              <w:pStyle w:val="TableParagraph"/>
              <w:spacing w:line="290" w:lineRule="exact"/>
              <w:ind w:left="136" w:right="118"/>
              <w:jc w:val="center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16</w:t>
            </w:r>
          </w:p>
          <w:p w:rsidR="007A3209" w:rsidRDefault="00C44CA0">
            <w:pPr>
              <w:pStyle w:val="TableParagraph"/>
              <w:spacing w:line="284" w:lineRule="exact"/>
              <w:ind w:left="136" w:right="1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25</w:t>
            </w:r>
          </w:p>
        </w:tc>
        <w:tc>
          <w:tcPr>
            <w:tcW w:w="1383" w:type="dxa"/>
          </w:tcPr>
          <w:p w:rsidR="007A3209" w:rsidRDefault="00C44CA0">
            <w:pPr>
              <w:pStyle w:val="TableParagraph"/>
              <w:spacing w:line="290" w:lineRule="exact"/>
              <w:ind w:left="52" w:right="35"/>
              <w:jc w:val="center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20</w:t>
            </w:r>
          </w:p>
          <w:p w:rsidR="007A3209" w:rsidRDefault="00C44CA0">
            <w:pPr>
              <w:pStyle w:val="TableParagraph"/>
              <w:spacing w:line="284" w:lineRule="exact"/>
              <w:ind w:left="52" w:right="35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  <w:tc>
          <w:tcPr>
            <w:tcW w:w="793" w:type="dxa"/>
          </w:tcPr>
          <w:p w:rsidR="007A3209" w:rsidRDefault="00C44CA0">
            <w:pPr>
              <w:pStyle w:val="TableParagraph"/>
              <w:spacing w:line="290" w:lineRule="exact"/>
              <w:ind w:left="267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18</w:t>
            </w:r>
          </w:p>
          <w:p w:rsidR="007A3209" w:rsidRDefault="00C44CA0">
            <w:pPr>
              <w:pStyle w:val="TableParagraph"/>
              <w:spacing w:line="284" w:lineRule="exact"/>
              <w:ind w:left="267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  <w:tc>
          <w:tcPr>
            <w:tcW w:w="1340" w:type="dxa"/>
          </w:tcPr>
          <w:p w:rsidR="007A3209" w:rsidRDefault="00C44CA0">
            <w:pPr>
              <w:pStyle w:val="TableParagraph"/>
              <w:spacing w:line="290" w:lineRule="exact"/>
              <w:ind w:left="101" w:right="92"/>
              <w:jc w:val="center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22</w:t>
            </w:r>
          </w:p>
          <w:p w:rsidR="007A3209" w:rsidRDefault="00C44CA0">
            <w:pPr>
              <w:pStyle w:val="TableParagraph"/>
              <w:spacing w:line="284" w:lineRule="exact"/>
              <w:ind w:left="101" w:right="92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  <w:tc>
          <w:tcPr>
            <w:tcW w:w="1114" w:type="dxa"/>
          </w:tcPr>
          <w:p w:rsidR="007A3209" w:rsidRDefault="00C44CA0">
            <w:pPr>
              <w:pStyle w:val="TableParagraph"/>
              <w:spacing w:line="290" w:lineRule="exact"/>
              <w:ind w:left="316" w:right="294"/>
              <w:jc w:val="center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20</w:t>
            </w:r>
          </w:p>
          <w:p w:rsidR="007A3209" w:rsidRDefault="00C44CA0">
            <w:pPr>
              <w:pStyle w:val="TableParagraph"/>
              <w:spacing w:line="284" w:lineRule="exact"/>
              <w:ind w:left="316" w:right="29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  <w:tc>
          <w:tcPr>
            <w:tcW w:w="1301" w:type="dxa"/>
          </w:tcPr>
          <w:p w:rsidR="007A3209" w:rsidRDefault="00C44CA0">
            <w:pPr>
              <w:pStyle w:val="TableParagraph"/>
              <w:spacing w:before="113"/>
              <w:ind w:left="14"/>
              <w:jc w:val="center"/>
              <w:rPr>
                <w:sz w:val="30"/>
              </w:rPr>
            </w:pPr>
            <w:r>
              <w:rPr>
                <w:sz w:val="30"/>
              </w:rPr>
              <w:t>–</w:t>
            </w:r>
          </w:p>
        </w:tc>
      </w:tr>
      <w:tr w:rsidR="007A3209">
        <w:trPr>
          <w:trHeight w:val="599"/>
        </w:trPr>
        <w:tc>
          <w:tcPr>
            <w:tcW w:w="2568" w:type="dxa"/>
          </w:tcPr>
          <w:p w:rsidR="007A3209" w:rsidRDefault="00C44CA0">
            <w:pPr>
              <w:pStyle w:val="TableParagraph"/>
              <w:spacing w:before="145"/>
              <w:ind w:left="38"/>
              <w:rPr>
                <w:sz w:val="26"/>
              </w:rPr>
            </w:pPr>
            <w:r>
              <w:rPr>
                <w:sz w:val="26"/>
              </w:rPr>
              <w:t>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7...8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м</w:t>
            </w:r>
            <w:r>
              <w:rPr>
                <w:spacing w:val="-5"/>
                <w:sz w:val="26"/>
                <w:vertAlign w:val="superscript"/>
              </w:rPr>
              <w:t>3</w:t>
            </w:r>
          </w:p>
        </w:tc>
        <w:tc>
          <w:tcPr>
            <w:tcW w:w="922" w:type="dxa"/>
          </w:tcPr>
          <w:p w:rsidR="007A3209" w:rsidRDefault="00C44CA0">
            <w:pPr>
              <w:pStyle w:val="TableParagraph"/>
              <w:spacing w:line="291" w:lineRule="exact"/>
              <w:ind w:left="136" w:right="118"/>
              <w:jc w:val="center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16</w:t>
            </w:r>
          </w:p>
          <w:p w:rsidR="007A3209" w:rsidRDefault="00C44CA0">
            <w:pPr>
              <w:pStyle w:val="TableParagraph"/>
              <w:spacing w:before="3" w:line="285" w:lineRule="exact"/>
              <w:ind w:left="136" w:right="1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25</w:t>
            </w:r>
          </w:p>
        </w:tc>
        <w:tc>
          <w:tcPr>
            <w:tcW w:w="1383" w:type="dxa"/>
          </w:tcPr>
          <w:p w:rsidR="007A3209" w:rsidRDefault="00C44CA0">
            <w:pPr>
              <w:pStyle w:val="TableParagraph"/>
              <w:spacing w:line="291" w:lineRule="exact"/>
              <w:ind w:left="52" w:right="35"/>
              <w:jc w:val="center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20</w:t>
            </w:r>
          </w:p>
          <w:p w:rsidR="007A3209" w:rsidRDefault="00C44CA0">
            <w:pPr>
              <w:pStyle w:val="TableParagraph"/>
              <w:spacing w:before="3" w:line="285" w:lineRule="exact"/>
              <w:ind w:left="52" w:right="35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  <w:tc>
          <w:tcPr>
            <w:tcW w:w="793" w:type="dxa"/>
          </w:tcPr>
          <w:p w:rsidR="007A3209" w:rsidRDefault="00C44CA0">
            <w:pPr>
              <w:pStyle w:val="TableParagraph"/>
              <w:spacing w:line="291" w:lineRule="exact"/>
              <w:ind w:left="267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16</w:t>
            </w:r>
          </w:p>
          <w:p w:rsidR="007A3209" w:rsidRDefault="00C44CA0">
            <w:pPr>
              <w:pStyle w:val="TableParagraph"/>
              <w:spacing w:before="3" w:line="285" w:lineRule="exact"/>
              <w:ind w:left="267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  <w:tc>
          <w:tcPr>
            <w:tcW w:w="1340" w:type="dxa"/>
          </w:tcPr>
          <w:p w:rsidR="007A3209" w:rsidRDefault="00C44CA0">
            <w:pPr>
              <w:pStyle w:val="TableParagraph"/>
              <w:spacing w:line="291" w:lineRule="exact"/>
              <w:ind w:left="101" w:right="92"/>
              <w:jc w:val="center"/>
              <w:rPr>
                <w:sz w:val="26"/>
              </w:rPr>
            </w:pPr>
            <w:r>
              <w:rPr>
                <w:spacing w:val="-5"/>
                <w:sz w:val="26"/>
                <w:u w:val="single"/>
              </w:rPr>
              <w:t>20</w:t>
            </w:r>
          </w:p>
          <w:p w:rsidR="007A3209" w:rsidRDefault="00C44CA0">
            <w:pPr>
              <w:pStyle w:val="TableParagraph"/>
              <w:spacing w:before="3" w:line="285" w:lineRule="exact"/>
              <w:ind w:left="101" w:right="92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  <w:tc>
          <w:tcPr>
            <w:tcW w:w="1114" w:type="dxa"/>
          </w:tcPr>
          <w:p w:rsidR="007A3209" w:rsidRDefault="00C44CA0">
            <w:pPr>
              <w:pStyle w:val="TableParagraph"/>
              <w:spacing w:before="118"/>
              <w:ind w:left="20"/>
              <w:jc w:val="center"/>
              <w:rPr>
                <w:sz w:val="30"/>
              </w:rPr>
            </w:pPr>
            <w:r>
              <w:rPr>
                <w:sz w:val="30"/>
              </w:rPr>
              <w:t>–</w:t>
            </w:r>
          </w:p>
        </w:tc>
        <w:tc>
          <w:tcPr>
            <w:tcW w:w="1301" w:type="dxa"/>
          </w:tcPr>
          <w:p w:rsidR="007A3209" w:rsidRDefault="00C44CA0">
            <w:pPr>
              <w:pStyle w:val="TableParagraph"/>
              <w:spacing w:before="118"/>
              <w:ind w:left="14"/>
              <w:jc w:val="center"/>
              <w:rPr>
                <w:sz w:val="30"/>
              </w:rPr>
            </w:pPr>
            <w:r>
              <w:rPr>
                <w:sz w:val="30"/>
              </w:rPr>
              <w:t>–</w:t>
            </w:r>
          </w:p>
        </w:tc>
      </w:tr>
    </w:tbl>
    <w:p w:rsidR="007A3209" w:rsidRDefault="007A3209">
      <w:pPr>
        <w:pStyle w:val="a3"/>
        <w:spacing w:before="1"/>
        <w:rPr>
          <w:b/>
          <w:sz w:val="26"/>
        </w:rPr>
      </w:pPr>
    </w:p>
    <w:p w:rsidR="007A3209" w:rsidRDefault="007A3209">
      <w:pPr>
        <w:spacing w:before="1" w:line="296" w:lineRule="exact"/>
        <w:ind w:left="862"/>
        <w:rPr>
          <w:sz w:val="26"/>
        </w:rPr>
      </w:pPr>
      <w:r w:rsidRPr="007A3209">
        <w:pict>
          <v:shape id="_x0000_s1820" type="#_x0000_t136" style="position:absolute;left:0;text-align:left;margin-left:134.6pt;margin-top:-258.4pt;width:328.4pt;height:83.85pt;rotation:315;z-index:1586688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i/>
          <w:spacing w:val="-2"/>
          <w:sz w:val="26"/>
        </w:rPr>
        <w:t>Примечания</w:t>
      </w:r>
      <w:r w:rsidR="00C44CA0">
        <w:rPr>
          <w:spacing w:val="-2"/>
          <w:sz w:val="26"/>
        </w:rPr>
        <w:t>:</w:t>
      </w:r>
    </w:p>
    <w:p w:rsidR="007A3209" w:rsidRDefault="00C44CA0">
      <w:pPr>
        <w:pStyle w:val="a4"/>
        <w:numPr>
          <w:ilvl w:val="0"/>
          <w:numId w:val="2"/>
        </w:numPr>
        <w:tabs>
          <w:tab w:val="left" w:pos="1137"/>
        </w:tabs>
        <w:spacing w:line="342" w:lineRule="exact"/>
        <w:ind w:hanging="275"/>
        <w:rPr>
          <w:sz w:val="30"/>
        </w:rPr>
      </w:pPr>
      <w:r>
        <w:rPr>
          <w:sz w:val="26"/>
        </w:rPr>
        <w:t>Над</w:t>
      </w:r>
      <w:r>
        <w:rPr>
          <w:spacing w:val="1"/>
          <w:sz w:val="26"/>
        </w:rPr>
        <w:t xml:space="preserve"> </w:t>
      </w:r>
      <w:r>
        <w:rPr>
          <w:sz w:val="26"/>
        </w:rPr>
        <w:t>чертой</w:t>
      </w:r>
      <w:r>
        <w:rPr>
          <w:spacing w:val="9"/>
          <w:sz w:val="26"/>
        </w:rPr>
        <w:t xml:space="preserve"> </w:t>
      </w:r>
      <w:r>
        <w:rPr>
          <w:sz w:val="26"/>
        </w:rPr>
        <w:t>указано</w:t>
      </w:r>
      <w:r>
        <w:rPr>
          <w:spacing w:val="8"/>
          <w:sz w:val="26"/>
        </w:rPr>
        <w:t xml:space="preserve"> </w:t>
      </w:r>
      <w:r>
        <w:rPr>
          <w:sz w:val="26"/>
        </w:rPr>
        <w:t>количество</w:t>
      </w:r>
      <w:r>
        <w:rPr>
          <w:spacing w:val="4"/>
          <w:sz w:val="26"/>
        </w:rPr>
        <w:t xml:space="preserve"> </w:t>
      </w:r>
      <w:r>
        <w:rPr>
          <w:sz w:val="26"/>
        </w:rPr>
        <w:t>проходов</w:t>
      </w:r>
      <w:r>
        <w:rPr>
          <w:spacing w:val="6"/>
          <w:sz w:val="26"/>
        </w:rPr>
        <w:t xml:space="preserve"> </w:t>
      </w:r>
      <w:r>
        <w:rPr>
          <w:sz w:val="26"/>
        </w:rPr>
        <w:t>по</w:t>
      </w:r>
      <w:r>
        <w:rPr>
          <w:spacing w:val="4"/>
          <w:sz w:val="26"/>
        </w:rPr>
        <w:t xml:space="preserve"> </w:t>
      </w:r>
      <w:r>
        <w:rPr>
          <w:sz w:val="26"/>
        </w:rPr>
        <w:t>одному</w:t>
      </w:r>
      <w:r>
        <w:rPr>
          <w:spacing w:val="8"/>
          <w:sz w:val="26"/>
        </w:rPr>
        <w:t xml:space="preserve"> </w:t>
      </w:r>
      <w:r>
        <w:rPr>
          <w:sz w:val="26"/>
        </w:rPr>
        <w:t>следу,</w:t>
      </w:r>
      <w:r>
        <w:rPr>
          <w:spacing w:val="7"/>
          <w:sz w:val="26"/>
        </w:rPr>
        <w:t xml:space="preserve"> </w:t>
      </w:r>
      <w:r>
        <w:rPr>
          <w:sz w:val="26"/>
        </w:rPr>
        <w:t>под</w:t>
      </w:r>
      <w:r>
        <w:rPr>
          <w:spacing w:val="6"/>
          <w:sz w:val="26"/>
        </w:rPr>
        <w:t xml:space="preserve"> </w:t>
      </w:r>
      <w:r>
        <w:rPr>
          <w:sz w:val="26"/>
        </w:rPr>
        <w:t>чертой</w:t>
      </w:r>
      <w:r>
        <w:rPr>
          <w:spacing w:val="8"/>
          <w:sz w:val="26"/>
        </w:rPr>
        <w:t xml:space="preserve"> </w:t>
      </w:r>
      <w:r>
        <w:rPr>
          <w:spacing w:val="-10"/>
          <w:sz w:val="30"/>
        </w:rPr>
        <w:t>–</w:t>
      </w:r>
    </w:p>
    <w:p w:rsidR="007A3209" w:rsidRDefault="00C44CA0">
      <w:pPr>
        <w:spacing w:before="4" w:line="298" w:lineRule="exact"/>
        <w:ind w:left="296"/>
        <w:rPr>
          <w:sz w:val="26"/>
        </w:rPr>
      </w:pPr>
      <w:r>
        <w:rPr>
          <w:sz w:val="26"/>
        </w:rPr>
        <w:t>толщина</w:t>
      </w:r>
      <w:r>
        <w:rPr>
          <w:spacing w:val="-11"/>
          <w:sz w:val="26"/>
        </w:rPr>
        <w:t xml:space="preserve"> </w:t>
      </w:r>
      <w:r>
        <w:rPr>
          <w:sz w:val="26"/>
        </w:rPr>
        <w:t>уплотняемого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>слоя.</w:t>
      </w:r>
    </w:p>
    <w:p w:rsidR="007A3209" w:rsidRDefault="00C44CA0">
      <w:pPr>
        <w:pStyle w:val="a4"/>
        <w:numPr>
          <w:ilvl w:val="0"/>
          <w:numId w:val="2"/>
        </w:numPr>
        <w:tabs>
          <w:tab w:val="left" w:pos="1151"/>
        </w:tabs>
        <w:ind w:left="296" w:right="299" w:firstLine="566"/>
        <w:rPr>
          <w:sz w:val="26"/>
        </w:rPr>
      </w:pPr>
      <w:r>
        <w:rPr>
          <w:sz w:val="26"/>
        </w:rPr>
        <w:t>Показатели приведены для катков с полной загрузкой балластом и нор-</w:t>
      </w:r>
      <w:r>
        <w:rPr>
          <w:spacing w:val="40"/>
          <w:sz w:val="26"/>
        </w:rPr>
        <w:t xml:space="preserve"> </w:t>
      </w:r>
      <w:r>
        <w:rPr>
          <w:sz w:val="26"/>
        </w:rPr>
        <w:t>мальным давлением в шинах.</w:t>
      </w:r>
    </w:p>
    <w:p w:rsidR="007A3209" w:rsidRDefault="007A3209">
      <w:pPr>
        <w:rPr>
          <w:sz w:val="26"/>
        </w:rPr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6" w:right="287" w:firstLine="710"/>
        <w:jc w:val="both"/>
      </w:pPr>
      <w:r>
        <w:lastRenderedPageBreak/>
        <w:t>Критерием степени уплотнения грунта является достижение фактической плотности значений требуемой плотности грунта (см. табл. 2.2):</w:t>
      </w:r>
    </w:p>
    <w:p w:rsidR="007A3209" w:rsidRDefault="007A3209">
      <w:pPr>
        <w:pStyle w:val="a3"/>
        <w:spacing w:before="4"/>
        <w:rPr>
          <w:sz w:val="25"/>
        </w:rPr>
      </w:pPr>
    </w:p>
    <w:p w:rsidR="007A3209" w:rsidRDefault="007A3209">
      <w:pPr>
        <w:rPr>
          <w:sz w:val="25"/>
        </w:rPr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7A3209">
      <w:pPr>
        <w:spacing w:before="102" w:line="230" w:lineRule="auto"/>
        <w:ind w:left="4160" w:right="270" w:firstLine="4"/>
        <w:rPr>
          <w:i/>
          <w:sz w:val="17"/>
        </w:rPr>
      </w:pPr>
      <w:r w:rsidRPr="007A3209">
        <w:lastRenderedPageBreak/>
        <w:pict>
          <v:shape id="docshape701" o:spid="_x0000_s1819" type="#_x0000_t202" style="position:absolute;left:0;text-align:left;margin-left:252.95pt;margin-top:6.75pt;width:8.95pt;height:14.9pt;z-index:15869440;mso-position-horizontal-relative:page" filled="f" stroked="f">
            <v:textbox inset="0,0,0,0">
              <w:txbxContent>
                <w:p w:rsidR="007A3209" w:rsidRDefault="00C44CA0">
                  <w:pPr>
                    <w:spacing w:line="298" w:lineRule="exact"/>
                    <w:rPr>
                      <w:i/>
                      <w:sz w:val="27"/>
                    </w:rPr>
                  </w:pPr>
                  <w:r>
                    <w:rPr>
                      <w:i/>
                      <w:w w:val="99"/>
                      <w:sz w:val="27"/>
                    </w:rPr>
                    <w:t>К</w:t>
                  </w:r>
                </w:p>
              </w:txbxContent>
            </v:textbox>
            <w10:wrap anchorx="page"/>
          </v:shape>
        </w:pict>
      </w:r>
      <w:r w:rsidRPr="007A3209">
        <w:pict>
          <v:shape id="docshape702" o:spid="_x0000_s1818" type="#_x0000_t202" style="position:absolute;left:0;text-align:left;margin-left:295.2pt;margin-top:6.75pt;width:8.95pt;height:14.9pt;z-index:15869952;mso-position-horizontal-relative:page" filled="f" stroked="f">
            <v:textbox inset="0,0,0,0">
              <w:txbxContent>
                <w:p w:rsidR="007A3209" w:rsidRDefault="00C44CA0">
                  <w:pPr>
                    <w:spacing w:line="298" w:lineRule="exact"/>
                    <w:rPr>
                      <w:i/>
                      <w:sz w:val="27"/>
                    </w:rPr>
                  </w:pPr>
                  <w:r>
                    <w:rPr>
                      <w:i/>
                      <w:w w:val="99"/>
                      <w:sz w:val="27"/>
                    </w:rPr>
                    <w:t>К</w:t>
                  </w:r>
                </w:p>
              </w:txbxContent>
            </v:textbox>
            <w10:wrap anchorx="page"/>
          </v:shape>
        </w:pict>
      </w:r>
      <w:r w:rsidRPr="007A3209">
        <w:pict>
          <v:shape id="docshape703" o:spid="_x0000_s1817" type="#_x0000_t202" style="position:absolute;left:0;text-align:left;margin-left:281.75pt;margin-top:6.05pt;width:7.85pt;height:15.45pt;z-index:15872512;mso-position-horizontal-relative:page" filled="f" stroked="f">
            <v:textbox inset="0,0,0,0">
              <w:txbxContent>
                <w:p w:rsidR="007A3209" w:rsidRDefault="00C44CA0">
                  <w:pPr>
                    <w:spacing w:line="308" w:lineRule="exact"/>
                    <w:rPr>
                      <w:sz w:val="28"/>
                    </w:rPr>
                  </w:pPr>
                  <w:r>
                    <w:rPr>
                      <w:w w:val="99"/>
                      <w:sz w:val="28"/>
                    </w:rPr>
                    <w:t>=</w:t>
                  </w:r>
                </w:p>
              </w:txbxContent>
            </v:textbox>
            <w10:wrap anchorx="page"/>
          </v:shape>
        </w:pict>
      </w:r>
      <w:r w:rsidR="00C44CA0">
        <w:rPr>
          <w:i/>
          <w:spacing w:val="-10"/>
          <w:sz w:val="17"/>
        </w:rPr>
        <w:t>ф</w:t>
      </w:r>
      <w:r w:rsidR="00C44CA0">
        <w:rPr>
          <w:i/>
          <w:sz w:val="17"/>
        </w:rPr>
        <w:t xml:space="preserve"> </w:t>
      </w:r>
      <w:r w:rsidR="00C44CA0">
        <w:rPr>
          <w:i/>
          <w:spacing w:val="-4"/>
          <w:sz w:val="17"/>
        </w:rPr>
        <w:t>упл</w:t>
      </w:r>
    </w:p>
    <w:p w:rsidR="007A3209" w:rsidRDefault="00C44CA0">
      <w:pPr>
        <w:spacing w:before="102" w:line="230" w:lineRule="auto"/>
        <w:ind w:left="292" w:firstLine="9"/>
        <w:rPr>
          <w:i/>
          <w:sz w:val="17"/>
        </w:rPr>
      </w:pPr>
      <w:r>
        <w:br w:type="column"/>
      </w:r>
      <w:r>
        <w:rPr>
          <w:i/>
          <w:spacing w:val="-6"/>
          <w:sz w:val="17"/>
        </w:rPr>
        <w:lastRenderedPageBreak/>
        <w:t>тр</w:t>
      </w:r>
      <w:r>
        <w:rPr>
          <w:i/>
          <w:sz w:val="17"/>
        </w:rPr>
        <w:t xml:space="preserve"> </w:t>
      </w:r>
      <w:r>
        <w:rPr>
          <w:i/>
          <w:spacing w:val="-5"/>
          <w:sz w:val="17"/>
        </w:rPr>
        <w:t>упл</w:t>
      </w:r>
    </w:p>
    <w:p w:rsidR="007A3209" w:rsidRDefault="00C44CA0">
      <w:pPr>
        <w:pStyle w:val="a3"/>
        <w:tabs>
          <w:tab w:val="left" w:pos="3513"/>
        </w:tabs>
        <w:spacing w:before="90"/>
        <w:ind w:left="76"/>
      </w:pPr>
      <w:r>
        <w:br w:type="column"/>
      </w:r>
      <w:r>
        <w:rPr>
          <w:spacing w:val="-10"/>
        </w:rPr>
        <w:lastRenderedPageBreak/>
        <w:t>,</w:t>
      </w:r>
      <w:r>
        <w:tab/>
      </w:r>
      <w:r>
        <w:rPr>
          <w:spacing w:val="-4"/>
        </w:rPr>
        <w:t>(3.1)</w:t>
      </w:r>
    </w:p>
    <w:p w:rsidR="007A3209" w:rsidRDefault="007A3209">
      <w:pPr>
        <w:sectPr w:rsidR="007A3209">
          <w:type w:val="continuous"/>
          <w:pgSz w:w="11900" w:h="16840"/>
          <w:pgMar w:top="920" w:right="1120" w:bottom="280" w:left="1120" w:header="0" w:footer="1265" w:gutter="0"/>
          <w:cols w:num="3" w:space="720" w:equalWidth="0">
            <w:col w:w="4673" w:space="40"/>
            <w:col w:w="532" w:space="39"/>
            <w:col w:w="4376"/>
          </w:cols>
        </w:sectPr>
      </w:pPr>
    </w:p>
    <w:p w:rsidR="007A3209" w:rsidRDefault="007A3209">
      <w:pPr>
        <w:pStyle w:val="a3"/>
        <w:spacing w:before="6"/>
        <w:rPr>
          <w:sz w:val="26"/>
        </w:rPr>
      </w:pPr>
    </w:p>
    <w:p w:rsidR="007A3209" w:rsidRDefault="007A3209">
      <w:pPr>
        <w:rPr>
          <w:sz w:val="26"/>
        </w:rPr>
        <w:sectPr w:rsidR="007A3209">
          <w:type w:val="continuous"/>
          <w:pgSz w:w="11900" w:h="16840"/>
          <w:pgMar w:top="920" w:right="1120" w:bottom="280" w:left="1120" w:header="0" w:footer="1265" w:gutter="0"/>
          <w:cols w:space="720"/>
        </w:sectPr>
      </w:pPr>
    </w:p>
    <w:p w:rsidR="007A3209" w:rsidRDefault="00C44CA0">
      <w:pPr>
        <w:pStyle w:val="a3"/>
        <w:spacing w:before="90"/>
        <w:ind w:left="296"/>
      </w:pPr>
      <w:r>
        <w:rPr>
          <w:spacing w:val="-5"/>
        </w:rPr>
        <w:lastRenderedPageBreak/>
        <w:t>где</w:t>
      </w:r>
    </w:p>
    <w:p w:rsidR="007A3209" w:rsidRDefault="00C44CA0">
      <w:pPr>
        <w:spacing w:before="102" w:line="230" w:lineRule="auto"/>
        <w:ind w:left="296" w:right="-4" w:firstLine="4"/>
        <w:rPr>
          <w:i/>
          <w:sz w:val="17"/>
        </w:rPr>
      </w:pPr>
      <w:r>
        <w:br w:type="column"/>
      </w:r>
      <w:r>
        <w:rPr>
          <w:i/>
          <w:spacing w:val="-10"/>
          <w:sz w:val="17"/>
        </w:rPr>
        <w:lastRenderedPageBreak/>
        <w:t>ф</w:t>
      </w:r>
      <w:r>
        <w:rPr>
          <w:i/>
          <w:sz w:val="17"/>
        </w:rPr>
        <w:t xml:space="preserve"> </w:t>
      </w:r>
      <w:r>
        <w:rPr>
          <w:i/>
          <w:spacing w:val="-4"/>
          <w:sz w:val="17"/>
        </w:rPr>
        <w:t>упл</w:t>
      </w:r>
    </w:p>
    <w:p w:rsidR="007A3209" w:rsidRDefault="00C44CA0">
      <w:pPr>
        <w:spacing w:before="90"/>
        <w:ind w:left="4"/>
        <w:rPr>
          <w:sz w:val="30"/>
        </w:rPr>
      </w:pPr>
      <w:r>
        <w:br w:type="column"/>
      </w:r>
      <w:r>
        <w:rPr>
          <w:sz w:val="30"/>
        </w:rPr>
        <w:lastRenderedPageBreak/>
        <w:t>–</w:t>
      </w:r>
      <w:r>
        <w:rPr>
          <w:spacing w:val="4"/>
          <w:sz w:val="30"/>
        </w:rPr>
        <w:t xml:space="preserve"> </w:t>
      </w:r>
      <w:r>
        <w:rPr>
          <w:b/>
          <w:i/>
          <w:sz w:val="30"/>
        </w:rPr>
        <w:t>фактический</w:t>
      </w:r>
      <w:r>
        <w:rPr>
          <w:b/>
          <w:i/>
          <w:spacing w:val="2"/>
          <w:sz w:val="30"/>
        </w:rPr>
        <w:t xml:space="preserve"> </w:t>
      </w:r>
      <w:r>
        <w:rPr>
          <w:b/>
          <w:i/>
          <w:sz w:val="30"/>
        </w:rPr>
        <w:t>коэффициент</w:t>
      </w:r>
      <w:r>
        <w:rPr>
          <w:b/>
          <w:i/>
          <w:spacing w:val="3"/>
          <w:sz w:val="30"/>
        </w:rPr>
        <w:t xml:space="preserve"> </w:t>
      </w:r>
      <w:r>
        <w:rPr>
          <w:b/>
          <w:i/>
          <w:sz w:val="30"/>
        </w:rPr>
        <w:t>уплотнения,</w:t>
      </w:r>
      <w:r>
        <w:rPr>
          <w:b/>
          <w:i/>
          <w:spacing w:val="7"/>
          <w:sz w:val="30"/>
        </w:rPr>
        <w:t xml:space="preserve"> </w:t>
      </w:r>
      <w:r>
        <w:rPr>
          <w:sz w:val="30"/>
        </w:rPr>
        <w:t>отношение</w:t>
      </w:r>
      <w:r>
        <w:rPr>
          <w:spacing w:val="3"/>
          <w:sz w:val="30"/>
        </w:rPr>
        <w:t xml:space="preserve"> </w:t>
      </w:r>
      <w:r>
        <w:rPr>
          <w:spacing w:val="-4"/>
          <w:sz w:val="30"/>
        </w:rPr>
        <w:t>фак-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1120" w:bottom="280" w:left="1120" w:header="0" w:footer="1265" w:gutter="0"/>
          <w:cols w:num="3" w:space="720" w:equalWidth="0">
            <w:col w:w="709" w:space="59"/>
            <w:col w:w="535" w:space="40"/>
            <w:col w:w="8317"/>
          </w:cols>
        </w:sectPr>
      </w:pPr>
    </w:p>
    <w:p w:rsidR="007A3209" w:rsidRDefault="007A3209">
      <w:pPr>
        <w:pStyle w:val="a3"/>
        <w:spacing w:before="47" w:line="237" w:lineRule="auto"/>
        <w:ind w:left="296" w:right="49"/>
      </w:pPr>
      <w:r>
        <w:lastRenderedPageBreak/>
        <w:pict>
          <v:shape id="docshape704" o:spid="_x0000_s1816" type="#_x0000_t202" style="position:absolute;left:0;text-align:left;margin-left:98.15pt;margin-top:-17.1pt;width:8.95pt;height:14.9pt;z-index:15870464;mso-position-horizontal-relative:page" filled="f" stroked="f">
            <v:textbox inset="0,0,0,0">
              <w:txbxContent>
                <w:p w:rsidR="007A3209" w:rsidRDefault="00C44CA0">
                  <w:pPr>
                    <w:spacing w:line="298" w:lineRule="exact"/>
                    <w:rPr>
                      <w:i/>
                      <w:sz w:val="27"/>
                    </w:rPr>
                  </w:pPr>
                  <w:r>
                    <w:rPr>
                      <w:i/>
                      <w:w w:val="99"/>
                      <w:sz w:val="27"/>
                    </w:rPr>
                    <w:t>К</w:t>
                  </w:r>
                </w:p>
              </w:txbxContent>
            </v:textbox>
            <w10:wrap anchorx="page"/>
          </v:shape>
        </w:pict>
      </w:r>
      <w:r w:rsidR="00C44CA0">
        <w:t>тической плотности сухого (скелета) грунта к стандартной плотности сухого грунта (определяется на строящемся участке),</w:t>
      </w:r>
    </w:p>
    <w:p w:rsidR="007A3209" w:rsidRDefault="007A3209">
      <w:pPr>
        <w:pStyle w:val="a3"/>
        <w:spacing w:before="5"/>
        <w:rPr>
          <w:sz w:val="24"/>
        </w:rPr>
      </w:pPr>
    </w:p>
    <w:p w:rsidR="007A3209" w:rsidRDefault="007A3209">
      <w:pPr>
        <w:rPr>
          <w:sz w:val="24"/>
        </w:rPr>
        <w:sectPr w:rsidR="007A3209">
          <w:type w:val="continuous"/>
          <w:pgSz w:w="11900" w:h="16840"/>
          <w:pgMar w:top="920" w:right="1120" w:bottom="280" w:left="1120" w:header="0" w:footer="1265" w:gutter="0"/>
          <w:cols w:space="720"/>
        </w:sectPr>
      </w:pPr>
    </w:p>
    <w:p w:rsidR="007A3209" w:rsidRDefault="007A3209">
      <w:pPr>
        <w:spacing w:before="112" w:line="225" w:lineRule="auto"/>
        <w:ind w:left="3992" w:firstLine="4"/>
        <w:rPr>
          <w:i/>
          <w:sz w:val="20"/>
        </w:rPr>
      </w:pPr>
      <w:r w:rsidRPr="007A3209">
        <w:lastRenderedPageBreak/>
        <w:pict>
          <v:shape id="docshape705" o:spid="_x0000_s1815" type="#_x0000_t202" style="position:absolute;left:0;text-align:left;margin-left:243.1pt;margin-top:7.6pt;width:10.25pt;height:17.1pt;z-index:15870976;mso-position-horizontal-relative:page" filled="f" stroked="f">
            <v:textbox inset="0,0,0,0">
              <w:txbxContent>
                <w:p w:rsidR="007A3209" w:rsidRDefault="00C44CA0">
                  <w:pPr>
                    <w:spacing w:line="341" w:lineRule="exact"/>
                    <w:rPr>
                      <w:i/>
                      <w:sz w:val="31"/>
                    </w:rPr>
                  </w:pPr>
                  <w:r>
                    <w:rPr>
                      <w:i/>
                      <w:w w:val="99"/>
                      <w:sz w:val="31"/>
                    </w:rPr>
                    <w:t>К</w:t>
                  </w:r>
                </w:p>
              </w:txbxContent>
            </v:textbox>
            <w10:wrap anchorx="page"/>
          </v:shape>
        </w:pict>
      </w:r>
      <w:r w:rsidR="00C44CA0">
        <w:rPr>
          <w:i/>
          <w:spacing w:val="-10"/>
          <w:sz w:val="20"/>
        </w:rPr>
        <w:t>ф</w:t>
      </w:r>
      <w:r w:rsidR="00C44CA0">
        <w:rPr>
          <w:i/>
          <w:spacing w:val="-4"/>
          <w:sz w:val="20"/>
        </w:rPr>
        <w:t xml:space="preserve"> упл</w:t>
      </w:r>
    </w:p>
    <w:p w:rsidR="007A3209" w:rsidRDefault="00C44CA0">
      <w:pPr>
        <w:spacing w:before="115"/>
        <w:ind w:left="67"/>
        <w:rPr>
          <w:i/>
          <w:sz w:val="31"/>
        </w:rPr>
      </w:pPr>
      <w:r>
        <w:br w:type="column"/>
      </w:r>
      <w:r>
        <w:rPr>
          <w:rFonts w:ascii="Symbol" w:hAnsi="Symbol"/>
          <w:sz w:val="31"/>
        </w:rPr>
        <w:lastRenderedPageBreak/>
        <w:t></w:t>
      </w:r>
      <w:r>
        <w:rPr>
          <w:spacing w:val="20"/>
          <w:sz w:val="31"/>
        </w:rPr>
        <w:t xml:space="preserve"> </w:t>
      </w:r>
      <w:r>
        <w:rPr>
          <w:i/>
          <w:spacing w:val="-5"/>
          <w:sz w:val="31"/>
        </w:rPr>
        <w:t>ρ</w:t>
      </w:r>
      <w:r>
        <w:rPr>
          <w:i/>
          <w:spacing w:val="-5"/>
          <w:sz w:val="31"/>
          <w:vertAlign w:val="superscript"/>
        </w:rPr>
        <w:t>ф</w:t>
      </w:r>
    </w:p>
    <w:p w:rsidR="007A3209" w:rsidRDefault="00C44CA0">
      <w:pPr>
        <w:tabs>
          <w:tab w:val="left" w:pos="3793"/>
        </w:tabs>
        <w:spacing w:before="110"/>
        <w:ind w:left="169"/>
        <w:rPr>
          <w:sz w:val="30"/>
        </w:rPr>
      </w:pPr>
      <w:r>
        <w:br w:type="column"/>
      </w:r>
      <w:r>
        <w:rPr>
          <w:rFonts w:ascii="Century Gothic" w:hAnsi="Century Gothic"/>
          <w:i/>
          <w:w w:val="90"/>
          <w:sz w:val="32"/>
        </w:rPr>
        <w:lastRenderedPageBreak/>
        <w:t>ρ</w:t>
      </w:r>
      <w:r>
        <w:rPr>
          <w:rFonts w:ascii="Century Gothic" w:hAnsi="Century Gothic"/>
          <w:i/>
          <w:spacing w:val="-37"/>
          <w:w w:val="90"/>
          <w:sz w:val="32"/>
        </w:rPr>
        <w:t xml:space="preserve"> </w:t>
      </w:r>
      <w:r>
        <w:rPr>
          <w:w w:val="90"/>
          <w:sz w:val="32"/>
          <w:vertAlign w:val="superscript"/>
        </w:rPr>
        <w:t>max</w:t>
      </w:r>
      <w:r>
        <w:rPr>
          <w:spacing w:val="-8"/>
          <w:sz w:val="32"/>
        </w:rPr>
        <w:t xml:space="preserve"> </w:t>
      </w:r>
      <w:r>
        <w:rPr>
          <w:spacing w:val="-10"/>
          <w:w w:val="90"/>
          <w:sz w:val="28"/>
        </w:rPr>
        <w:t>.</w:t>
      </w:r>
      <w:r>
        <w:rPr>
          <w:sz w:val="28"/>
        </w:rPr>
        <w:tab/>
      </w:r>
      <w:r>
        <w:rPr>
          <w:spacing w:val="-2"/>
          <w:sz w:val="30"/>
        </w:rPr>
        <w:t>(3.2)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1120" w:bottom="280" w:left="1120" w:header="0" w:footer="1265" w:gutter="0"/>
          <w:cols w:num="3" w:space="720" w:equalWidth="0">
            <w:col w:w="4279" w:space="40"/>
            <w:col w:w="650" w:space="39"/>
            <w:col w:w="4652"/>
          </w:cols>
        </w:sectPr>
      </w:pPr>
    </w:p>
    <w:p w:rsidR="007A3209" w:rsidRDefault="007A3209">
      <w:pPr>
        <w:pStyle w:val="a3"/>
        <w:spacing w:before="7"/>
        <w:rPr>
          <w:sz w:val="23"/>
        </w:rPr>
      </w:pPr>
    </w:p>
    <w:p w:rsidR="007A3209" w:rsidRDefault="007A3209">
      <w:pPr>
        <w:pStyle w:val="a3"/>
        <w:spacing w:before="90"/>
        <w:ind w:left="295" w:right="285" w:firstLine="710"/>
        <w:jc w:val="both"/>
      </w:pPr>
      <w:r>
        <w:pict>
          <v:line id="_x0000_s1814" style="position:absolute;left:0;text-align:left;z-index:15868416;mso-position-horizontal-relative:page" from="313.25pt,-34.4pt" to="307.2pt,-14.95pt" strokeweight=".17817mm">
            <w10:wrap anchorx="page"/>
          </v:line>
        </w:pict>
      </w:r>
      <w:r>
        <w:pict>
          <v:shape id="_x0000_s1813" type="#_x0000_t136" style="position:absolute;left:0;text-align:left;margin-left:134.6pt;margin-top:89.45pt;width:328.4pt;height:83.85pt;rotation:315;z-index:1586892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>
        <w:pict>
          <v:shape id="docshape706" o:spid="_x0000_s1812" type="#_x0000_t202" style="position:absolute;left:0;text-align:left;margin-left:296.4pt;margin-top:-24.25pt;width:5.15pt;height:11.4pt;z-index:-25665024;mso-position-horizontal-relative:page" filled="f" stroked="f">
            <v:textbox inset="0,0,0,0">
              <w:txbxContent>
                <w:p w:rsidR="007A3209" w:rsidRDefault="00C44CA0">
                  <w:pPr>
                    <w:spacing w:line="226" w:lineRule="exact"/>
                    <w:rPr>
                      <w:i/>
                      <w:sz w:val="20"/>
                    </w:rPr>
                  </w:pPr>
                  <w:r>
                    <w:rPr>
                      <w:i/>
                      <w:w w:val="102"/>
                      <w:sz w:val="20"/>
                    </w:rPr>
                    <w:t>d</w:t>
                  </w:r>
                </w:p>
              </w:txbxContent>
            </v:textbox>
            <w10:wrap anchorx="page"/>
          </v:shape>
        </w:pict>
      </w:r>
      <w:r>
        <w:pict>
          <v:shape id="docshape707" o:spid="_x0000_s1811" type="#_x0000_t202" style="position:absolute;left:0;text-align:left;margin-left:324.25pt;margin-top:-24.75pt;width:5.15pt;height:11.4pt;z-index:-25664512;mso-position-horizontal-relative:page" filled="f" stroked="f">
            <v:textbox inset="0,0,0,0">
              <w:txbxContent>
                <w:p w:rsidR="007A3209" w:rsidRDefault="00C44CA0">
                  <w:pPr>
                    <w:spacing w:line="226" w:lineRule="exact"/>
                    <w:rPr>
                      <w:i/>
                      <w:sz w:val="20"/>
                    </w:rPr>
                  </w:pPr>
                  <w:r>
                    <w:rPr>
                      <w:i/>
                      <w:w w:val="102"/>
                      <w:sz w:val="20"/>
                    </w:rPr>
                    <w:t>d</w:t>
                  </w:r>
                </w:p>
              </w:txbxContent>
            </v:textbox>
            <w10:wrap anchorx="page"/>
          </v:shape>
        </w:pict>
      </w:r>
      <w:r w:rsidR="00C44CA0">
        <w:t>Укатку грунта прицепными катками выполняют по эллиптиче- ской (кольцевой) схеме. Такую схему принимают на длинных захват- ках, равных 100 м и более. Для самоходных катков назначают чел- ночную схему движения на коротких захватках (подзахватках) дли- ной от</w:t>
      </w:r>
      <w:r w:rsidR="00C44CA0">
        <w:t xml:space="preserve"> 25 до 100 м.</w:t>
      </w:r>
    </w:p>
    <w:p w:rsidR="007A3209" w:rsidRDefault="00C44CA0">
      <w:pPr>
        <w:pStyle w:val="a3"/>
        <w:spacing w:line="343" w:lineRule="exact"/>
        <w:ind w:left="862"/>
        <w:jc w:val="both"/>
      </w:pPr>
      <w:r>
        <w:t>Основные</w:t>
      </w:r>
      <w:r>
        <w:rPr>
          <w:spacing w:val="-8"/>
        </w:rPr>
        <w:t xml:space="preserve"> </w:t>
      </w:r>
      <w:r>
        <w:t>схемы</w:t>
      </w:r>
      <w:r>
        <w:rPr>
          <w:spacing w:val="-9"/>
        </w:rPr>
        <w:t xml:space="preserve"> </w:t>
      </w:r>
      <w:r>
        <w:t>уплотнения</w:t>
      </w:r>
      <w:r>
        <w:rPr>
          <w:spacing w:val="-11"/>
        </w:rPr>
        <w:t xml:space="preserve"> </w:t>
      </w:r>
      <w:r>
        <w:t>грунтов</w:t>
      </w:r>
      <w:r>
        <w:rPr>
          <w:spacing w:val="-11"/>
        </w:rPr>
        <w:t xml:space="preserve"> </w:t>
      </w:r>
      <w:r>
        <w:t>представлены</w:t>
      </w:r>
      <w:r>
        <w:rPr>
          <w:spacing w:val="-13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рис.</w:t>
      </w:r>
      <w:r>
        <w:rPr>
          <w:spacing w:val="-11"/>
        </w:rPr>
        <w:t xml:space="preserve"> </w:t>
      </w:r>
      <w:r>
        <w:rPr>
          <w:spacing w:val="-2"/>
        </w:rPr>
        <w:t>3.41.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4"/>
        <w:rPr>
          <w:sz w:val="17"/>
        </w:rPr>
      </w:pPr>
      <w:r w:rsidRPr="007A3209">
        <w:pict>
          <v:group id="docshapegroup708" o:spid="_x0000_s1671" style="position:absolute;margin-left:92.15pt;margin-top:11.2pt;width:205.5pt;height:124.4pt;z-index:-15589888;mso-wrap-distance-left:0;mso-wrap-distance-right:0;mso-position-horizontal-relative:page" coordorigin="1843,224" coordsize="4110,2488">
            <v:line id="_x0000_s1810" style="position:absolute" from="2486,675" to="5262,675" strokeweight=".24pt"/>
            <v:line id="_x0000_s1809" style="position:absolute" from="5429,898" to="5429,2068" strokeweight=".24pt"/>
            <v:shape id="docshape709" o:spid="_x0000_s1808" style="position:absolute;left:5260;top:675;width:167;height:223" coordorigin="5260,675" coordsize="167,223" path="m5427,898r-4,-77l5390,752r-57,-52l5260,675e" filled="f" strokeweight=".24pt">
              <v:path arrowok="t"/>
            </v:shape>
            <v:line id="_x0000_s1807" style="position:absolute" from="2328,2023" to="2328,898" strokeweight=".24pt"/>
            <v:shape id="docshape710" o:spid="_x0000_s1806" style="position:absolute;left:2328;top:675;width:168;height:223" coordorigin="2328,675" coordsize="168,223" path="m2495,675r-72,25l2366,752r-33,69l2328,898e" filled="f" strokeweight=".24pt">
              <v:path arrowok="t"/>
            </v:shape>
            <v:line id="_x0000_s1805" style="position:absolute" from="5234,2241" to="2487,2241" strokeweight=".24pt"/>
            <v:shape id="docshape711" o:spid="_x0000_s1804" style="position:absolute;left:5204;top:2065;width:223;height:176" coordorigin="5205,2065" coordsize="223,176" path="m5205,2241r76,-10l5349,2195r52,-58l5428,2065e" filled="f" strokeweight=".24pt">
              <v:path arrowok="t"/>
            </v:shape>
            <v:shape id="docshape712" o:spid="_x0000_s1803" style="position:absolute;left:2327;top:2022;width:160;height:219" coordorigin="2328,2023" coordsize="160,219" path="m2328,2023r7,72l2368,2161r52,50l2487,2241e" filled="f" strokeweight=".24pt">
              <v:path arrowok="t"/>
            </v:shape>
            <v:line id="_x0000_s1802" style="position:absolute" from="4108,1458" to="5339,1458" strokeweight=".24pt"/>
            <v:line id="_x0000_s1801" style="position:absolute" from="5336,1614" to="4135,1614" strokeweight=".24pt"/>
            <v:line id="_x0000_s1800" style="position:absolute" from="5341,1094" to="4090,1094" strokeweight=".24pt"/>
            <v:line id="_x0000_s1799" style="position:absolute" from="5239,1048" to="5239,1639" strokeweight=".24pt"/>
            <v:shape id="docshape713" o:spid="_x0000_s1798" style="position:absolute;left:5336;top:1457;width:90;height:156" coordorigin="5336,1458" coordsize="90,156" path="m5336,1614r38,-4l5406,1590r19,-33l5426,1518r-18,-34l5377,1462r-38,-4e" filled="f" strokeweight=".24pt">
              <v:path arrowok="t"/>
            </v:shape>
            <v:shape id="docshape714" o:spid="_x0000_s1797" style="position:absolute;left:4111;top:1638;width:1128;height:195" coordorigin="4112,1639" coordsize="1128,195" o:spt="100" adj="0,,0" path="m5020,1833r-908,m5020,1833r78,-14l5166,1777r49,-62l5239,1639e" filled="f" strokeweight=".24pt">
              <v:stroke joinstyle="round"/>
              <v:formulas/>
              <v:path arrowok="t" o:connecttype="segments"/>
            </v:shape>
            <v:line id="_x0000_s1796" style="position:absolute" from="5274,1518" to="5274,1874" strokeweight=".24pt"/>
            <v:shape id="docshape715" o:spid="_x0000_s1795" style="position:absolute;left:4104;top:1874;width:1170;height:170" coordorigin="4105,1874" coordsize="1170,170" o:spt="100" adj="0,,0" path="m5076,2044r-971,m5076,2044r90,-24l5236,1959r38,-85e" filled="f" strokeweight=".24pt">
              <v:stroke joinstyle="round"/>
              <v:formulas/>
              <v:path arrowok="t" o:connecttype="segments"/>
            </v:shape>
            <v:line id="_x0000_s1794" style="position:absolute" from="4114,1312" to="5067,1312" strokeweight=".24pt"/>
            <v:shape id="docshape716" o:spid="_x0000_s1793" style="position:absolute;left:5067;top:1311;width:207;height:207" coordorigin="5067,1312" coordsize="207,207" path="m5274,1518r-19,-77l5209,1375r-65,-45l5067,1312e" filled="f" strokeweight=".24pt">
              <v:path arrowok="t"/>
            </v:shape>
            <v:line id="_x0000_s1792" style="position:absolute" from="3965,1833" to="2775,1833" strokeweight=".24pt"/>
            <v:line id="_x0000_s1791" style="position:absolute" from="3979,2044" to="2724,2044" strokeweight=".24pt"/>
            <v:line id="_x0000_s1790" style="position:absolute" from="3975,1614" to="2490,1614" strokeweight=".24pt"/>
            <v:line id="_x0000_s1789" style="position:absolute" from="2466,1312" to="3960,1312" strokeweight=".24pt"/>
            <v:line id="_x0000_s1788" style="position:absolute" from="2519,1045" to="2519,1842" strokeweight=".24pt"/>
            <v:shape id="docshape717" o:spid="_x0000_s1787" style="position:absolute;left:2518;top:1841;width:205;height:203" coordorigin="2519,1842" coordsize="205,203" path="m2519,1842r35,96l2627,2010r97,34e" filled="f" strokeweight=".24pt">
              <v:path arrowok="t"/>
            </v:shape>
            <v:shape id="docshape718" o:spid="_x0000_s1786" type="#_x0000_t75" style="position:absolute;left:2361;top:1309;width:131;height:307">
              <v:imagedata r:id="rId364" o:title=""/>
            </v:shape>
            <v:line id="_x0000_s1785" style="position:absolute" from="2558,1254" to="2558,1614" strokeweight=".24pt"/>
            <v:line id="_x0000_s1784" style="position:absolute" from="4004,1094" to="2779,1094" strokeweight=".24pt"/>
            <v:shape id="docshape719" o:spid="_x0000_s1783" style="position:absolute;left:2558;top:1093;width:221;height:160" coordorigin="2558,1094" coordsize="221,160" path="m2779,1094r-75,2l2635,1128r-51,55l2558,1254e" filled="f" strokeweight=".24pt">
              <v:path arrowok="t"/>
            </v:shape>
            <v:shape id="docshape720" o:spid="_x0000_s1782" style="position:absolute;left:2558;top:1613;width:217;height:220" coordorigin="2558,1614" coordsize="217,220" path="m2558,1614r36,103l2672,1796r103,37e" filled="f" strokeweight=".24pt">
              <v:path arrowok="t"/>
            </v:shape>
            <v:line id="_x0000_s1781" style="position:absolute" from="3952,877" to="2715,877" strokeweight=".24pt"/>
            <v:shape id="docshape721" o:spid="_x0000_s1780" style="position:absolute;left:2518;top:876;width:197;height:169" coordorigin="2519,877" coordsize="197,169" path="m2715,877r-70,9l2583,922r-44,55l2519,1045e" filled="f" strokeweight=".24pt">
              <v:path arrowok="t"/>
            </v:shape>
            <v:line id="_x0000_s1779" style="position:absolute" from="5019,877" to="4121,877" strokeweight=".24pt"/>
            <v:shape id="docshape722" o:spid="_x0000_s1778" style="position:absolute;left:5019;top:876;width:220;height:172" coordorigin="5019,877" coordsize="220,172" path="m5239,1048r-47,-87l5115,901r-96,-24e" filled="f" strokeweight=".24pt">
              <v:path arrowok="t"/>
            </v:shape>
            <v:line id="_x0000_s1777" style="position:absolute" from="5355,226" to="2508,226" strokeweight=".24pt"/>
            <v:line id="_x0000_s1776" style="position:absolute" from="1845,839" to="1845,2133" strokeweight=".24pt"/>
            <v:shape id="docshape723" o:spid="_x0000_s1775" style="position:absolute;left:1845;top:226;width:664;height:613" coordorigin="1845,226" coordsize="664,613" path="m2508,226r-144,8l2227,274r-126,71l1996,443r-81,119l1864,696r-19,143e" filled="f" strokeweight=".24pt">
              <v:path arrowok="t"/>
            </v:shape>
            <v:shape id="docshape724" o:spid="_x0000_s1774" style="position:absolute;left:5354;top:226;width:595;height:1868" coordorigin="5355,226" coordsize="595,1868" o:spt="100" adj="0,,0" path="m5949,850r,1244m5949,850l5916,700,5851,560,5758,437,5640,338,5503,267,5355,226e" filled="f" strokeweight=".24pt">
              <v:stroke joinstyle="round"/>
              <v:formulas/>
              <v:path arrowok="t" o:connecttype="segments"/>
            </v:shape>
            <v:shape id="docshape725" o:spid="_x0000_s1773" style="position:absolute;left:2416;top:2094;width:3533;height:615" coordorigin="2417,2094" coordsize="3533,615" o:spt="100" adj="0,,0" path="m5261,2709r-2844,m5261,2709r141,-22l5536,2639r121,-73l5764,2472r85,-113l5912,2231r37,-137e" filled="f" strokeweight=".24pt">
              <v:stroke joinstyle="round"/>
              <v:formulas/>
              <v:path arrowok="t" o:connecttype="segments"/>
            </v:shape>
            <v:shape id="docshape726" o:spid="_x0000_s1772" style="position:absolute;left:1845;top:2133;width:572;height:576" coordorigin="1845,2133" coordsize="572,576" path="m1845,2133r62,157l2000,2432r119,120l2260,2646r157,63e" filled="f" strokeweight=".24pt">
              <v:path arrowok="t"/>
            </v:shape>
            <v:line id="_x0000_s1771" style="position:absolute" from="5390,752" to="5730,411" strokeweight=".24pt"/>
            <v:line id="_x0000_s1770" style="position:absolute" from="5359,720" to="5476,529" strokeweight=".24pt"/>
            <v:line id="_x0000_s1769" style="position:absolute" from="5302,686" to="5431,243" strokeweight=".24pt"/>
            <v:line id="_x0000_s1768" style="position:absolute" from="5421,814" to="5641,700" strokeweight=".24pt"/>
            <v:line id="_x0000_s1767" style="position:absolute" from="5429,871" to="5931,750" strokeweight=".24pt"/>
            <v:line id="_x0000_s1766" style="position:absolute" from="5429,1021" to="5949,1021" strokeweight=".24pt"/>
            <v:line id="_x0000_s1765" style="position:absolute" from="5429,1122" to="5709,1122" strokeweight=".24pt"/>
            <v:line id="_x0000_s1764" style="position:absolute" from="5429,1205" to="5949,1205" strokeweight=".24pt"/>
            <v:line id="_x0000_s1763" style="position:absolute" from="5429,1306" to="5709,1306" strokeweight=".24pt"/>
            <v:line id="_x0000_s1762" style="position:absolute" from="5429,1408" to="5949,1408" strokeweight=".24pt"/>
            <v:line id="_x0000_s1761" style="position:absolute" from="5429,1509" to="5709,1509" strokeweight=".24pt"/>
            <v:line id="_x0000_s1760" style="position:absolute" from="5429,1606" to="5949,1606" strokeweight=".24pt"/>
            <v:line id="_x0000_s1759" style="position:absolute" from="5429,1706" to="5709,1706" strokeweight=".24pt"/>
            <v:line id="_x0000_s1758" style="position:absolute" from="5429,1803" to="5949,1803" strokeweight=".24pt"/>
            <v:line id="_x0000_s1757" style="position:absolute" from="5429,1903" to="5709,1903" strokeweight=".24pt"/>
            <v:line id="_x0000_s1756" style="position:absolute" from="5428,2065" to="5925,2194" strokeweight=".24pt"/>
            <v:line id="_x0000_s1755" style="position:absolute" from="5414,2111" to="5625,2231" strokeweight=".24pt"/>
            <v:line id="_x0000_s1754" style="position:absolute" from="5388,2156" to="5735,2501" strokeweight=".24pt"/>
            <v:line id="_x0000_s1753" style="position:absolute" from="5349,2195" to="5462,2395" strokeweight=".24pt"/>
            <v:line id="_x0000_s1752" style="position:absolute" from="5289,2229" to="5413,2685" strokeweight=".24pt"/>
            <v:line id="_x0000_s1751" style="position:absolute" from="5124,2241" to="5124,2450" strokeweight=".24pt"/>
            <v:line id="_x0000_s1750" style="position:absolute" from="5004,2241" to="5004,2709" strokeweight=".24pt"/>
            <v:line id="_x0000_s1749" style="position:absolute" from="4903,2241" to="4903,2450" strokeweight=".24pt"/>
            <v:line id="_x0000_s1748" style="position:absolute" from="4783,2241" to="4783,2709" strokeweight=".24pt"/>
            <v:line id="_x0000_s1747" style="position:absolute" from="4685,2241" to="4685,2450" strokeweight=".24pt"/>
            <v:line id="_x0000_s1746" style="position:absolute" from="4565,2241" to="4565,2709" strokeweight=".24pt"/>
            <v:line id="_x0000_s1745" style="position:absolute" from="4469,2241" to="4469,2450" strokeweight=".24pt"/>
            <v:line id="_x0000_s1744" style="position:absolute" from="4349,2241" to="4349,2709" strokeweight=".24pt"/>
            <v:line id="_x0000_s1743" style="position:absolute" from="4256,2241" to="4256,2450" strokeweight=".24pt"/>
            <v:line id="_x0000_s1742" style="position:absolute" from="4136,2241" to="4136,2709" strokeweight=".24pt"/>
            <v:line id="_x0000_s1741" style="position:absolute" from="4040,2241" to="4040,2450" strokeweight=".24pt"/>
            <v:line id="_x0000_s1740" style="position:absolute" from="3920,2241" to="3920,2709" strokeweight=".24pt"/>
            <v:line id="_x0000_s1739" style="position:absolute" from="3827,2241" to="3827,2450" strokeweight=".24pt"/>
            <v:line id="_x0000_s1738" style="position:absolute" from="3707,2241" to="3707,2709" strokeweight=".24pt"/>
            <v:line id="_x0000_s1737" style="position:absolute" from="3612,2241" to="3612,2450" strokeweight=".24pt"/>
            <v:line id="_x0000_s1736" style="position:absolute" from="3492,2241" to="3492,2709" strokeweight=".24pt"/>
            <v:line id="_x0000_s1735" style="position:absolute" from="3401,2241" to="3401,2450" strokeweight=".24pt"/>
            <v:line id="_x0000_s1734" style="position:absolute" from="3281,2241" to="3281,2709" strokeweight=".24pt"/>
            <v:line id="_x0000_s1733" style="position:absolute" from="3189,2241" to="3189,2450" strokeweight=".24pt"/>
            <v:line id="_x0000_s1732" style="position:absolute" from="3069,2241" to="3069,2709" strokeweight=".24pt"/>
            <v:line id="_x0000_s1731" style="position:absolute" from="2982,2241" to="2982,2450" strokeweight=".24pt"/>
            <v:line id="_x0000_s1730" style="position:absolute" from="2862,2241" to="2862,2709" strokeweight=".24pt"/>
            <v:line id="_x0000_s1729" style="position:absolute" from="2763,2241" to="2763,2450" strokeweight=".24pt"/>
            <v:line id="_x0000_s1728" style="position:absolute" from="2644,2241" to="2644,2709" strokeweight=".24pt"/>
            <v:line id="_x0000_s1727" style="position:absolute" from="2468,2235" to="2346,2685" strokeweight=".24pt"/>
            <v:line id="_x0000_s1726" style="position:absolute" from="2411,2205" to="2289,2386" strokeweight=".24pt"/>
            <v:line id="_x0000_s1725" style="position:absolute" from="2356,2143" to="2029,2466" strokeweight=".24pt"/>
            <v:line id="_x0000_s1724" style="position:absolute" from="2334,2089" to="2142,2193" strokeweight=".24pt"/>
            <v:line id="_x0000_s1723" style="position:absolute" from="2328,2023" to="1845,2133" strokeweight=".24pt"/>
            <v:line id="_x0000_s1722" style="position:absolute" from="2328,1874" to="2077,1874" strokeweight=".24pt"/>
            <v:line id="_x0000_s1721" style="position:absolute" from="2328,1769" to="1845,1769" strokeweight=".24pt"/>
            <v:line id="_x0000_s1720" style="position:absolute" from="2328,1667" to="2077,1667" strokeweight=".24pt"/>
            <v:line id="_x0000_s1719" style="position:absolute" from="2328,1562" to="1845,1562" strokeweight=".24pt"/>
            <v:line id="_x0000_s1718" style="position:absolute" from="2328,1474" to="2077,1474" strokeweight=".24pt"/>
            <v:line id="_x0000_s1717" style="position:absolute" from="2328,1369" to="1845,1369" strokeweight=".24pt"/>
            <v:line id="_x0000_s1716" style="position:absolute" from="2328,1277" to="2078,1277" strokeweight=".24pt"/>
            <v:line id="_x0000_s1715" style="position:absolute" from="2328,1172" to="1845,1172" strokeweight=".24pt"/>
            <v:line id="_x0000_s1714" style="position:absolute" from="2328,1076" to="2078,1076" strokeweight=".24pt"/>
            <v:line id="_x0000_s1713" style="position:absolute" from="2328,972" to="1845,972" strokeweight=".24pt"/>
            <v:line id="_x0000_s1712" style="position:absolute" from="2332,824" to="1865,693" strokeweight=".24pt"/>
            <v:line id="_x0000_s1711" style="position:absolute" from="2356,766" to="2156,650" strokeweight=".24pt"/>
            <v:line id="_x0000_s1710" style="position:absolute" from="2401,716" to="2046,391" strokeweight=".24pt"/>
            <v:line id="_x0000_s1709" style="position:absolute" from="2448,688" to="2330,486" strokeweight=".24pt"/>
            <v:line id="_x0000_s1708" style="position:absolute" from="2495,675" to="2382,231" strokeweight=".24pt"/>
            <v:line id="_x0000_s1707" style="position:absolute" from="2663,675" to="2663,226" strokeweight=".24pt"/>
            <v:line id="_x0000_s1706" style="position:absolute" from="2771,675" to="2771,430" strokeweight=".24pt"/>
            <v:line id="_x0000_s1705" style="position:absolute" from="2884,675" to="2884,226" strokeweight=".24pt"/>
            <v:line id="_x0000_s1704" style="position:absolute" from="2992,675" to="2992,430" strokeweight=".24pt"/>
            <v:line id="_x0000_s1703" style="position:absolute" from="3092,675" to="3092,226" strokeweight=".24pt"/>
            <v:line id="_x0000_s1702" style="position:absolute" from="3201,675" to="3201,430" strokeweight=".24pt"/>
            <v:line id="_x0000_s1701" style="position:absolute" from="3303,675" to="3303,226" strokeweight=".24pt"/>
            <v:line id="_x0000_s1700" style="position:absolute" from="3412,675" to="3412,430" strokeweight=".24pt"/>
            <v:line id="_x0000_s1699" style="position:absolute" from="3512,675" to="3512,226" strokeweight=".24pt"/>
            <v:line id="_x0000_s1698" style="position:absolute" from="3620,675" to="3620,430" strokeweight=".24pt"/>
            <v:line id="_x0000_s1697" style="position:absolute" from="3736,675" to="3736,226" strokeweight=".24pt"/>
            <v:line id="_x0000_s1696" style="position:absolute" from="3844,675" to="3844,430" strokeweight=".24pt"/>
            <v:line id="_x0000_s1695" style="position:absolute" from="3944,675" to="3944,226" strokeweight=".24pt"/>
            <v:line id="_x0000_s1694" style="position:absolute" from="4053,675" to="4053,430" strokeweight=".24pt"/>
            <v:line id="_x0000_s1693" style="position:absolute" from="4159,675" to="4159,226" strokeweight=".24pt"/>
            <v:line id="_x0000_s1692" style="position:absolute" from="4268,675" to="4268,430" strokeweight=".24pt"/>
            <v:line id="_x0000_s1691" style="position:absolute" from="4380,675" to="4380,226" strokeweight=".24pt"/>
            <v:line id="_x0000_s1690" style="position:absolute" from="4489,675" to="4489,430" strokeweight=".24pt"/>
            <v:line id="_x0000_s1689" style="position:absolute" from="4595,675" to="4595,226" strokeweight=".24pt"/>
            <v:line id="_x0000_s1688" style="position:absolute" from="4704,675" to="4704,430" strokeweight=".24pt"/>
            <v:line id="_x0000_s1687" style="position:absolute" from="4807,675" to="4807,226" strokeweight=".24pt"/>
            <v:line id="_x0000_s1686" style="position:absolute" from="4915,675" to="4915,430" strokeweight=".24pt"/>
            <v:line id="_x0000_s1685" style="position:absolute" from="5025,675" to="5025,226" strokeweight=".24pt"/>
            <v:line id="_x0000_s1684" style="position:absolute" from="5134,675" to="5134,430" strokeweight=".24pt"/>
            <v:shape id="docshape727" o:spid="_x0000_s1683" style="position:absolute;left:3458;top:842;width:115;height:69" coordorigin="3459,843" coordsize="115,69" o:spt="100" adj="0,,0" path="m3459,877r115,-34m3459,877r115,34e" filled="f" strokeweight=".24pt">
              <v:stroke joinstyle="round"/>
              <v:formulas/>
              <v:path arrowok="t" o:connecttype="segments"/>
            </v:shape>
            <v:shape id="docshape728" o:spid="_x0000_s1682" style="position:absolute;left:3458;top:1059;width:115;height:69" coordorigin="3459,1060" coordsize="115,69" o:spt="100" adj="0,,0" path="m3459,1094r115,-34m3459,1094r115,34e" filled="f" strokeweight=".24pt">
              <v:stroke joinstyle="round"/>
              <v:formulas/>
              <v:path arrowok="t" o:connecttype="segments"/>
            </v:shape>
            <v:shape id="docshape729" o:spid="_x0000_s1681" style="position:absolute;left:3458;top:1277;width:115;height:69" coordorigin="3459,1277" coordsize="115,69" o:spt="100" adj="0,,0" path="m3459,1312r115,-35m3459,1312r115,34e" filled="f" strokeweight=".24pt">
              <v:stroke joinstyle="round"/>
              <v:formulas/>
              <v:path arrowok="t" o:connecttype="segments"/>
            </v:shape>
            <v:line id="_x0000_s1680" style="position:absolute" from="2889,1458" to="3960,1458" strokeweight=".24pt"/>
            <v:shape id="docshape730" o:spid="_x0000_s1679" style="position:absolute;left:3458;top:1423;width:115;height:69" coordorigin="3459,1423" coordsize="115,69" o:spt="100" adj="0,,0" path="m3459,1458r115,-35m3459,1458r115,34e" filled="f" strokeweight=".24pt">
              <v:stroke joinstyle="round"/>
              <v:formulas/>
              <v:path arrowok="t" o:connecttype="segments"/>
            </v:shape>
            <v:shape id="docshape731" o:spid="_x0000_s1678" style="position:absolute;left:4382;top:1579;width:115;height:69" coordorigin="4382,1579" coordsize="115,69" o:spt="100" adj="0,,0" path="m4497,1614r-115,34m4497,1614r-115,-35e" filled="f" strokeweight=".24pt">
              <v:stroke joinstyle="round"/>
              <v:formulas/>
              <v:path arrowok="t" o:connecttype="segments"/>
            </v:shape>
            <v:shape id="docshape732" o:spid="_x0000_s1677" style="position:absolute;left:4382;top:1798;width:115;height:69" coordorigin="4382,1798" coordsize="115,69" o:spt="100" adj="0,,0" path="m4497,1833r-115,34m4497,1833r-115,-35e" filled="f" strokeweight=".24pt">
              <v:stroke joinstyle="round"/>
              <v:formulas/>
              <v:path arrowok="t" o:connecttype="segments"/>
            </v:shape>
            <v:shape id="docshape733" o:spid="_x0000_s1676" style="position:absolute;left:3991;top:785;width:87;height:144" coordorigin="3991,785" coordsize="87,144" path="m4004,785r68,l4034,840r19,l4065,847r7,6l4077,874r,14l4072,908r-13,14l4041,929r-19,l4004,922r-7,-7l3991,901e" filled="f" strokeweight=".24pt">
              <v:path arrowok="t"/>
            </v:shape>
            <v:shape id="docshape734" o:spid="_x0000_s1675" style="position:absolute;left:4008;top:998;width:31;height:144" coordorigin="4009,998" coordsize="31,144" path="m4009,1025r12,-7l4040,998r,144e" filled="f" strokeweight=".24pt">
              <v:path arrowok="t"/>
            </v:shape>
            <v:shape id="docshape735" o:spid="_x0000_s1674" type="#_x0000_t75" style="position:absolute;left:4003;top:1200;width:112;height:474">
              <v:imagedata r:id="rId365" o:title=""/>
            </v:shape>
            <v:shape id="docshape736" o:spid="_x0000_s1673" style="position:absolute;left:4017;top:1732;width:87;height:145" coordorigin="4017,1732" coordsize="87,145" path="m4023,1767r,-7l4030,1746r6,-7l4048,1732r25,l4085,1739r6,7l4097,1760r,14l4091,1787r-12,21l4017,1876r87,e" filled="f" strokeweight=".24pt">
              <v:path arrowok="t"/>
            </v:shape>
            <v:shape id="docshape737" o:spid="_x0000_s1672" style="position:absolute;left:4010;top:1966;width:93;height:145" coordorigin="4010,1966" coordsize="93,145" o:spt="100" adj="0,,0" path="m4072,1966r-62,96l4103,2062t-31,-96l4072,2111e" filled="f" strokeweight=".24pt">
              <v:stroke joinstyle="round"/>
              <v:formulas/>
              <v:path arrowok="t" o:connecttype="segments"/>
            </v:shape>
            <w10:wrap type="topAndBottom" anchorx="page"/>
          </v:group>
        </w:pict>
      </w:r>
      <w:r w:rsidRPr="007A3209">
        <w:pict>
          <v:group id="docshapegroup738" o:spid="_x0000_s1546" style="position:absolute;margin-left:331.1pt;margin-top:11.45pt;width:197.75pt;height:119.5pt;z-index:-15589376;mso-wrap-distance-left:0;mso-wrap-distance-right:0;mso-position-horizontal-relative:page" coordorigin="6622,229" coordsize="3955,2390">
            <v:line id="_x0000_s1670" style="position:absolute" from="7241,662" to="9912,662" strokeweight=".24pt"/>
            <v:line id="_x0000_s1669" style="position:absolute" from="10073,876" to="10073,2000" strokeweight=".24pt"/>
            <v:shape id="docshape739" o:spid="_x0000_s1668" style="position:absolute;left:9910;top:661;width:161;height:215" coordorigin="9910,662" coordsize="161,215" path="m10071,876r-36,-140l9910,662e" filled="f" strokeweight=".24pt">
              <v:path arrowok="t"/>
            </v:shape>
            <v:line id="_x0000_s1667" style="position:absolute" from="7089,1957" to="7090,876" strokeweight=".24pt"/>
            <v:shape id="docshape740" o:spid="_x0000_s1666" style="position:absolute;left:7089;top:661;width:161;height:215" coordorigin="7090,662" coordsize="161,215" path="m7250,662r-125,74l7090,876e" filled="f" strokeweight=".24pt">
              <v:path arrowok="t"/>
            </v:shape>
            <v:line id="_x0000_s1665" style="position:absolute" from="9885,2166" to="7242,2166" strokeweight=".24pt"/>
            <v:shape id="docshape741" o:spid="_x0000_s1664" style="position:absolute;left:9856;top:1997;width:215;height:169" coordorigin="9856,1998" coordsize="215,169" path="m9856,2166r140,-44l10071,1998e" filled="f" strokeweight=".24pt">
              <v:path arrowok="t"/>
            </v:shape>
            <v:shape id="docshape742" o:spid="_x0000_s1663" style="position:absolute;left:7088;top:1956;width:154;height:210" coordorigin="7088,1957" coordsize="154,210" path="m7088,1957r39,133l7242,2166e" filled="f" strokeweight=".24pt">
              <v:path arrowok="t"/>
            </v:shape>
            <v:line id="_x0000_s1662" style="position:absolute" from="10001,231" to="7262,231" strokeweight=".24pt"/>
            <v:line id="_x0000_s1661" style="position:absolute" from="6624,820" to="6624,2063" strokeweight=".24pt"/>
            <v:shape id="docshape743" o:spid="_x0000_s1660" style="position:absolute;left:6624;top:231;width:639;height:589" coordorigin="6624,231" coordsize="639,589" path="m7262,231r-238,33l6817,389,6676,585r-52,235e" filled="f" strokeweight=".24pt">
              <v:path arrowok="t"/>
            </v:shape>
            <v:shape id="docshape744" o:spid="_x0000_s1659" style="position:absolute;left:10001;top:231;width:573;height:1794" coordorigin="10001,231" coordsize="573,1794" o:spt="100" adj="0,,0" path="m10573,830r,1195m10573,830r-94,-278l10276,338,10001,231e" filled="f" strokeweight=".24pt">
              <v:stroke joinstyle="round"/>
              <v:formulas/>
              <v:path arrowok="t" o:connecttype="segments"/>
            </v:shape>
            <v:shape id="docshape745" o:spid="_x0000_s1658" style="position:absolute;left:7174;top:2025;width:3399;height:591" coordorigin="7174,2025" coordsize="3399,591" o:spt="100" adj="0,,0" path="m9911,2616r-2737,m9911,2616r305,-88l10452,2318r121,-293e" filled="f" strokeweight=".24pt">
              <v:stroke joinstyle="round"/>
              <v:formulas/>
              <v:path arrowok="t" o:connecttype="segments"/>
            </v:shape>
            <v:shape id="docshape746" o:spid="_x0000_s1657" style="position:absolute;left:6624;top:2063;width:551;height:554" coordorigin="6624,2063" coordsize="551,554" path="m6624,2063r116,244l6931,2499r243,117e" filled="f" strokeweight=".24pt">
              <v:path arrowok="t"/>
            </v:shape>
            <v:line id="_x0000_s1656" style="position:absolute" from="10035,736" to="10363,408" strokeweight=".24pt"/>
            <v:line id="_x0000_s1655" style="position:absolute" from="10006,705" to="10118,523" strokeweight=".24pt"/>
            <v:line id="_x0000_s1654" style="position:absolute" from="9950,672" to="10075,247" strokeweight=".24pt"/>
            <v:line id="_x0000_s1653" style="position:absolute" from="10065,796" to="10277,686" strokeweight=".24pt"/>
            <v:line id="_x0000_s1652" style="position:absolute" from="10073,850" to="10556,734" strokeweight=".24pt"/>
            <v:line id="_x0000_s1651" style="position:absolute" from="10073,995" to="10573,995" strokeweight=".24pt"/>
            <v:line id="_x0000_s1650" style="position:absolute" from="10073,1091" to="10343,1091" strokeweight=".24pt"/>
            <v:line id="_x0000_s1649" style="position:absolute" from="10073,1171" to="10573,1171" strokeweight=".24pt"/>
            <v:line id="_x0000_s1648" style="position:absolute" from="10073,1269" to="10343,1269" strokeweight=".24pt"/>
            <v:line id="_x0000_s1647" style="position:absolute" from="10073,1366" to="10573,1366" strokeweight=".24pt"/>
            <v:line id="_x0000_s1646" style="position:absolute" from="10073,1463" to="10343,1463" strokeweight=".24pt"/>
            <v:line id="_x0000_s1645" style="position:absolute" from="10073,1556" to="10573,1556" strokeweight=".24pt"/>
            <v:line id="_x0000_s1644" style="position:absolute" from="10073,1653" to="10343,1653" strokeweight=".24pt"/>
            <v:line id="_x0000_s1643" style="position:absolute" from="10073,1746" to="10573,1746" strokeweight=".24pt"/>
            <v:line id="_x0000_s1642" style="position:absolute" from="10073,1842" to="10343,1842" strokeweight=".24pt"/>
            <v:line id="_x0000_s1641" style="position:absolute" from="10071,1998" to="10550,2122" strokeweight=".24pt"/>
            <v:line id="_x0000_s1640" style="position:absolute" from="10058,2041" to="10261,2157" strokeweight=".24pt"/>
            <v:line id="_x0000_s1639" style="position:absolute" from="10033,2085" to="10367,2416" strokeweight=".24pt"/>
            <v:line id="_x0000_s1638" style="position:absolute" from="9996,2122" to="10104,2314" strokeweight=".24pt"/>
            <v:line id="_x0000_s1637" style="position:absolute" from="9938,2155" to="10058,2593" strokeweight=".24pt"/>
            <v:line id="_x0000_s1636" style="position:absolute" from="9779,2166" to="9779,2367" strokeweight=".24pt"/>
            <v:line id="_x0000_s1635" style="position:absolute" from="9664,2166" to="9664,2616" strokeweight=".24pt"/>
            <v:line id="_x0000_s1634" style="position:absolute" from="9567,2166" to="9567,2367" strokeweight=".24pt"/>
            <v:line id="_x0000_s1633" style="position:absolute" from="9452,2166" to="9452,2616" strokeweight=".24pt"/>
            <v:line id="_x0000_s1632" style="position:absolute" from="9357,2166" to="9357,2367" strokeweight=".24pt"/>
            <v:line id="_x0000_s1631" style="position:absolute" from="9242,2166" to="9242,2616" strokeweight=".24pt"/>
            <v:line id="_x0000_s1630" style="position:absolute" from="9149,2166" to="9149,2367" strokeweight=".24pt"/>
            <v:line id="_x0000_s1629" style="position:absolute" from="9034,2166" to="9034,2616" strokeweight=".24pt"/>
            <v:line id="_x0000_s1628" style="position:absolute" from="8944,2166" to="8944,2367" strokeweight=".24pt"/>
            <v:line id="_x0000_s1627" style="position:absolute" from="8828,2166" to="8828,2616" strokeweight=".24pt"/>
            <v:line id="_x0000_s1626" style="position:absolute" from="8736,2166" to="8736,2367" strokeweight=".24pt"/>
            <v:line id="_x0000_s1625" style="position:absolute" from="8620,2166" to="8620,2616" strokeweight=".24pt"/>
            <v:line id="_x0000_s1624" style="position:absolute" from="8531,2166" to="8531,2367" strokeweight=".24pt"/>
            <v:line id="_x0000_s1623" style="position:absolute" from="8416,2166" to="8416,2616" strokeweight=".24pt"/>
            <v:line id="_x0000_s1622" style="position:absolute" from="8324,2166" to="8324,2367" strokeweight=".24pt"/>
            <v:line id="_x0000_s1621" style="position:absolute" from="8209,2166" to="8209,2616" strokeweight=".24pt"/>
            <v:line id="_x0000_s1620" style="position:absolute" from="8122,2166" to="8122,2367" strokeweight=".24pt"/>
            <v:line id="_x0000_s1619" style="position:absolute" from="8006,2166" to="8006,2616" strokeweight=".24pt"/>
            <v:line id="_x0000_s1618" style="position:absolute" from="7917,2166" to="7917,2367" strokeweight=".24pt"/>
            <v:line id="_x0000_s1617" style="position:absolute" from="7801,2166" to="7801,2616" strokeweight=".24pt"/>
            <v:line id="_x0000_s1616" style="position:absolute" from="7718,2166" to="7718,2367" strokeweight=".24pt"/>
            <v:line id="_x0000_s1615" style="position:absolute" from="7602,2166" to="7602,2616" strokeweight=".24pt"/>
            <v:line id="_x0000_s1614" style="position:absolute" from="7508,2166" to="7508,2367" strokeweight=".24pt"/>
            <v:line id="_x0000_s1613" style="position:absolute" from="7392,2166" to="7392,2616" strokeweight=".24pt"/>
            <v:line id="_x0000_s1612" style="position:absolute" from="7224,2161" to="7106,2593" strokeweight=".24pt"/>
            <v:line id="_x0000_s1611" style="position:absolute" from="7169,2132" to="7052,2306" strokeweight=".24pt"/>
            <v:line id="_x0000_s1610" style="position:absolute" from="7116,2073" to="6801,2383" strokeweight=".24pt"/>
            <v:line id="_x0000_s1609" style="position:absolute" from="7094,2021" to="6910,2120" strokeweight=".24pt"/>
            <v:line id="_x0000_s1608" style="position:absolute" from="7088,1957" to="6624,2063" strokeweight=".24pt"/>
            <v:line id="_x0000_s1607" style="position:absolute" from="7089,1813" to="6848,1813" strokeweight=".24pt"/>
            <v:line id="_x0000_s1606" style="position:absolute" from="7089,1713" to="6624,1713" strokeweight=".24pt"/>
            <v:line id="_x0000_s1605" style="position:absolute" from="7089,1615" to="6848,1615" strokeweight=".24pt"/>
            <v:line id="_x0000_s1604" style="position:absolute" from="7089,1514" to="6624,1514" strokeweight=".24pt"/>
            <v:line id="_x0000_s1603" style="position:absolute" from="7089,1429" to="6848,1429" strokeweight=".24pt"/>
            <v:line id="_x0000_s1602" style="position:absolute" from="7089,1328" to="6624,1328" strokeweight=".24pt"/>
            <v:line id="_x0000_s1601" style="position:absolute" from="7089,1240" to="6848,1240" strokeweight=".24pt"/>
            <v:line id="_x0000_s1600" style="position:absolute" from="7089,1140" to="6624,1140" strokeweight=".24pt"/>
            <v:line id="_x0000_s1599" style="position:absolute" from="7089,1048" to="6848,1048" strokeweight=".24pt"/>
            <v:line id="_x0000_s1598" style="position:absolute" from="7089,947" to="6624,947" strokeweight=".24pt"/>
            <v:line id="_x0000_s1597" style="position:absolute" from="7093,805" to="6643,679" strokeweight=".24pt"/>
            <v:line id="_x0000_s1596" style="position:absolute" from="7116,750" to="6923,638" strokeweight=".24pt"/>
            <v:line id="_x0000_s1595" style="position:absolute" from="7158,702" to="6817,389" strokeweight=".24pt"/>
            <v:line id="_x0000_s1594" style="position:absolute" from="7205,674" to="7091,481" strokeweight=".24pt"/>
            <v:line id="_x0000_s1593" style="position:absolute" from="7249,662" to="7140,236" strokeweight=".24pt"/>
            <v:line id="_x0000_s1592" style="position:absolute" from="7411,662" to="7411,231" strokeweight=".24pt"/>
            <v:line id="_x0000_s1591" style="position:absolute" from="7516,662" to="7516,427" strokeweight=".24pt"/>
            <v:line id="_x0000_s1590" style="position:absolute" from="7623,662" to="7623,231" strokeweight=".24pt"/>
            <v:line id="_x0000_s1589" style="position:absolute" from="7728,662" to="7728,427" strokeweight=".24pt"/>
            <v:line id="_x0000_s1588" style="position:absolute" from="7824,662" to="7824,231" strokeweight=".24pt"/>
            <v:line id="_x0000_s1587" style="position:absolute" from="7929,662" to="7929,427" strokeweight=".24pt"/>
            <v:line id="_x0000_s1586" style="position:absolute" from="8027,662" to="8027,231" strokeweight=".24pt"/>
            <v:line id="_x0000_s1585" style="position:absolute" from="8131,662" to="8131,427" strokeweight=".24pt"/>
            <v:line id="_x0000_s1584" style="position:absolute" from="8228,662" to="8228,231" strokeweight=".24pt"/>
            <v:line id="_x0000_s1583" style="position:absolute" from="8332,662" to="8332,427" strokeweight=".24pt"/>
            <v:line id="_x0000_s1582" style="position:absolute" from="8443,662" to="8443,231" strokeweight=".24pt"/>
            <v:line id="_x0000_s1581" style="position:absolute" from="8548,662" to="8548,427" strokeweight=".24pt"/>
            <v:line id="_x0000_s1580" style="position:absolute" from="8644,662" to="8644,231" strokeweight=".24pt"/>
            <v:line id="_x0000_s1579" style="position:absolute" from="8748,662" to="8748,427" strokeweight=".24pt"/>
            <v:line id="_x0000_s1578" style="position:absolute" from="8851,662" to="8851,231" strokeweight=".24pt"/>
            <v:line id="_x0000_s1577" style="position:absolute" from="8955,662" to="8955,427" strokeweight=".24pt"/>
            <v:line id="_x0000_s1576" style="position:absolute" from="9064,662" to="9064,231" strokeweight=".24pt"/>
            <v:line id="_x0000_s1575" style="position:absolute" from="9168,662" to="9168,427" strokeweight=".24pt"/>
            <v:line id="_x0000_s1574" style="position:absolute" from="9271,662" to="9271,231" strokeweight=".24pt"/>
            <v:line id="_x0000_s1573" style="position:absolute" from="9375,662" to="9375,427" strokeweight=".24pt"/>
            <v:line id="_x0000_s1572" style="position:absolute" from="9474,662" to="9474,231" strokeweight=".24pt"/>
            <v:line id="_x0000_s1571" style="position:absolute" from="9578,662" to="9578,427" strokeweight=".24pt"/>
            <v:line id="_x0000_s1570" style="position:absolute" from="9684,662" to="9684,231" strokeweight=".24pt"/>
            <v:line id="_x0000_s1569" style="position:absolute" from="9789,662" to="9789,427" strokeweight=".24pt"/>
            <v:line id="_x0000_s1568" style="position:absolute" from="9747,851" to="7504,851" strokeweight=".24pt"/>
            <v:line id="_x0000_s1567" style="position:absolute" from="9747,1047" to="7504,1047" strokeweight=".24pt"/>
            <v:line id="_x0000_s1566" style="position:absolute" from="9747,1255" to="7504,1255" strokeweight=".24pt"/>
            <v:line id="_x0000_s1565" style="position:absolute" from="9691,1464" to="7504,1464" strokeweight=".24pt"/>
            <v:line id="_x0000_s1564" style="position:absolute" from="9747,1670" to="7504,1670" strokeweight=".24pt"/>
            <v:line id="_x0000_s1563" style="position:absolute" from="9747,1881" to="7504,1881" strokeweight=".24pt"/>
            <v:line id="_x0000_s1562" style="position:absolute" from="9682,2089" to="7504,2089" strokeweight=".24pt"/>
            <v:shape id="docshape747" o:spid="_x0000_s1561" style="position:absolute;left:7440;top:1583;width:30;height:139" coordorigin="7441,1583" coordsize="30,139" path="m7441,1609r12,-6l7471,1583r,138e" filled="f" strokeweight=".24pt">
              <v:path arrowok="t"/>
            </v:shape>
            <v:shape id="docshape748" o:spid="_x0000_s1560" style="position:absolute;left:7425;top:1791;width:84;height:139" coordorigin="7425,1792" coordsize="84,139" path="m7431,1825r,-6l7437,1805r6,-6l7455,1792r24,l7491,1799r6,6l7503,1819r,13l7497,1845r-12,20l7425,1930r84,e" filled="f" strokeweight=".24pt">
              <v:path arrowok="t"/>
            </v:shape>
            <v:shape id="docshape749" o:spid="_x0000_s1559" style="position:absolute;left:7406;top:1986;width:84;height:139" coordorigin="7406,1987" coordsize="84,139" path="m7418,1987r66,l7448,2039r18,l7478,2046r6,6l7490,2072r,13l7484,2105r-12,13l7454,2125r-18,l7418,2118r-6,-6l7406,2098e" filled="f" strokeweight=".24pt">
              <v:path arrowok="t"/>
            </v:shape>
            <v:shape id="docshape750" o:spid="_x0000_s1558" style="position:absolute;left:7425;top:1363;width:90;height:139" coordorigin="7425,1363" coordsize="90,139" o:spt="100" adj="0,,0" path="m7485,1363r-60,93l7515,1456t-30,-93l7485,1502e" filled="f" strokeweight=".24pt">
              <v:stroke joinstyle="round"/>
              <v:formulas/>
              <v:path arrowok="t" o:connecttype="segments"/>
            </v:shape>
            <v:shape id="docshape751" o:spid="_x0000_s1557" style="position:absolute;left:7403;top:1168;width:84;height:139" coordorigin="7403,1168" coordsize="84,139" path="m7474,1168r-59,l7409,1228r6,-7l7433,1214r18,l7468,1221r12,13l7486,1253r,14l7480,1286r-12,14l7451,1306r-18,l7415,1300r-6,-7l7403,1280e" filled="f" strokeweight=".24pt">
              <v:path arrowok="t"/>
            </v:shape>
            <v:shape id="docshape752" o:spid="_x0000_s1556" style="position:absolute;left:7419;top:960;width:77;height:139" coordorigin="7420,960" coordsize="77,139" path="m7491,980r-6,-13l7467,960r-12,l7437,967r-11,20l7420,1019r,33l7426,1079r11,13l7455,1098r6,l7479,1092r12,-13l7497,1059r,-7l7437,1019r-17,33e" filled="f" strokeweight=".24pt">
              <v:path arrowok="t"/>
            </v:shape>
            <v:shape id="docshape753" o:spid="_x0000_s1555" style="position:absolute;left:7425;top:759;width:84;height:139" coordorigin="7426,760" coordsize="84,139" path="m7426,760r83,l7450,898e" filled="f" strokeweight=".24pt">
              <v:path arrowok="t"/>
            </v:shape>
            <v:shape id="docshape754" o:spid="_x0000_s1554" style="position:absolute;left:8420;top:1636;width:111;height:67" coordorigin="8421,1636" coordsize="111,67" o:spt="100" adj="0,,0" path="m8531,1670r-110,33m8531,1670r-110,-34e" filled="f" strokeweight=".24pt">
              <v:stroke joinstyle="round"/>
              <v:formulas/>
              <v:path arrowok="t" o:connecttype="segments"/>
            </v:shape>
            <v:shape id="docshape755" o:spid="_x0000_s1553" style="position:absolute;left:7704;top:1880;width:246;height:209" coordorigin="7704,1881" coordsize="246,209" o:spt="100" adj="0,,0" path="m7811,1971r-34,-67l7704,1881t107,90l7950,2089e" filled="f" strokeweight=".24pt">
              <v:stroke joinstyle="round"/>
              <v:formulas/>
              <v:path arrowok="t" o:connecttype="segments"/>
            </v:shape>
            <v:shape id="docshape756" o:spid="_x0000_s1552" style="position:absolute;left:9358;top:1670;width:246;height:209" coordorigin="9358,1670" coordsize="246,209" o:spt="100" adj="0,,0" path="m9465,1760r-35,-67l9358,1670t107,90l9604,1879e" filled="f" strokeweight=".24pt">
              <v:stroke joinstyle="round"/>
              <v:formulas/>
              <v:path arrowok="t" o:connecttype="segments"/>
            </v:shape>
            <v:shape id="docshape757" o:spid="_x0000_s1551" style="position:absolute;left:7690;top:1255;width:246;height:208" coordorigin="7691,1255" coordsize="246,208" o:spt="100" adj="0,,0" path="m7798,1345r-35,-67l7691,1255t107,90l7937,1463e" filled="f" strokeweight=".24pt">
              <v:stroke joinstyle="round"/>
              <v:formulas/>
              <v:path arrowok="t" o:connecttype="segments"/>
            </v:shape>
            <v:shape id="docshape758" o:spid="_x0000_s1550" style="position:absolute;left:7785;top:851;width:246;height:196" coordorigin="7785,851" coordsize="246,196" o:spt="100" adj="0,,0" path="m7891,941r-34,-67l7785,851t106,90l7942,1019r88,28e" filled="f" strokeweight=".24pt">
              <v:stroke joinstyle="round"/>
              <v:formulas/>
              <v:path arrowok="t" o:connecttype="segments"/>
            </v:shape>
            <v:shape id="docshape759" o:spid="_x0000_s1549" style="position:absolute;left:9363;top:1047;width:246;height:209" coordorigin="9364,1047" coordsize="246,209" o:spt="100" adj="0,,0" path="m9471,1137r-35,-67l9364,1047t107,90l9610,1255e" filled="f" strokeweight=".24pt">
              <v:stroke joinstyle="round"/>
              <v:formulas/>
              <v:path arrowok="t" o:connecttype="segments"/>
            </v:shape>
            <v:shape id="docshape760" o:spid="_x0000_s1548" style="position:absolute;left:9691;top:1464;width:211;height:469" coordorigin="9691,1464" coordsize="211,469" o:spt="100" adj="0,,0" path="m9902,1644r,289m9902,1644r-77,-123l9691,1464e" filled="f" strokeweight=".24pt">
              <v:stroke joinstyle="round"/>
              <v:formulas/>
              <v:path arrowok="t" o:connecttype="segments"/>
            </v:shape>
            <v:shape id="docshape761" o:spid="_x0000_s1547" style="position:absolute;left:9681;top:1932;width:221;height:157" coordorigin="9682,1933" coordsize="221,157" path="m9682,2089r144,-31l9902,1933e" filled="f" strokeweight=".24pt">
              <v:path arrowok="t"/>
            </v:shape>
            <w10:wrap type="topAndBottom" anchorx="page"/>
          </v:group>
        </w:pict>
      </w:r>
    </w:p>
    <w:p w:rsidR="007A3209" w:rsidRDefault="007A3209">
      <w:pPr>
        <w:pStyle w:val="a3"/>
        <w:rPr>
          <w:sz w:val="32"/>
        </w:rPr>
      </w:pPr>
    </w:p>
    <w:p w:rsidR="007A3209" w:rsidRDefault="007A3209">
      <w:pPr>
        <w:pStyle w:val="a3"/>
        <w:spacing w:before="5"/>
        <w:rPr>
          <w:sz w:val="29"/>
        </w:rPr>
      </w:pPr>
    </w:p>
    <w:p w:rsidR="007A3209" w:rsidRDefault="00C44CA0">
      <w:pPr>
        <w:ind w:left="1846"/>
        <w:rPr>
          <w:sz w:val="26"/>
        </w:rPr>
      </w:pPr>
      <w:r>
        <w:rPr>
          <w:sz w:val="26"/>
        </w:rPr>
        <w:t>Рис.</w:t>
      </w:r>
      <w:r>
        <w:rPr>
          <w:spacing w:val="-5"/>
          <w:sz w:val="26"/>
        </w:rPr>
        <w:t xml:space="preserve"> </w:t>
      </w:r>
      <w:r>
        <w:rPr>
          <w:sz w:val="26"/>
        </w:rPr>
        <w:t>3.41.</w:t>
      </w:r>
      <w:r>
        <w:rPr>
          <w:spacing w:val="-8"/>
          <w:sz w:val="26"/>
        </w:rPr>
        <w:t xml:space="preserve"> </w:t>
      </w:r>
      <w:r>
        <w:rPr>
          <w:sz w:val="26"/>
        </w:rPr>
        <w:t>Кольцевая</w:t>
      </w:r>
      <w:r>
        <w:rPr>
          <w:spacing w:val="-10"/>
          <w:sz w:val="26"/>
        </w:rPr>
        <w:t xml:space="preserve"> </w:t>
      </w:r>
      <w:r>
        <w:rPr>
          <w:sz w:val="26"/>
        </w:rPr>
        <w:t>и</w:t>
      </w:r>
      <w:r>
        <w:rPr>
          <w:spacing w:val="-6"/>
          <w:sz w:val="26"/>
        </w:rPr>
        <w:t xml:space="preserve"> </w:t>
      </w:r>
      <w:r>
        <w:rPr>
          <w:sz w:val="26"/>
        </w:rPr>
        <w:t>челночные</w:t>
      </w:r>
      <w:r>
        <w:rPr>
          <w:spacing w:val="-6"/>
          <w:sz w:val="26"/>
        </w:rPr>
        <w:t xml:space="preserve"> </w:t>
      </w:r>
      <w:r>
        <w:rPr>
          <w:sz w:val="26"/>
        </w:rPr>
        <w:t>схемы</w:t>
      </w:r>
      <w:r>
        <w:rPr>
          <w:spacing w:val="-7"/>
          <w:sz w:val="26"/>
        </w:rPr>
        <w:t xml:space="preserve"> </w:t>
      </w:r>
      <w:r>
        <w:rPr>
          <w:sz w:val="26"/>
        </w:rPr>
        <w:t>уплотнения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грунта</w:t>
      </w:r>
    </w:p>
    <w:p w:rsidR="007A3209" w:rsidRDefault="007A3209">
      <w:pPr>
        <w:pStyle w:val="a3"/>
        <w:rPr>
          <w:sz w:val="40"/>
        </w:rPr>
      </w:pPr>
    </w:p>
    <w:p w:rsidR="007A3209" w:rsidRDefault="00C44CA0">
      <w:pPr>
        <w:pStyle w:val="a3"/>
        <w:ind w:left="296" w:right="285" w:firstLine="710"/>
        <w:jc w:val="both"/>
      </w:pPr>
      <w:r>
        <w:t xml:space="preserve">При использовании </w:t>
      </w:r>
      <w:r>
        <w:rPr>
          <w:b/>
          <w:i/>
        </w:rPr>
        <w:t xml:space="preserve">катков на пневматических шинах </w:t>
      </w:r>
      <w:r>
        <w:t>первые проходы</w:t>
      </w:r>
      <w:r>
        <w:rPr>
          <w:spacing w:val="80"/>
          <w:w w:val="150"/>
        </w:rPr>
        <w:t xml:space="preserve"> </w:t>
      </w:r>
      <w:r>
        <w:t>выполняют</w:t>
      </w:r>
      <w:r>
        <w:rPr>
          <w:spacing w:val="80"/>
          <w:w w:val="150"/>
        </w:rPr>
        <w:t xml:space="preserve"> </w:t>
      </w:r>
      <w:r>
        <w:t>при</w:t>
      </w:r>
      <w:r>
        <w:rPr>
          <w:spacing w:val="80"/>
          <w:w w:val="150"/>
        </w:rPr>
        <w:t xml:space="preserve"> </w:t>
      </w:r>
      <w:r>
        <w:t>пониженном</w:t>
      </w:r>
      <w:r>
        <w:rPr>
          <w:spacing w:val="80"/>
          <w:w w:val="150"/>
        </w:rPr>
        <w:t xml:space="preserve"> </w:t>
      </w:r>
      <w:r>
        <w:t>давлении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шинах (0,2...0,3 МПа), постепенно увеличивая его до расчетного значения к концу</w:t>
      </w:r>
      <w:r>
        <w:rPr>
          <w:spacing w:val="-8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укатки (0,5...0,8</w:t>
      </w:r>
      <w:r>
        <w:rPr>
          <w:spacing w:val="-3"/>
        </w:rPr>
        <w:t xml:space="preserve"> </w:t>
      </w:r>
      <w:r>
        <w:t>МПа). Уменьшение</w:t>
      </w:r>
      <w:r>
        <w:rPr>
          <w:spacing w:val="-1"/>
        </w:rPr>
        <w:t xml:space="preserve"> </w:t>
      </w:r>
      <w:r>
        <w:t>давления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шинах позволяет увеличить площадь контакта катка с грунтом, а следова- тельно, давление на грунт является минимальным. Ув</w:t>
      </w:r>
      <w:r>
        <w:t>еличение давле- ния</w:t>
      </w:r>
      <w:r>
        <w:rPr>
          <w:spacing w:val="-5"/>
        </w:rPr>
        <w:t xml:space="preserve"> </w:t>
      </w:r>
      <w:r>
        <w:t>в шинах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автоматической</w:t>
      </w:r>
      <w:r>
        <w:rPr>
          <w:spacing w:val="-4"/>
        </w:rPr>
        <w:t xml:space="preserve"> </w:t>
      </w:r>
      <w:r>
        <w:t>подкачке уменьшает</w:t>
      </w:r>
      <w:r>
        <w:rPr>
          <w:spacing w:val="-3"/>
        </w:rPr>
        <w:t xml:space="preserve"> </w:t>
      </w:r>
      <w:r>
        <w:t>площадь</w:t>
      </w:r>
      <w:r>
        <w:rPr>
          <w:spacing w:val="1"/>
        </w:rPr>
        <w:t xml:space="preserve"> </w:t>
      </w:r>
      <w:r>
        <w:rPr>
          <w:spacing w:val="-5"/>
        </w:rPr>
        <w:t>от-</w:t>
      </w:r>
    </w:p>
    <w:p w:rsidR="007A3209" w:rsidRDefault="007A3209">
      <w:pPr>
        <w:jc w:val="both"/>
        <w:sectPr w:rsidR="007A3209">
          <w:type w:val="continuous"/>
          <w:pgSz w:w="11900" w:h="16840"/>
          <w:pgMar w:top="920" w:right="1120" w:bottom="280" w:left="1120" w:header="0" w:footer="1265" w:gutter="0"/>
          <w:cols w:space="720"/>
        </w:sectPr>
      </w:pPr>
    </w:p>
    <w:p w:rsidR="007A3209" w:rsidRDefault="007A3209">
      <w:pPr>
        <w:pStyle w:val="a3"/>
        <w:spacing w:before="66"/>
        <w:ind w:left="295" w:right="286"/>
        <w:jc w:val="both"/>
      </w:pPr>
      <w:r>
        <w:lastRenderedPageBreak/>
        <w:pict>
          <v:shape id="_x0000_s1545" type="#_x0000_t136" style="position:absolute;left:0;text-align:left;margin-left:134.6pt;margin-top:380.4pt;width:328.4pt;height:83.85pt;rotation:315;z-index:15874560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r w:rsidR="00C44CA0">
        <w:t>печатка катка, а давление на грунт увеличивается. Имея каток на пневматических шинах неизменной массы, получаем эффект уплот- нения грунта двумя катками: легким, выполняющим подкатку, и тя- желым, завершающим процесс уплотнения.</w:t>
      </w:r>
    </w:p>
    <w:p w:rsidR="007A3209" w:rsidRDefault="00C44CA0">
      <w:pPr>
        <w:pStyle w:val="a3"/>
        <w:spacing w:before="3"/>
        <w:ind w:left="296" w:right="285" w:firstLine="710"/>
        <w:jc w:val="both"/>
      </w:pPr>
      <w:r>
        <w:t>Схема последовательности пр</w:t>
      </w:r>
      <w:r>
        <w:t>оходов катка при уплотнении при- ведена на рис. 3.42.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10"/>
        <w:rPr>
          <w:sz w:val="23"/>
        </w:rPr>
      </w:pPr>
    </w:p>
    <w:p w:rsidR="007A3209" w:rsidRDefault="007A3209">
      <w:pPr>
        <w:tabs>
          <w:tab w:val="left" w:pos="1550"/>
        </w:tabs>
        <w:spacing w:before="90"/>
        <w:ind w:right="562"/>
        <w:jc w:val="center"/>
        <w:rPr>
          <w:sz w:val="24"/>
        </w:rPr>
      </w:pPr>
      <w:r w:rsidRPr="007A3209">
        <w:pict>
          <v:group id="docshapegroup762" o:spid="_x0000_s1480" style="position:absolute;left:0;text-align:left;margin-left:64.8pt;margin-top:19.55pt;width:458.9pt;height:289.45pt;z-index:15873024;mso-position-horizontal-relative:page" coordorigin="1296,391" coordsize="9178,5789">
            <v:line id="_x0000_s1544" style="position:absolute" from="4358,597" to="2318,1615" strokeweight=".72pt"/>
            <v:line id="_x0000_s1543" style="position:absolute" from="2318,1615" to="1296,1615" strokeweight=".72pt"/>
            <v:line id="_x0000_s1542" style="position:absolute" from="4358,597" to="4358,5863" strokeweight=".72pt"/>
            <v:line id="_x0000_s1541" style="position:absolute" from="7416,597" to="9456,1615" strokeweight=".72pt"/>
            <v:line id="_x0000_s1540" style="position:absolute" from="9456,1615" to="10474,1615" strokeweight=".72pt"/>
            <v:line id="_x0000_s1539" style="position:absolute" from="7416,597" to="7416,5863" strokeweight=".72pt"/>
            <v:line id="_x0000_s1538" style="position:absolute" from="4358,1788" to="7416,1788" strokeweight=".72pt"/>
            <v:shape id="docshape763" o:spid="_x0000_s1537" style="position:absolute;left:4348;top:2459;width:3072;height:3720" coordorigin="4349,2460" coordsize="3072,3720" o:spt="100" adj="0,,0" path="m4454,5700r-9,-10l4358,5690r-9,10l4358,5704r87,l4454,5700xm4454,2637r-9,-9l4358,2628r-9,9l4358,2642r87,l4454,2637xm4618,5700r-10,-10l4579,5690r-72,l4498,5700r9,4l4608,5704r10,-4xm4618,2637r-10,-9l4507,2628r-9,9l4507,2642r101,l4618,2637xm4632,2901r-48,-172l4584,2724r-2,-2l4580,2714r-6,-19l4517,2901r9,10l4531,2906r39,-133l4570,5680r9,10l4589,5680r-5,-2903l4618,2901r9,10l4632,2901xm4781,5700r-5,-10l4670,5690r-9,10l4670,5704r106,l4781,5700xm4781,2637r-5,-9l4670,2628r-9,9l4670,2642r106,l4781,2637xm4867,2762r,-52l4819,2882r5,10l4834,2887r33,-125xm4869,2704r-2,l4867,2710r2,-6xm4934,2882r-51,-182l4877,2676r-8,28l4867,2709r,1l4875,2735r-8,-25l4867,2762r5,2904l4882,5671r4,-5l4882,2758r38,129l4930,2892r4,-10xm4949,5695r-10,-5l4834,5690r-5,10l4834,5704r105,l4949,5695xm4949,2637r-10,-9l4834,2628r-5,9l4834,2642r105,l4949,2637xm5112,5695r-5,-5l5002,5690r-10,5l5002,5704r105,l5112,5695xm5112,2637r-5,-9l5002,2628r-10,9l5002,2642r105,l5112,2637xm5155,2719r-2,-1l5152,2714r-6,-24l5093,2896r5,10l5107,2901r34,-124l5136,5680r10,10l5150,5680r5,-2903l5155,2724r,l5155,2724r,l5155,2719xm5203,2896r-48,-172l5155,2777r34,124l5198,2906r5,-10xm5275,5695r-5,-5l5165,5690r-10,5l5165,5704r105,l5275,5695xm5275,2637r-5,-9l5165,2628r-10,9l5165,2642r105,l5275,2637xm5405,2724r-48,172l5362,2906r9,-5l5405,2777r,-53xm5407,2718r-2,1l5405,2724r2,-6xm5443,5695r-9,-5l5410,5690r-82,l5323,5695r5,9l5434,5704r9,-9xm5443,2637r-9,-9l5328,2628r-5,9l5328,2642r106,l5443,2637xm5472,2896r-51,-182l5419,2707r,12l5419,2724r,l5419,2719r,-12l5414,2690r-7,28l5405,2724r,l5412,2749r-7,-25l5405,2777r,2903l5410,5690r9,-10l5419,2772r39,129l5462,2906r10,-10xm5606,5695r-4,-5l5496,5690r-10,5l5496,5704r106,l5606,5695xm5606,2637r-4,-9l5496,2628r-10,9l5496,2642r106,l5606,2637xm5659,2724r-48,172l5616,2906r10,-5l5659,2777r,-53xm5661,2718r-2,1l5659,2724r2,-6xm5726,2896r-51,-182l5674,2707r,12l5674,2724r-1,l5674,2719r,-12l5669,2690r-8,28l5659,2724r,l5667,2749r-8,-25l5659,2777r,2903l5664,5690r10,-10l5674,2772r38,129l5722,2906r4,-10xm5774,5695r-9,-5l5664,5690r-5,l5654,5695r5,9l5765,5704r9,-9xm5774,2637r-9,-9l5659,2628r-5,9l5659,2642r106,l5774,2637xm5894,6093r-9,-5l5880,6093r,77l5885,6180r9,-10l5894,6093xm5894,5930r-9,-5l5880,5930r,106l5885,6045r9,-9l5894,5930xm5894,5767r-9,-10l5880,5767r,105l5885,5877r9,-5l5894,5767xm5894,2796r-9,-10l5880,2796r,105l5885,2906r9,-5l5894,2796xm5894,2464r-9,-4l5880,2464r,106l5885,2580r9,-10l5894,2464xm5938,2637r-10,-9l5890,2628r-5,-5l5882,2628r-55,l5818,2637r9,5l5880,2642r,91l5885,2743r9,-10l5894,2642r34,l5938,2637xm5942,3156r-48,-172l5894,2978r,-19l5886,2955r-1,-6l5883,2956r-3,3l5880,2968r-48,188l5837,3165r9,-5l5880,3033r,31l5880,3127r,105l5880,3290r,106l5880,3453r,106l5880,3621r,106l5880,3784r,106l5880,3952r,101l5880,4116r,105l5880,4279r,105l5880,4447r,105l5880,4610r,106l5880,4773r,106l5880,4941r,106l5880,5104r,106l5880,5272r,101l5880,5436r,105l5880,5599r,72l5880,5690r-53,l5818,5695r9,9l5880,5704r5,10l5894,5704r34,l5938,5695r-10,-5l5894,5690r,-19l5894,5599r,-58l5894,5436r,-63l5894,5272r,-62l5894,5104r,-57l5894,4941r,-62l5894,4773r,-57l5894,4610r,-58l5894,4447r,-63l5894,4279r,-58l5894,4116r,-63l5894,3952r,-62l5894,3784r,-57l5894,3621r,-62l5894,3453r,-57l5894,3290r,-58l5894,3127r,-63l5894,3033r34,127l5938,3165r4,-9xm6101,5695r-5,-5l5990,5690r-9,5l5990,5704r106,l6101,5695xm6101,2637r-5,-9l5990,2628r-9,9l5990,2642r106,l6101,2637xm6178,5445r-5,-5l6163,5445r-33,124l6130,5623r,-53l6130,2666r-10,-10l6110,2666r5,2903l6082,5445r-10,-5l6067,5450r48,168l6115,5623r1,-3l6115,5623r,5l6118,5629r7,23l6130,5632r48,-187xm6269,5695r-10,-5l6154,5690r-5,5l6154,5704r105,l6269,5695xm6269,2637r-10,-9l6154,2628r-5,9l6154,2642r105,l6269,2637xm6432,5695r-5,-5l6322,5690r-10,5l6322,5704r105,l6432,5695xm6432,2637r-5,-9l6322,2628r-10,9l6322,2642r105,l6432,2637xm6437,5445r-5,-5l6422,5445r-38,129l6384,2666r-10,-10l6370,2666r,2904l6336,5445r-10,-5l6322,5450r48,168l6370,5623r,5l6373,5629r6,23l6385,5632r52,-187xm6595,5695r-5,-5l6485,5690r-10,5l6485,5704r105,l6595,5695xm6595,2637r-5,-9l6485,2628r-10,9l6485,2642r105,l6595,2637xm6640,5643r-1,-6l6638,5637r,5l6640,5643xm6701,5464r-5,-9l6686,5460r-33,124l6653,5637r,5l6653,5637r,l6653,5584r-5,-2932l6643,2642r-9,10l6638,5584r-33,-124l6595,5455r-5,9l6638,5636r,-25l6639,5637r7,-26l6639,5636r,1l6640,5643r8,28l6654,5647r47,-183xm6763,5695r-9,-5l6648,5690r-5,5l6648,5704r106,l6763,5695xm6763,2637r-9,-9l6648,2628r-5,9l6648,2642r106,l6763,2637xm6902,5570r-33,-125l6859,5440r-5,10l6902,5622r,-52xm6904,5629r-1,-7l6902,5628r2,1xm6926,5695r-4,-5l6816,5690r-10,5l6816,5704r106,l6926,5695xm6970,5450r-5,-10l6955,5445r-38,129l6922,2642r,l6926,2637r-4,-9l6922,2628r,-5l6912,2613r-5,10l6907,2628r-91,l6806,2637r10,5l6907,2642r-5,2928l6903,5622r7,-24l6903,5622r,1l6904,5629r8,27l6919,5632r51,-182xm7094,5695r-9,-5l6979,5690r-5,5l6979,5704r106,l7094,5695xm7094,2637r-9,-9l6979,2628r-5,9l6979,2642r106,l7094,2637xm7258,5695r-10,-5l7147,5690r-9,5l7147,5704r101,l7258,5695xm7258,2637r-10,-9l7190,2628r,-5l7186,2613r-10,10l7176,2628r-29,l7138,2637r9,5l7176,2642r-5,2917l7138,5445r-10,-5l7123,5445r48,172l7171,5628r4,1l7181,5652r5,-20l7187,5629r3,-1l7190,5623r,-5l7238,5450r-4,-10l7224,5445r-34,125l7190,2642r58,l7258,2637xm7421,5695r-5,-5l7310,5690r-9,5l7310,5704r106,l7421,5695xm7421,2637r-5,-9l7310,2628r-9,9l7310,2642r106,l7421,2637xe" fillcolor="black" stroked="f">
              <v:stroke joinstyle="round"/>
              <v:formulas/>
              <v:path arrowok="t" o:connecttype="segments"/>
            </v:shape>
            <v:shape id="docshape764" o:spid="_x0000_s1536" style="position:absolute;left:4689;top:4778;width:370;height:447" coordorigin="4690,4778" coordsize="370,447" path="m4877,4778r-74,18l4744,4843r-40,71l4690,4999r9,71l4725,5132r40,49l4817,5213r60,11l4948,5207r58,-49l5045,5087r14,-88l5045,4914r-39,-71l4948,4796r-71,-18xe" stroked="f">
              <v:path arrowok="t"/>
            </v:shape>
            <v:shape id="docshape765" o:spid="_x0000_s1535" style="position:absolute;left:4689;top:4778;width:370;height:447" coordorigin="4690,4778" coordsize="370,447" path="m4877,4778r-74,18l4744,4843r-40,71l4690,4999r9,71l4725,5132r40,49l4817,5213r60,11l4948,5207r58,-49l5045,5087r14,-88l5045,4914r-39,-71l4948,4796r-71,-18e" filled="f" strokeweight=".72pt">
              <v:path arrowok="t"/>
            </v:shape>
            <v:shape id="docshape766" o:spid="_x0000_s1534" type="#_x0000_t75" style="position:absolute;left:4963;top:4192;width:365;height:399">
              <v:imagedata r:id="rId366" o:title=""/>
            </v:shape>
            <v:shape id="docshape767" o:spid="_x0000_s1533" style="position:absolute;left:4963;top:4192;width:365;height:399" coordorigin="4963,4192" coordsize="365,399" path="m5146,4192r-71,16l5017,4249r-39,63l4963,4389r15,78l5017,4531r58,44l5146,4591r71,-16l5275,4531r39,-64l5328,4389r-14,-77l5275,4249r-58,-41l5146,4192e" filled="f" strokeweight=".72pt">
              <v:path arrowok="t"/>
            </v:shape>
            <v:shape id="docshape768" o:spid="_x0000_s1532" style="position:absolute;left:5217;top:3544;width:365;height:423" coordorigin="5218,3544" coordsize="365,423" path="m5400,3544r-71,17l5271,3607r-39,67l5218,3756r14,81l5271,3904r58,46l5400,3967r71,-17l5529,3904r39,-67l5582,3756r-14,-82l5529,3607r-58,-46l5400,3544xe" stroked="f">
              <v:path arrowok="t"/>
            </v:shape>
            <v:shape id="docshape769" o:spid="_x0000_s1531" style="position:absolute;left:5217;top:3544;width:365;height:423" coordorigin="5218,3544" coordsize="365,423" path="m5400,3544r-71,17l5271,3607r-39,67l5218,3756r14,81l5271,3904r58,46l5400,3967r71,-17l5529,3904r39,-67l5582,3756r-14,-82l5529,3607r-58,-46l5400,3544e" filled="f" strokeweight=".72pt">
              <v:path arrowok="t"/>
            </v:shape>
            <v:shape id="docshape770" o:spid="_x0000_s1530" style="position:absolute;left:5481;top:2992;width:375;height:418" coordorigin="5482,2992" coordsize="375,418" path="m5669,2992r-72,17l5537,3052r-40,66l5482,3199r15,83l5537,3349r60,45l5669,3410r72,-16l5800,3349r41,-67l5856,3199r-15,-81l5800,3052r-59,-43l5669,2992xe" stroked="f">
              <v:path arrowok="t"/>
            </v:shape>
            <v:shape id="docshape771" o:spid="_x0000_s1529" style="position:absolute;left:5481;top:2992;width:375;height:418" coordorigin="5482,2992" coordsize="375,418" path="m5669,2992r-72,17l5537,3052r-40,66l5482,3199r15,83l5537,3349r60,45l5669,3410r72,-16l5800,3349r41,-67l5856,3199r-15,-81l5800,3052r-59,-43l5669,2992e" filled="f" strokeweight=".72pt">
              <v:path arrowok="t"/>
            </v:shape>
            <v:shape id="docshape772" o:spid="_x0000_s1528" style="position:absolute;left:4387;top:5224;width:370;height:423" coordorigin="4387,5224" coordsize="370,423" path="m4574,5224r-71,17l4443,5287r-41,67l4387,5436r15,81l4443,5584r60,46l4574,5647r71,-17l4703,5584r39,-67l4757,5436r-15,-82l4703,5287r-58,-46l4574,5224xe" stroked="f">
              <v:path arrowok="t"/>
            </v:shape>
            <v:shape id="docshape773" o:spid="_x0000_s1527" style="position:absolute;left:4387;top:5224;width:370;height:423" coordorigin="4387,5224" coordsize="370,423" path="m4574,5224r-71,17l4443,5287r-41,67l4387,5436r15,81l4443,5584r60,46l4574,5647r71,-17l4703,5584r39,-67l4757,5436r-15,-82l4703,5287r-58,-46l4574,5224e" filled="f" strokeweight=".72pt">
              <v:path arrowok="t"/>
            </v:shape>
            <v:shape id="docshape774" o:spid="_x0000_s1526" style="position:absolute;left:5947;top:2992;width:375;height:418" coordorigin="5947,2992" coordsize="375,418" path="m6134,2992r-73,17l6001,3052r-39,66l5947,3199r15,83l6001,3349r60,45l6134,3410r72,-16l6266,3349r41,-67l6322,3199r-15,-81l6266,3052r-60,-43l6134,2992xe" stroked="f">
              <v:path arrowok="t"/>
            </v:shape>
            <v:shape id="docshape775" o:spid="_x0000_s1525" style="position:absolute;left:5947;top:2992;width:375;height:418" coordorigin="5947,2992" coordsize="375,418" path="m6134,2992r-73,17l6001,3052r-39,66l5947,3199r15,83l6001,3349r60,45l6134,3410r72,-16l6266,3349r41,-67l6322,3199r-15,-81l6266,3052r-60,-43l6134,2992e" filled="f" strokeweight=".72pt">
              <v:path arrowok="t"/>
            </v:shape>
            <v:shape id="docshape776" o:spid="_x0000_s1524" style="position:absolute;left:6187;top:3515;width:375;height:423" coordorigin="6187,3516" coordsize="375,423" path="m6374,3516r-71,16l6243,3578r-41,67l6187,3727r15,81l6243,3876r60,45l6374,3938r72,-17l6506,3876r41,-68l6562,3727r-15,-82l6506,3578r-60,-46l6374,3516xe" stroked="f">
              <v:path arrowok="t"/>
            </v:shape>
            <v:shape id="docshape777" o:spid="_x0000_s1523" style="position:absolute;left:6187;top:3515;width:375;height:423" coordorigin="6187,3516" coordsize="375,423" path="m6374,3516r-71,16l6243,3578r-41,67l6187,3727r15,81l6243,3876r60,45l6374,3938r72,-17l6506,3876r41,-68l6562,3727r-15,-82l6506,3578r-60,-46l6374,3516e" filled="f" strokeweight=".72pt">
              <v:path arrowok="t"/>
            </v:shape>
            <v:shape id="docshape778" o:spid="_x0000_s1522" style="position:absolute;left:6460;top:4206;width:370;height:423" coordorigin="6461,4207" coordsize="370,423" path="m6643,4207r-71,16l6514,4267r-39,67l6461,4418r14,82l6514,4567r58,45l6643,4629r74,-17l6776,4567r40,-67l6830,4418r-14,-84l6776,4267r-59,-44l6643,4207xe" stroked="f">
              <v:path arrowok="t"/>
            </v:shape>
            <v:shape id="docshape779" o:spid="_x0000_s1521" style="position:absolute;left:6460;top:4206;width:370;height:423" coordorigin="6461,4207" coordsize="370,423" path="m6643,4207r-71,16l6514,4267r-39,67l6461,4418r14,82l6514,4567r58,45l6643,4629r74,-17l6776,4567r40,-67l6830,4418r-14,-84l6776,4267r-59,-44l6643,4207e" filled="f" strokeweight=".72pt">
              <v:path arrowok="t"/>
            </v:shape>
            <v:shape id="docshape780" o:spid="_x0000_s1520" style="position:absolute;left:6729;top:4686;width:370;height:413" coordorigin="6730,4687" coordsize="370,413" path="m6917,4687r-74,17l6784,4749r-40,65l6730,4893r14,81l6784,5040r59,44l6917,5100r71,-16l7046,5040r39,-66l7099,4893r-14,-79l7046,4749r-58,-45l6917,4687xe" stroked="f">
              <v:path arrowok="t"/>
            </v:shape>
            <v:shape id="docshape781" o:spid="_x0000_s1519" style="position:absolute;left:6729;top:4686;width:370;height:413" coordorigin="6730,4687" coordsize="370,413" path="m6917,4687r-74,17l6784,4749r-40,65l6730,4893r14,81l6784,5040r59,44l6917,5100r71,-16l7046,5040r39,-66l7099,4893r-14,-79l7046,4749r-58,-45l6917,4687e" filled="f" strokeweight=".72pt">
              <v:path arrowok="t"/>
            </v:shape>
            <v:shape id="docshape782" o:spid="_x0000_s1518" type="#_x0000_t75" style="position:absolute;left:6993;top:5046;width:351;height:399">
              <v:imagedata r:id="rId367" o:title=""/>
            </v:shape>
            <v:shape id="docshape783" o:spid="_x0000_s1517" style="position:absolute;left:6993;top:5046;width:351;height:399" coordorigin="6994,5047" coordsize="351,399" path="m7171,5047r-70,15l7045,5104r-38,62l6994,5244r13,78l7045,5386r56,43l7171,5445r68,-16l7294,5386r37,-64l7344,5244r-13,-78l7294,5104r-55,-42l7171,5047e" filled="f" strokeweight=".72pt">
              <v:path arrowok="t"/>
            </v:shape>
            <v:shape id="docshape784" o:spid="_x0000_s1516" style="position:absolute;left:5692;top:4878;width:375;height:437" coordorigin="5693,4879" coordsize="375,437" path="m5880,4879r-72,17l5749,4942r-41,68l5693,5095r15,85l5749,5250r59,48l5880,5316r72,-18l6011,5250r41,-70l6067,5095r-15,-85l6011,4942r-59,-46l5880,4879xe" stroked="f">
              <v:path arrowok="t"/>
            </v:shape>
            <v:shape id="docshape785" o:spid="_x0000_s1515" style="position:absolute;left:5692;top:4878;width:375;height:437" coordorigin="5693,4879" coordsize="375,437" path="m5880,4879r-72,17l5749,4942r-41,68l5693,5095r15,85l5749,5250r59,48l5880,5316r72,-18l6011,5250r41,-70l6067,5095r-15,-85l6011,4942r-59,-46l5880,4879e" filled="f" strokeweight=".72pt">
              <v:path arrowok="t"/>
            </v:shape>
            <v:line id="_x0000_s1514" style="position:absolute" from="4397,578" to="2357,1596" strokeweight=".72pt"/>
            <v:shape id="docshape786" o:spid="_x0000_s1513" style="position:absolute;left:4780;top:414;width:1114;height:1085" coordorigin="4781,415" coordsize="1114,1085" o:spt="100" adj="0,,0" path="m4997,525r-5,-9l4876,494r-66,7l4987,530r10,-5xm5510,420r-4,-5l4860,477r122,-48l4987,420r-9,-5l4819,481r-5,2l4816,482r3,-1l4805,482r-3,6l4781,496r28,5l4810,501r,l4856,496r20,-2l5506,429r4,-9xm5890,1101r-5,-5l5875,1101r,106l5885,1216r5,-9l5890,1101xm5890,1044r-5,-10l5875,1044r10,4l5890,1044xm5890,876r-5,-5l5875,876r,105l5885,991r5,-10l5890,876xm5890,818r-10,-10l5875,818r5,5l5890,818xm5890,650r-10,-5l5875,650r,106l5880,765r10,-9l5890,650xm5890,592r-10,-9l5875,592r5,5l5890,592xm5890,424r-10,-4l5870,424r5,106l5880,540r10,-10l5890,424xm5894,1490r-9,-5l5880,1490r5,10l5894,1490xm5894,1327r-9,-10l5875,1327r5,105l5885,1437r9,-5l5894,1327xm5894,1264r-9,-4l5875,1264r10,10l5894,1264xe" fillcolor="black" stroked="f">
              <v:stroke joinstyle="round"/>
              <v:formulas/>
              <v:path arrowok="t" o:connecttype="segments"/>
            </v:shape>
            <v:line id="_x0000_s1512" style="position:absolute" from="4397,578" to="5942,511" strokeweight=".72pt"/>
            <v:line id="_x0000_s1511" style="position:absolute" from="5928,511" to="7406,597" strokeweight=".72pt"/>
            <v:shape id="docshape787" o:spid="_x0000_s1510" style="position:absolute;left:3782;top:827;width:5247;height:82" coordorigin="3782,828" coordsize="5247,82" o:spt="100" adj="0,,0" path="m8984,861r-75,l8914,871r-5,5l8899,876r-72,33l9029,871r-45,-10xm8891,861r-5104,5l3782,871r5,9l8899,876r10,-5l8891,861xm8909,861r-18,l8909,871r-10,5l8909,876r5,-5l8909,861xm8827,828r64,33l8984,861,8827,828xe" fillcolor="black" stroked="f">
              <v:stroke joinstyle="round"/>
              <v:formulas/>
              <v:path arrowok="t" o:connecttype="segments"/>
            </v:shape>
            <v:line id="_x0000_s1509" style="position:absolute" from="3038,1255" to="10421,1255" strokeweight=".72pt"/>
            <v:shape id="docshape788" o:spid="_x0000_s1508" style="position:absolute;left:3427;top:390;width:5602;height:1090" coordorigin="3427,391" coordsize="5602,1090" o:spt="100" adj="0,,0" path="m5554,400r-10,-9l4900,457r126,-47l5030,400r-9,-4l4819,472r211,39l5040,506r-5,-10l4928,477r-28,-5l5549,410r5,-10xm5928,799r-5,-10l5914,799r9,5l5928,799xm5928,631r-10,-5l5914,631r,105l5923,746r5,-10l5928,631xm5928,573r-10,-9l5914,573r4,5l5928,573xm5928,405r-10,-5l5914,405r,106l5918,520r10,-9l5928,405xm5933,1471r-5,-5l5918,1471r10,9l5933,1471xm5933,1308r-10,-10l5918,1308r,105l5928,1418r5,-5l5933,1308xm5933,1245r-10,-5l5918,1245r5,10l5933,1245xm5933,1082r-10,-10l5918,1082r,106l5923,1192r10,-4l5933,1082xm5933,1020r-10,-5l5914,1020r9,9l5933,1020xm5933,962r-5,-106l5923,847r-9,9l5914,962r9,5l5933,962xm6970,472l6773,396r-15,4l6763,410r125,47l6269,391r-5,9l6269,410r621,62l6758,496r-9,5l6758,511r185,-34l6970,472xm9029,1053r-202,-43l8891,1044r-5454,-5l3427,1048r10,5l8899,1058r-72,34l9004,1058r,l9029,1053xe" fillcolor="black" stroked="f">
              <v:stroke joinstyle="round"/>
              <v:formulas/>
              <v:path arrowok="t" o:connecttype="segments"/>
            </v:shape>
            <v:line id="_x0000_s1507" style="position:absolute" from="4397,1764" to="7454,1768" strokeweight=".72pt"/>
            <v:line id="_x0000_s1506" style="position:absolute" from="3038,1255" to="2059,1255" strokeweight=".72pt"/>
            <v:line id="_x0000_s1505" style="position:absolute" from="5918,511" to="2098,511" strokeweight=".72pt"/>
            <v:line id="_x0000_s1504" style="position:absolute" from="2270,511" to="2270,1255" strokeweight=".72pt"/>
            <v:line id="_x0000_s1503" style="position:absolute" from="2213,573" to="2342,444" strokeweight=".72pt"/>
            <v:line id="_x0000_s1502" style="position:absolute" from="2222,1284" to="2352,1173" strokeweight=".72pt"/>
            <v:shape id="docshape789" o:spid="_x0000_s1501" style="position:absolute;left:4142;top:650;width:4877;height:82" coordorigin="4142,650" coordsize="4877,82" o:spt="100" adj="0,,0" path="m8818,650r81,43l8818,732r176,-34l8899,698r5,-5l8899,684r75,l8818,650xm8881,684r-4729,l4142,688r10,10l8889,698r10,-5l8881,684xm8974,684r-75,l8904,693r-5,5l8994,698r25,-5l8974,684xe" fillcolor="black" stroked="f">
              <v:stroke joinstyle="round"/>
              <v:formulas/>
              <v:path arrowok="t" o:connecttype="segments"/>
            </v:shape>
            <v:line id="_x0000_s1500" style="position:absolute" from="4051,4279" to="8030,4279" strokeweight=".72pt"/>
            <v:line id="_x0000_s1499" style="position:absolute" from="4622,3712" to="6610,3712" strokeweight=".72pt"/>
            <v:line id="_x0000_s1498" style="position:absolute" from="4906,3712" to="6893,3712" strokeweight=".72pt"/>
            <v:line id="_x0000_s1497" style="position:absolute" from="3485,4965" to="6893,4965" strokeweight=".72pt"/>
            <v:line id="_x0000_s1496" style="position:absolute" from="4622,5061" to="7176,5061" strokeweight=".72pt"/>
            <v:line id="_x0000_s1495" style="position:absolute" from="4622,3712" to="7176,3712" strokeweight=".72pt"/>
            <v:line id="_x0000_s1494" style="position:absolute" from="4339,3832" to="7459,3832" strokeweight=".72pt"/>
            <v:shape id="docshape790" o:spid="_x0000_s1493" style="position:absolute;left:4396;top:525;width:4877;height:82" coordorigin="4397,525" coordsize="4877,82" o:spt="100" adj="0,,0" path="m9072,525r71,34l9154,559r4,5l9154,573r-19,l9072,607r157,-34l9154,573r75,l9274,564,9072,525xm9143,559r11,5l9136,573r18,l9158,564r-4,-5l9143,559xm4406,554r-9,10l4406,568r4730,5l9154,564r-11,-5l4406,554xe" fillcolor="black" stroked="f">
              <v:stroke joinstyle="round"/>
              <v:formulas/>
              <v:path arrowok="t" o:connecttype="segments"/>
            </v:shape>
            <v:shape id="docshape791" o:spid="_x0000_s1492" type="#_x0000_t202" style="position:absolute;left:3000;top:877;width:399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1:m</w:t>
                    </w:r>
                  </w:p>
                </w:txbxContent>
              </v:textbox>
            </v:shape>
            <v:shape id="docshape792" o:spid="_x0000_s1491" type="#_x0000_t202" style="position:absolute;left:5688;top:1549;width:405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Вср</w:t>
                    </w:r>
                  </w:p>
                </w:txbxContent>
              </v:textbox>
            </v:shape>
            <v:shape id="docshape793" o:spid="_x0000_s1490" type="#_x0000_t202" style="position:absolute;left:5644;top:3108;width:577;height:202" filled="f" stroked="f">
              <v:textbox inset="0,0,0,0">
                <w:txbxContent>
                  <w:p w:rsidR="007A3209" w:rsidRDefault="00C44CA0">
                    <w:pPr>
                      <w:tabs>
                        <w:tab w:val="left" w:pos="465"/>
                      </w:tabs>
                      <w:spacing w:line="201" w:lineRule="exact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4</w:t>
                    </w:r>
                    <w:r>
                      <w:rPr>
                        <w:sz w:val="18"/>
                      </w:rPr>
                      <w:tab/>
                    </w:r>
                    <w:r>
                      <w:rPr>
                        <w:spacing w:val="-10"/>
                        <w:sz w:val="18"/>
                      </w:rPr>
                      <w:t>4</w:t>
                    </w:r>
                  </w:p>
                </w:txbxContent>
              </v:textbox>
            </v:shape>
            <v:shape id="docshape794" o:spid="_x0000_s1489" type="#_x0000_t202" style="position:absolute;left:5376;top:3665;width:112;height:202" filled="f" stroked="f">
              <v:textbox inset="0,0,0,0">
                <w:txbxContent>
                  <w:p w:rsidR="007A3209" w:rsidRDefault="00C44CA0">
                    <w:pPr>
                      <w:spacing w:line="201" w:lineRule="exact"/>
                      <w:rPr>
                        <w:sz w:val="18"/>
                      </w:rPr>
                    </w:pPr>
                    <w:r>
                      <w:rPr>
                        <w:w w:val="101"/>
                        <w:sz w:val="18"/>
                      </w:rPr>
                      <w:t>3</w:t>
                    </w:r>
                  </w:p>
                </w:txbxContent>
              </v:textbox>
            </v:shape>
            <v:shape id="docshape795" o:spid="_x0000_s1488" type="#_x0000_t202" style="position:absolute;left:6350;top:3636;width:112;height:202" filled="f" stroked="f">
              <v:textbox inset="0,0,0,0">
                <w:txbxContent>
                  <w:p w:rsidR="007A3209" w:rsidRDefault="00C44CA0">
                    <w:pPr>
                      <w:spacing w:line="201" w:lineRule="exact"/>
                      <w:rPr>
                        <w:sz w:val="18"/>
                      </w:rPr>
                    </w:pPr>
                    <w:r>
                      <w:rPr>
                        <w:w w:val="101"/>
                        <w:sz w:val="18"/>
                      </w:rPr>
                      <w:t>3</w:t>
                    </w:r>
                  </w:p>
                </w:txbxContent>
              </v:textbox>
            </v:shape>
            <v:shape id="docshape796" o:spid="_x0000_s1487" type="#_x0000_t202" style="position:absolute;left:5121;top:4308;width:112;height:202" filled="f" stroked="f">
              <v:textbox inset="0,0,0,0">
                <w:txbxContent>
                  <w:p w:rsidR="007A3209" w:rsidRDefault="00C44CA0">
                    <w:pPr>
                      <w:spacing w:line="201" w:lineRule="exact"/>
                      <w:rPr>
                        <w:sz w:val="18"/>
                      </w:rPr>
                    </w:pPr>
                    <w:r>
                      <w:rPr>
                        <w:w w:val="101"/>
                        <w:sz w:val="18"/>
                      </w:rPr>
                      <w:t>2</w:t>
                    </w:r>
                  </w:p>
                </w:txbxContent>
              </v:textbox>
            </v:shape>
            <v:shape id="docshape797" o:spid="_x0000_s1486" type="#_x0000_t202" style="position:absolute;left:6619;top:4327;width:112;height:202" filled="f" stroked="f">
              <v:textbox inset="0,0,0,0">
                <w:txbxContent>
                  <w:p w:rsidR="007A3209" w:rsidRDefault="00C44CA0">
                    <w:pPr>
                      <w:spacing w:line="201" w:lineRule="exact"/>
                      <w:rPr>
                        <w:sz w:val="18"/>
                      </w:rPr>
                    </w:pPr>
                    <w:r>
                      <w:rPr>
                        <w:w w:val="101"/>
                        <w:sz w:val="18"/>
                      </w:rPr>
                      <w:t>2</w:t>
                    </w:r>
                  </w:p>
                </w:txbxContent>
              </v:textbox>
            </v:shape>
            <v:shape id="docshape798" o:spid="_x0000_s1485" type="#_x0000_t202" style="position:absolute;left:4852;top:4898;width:112;height:202" filled="f" stroked="f">
              <v:textbox inset="0,0,0,0">
                <w:txbxContent>
                  <w:p w:rsidR="007A3209" w:rsidRDefault="00C44CA0">
                    <w:pPr>
                      <w:spacing w:line="201" w:lineRule="exact"/>
                      <w:rPr>
                        <w:sz w:val="18"/>
                      </w:rPr>
                    </w:pPr>
                    <w:r>
                      <w:rPr>
                        <w:w w:val="101"/>
                        <w:sz w:val="18"/>
                      </w:rPr>
                      <w:t>1</w:t>
                    </w:r>
                  </w:p>
                </w:txbxContent>
              </v:textbox>
            </v:shape>
            <v:shape id="docshape799" o:spid="_x0000_s1484" type="#_x0000_t202" style="position:absolute;left:6892;top:4807;width:112;height:202" filled="f" stroked="f">
              <v:textbox inset="0,0,0,0">
                <w:txbxContent>
                  <w:p w:rsidR="007A3209" w:rsidRDefault="00C44CA0">
                    <w:pPr>
                      <w:spacing w:line="201" w:lineRule="exact"/>
                      <w:rPr>
                        <w:sz w:val="18"/>
                      </w:rPr>
                    </w:pPr>
                    <w:r>
                      <w:rPr>
                        <w:w w:val="101"/>
                        <w:sz w:val="18"/>
                      </w:rPr>
                      <w:t>1</w:t>
                    </w:r>
                  </w:p>
                </w:txbxContent>
              </v:textbox>
            </v:shape>
            <v:shape id="docshape800" o:spid="_x0000_s1483" type="#_x0000_t202" style="position:absolute;left:5856;top:4999;width:112;height:202" filled="f" stroked="f">
              <v:textbox inset="0,0,0,0">
                <w:txbxContent>
                  <w:p w:rsidR="007A3209" w:rsidRDefault="00C44CA0">
                    <w:pPr>
                      <w:spacing w:line="201" w:lineRule="exact"/>
                      <w:rPr>
                        <w:sz w:val="18"/>
                      </w:rPr>
                    </w:pPr>
                    <w:r>
                      <w:rPr>
                        <w:w w:val="101"/>
                        <w:sz w:val="18"/>
                      </w:rPr>
                      <w:t>6</w:t>
                    </w:r>
                  </w:p>
                </w:txbxContent>
              </v:textbox>
            </v:shape>
            <v:shape id="docshape801" o:spid="_x0000_s1482" type="#_x0000_t202" style="position:absolute;left:7152;top:5162;width:112;height:202" filled="f" stroked="f">
              <v:textbox inset="0,0,0,0">
                <w:txbxContent>
                  <w:p w:rsidR="007A3209" w:rsidRDefault="00C44CA0">
                    <w:pPr>
                      <w:spacing w:line="201" w:lineRule="exact"/>
                      <w:rPr>
                        <w:sz w:val="18"/>
                      </w:rPr>
                    </w:pPr>
                    <w:r>
                      <w:rPr>
                        <w:w w:val="101"/>
                        <w:sz w:val="18"/>
                      </w:rPr>
                      <w:t>5</w:t>
                    </w:r>
                  </w:p>
                </w:txbxContent>
              </v:textbox>
            </v:shape>
            <v:shape id="docshape802" o:spid="_x0000_s1481" type="#_x0000_t202" style="position:absolute;left:4550;top:5345;width:112;height:202" filled="f" stroked="f">
              <v:textbox inset="0,0,0,0">
                <w:txbxContent>
                  <w:p w:rsidR="007A3209" w:rsidRDefault="00C44CA0">
                    <w:pPr>
                      <w:spacing w:line="201" w:lineRule="exact"/>
                      <w:rPr>
                        <w:sz w:val="18"/>
                      </w:rPr>
                    </w:pPr>
                    <w:r>
                      <w:rPr>
                        <w:w w:val="101"/>
                        <w:sz w:val="18"/>
                      </w:rPr>
                      <w:t>5</w:t>
                    </w:r>
                  </w:p>
                </w:txbxContent>
              </v:textbox>
            </v:shape>
            <w10:wrap anchorx="page"/>
          </v:group>
        </w:pict>
      </w:r>
      <w:r w:rsidRPr="007A3209">
        <w:pict>
          <v:shape id="docshape803" o:spid="_x0000_s1479" type="#_x0000_t202" style="position:absolute;left:0;text-align:left;margin-left:95.85pt;margin-top:30.6pt;width:15.3pt;height:14.45pt;z-index:15874048;mso-position-horizontal-relative:page" filled="f" stroked="f">
            <v:textbox style="layout-flow:vertical;mso-layout-flow-alt:bottom-to-top" inset="0,0,0,0">
              <w:txbxContent>
                <w:p w:rsidR="007A3209" w:rsidRDefault="00C44CA0">
                  <w:pPr>
                    <w:spacing w:before="9"/>
                    <w:ind w:left="20"/>
                    <w:rPr>
                      <w:sz w:val="24"/>
                    </w:rPr>
                  </w:pPr>
                  <w:r>
                    <w:rPr>
                      <w:spacing w:val="-5"/>
                      <w:sz w:val="24"/>
                    </w:rPr>
                    <w:t>hн</w:t>
                  </w:r>
                </w:p>
              </w:txbxContent>
            </v:textbox>
            <w10:wrap anchorx="page"/>
          </v:shape>
        </w:pict>
      </w:r>
      <w:r w:rsidR="00C44CA0">
        <w:rPr>
          <w:spacing w:val="-5"/>
          <w:sz w:val="24"/>
        </w:rPr>
        <w:t>20-</w:t>
      </w:r>
      <w:r w:rsidR="00C44CA0">
        <w:rPr>
          <w:sz w:val="24"/>
        </w:rPr>
        <w:tab/>
      </w:r>
      <w:r w:rsidR="00C44CA0">
        <w:rPr>
          <w:spacing w:val="-5"/>
          <w:sz w:val="24"/>
        </w:rPr>
        <w:t>20-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11"/>
        <w:rPr>
          <w:sz w:val="23"/>
        </w:rPr>
      </w:pPr>
    </w:p>
    <w:p w:rsidR="007A3209" w:rsidRDefault="007A3209">
      <w:pPr>
        <w:spacing w:before="88" w:line="242" w:lineRule="auto"/>
        <w:ind w:left="2331" w:right="1539" w:hanging="164"/>
        <w:rPr>
          <w:sz w:val="26"/>
        </w:rPr>
      </w:pPr>
      <w:r w:rsidRPr="007A3209">
        <w:pict>
          <v:group id="docshapegroup804" o:spid="_x0000_s1467" style="position:absolute;left:0;text-align:left;margin-left:216.7pt;margin-top:-116.65pt;width:154.2pt;height:118.6pt;z-index:15873536;mso-position-horizontal-relative:page" coordorigin="4334,-2333" coordsize="3084,2372">
            <v:line id="_x0000_s1478" style="position:absolute" from="4349,-2146" to="4349,-360" strokeweight=".72pt"/>
            <v:line id="_x0000_s1477" style="position:absolute" from="4334,-2146" to="7411,-2146" strokeweight=".72pt"/>
            <v:line id="_x0000_s1476" style="position:absolute" from="7411,-2146" to="7411,-360" strokeweight=".72pt"/>
            <v:line id="_x0000_s1475" style="position:absolute" from="7411,-346" to="4334,-346" strokeweight=".72pt"/>
            <v:shape id="docshape805" o:spid="_x0000_s1474" style="position:absolute;left:5870;top:-2334;width:20;height:2372" coordorigin="5870,-2333" coordsize="20,2372" o:spt="100" adj="0,,0" path="m5880,-2333r-10,9l5870,-2218r10,5l5890,-2218r,-106l5880,-2333xm5880,-2165r-10,5l5880,-2151r10,-9l5880,-2165xm5880,-2108r-10,10l5870,-1997r10,9l5890,-1997r,-101l5880,-2108xm5880,-1944r-10,9l5880,-1925r10,-10l5880,-1944xm5880,-1882r-10,5l5870,-1772r10,10l5890,-1772r,-105l5880,-1882xm5880,-1719r-10,10l5880,-1704r10,-5l5880,-1719xm5880,-1656r-10,4l5870,-1546r10,10l5890,-1546r,-106l5880,-1656xm5880,-1493r-10,9l5880,-1479r10,-5l5880,-1493xm5880,-1431r-10,5l5870,-1320r10,9l5890,-1320r,-106l5880,-1431xm5880,-1268r-10,10l5880,-1253r10,-5l5880,-1268xm5880,-1205r-10,5l5870,-1095r10,10l5890,-1095r,-105l5880,-1205xm5880,-1042r-10,10l5880,-1028r10,-4l5880,-1042xm5880,-984r-10,9l5870,-869r10,5l5890,-869r,-106l5880,-984xm5880,-816r-10,4l5880,-802r10,-10l5880,-816xm5880,-759r-10,10l5870,-644r10,5l5890,-644r,-105l5880,-759xm5880,-591r-10,5l5880,-576r10,-10l5880,-591xm5880,-533r-10,9l5870,-418r10,5l5890,-418r,-106l5880,-533xm5880,-365r-10,5l5880,-351r10,-9l5880,-365xm5880,-308r-10,10l5870,-192r10,4l5890,-192r,-106l5880,-308xm5880,-144r-10,9l5880,-125r10,-10l5880,-144xm5880,-82r-10,10l5870,28r10,10l5890,28r,-100l5880,-82xe" fillcolor="black" stroked="f">
              <v:stroke joinstyle="round"/>
              <v:formulas/>
              <v:path arrowok="t" o:connecttype="segments"/>
            </v:shape>
            <v:line id="_x0000_s1473" style="position:absolute" from="6854,-1565" to="6523,-1560" strokeweight=".72pt"/>
            <v:line id="_x0000_s1472" style="position:absolute" from="6240,-1229" to="5909,-1229" strokeweight=".72pt"/>
            <v:shape id="docshape806" o:spid="_x0000_s1471" type="#_x0000_t202" style="position:absolute;left:4629;top:-1938;width:1117;height:732" filled="f" stroked="f">
              <v:textbox inset="0,0,0,0">
                <w:txbxContent>
                  <w:p w:rsidR="007A3209" w:rsidRDefault="00C44CA0">
                    <w:pPr>
                      <w:spacing w:before="7" w:line="170" w:lineRule="auto"/>
                      <w:rPr>
                        <w:sz w:val="24"/>
                      </w:rPr>
                    </w:pPr>
                    <w:r>
                      <w:rPr>
                        <w:spacing w:val="36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sz w:val="24"/>
                        <w:u w:val="single"/>
                      </w:rPr>
                      <w:t>1</w:t>
                    </w:r>
                    <w:r>
                      <w:rPr>
                        <w:spacing w:val="-24"/>
                        <w:sz w:val="24"/>
                      </w:rPr>
                      <w:t xml:space="preserve"> </w:t>
                    </w:r>
                    <w:r>
                      <w:rPr>
                        <w:spacing w:val="70"/>
                        <w:position w:val="-15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spacing w:val="-10"/>
                        <w:position w:val="-15"/>
                        <w:sz w:val="24"/>
                        <w:u w:val="single"/>
                      </w:rPr>
                      <w:t>2</w:t>
                    </w:r>
                  </w:p>
                  <w:p w:rsidR="007A3209" w:rsidRDefault="00C44CA0">
                    <w:pPr>
                      <w:spacing w:line="175" w:lineRule="auto"/>
                      <w:ind w:left="571"/>
                      <w:rPr>
                        <w:sz w:val="24"/>
                      </w:rPr>
                    </w:pPr>
                    <w:r>
                      <w:rPr>
                        <w:spacing w:val="41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sz w:val="24"/>
                        <w:u w:val="single"/>
                      </w:rPr>
                      <w:t>3</w:t>
                    </w:r>
                    <w:r>
                      <w:rPr>
                        <w:spacing w:val="21"/>
                        <w:sz w:val="24"/>
                      </w:rPr>
                      <w:t xml:space="preserve"> </w:t>
                    </w:r>
                    <w:r>
                      <w:rPr>
                        <w:spacing w:val="38"/>
                        <w:position w:val="-14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spacing w:val="-10"/>
                        <w:position w:val="-14"/>
                        <w:sz w:val="24"/>
                        <w:u w:val="single"/>
                      </w:rPr>
                      <w:t>4</w:t>
                    </w:r>
                  </w:p>
                </w:txbxContent>
              </v:textbox>
            </v:shape>
            <v:shape id="docshape807" o:spid="_x0000_s1470" type="#_x0000_t202" style="position:absolute;left:4363;top:-1069;width:227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25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spacing w:val="-10"/>
                        <w:sz w:val="24"/>
                        <w:u w:val="single"/>
                      </w:rPr>
                      <w:t>5</w:t>
                    </w:r>
                  </w:p>
                </w:txbxContent>
              </v:textbox>
            </v:shape>
            <v:shape id="docshape808" o:spid="_x0000_s1469" type="#_x0000_t202" style="position:absolute;left:5726;top:-1962;width:1312;height:1049" filled="f" stroked="f">
              <v:textbox inset="0,0,0,0">
                <w:txbxContent>
                  <w:p w:rsidR="007A3209" w:rsidRDefault="00C44CA0">
                    <w:pPr>
                      <w:spacing w:before="4" w:line="177" w:lineRule="auto"/>
                      <w:ind w:left="912"/>
                      <w:rPr>
                        <w:sz w:val="24"/>
                      </w:rPr>
                    </w:pPr>
                    <w:r>
                      <w:rPr>
                        <w:position w:val="-16"/>
                        <w:sz w:val="24"/>
                      </w:rPr>
                      <w:t>2</w:t>
                    </w:r>
                    <w:r>
                      <w:rPr>
                        <w:spacing w:val="-41"/>
                        <w:position w:val="-16"/>
                        <w:sz w:val="24"/>
                      </w:rPr>
                      <w:t xml:space="preserve"> </w:t>
                    </w:r>
                    <w:r>
                      <w:rPr>
                        <w:spacing w:val="57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spacing w:val="-10"/>
                        <w:sz w:val="24"/>
                        <w:u w:val="single"/>
                      </w:rPr>
                      <w:t>1</w:t>
                    </w:r>
                  </w:p>
                  <w:p w:rsidR="007A3209" w:rsidRDefault="00C44CA0">
                    <w:pPr>
                      <w:spacing w:line="177" w:lineRule="auto"/>
                      <w:ind w:left="278"/>
                      <w:rPr>
                        <w:sz w:val="24"/>
                      </w:rPr>
                    </w:pPr>
                    <w:r>
                      <w:rPr>
                        <w:position w:val="-15"/>
                        <w:sz w:val="24"/>
                      </w:rPr>
                      <w:t>4</w:t>
                    </w:r>
                    <w:r>
                      <w:rPr>
                        <w:spacing w:val="25"/>
                        <w:position w:val="-15"/>
                        <w:sz w:val="24"/>
                      </w:rPr>
                      <w:t xml:space="preserve"> </w:t>
                    </w:r>
                    <w:r>
                      <w:rPr>
                        <w:spacing w:val="43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spacing w:val="-10"/>
                        <w:sz w:val="24"/>
                        <w:u w:val="single"/>
                      </w:rPr>
                      <w:t>3</w:t>
                    </w:r>
                  </w:p>
                  <w:p w:rsidR="007A3209" w:rsidRDefault="00C44CA0">
                    <w:pPr>
                      <w:tabs>
                        <w:tab w:val="left" w:pos="364"/>
                      </w:tabs>
                      <w:spacing w:before="27"/>
                      <w:rPr>
                        <w:sz w:val="24"/>
                      </w:rPr>
                    </w:pPr>
                    <w:r>
                      <w:rPr>
                        <w:spacing w:val="-10"/>
                        <w:sz w:val="24"/>
                        <w:u w:val="single"/>
                      </w:rPr>
                      <w:t>6</w:t>
                    </w:r>
                    <w:r>
                      <w:rPr>
                        <w:sz w:val="24"/>
                        <w:u w:val="single"/>
                      </w:rPr>
                      <w:tab/>
                    </w:r>
                  </w:p>
                </w:txbxContent>
              </v:textbox>
            </v:shape>
            <v:shape id="docshape809" o:spid="_x0000_s1468" type="#_x0000_t202" style="position:absolute;left:7142;top:-1098;width:217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15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spacing w:val="-10"/>
                        <w:sz w:val="24"/>
                        <w:u w:val="single"/>
                      </w:rPr>
                      <w:t>5</w:t>
                    </w:r>
                  </w:p>
                </w:txbxContent>
              </v:textbox>
            </v:shape>
            <w10:wrap anchorx="page"/>
          </v:group>
        </w:pict>
      </w:r>
      <w:r w:rsidR="00C44CA0">
        <w:rPr>
          <w:sz w:val="26"/>
        </w:rPr>
        <w:t>Рис.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3.42.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Схема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последовательности</w:t>
      </w:r>
      <w:r w:rsidR="00C44CA0">
        <w:rPr>
          <w:spacing w:val="-12"/>
          <w:sz w:val="26"/>
        </w:rPr>
        <w:t xml:space="preserve"> </w:t>
      </w:r>
      <w:r w:rsidR="00C44CA0">
        <w:rPr>
          <w:sz w:val="26"/>
        </w:rPr>
        <w:t>проходов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катка при уплотнении верхнего слоя земляного полотна</w:t>
      </w:r>
    </w:p>
    <w:p w:rsidR="007A3209" w:rsidRDefault="007A3209">
      <w:pPr>
        <w:pStyle w:val="a3"/>
        <w:spacing w:before="3"/>
        <w:rPr>
          <w:sz w:val="27"/>
        </w:rPr>
      </w:pPr>
    </w:p>
    <w:p w:rsidR="007A3209" w:rsidRDefault="00C44CA0">
      <w:pPr>
        <w:pStyle w:val="a3"/>
        <w:spacing w:before="1"/>
        <w:ind w:left="296" w:right="289" w:firstLine="710"/>
        <w:jc w:val="both"/>
      </w:pPr>
      <w:r>
        <w:t xml:space="preserve">Скорость движения </w:t>
      </w:r>
      <w:r>
        <w:rPr>
          <w:sz w:val="28"/>
        </w:rPr>
        <w:t xml:space="preserve">на первых и </w:t>
      </w:r>
      <w:r>
        <w:t>последних 2–3 проходах катка составляет 2,0…2,5 км/ч,</w:t>
      </w:r>
      <w:r>
        <w:rPr>
          <w:spacing w:val="-1"/>
        </w:rPr>
        <w:t xml:space="preserve"> </w:t>
      </w:r>
      <w:r>
        <w:t>на промежуточных</w:t>
      </w:r>
      <w:r>
        <w:rPr>
          <w:spacing w:val="-1"/>
        </w:rPr>
        <w:t xml:space="preserve"> </w:t>
      </w:r>
      <w:r>
        <w:t>8–10 проходах достигает 4,5 … 5,0 км/ч.</w:t>
      </w:r>
    </w:p>
    <w:p w:rsidR="007A3209" w:rsidRDefault="007A3209">
      <w:pPr>
        <w:jc w:val="both"/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7A3209">
      <w:pPr>
        <w:pStyle w:val="a3"/>
        <w:spacing w:before="66"/>
        <w:ind w:left="296" w:right="49" w:firstLine="710"/>
      </w:pPr>
      <w:r>
        <w:lastRenderedPageBreak/>
        <w:pict>
          <v:shape id="_x0000_s1466" type="#_x0000_t136" style="position:absolute;left:0;text-align:left;margin-left:134.6pt;margin-top:313.35pt;width:328.4pt;height:83.85pt;rotation:315;z-index:1587609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Тип</w:t>
      </w:r>
      <w:r w:rsidR="00C44CA0">
        <w:rPr>
          <w:spacing w:val="40"/>
        </w:rPr>
        <w:t xml:space="preserve"> </w:t>
      </w:r>
      <w:r w:rsidR="00C44CA0">
        <w:t>и</w:t>
      </w:r>
      <w:r w:rsidR="00C44CA0">
        <w:rPr>
          <w:spacing w:val="40"/>
        </w:rPr>
        <w:t xml:space="preserve"> </w:t>
      </w:r>
      <w:r w:rsidR="00C44CA0">
        <w:t>масса</w:t>
      </w:r>
      <w:r w:rsidR="00C44CA0">
        <w:rPr>
          <w:spacing w:val="40"/>
        </w:rPr>
        <w:t xml:space="preserve"> </w:t>
      </w:r>
      <w:r w:rsidR="00C44CA0">
        <w:t>катка</w:t>
      </w:r>
      <w:r w:rsidR="00C44CA0">
        <w:rPr>
          <w:spacing w:val="40"/>
        </w:rPr>
        <w:t xml:space="preserve"> </w:t>
      </w:r>
      <w:r w:rsidR="00C44CA0">
        <w:t>определяется</w:t>
      </w:r>
      <w:r w:rsidR="00C44CA0">
        <w:rPr>
          <w:spacing w:val="40"/>
        </w:rPr>
        <w:t xml:space="preserve"> </w:t>
      </w:r>
      <w:r w:rsidR="00C44CA0">
        <w:t>применительно</w:t>
      </w:r>
      <w:r w:rsidR="00C44CA0">
        <w:rPr>
          <w:spacing w:val="40"/>
        </w:rPr>
        <w:t xml:space="preserve"> </w:t>
      </w:r>
      <w:r w:rsidR="00C44CA0">
        <w:t>к</w:t>
      </w:r>
      <w:r w:rsidR="00C44CA0">
        <w:rPr>
          <w:spacing w:val="40"/>
        </w:rPr>
        <w:t xml:space="preserve"> </w:t>
      </w:r>
      <w:r w:rsidR="00C44CA0">
        <w:t>конкретным условиям (рис. 3.43, 3.44).</w:t>
      </w:r>
    </w:p>
    <w:p w:rsidR="007A3209" w:rsidRDefault="00C44CA0">
      <w:pPr>
        <w:pStyle w:val="a3"/>
        <w:spacing w:before="11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286" behindDoc="0" locked="0" layoutInCell="1" allowOverlap="1">
            <wp:simplePos x="0" y="0"/>
            <wp:positionH relativeFrom="page">
              <wp:posOffset>1545336</wp:posOffset>
            </wp:positionH>
            <wp:positionV relativeFrom="paragraph">
              <wp:posOffset>212381</wp:posOffset>
            </wp:positionV>
            <wp:extent cx="4491435" cy="3292697"/>
            <wp:effectExtent l="0" t="0" r="0" b="0"/>
            <wp:wrapTopAndBottom/>
            <wp:docPr id="93" name="image3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359.jpeg"/>
                    <pic:cNvPicPr/>
                  </pic:nvPicPr>
                  <pic:blipFill>
                    <a:blip r:embed="rId3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1435" cy="32926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C44CA0">
      <w:pPr>
        <w:spacing w:before="240"/>
        <w:ind w:left="1402" w:right="1405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8"/>
          <w:sz w:val="26"/>
        </w:rPr>
        <w:t xml:space="preserve"> </w:t>
      </w:r>
      <w:r>
        <w:rPr>
          <w:sz w:val="26"/>
        </w:rPr>
        <w:t>3.43.</w:t>
      </w:r>
      <w:r>
        <w:rPr>
          <w:spacing w:val="-12"/>
          <w:sz w:val="26"/>
        </w:rPr>
        <w:t xml:space="preserve"> </w:t>
      </w:r>
      <w:r>
        <w:rPr>
          <w:sz w:val="26"/>
        </w:rPr>
        <w:t>Каток</w:t>
      </w:r>
      <w:r>
        <w:rPr>
          <w:spacing w:val="-10"/>
          <w:sz w:val="26"/>
        </w:rPr>
        <w:t xml:space="preserve"> </w:t>
      </w:r>
      <w:r>
        <w:rPr>
          <w:sz w:val="26"/>
        </w:rPr>
        <w:t>самоходный</w:t>
      </w:r>
      <w:r>
        <w:rPr>
          <w:spacing w:val="-9"/>
          <w:sz w:val="26"/>
        </w:rPr>
        <w:t xml:space="preserve"> </w:t>
      </w:r>
      <w:r>
        <w:rPr>
          <w:sz w:val="26"/>
        </w:rPr>
        <w:t>пневмоколесный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DYNAPAC</w:t>
      </w:r>
    </w:p>
    <w:p w:rsidR="007A3209" w:rsidRDefault="00C44CA0">
      <w:pPr>
        <w:pStyle w:val="a3"/>
        <w:spacing w:before="8"/>
        <w:rPr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287" behindDoc="0" locked="0" layoutInCell="1" allowOverlap="1">
            <wp:simplePos x="0" y="0"/>
            <wp:positionH relativeFrom="page">
              <wp:posOffset>1871472</wp:posOffset>
            </wp:positionH>
            <wp:positionV relativeFrom="paragraph">
              <wp:posOffset>181149</wp:posOffset>
            </wp:positionV>
            <wp:extent cx="3817329" cy="2948368"/>
            <wp:effectExtent l="0" t="0" r="0" b="0"/>
            <wp:wrapTopAndBottom/>
            <wp:docPr id="95" name="image3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360.jpeg"/>
                    <pic:cNvPicPr/>
                  </pic:nvPicPr>
                  <pic:blipFill>
                    <a:blip r:embed="rId3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7329" cy="2948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7A3209">
      <w:pPr>
        <w:pStyle w:val="a3"/>
        <w:spacing w:before="4"/>
        <w:rPr>
          <w:sz w:val="23"/>
        </w:rPr>
      </w:pPr>
    </w:p>
    <w:p w:rsidR="007A3209" w:rsidRDefault="00C44CA0">
      <w:pPr>
        <w:spacing w:before="1"/>
        <w:ind w:left="2643" w:right="2637" w:hanging="5"/>
        <w:jc w:val="center"/>
        <w:rPr>
          <w:sz w:val="26"/>
        </w:rPr>
      </w:pPr>
      <w:r>
        <w:rPr>
          <w:sz w:val="26"/>
        </w:rPr>
        <w:t>Рис. 3.44. Одновальцовый каток BOMAG</w:t>
      </w:r>
      <w:r>
        <w:rPr>
          <w:spacing w:val="-4"/>
          <w:sz w:val="26"/>
        </w:rPr>
        <w:t xml:space="preserve"> </w:t>
      </w:r>
      <w:r>
        <w:rPr>
          <w:sz w:val="26"/>
        </w:rPr>
        <w:t>BW</w:t>
      </w:r>
      <w:r>
        <w:rPr>
          <w:spacing w:val="-4"/>
          <w:sz w:val="26"/>
        </w:rPr>
        <w:t xml:space="preserve"> </w:t>
      </w:r>
      <w:r>
        <w:rPr>
          <w:sz w:val="26"/>
        </w:rPr>
        <w:t>226</w:t>
      </w:r>
      <w:r>
        <w:rPr>
          <w:spacing w:val="-4"/>
          <w:sz w:val="26"/>
        </w:rPr>
        <w:t xml:space="preserve"> </w:t>
      </w:r>
      <w:r>
        <w:rPr>
          <w:sz w:val="26"/>
        </w:rPr>
        <w:t>DH-4</w:t>
      </w:r>
      <w:r>
        <w:rPr>
          <w:spacing w:val="-4"/>
          <w:sz w:val="26"/>
        </w:rPr>
        <w:t xml:space="preserve"> </w:t>
      </w:r>
      <w:r>
        <w:rPr>
          <w:sz w:val="26"/>
        </w:rPr>
        <w:t>(вес</w:t>
      </w:r>
      <w:r>
        <w:rPr>
          <w:spacing w:val="-4"/>
          <w:sz w:val="26"/>
        </w:rPr>
        <w:t xml:space="preserve"> </w:t>
      </w:r>
      <w:r>
        <w:rPr>
          <w:sz w:val="26"/>
        </w:rPr>
        <w:t>25,2</w:t>
      </w:r>
      <w:r>
        <w:rPr>
          <w:spacing w:val="-7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27</w:t>
      </w:r>
      <w:r>
        <w:rPr>
          <w:spacing w:val="-8"/>
          <w:sz w:val="26"/>
        </w:rPr>
        <w:t xml:space="preserve"> </w:t>
      </w:r>
      <w:r>
        <w:rPr>
          <w:sz w:val="26"/>
        </w:rPr>
        <w:t>т)</w:t>
      </w:r>
    </w:p>
    <w:p w:rsidR="007A3209" w:rsidRDefault="007A3209">
      <w:pPr>
        <w:jc w:val="center"/>
        <w:rPr>
          <w:sz w:val="26"/>
        </w:rPr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spacing w:before="66"/>
        <w:ind w:left="295" w:right="285" w:firstLine="710"/>
        <w:jc w:val="both"/>
        <w:rPr>
          <w:sz w:val="30"/>
        </w:rPr>
      </w:pPr>
      <w:r>
        <w:rPr>
          <w:b/>
          <w:i/>
          <w:sz w:val="30"/>
        </w:rPr>
        <w:lastRenderedPageBreak/>
        <w:t xml:space="preserve">Самоходные вибрационные катки </w:t>
      </w:r>
      <w:r>
        <w:rPr>
          <w:sz w:val="30"/>
        </w:rPr>
        <w:t>(рис. 3.45, 3.46) применяют для уплотнения грунта толщиной до 0,8 м и длиной захватки (подзах- ватки) до 100 м.</w:t>
      </w:r>
    </w:p>
    <w:p w:rsidR="007A3209" w:rsidRDefault="00C44CA0">
      <w:pPr>
        <w:pStyle w:val="a3"/>
        <w:spacing w:before="1"/>
        <w:rPr>
          <w:sz w:val="29"/>
        </w:rPr>
      </w:pPr>
      <w:r>
        <w:rPr>
          <w:noProof/>
          <w:lang w:eastAsia="ru-RU"/>
        </w:rPr>
        <w:drawing>
          <wp:anchor distT="0" distB="0" distL="0" distR="0" simplePos="0" relativeHeight="289" behindDoc="0" locked="0" layoutInCell="1" allowOverlap="1">
            <wp:simplePos x="0" y="0"/>
            <wp:positionH relativeFrom="page">
              <wp:posOffset>1533144</wp:posOffset>
            </wp:positionH>
            <wp:positionV relativeFrom="paragraph">
              <wp:posOffset>228020</wp:posOffset>
            </wp:positionV>
            <wp:extent cx="4487031" cy="2878645"/>
            <wp:effectExtent l="0" t="0" r="0" b="0"/>
            <wp:wrapTopAndBottom/>
            <wp:docPr id="97" name="image3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361.jpeg"/>
                    <pic:cNvPicPr/>
                  </pic:nvPicPr>
                  <pic:blipFill>
                    <a:blip r:embed="rId3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7031" cy="2878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C44CA0">
      <w:pPr>
        <w:spacing w:before="268"/>
        <w:ind w:left="1402" w:right="1384"/>
        <w:jc w:val="center"/>
        <w:rPr>
          <w:sz w:val="26"/>
        </w:rPr>
      </w:pPr>
      <w:r>
        <w:rPr>
          <w:spacing w:val="-4"/>
          <w:w w:val="95"/>
          <w:sz w:val="26"/>
        </w:rPr>
        <w:t>Рис.</w:t>
      </w:r>
      <w:r>
        <w:rPr>
          <w:spacing w:val="-9"/>
          <w:w w:val="95"/>
          <w:sz w:val="26"/>
        </w:rPr>
        <w:t xml:space="preserve"> </w:t>
      </w:r>
      <w:r>
        <w:rPr>
          <w:spacing w:val="-4"/>
          <w:w w:val="95"/>
          <w:sz w:val="26"/>
        </w:rPr>
        <w:t>3.45.</w:t>
      </w:r>
      <w:r>
        <w:rPr>
          <w:spacing w:val="-6"/>
          <w:w w:val="95"/>
          <w:sz w:val="26"/>
        </w:rPr>
        <w:t xml:space="preserve"> </w:t>
      </w:r>
      <w:r>
        <w:rPr>
          <w:spacing w:val="-4"/>
          <w:w w:val="95"/>
          <w:sz w:val="26"/>
        </w:rPr>
        <w:t>Гладковальцовый</w:t>
      </w:r>
      <w:r>
        <w:rPr>
          <w:spacing w:val="-28"/>
          <w:w w:val="95"/>
          <w:sz w:val="26"/>
        </w:rPr>
        <w:t xml:space="preserve"> </w:t>
      </w:r>
      <w:r>
        <w:rPr>
          <w:spacing w:val="-4"/>
          <w:w w:val="95"/>
          <w:sz w:val="26"/>
        </w:rPr>
        <w:t>виброкаток</w:t>
      </w:r>
      <w:r>
        <w:rPr>
          <w:spacing w:val="-29"/>
          <w:w w:val="95"/>
          <w:sz w:val="26"/>
        </w:rPr>
        <w:t xml:space="preserve"> </w:t>
      </w:r>
      <w:r>
        <w:rPr>
          <w:spacing w:val="-4"/>
          <w:w w:val="95"/>
          <w:sz w:val="26"/>
        </w:rPr>
        <w:t>CA</w:t>
      </w:r>
      <w:r>
        <w:rPr>
          <w:spacing w:val="-29"/>
          <w:w w:val="95"/>
          <w:sz w:val="26"/>
        </w:rPr>
        <w:t xml:space="preserve"> </w:t>
      </w:r>
      <w:r>
        <w:rPr>
          <w:spacing w:val="-4"/>
          <w:w w:val="95"/>
          <w:sz w:val="26"/>
        </w:rPr>
        <w:t>402</w:t>
      </w:r>
      <w:r>
        <w:rPr>
          <w:spacing w:val="-29"/>
          <w:w w:val="95"/>
          <w:sz w:val="26"/>
        </w:rPr>
        <w:t xml:space="preserve"> </w:t>
      </w:r>
      <w:r>
        <w:rPr>
          <w:spacing w:val="-4"/>
          <w:w w:val="95"/>
          <w:sz w:val="26"/>
        </w:rPr>
        <w:t>фирмы</w:t>
      </w:r>
      <w:r>
        <w:rPr>
          <w:spacing w:val="-25"/>
          <w:w w:val="95"/>
          <w:sz w:val="26"/>
        </w:rPr>
        <w:t xml:space="preserve"> </w:t>
      </w:r>
      <w:r>
        <w:rPr>
          <w:spacing w:val="-4"/>
          <w:w w:val="95"/>
          <w:sz w:val="26"/>
        </w:rPr>
        <w:t>DYNAPAC</w:t>
      </w:r>
    </w:p>
    <w:p w:rsidR="007A3209" w:rsidRDefault="007A3209">
      <w:pPr>
        <w:pStyle w:val="a3"/>
        <w:spacing w:before="10"/>
        <w:rPr>
          <w:sz w:val="25"/>
        </w:rPr>
      </w:pPr>
    </w:p>
    <w:p w:rsidR="007A3209" w:rsidRDefault="00C44CA0">
      <w:pPr>
        <w:pStyle w:val="a3"/>
        <w:ind w:left="296" w:right="285" w:firstLine="710"/>
        <w:jc w:val="both"/>
      </w:pPr>
      <w:r>
        <w:rPr>
          <w:noProof/>
          <w:lang w:eastAsia="ru-RU"/>
        </w:rPr>
        <w:drawing>
          <wp:anchor distT="0" distB="0" distL="0" distR="0" simplePos="0" relativeHeight="290" behindDoc="0" locked="0" layoutInCell="1" allowOverlap="1">
            <wp:simplePos x="0" y="0"/>
            <wp:positionH relativeFrom="page">
              <wp:posOffset>2389632</wp:posOffset>
            </wp:positionH>
            <wp:positionV relativeFrom="paragraph">
              <wp:posOffset>1540305</wp:posOffset>
            </wp:positionV>
            <wp:extent cx="3235416" cy="2031682"/>
            <wp:effectExtent l="0" t="0" r="0" b="0"/>
            <wp:wrapTopAndBottom/>
            <wp:docPr id="99" name="image36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362.jpeg"/>
                    <pic:cNvPicPr/>
                  </pic:nvPicPr>
                  <pic:blipFill>
                    <a:blip r:embed="rId3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5416" cy="2031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A3209">
        <w:pict>
          <v:shape id="_x0000_s1465" type="#_x0000_t136" style="position:absolute;left:0;text-align:left;margin-left:134.6pt;margin-top:-29.55pt;width:328.4pt;height:83.85pt;rotation:315;z-index:15877632;mso-position-horizontal-relative:page;mso-position-vertical-relative:text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>
        <w:t>Вибрационные машины применяют для уплотнения крупнооб- ломочных, гравийно-песчаных, супесчаных и некоторых разновидно- стей глинистых грунтов, а также песков. Пески эффективно уплотня- ются только вибрационными средствами. Виброкатки, работающие с некоторы</w:t>
      </w:r>
      <w:r>
        <w:t xml:space="preserve">м отрывом от укатываемой поверхности, т.е. в виброудар- ном режиме, способны уплотнять тяжёлые глинистые грунты твёрдой </w:t>
      </w:r>
      <w:r>
        <w:rPr>
          <w:spacing w:val="-2"/>
        </w:rPr>
        <w:t>консистенции.</w:t>
      </w:r>
    </w:p>
    <w:p w:rsidR="007A3209" w:rsidRDefault="007A3209">
      <w:pPr>
        <w:pStyle w:val="a3"/>
        <w:spacing w:before="8"/>
        <w:rPr>
          <w:sz w:val="28"/>
        </w:rPr>
      </w:pPr>
    </w:p>
    <w:p w:rsidR="007A3209" w:rsidRDefault="00C44CA0">
      <w:pPr>
        <w:ind w:left="2182" w:right="2186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5"/>
          <w:sz w:val="26"/>
        </w:rPr>
        <w:t xml:space="preserve"> </w:t>
      </w:r>
      <w:r>
        <w:rPr>
          <w:sz w:val="26"/>
        </w:rPr>
        <w:t>3.46.</w:t>
      </w:r>
      <w:r>
        <w:rPr>
          <w:spacing w:val="-10"/>
          <w:sz w:val="26"/>
        </w:rPr>
        <w:t xml:space="preserve"> </w:t>
      </w:r>
      <w:r>
        <w:rPr>
          <w:sz w:val="26"/>
        </w:rPr>
        <w:t>Новое</w:t>
      </w:r>
      <w:r>
        <w:rPr>
          <w:spacing w:val="-11"/>
          <w:sz w:val="26"/>
        </w:rPr>
        <w:t xml:space="preserve"> </w:t>
      </w:r>
      <w:r>
        <w:rPr>
          <w:sz w:val="26"/>
        </w:rPr>
        <w:t>семейство</w:t>
      </w:r>
      <w:r>
        <w:rPr>
          <w:spacing w:val="-11"/>
          <w:sz w:val="26"/>
        </w:rPr>
        <w:t xml:space="preserve"> </w:t>
      </w:r>
      <w:r>
        <w:rPr>
          <w:sz w:val="26"/>
        </w:rPr>
        <w:t>виброкатков</w:t>
      </w:r>
      <w:r>
        <w:rPr>
          <w:spacing w:val="-5"/>
          <w:sz w:val="26"/>
        </w:rPr>
        <w:t xml:space="preserve"> </w:t>
      </w:r>
      <w:r>
        <w:rPr>
          <w:sz w:val="26"/>
        </w:rPr>
        <w:t>фирмы Ingersoll-Rand (модель DD-118HFA)</w:t>
      </w:r>
    </w:p>
    <w:p w:rsidR="007A3209" w:rsidRDefault="007A3209">
      <w:pPr>
        <w:jc w:val="center"/>
        <w:rPr>
          <w:sz w:val="26"/>
        </w:rPr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6" w:right="285" w:firstLine="705"/>
        <w:jc w:val="both"/>
      </w:pPr>
      <w:r>
        <w:lastRenderedPageBreak/>
        <w:t>На степень уплотнения и толщину прорабатываемого виброкат- ком слоя грунта большое влияние оказывает режим процесса, т.е. ра- бочая скорость</w:t>
      </w:r>
      <w:r>
        <w:rPr>
          <w:spacing w:val="-3"/>
        </w:rPr>
        <w:t xml:space="preserve"> </w:t>
      </w:r>
      <w:r>
        <w:t>и количество</w:t>
      </w:r>
      <w:r>
        <w:rPr>
          <w:spacing w:val="-2"/>
        </w:rPr>
        <w:t xml:space="preserve"> </w:t>
      </w:r>
      <w:r>
        <w:t>проходов по</w:t>
      </w:r>
      <w:r>
        <w:rPr>
          <w:spacing w:val="-2"/>
        </w:rPr>
        <w:t xml:space="preserve"> </w:t>
      </w:r>
      <w:r>
        <w:t>одному</w:t>
      </w:r>
      <w:r>
        <w:rPr>
          <w:spacing w:val="-7"/>
        </w:rPr>
        <w:t xml:space="preserve"> </w:t>
      </w:r>
      <w:r>
        <w:t>следу. При частотах колебаний вальца от 20 до 35 Гц скорость движения виброкатка не</w:t>
      </w:r>
      <w:r>
        <w:t xml:space="preserve"> должна превышать 2,0 – 2,5 км/ч.</w:t>
      </w:r>
    </w:p>
    <w:p w:rsidR="007A3209" w:rsidRDefault="00C44CA0">
      <w:pPr>
        <w:pStyle w:val="a3"/>
        <w:spacing w:before="6" w:line="237" w:lineRule="auto"/>
        <w:ind w:left="296" w:right="289" w:firstLine="705"/>
        <w:jc w:val="both"/>
      </w:pPr>
      <w:r>
        <w:t>В таком</w:t>
      </w:r>
      <w:r>
        <w:rPr>
          <w:spacing w:val="-3"/>
        </w:rPr>
        <w:t xml:space="preserve"> </w:t>
      </w:r>
      <w:r>
        <w:t>режиме</w:t>
      </w:r>
      <w:r>
        <w:rPr>
          <w:spacing w:val="-3"/>
        </w:rPr>
        <w:t xml:space="preserve"> </w:t>
      </w:r>
      <w:r>
        <w:t>работы за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– 8</w:t>
      </w:r>
      <w:r>
        <w:rPr>
          <w:spacing w:val="-1"/>
        </w:rPr>
        <w:t xml:space="preserve"> </w:t>
      </w:r>
      <w:r>
        <w:t>проходов по</w:t>
      </w:r>
      <w:r>
        <w:rPr>
          <w:spacing w:val="-1"/>
        </w:rPr>
        <w:t xml:space="preserve"> </w:t>
      </w:r>
      <w:r>
        <w:t>одному</w:t>
      </w:r>
      <w:r>
        <w:rPr>
          <w:spacing w:val="-6"/>
        </w:rPr>
        <w:t xml:space="preserve"> </w:t>
      </w:r>
      <w:r>
        <w:t>следу</w:t>
      </w:r>
      <w:r>
        <w:rPr>
          <w:spacing w:val="-6"/>
        </w:rPr>
        <w:t xml:space="preserve"> </w:t>
      </w:r>
      <w:r>
        <w:t>каток при наибольшей толщине уплотняемого слоя обеспечивает высокую плотность грунта.</w:t>
      </w:r>
    </w:p>
    <w:p w:rsidR="007A3209" w:rsidRDefault="00C44CA0">
      <w:pPr>
        <w:pStyle w:val="a3"/>
        <w:spacing w:before="5"/>
        <w:ind w:left="296" w:right="285" w:firstLine="710"/>
        <w:jc w:val="both"/>
      </w:pPr>
      <w:r>
        <w:t>При более высоких скоростях (от 4 до 5 км/ч) требуется увели- чение количества п</w:t>
      </w:r>
      <w:r>
        <w:t>роходов до 1,5 раз. При этом несколько снижается толщина</w:t>
      </w:r>
      <w:r>
        <w:rPr>
          <w:spacing w:val="52"/>
          <w:w w:val="150"/>
        </w:rPr>
        <w:t xml:space="preserve"> </w:t>
      </w:r>
      <w:r>
        <w:t>прорабатываемого</w:t>
      </w:r>
      <w:r>
        <w:rPr>
          <w:spacing w:val="49"/>
          <w:w w:val="150"/>
        </w:rPr>
        <w:t xml:space="preserve"> </w:t>
      </w:r>
      <w:r>
        <w:t>слоя,</w:t>
      </w:r>
      <w:r>
        <w:rPr>
          <w:spacing w:val="55"/>
          <w:w w:val="150"/>
        </w:rPr>
        <w:t xml:space="preserve"> </w:t>
      </w:r>
      <w:r>
        <w:t>а</w:t>
      </w:r>
      <w:r>
        <w:rPr>
          <w:spacing w:val="50"/>
          <w:w w:val="150"/>
        </w:rPr>
        <w:t xml:space="preserve"> </w:t>
      </w:r>
      <w:r>
        <w:t>достигаемая</w:t>
      </w:r>
      <w:r>
        <w:rPr>
          <w:spacing w:val="50"/>
          <w:w w:val="150"/>
        </w:rPr>
        <w:t xml:space="preserve"> </w:t>
      </w:r>
      <w:r>
        <w:t>плотность</w:t>
      </w:r>
      <w:r>
        <w:rPr>
          <w:spacing w:val="52"/>
          <w:w w:val="150"/>
        </w:rPr>
        <w:t xml:space="preserve"> </w:t>
      </w:r>
      <w:r>
        <w:rPr>
          <w:spacing w:val="-2"/>
        </w:rPr>
        <w:t>грунта</w:t>
      </w:r>
    </w:p>
    <w:p w:rsidR="007A3209" w:rsidRDefault="007A3209">
      <w:pPr>
        <w:jc w:val="both"/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7A3209">
      <w:pPr>
        <w:spacing w:before="48" w:line="230" w:lineRule="auto"/>
        <w:ind w:left="560" w:right="-4" w:firstLine="4"/>
        <w:rPr>
          <w:i/>
          <w:sz w:val="17"/>
        </w:rPr>
      </w:pPr>
      <w:r w:rsidRPr="007A3209">
        <w:lastRenderedPageBreak/>
        <w:pict>
          <v:shape id="docshape810" o:spid="_x0000_s1464" type="#_x0000_t202" style="position:absolute;left:0;text-align:left;margin-left:72.95pt;margin-top:4.05pt;width:8.95pt;height:14.9pt;z-index:15879168;mso-position-horizontal-relative:page" filled="f" stroked="f">
            <v:textbox inset="0,0,0,0">
              <w:txbxContent>
                <w:p w:rsidR="007A3209" w:rsidRDefault="00C44CA0">
                  <w:pPr>
                    <w:spacing w:line="298" w:lineRule="exact"/>
                    <w:rPr>
                      <w:i/>
                      <w:sz w:val="27"/>
                    </w:rPr>
                  </w:pPr>
                  <w:r>
                    <w:rPr>
                      <w:i/>
                      <w:w w:val="99"/>
                      <w:sz w:val="27"/>
                    </w:rPr>
                    <w:t>К</w:t>
                  </w:r>
                </w:p>
              </w:txbxContent>
            </v:textbox>
            <w10:wrap anchorx="page"/>
          </v:shape>
        </w:pict>
      </w:r>
      <w:r w:rsidR="00C44CA0">
        <w:rPr>
          <w:i/>
          <w:spacing w:val="-10"/>
          <w:sz w:val="17"/>
        </w:rPr>
        <w:t>ф</w:t>
      </w:r>
      <w:r w:rsidR="00C44CA0">
        <w:rPr>
          <w:i/>
          <w:sz w:val="17"/>
        </w:rPr>
        <w:t xml:space="preserve"> </w:t>
      </w:r>
      <w:r w:rsidR="00C44CA0">
        <w:rPr>
          <w:i/>
          <w:spacing w:val="-4"/>
          <w:sz w:val="17"/>
        </w:rPr>
        <w:t>упл</w:t>
      </w:r>
    </w:p>
    <w:p w:rsidR="007A3209" w:rsidRDefault="00C44CA0">
      <w:pPr>
        <w:pStyle w:val="a3"/>
        <w:spacing w:before="35"/>
        <w:ind w:left="81"/>
      </w:pPr>
      <w:r>
        <w:br w:type="column"/>
      </w:r>
      <w:r>
        <w:lastRenderedPageBreak/>
        <w:t>составляет</w:t>
      </w:r>
      <w:r>
        <w:rPr>
          <w:spacing w:val="-7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более</w:t>
      </w:r>
      <w:r>
        <w:rPr>
          <w:spacing w:val="-8"/>
        </w:rPr>
        <w:t xml:space="preserve"> </w:t>
      </w:r>
      <w:r>
        <w:rPr>
          <w:spacing w:val="-4"/>
        </w:rPr>
        <w:t>0,95.</w:t>
      </w:r>
    </w:p>
    <w:p w:rsidR="007A3209" w:rsidRDefault="00C44CA0">
      <w:pPr>
        <w:spacing w:before="82"/>
        <w:ind w:left="167"/>
        <w:rPr>
          <w:sz w:val="30"/>
        </w:rPr>
      </w:pPr>
      <w:r>
        <w:rPr>
          <w:b/>
          <w:i/>
          <w:sz w:val="30"/>
        </w:rPr>
        <w:t>Кулачковые</w:t>
      </w:r>
      <w:r>
        <w:rPr>
          <w:b/>
          <w:i/>
          <w:spacing w:val="40"/>
          <w:sz w:val="30"/>
        </w:rPr>
        <w:t xml:space="preserve"> </w:t>
      </w:r>
      <w:r>
        <w:rPr>
          <w:b/>
          <w:i/>
          <w:sz w:val="30"/>
        </w:rPr>
        <w:t>катки</w:t>
      </w:r>
      <w:r>
        <w:rPr>
          <w:b/>
          <w:i/>
          <w:spacing w:val="42"/>
          <w:sz w:val="30"/>
        </w:rPr>
        <w:t xml:space="preserve"> </w:t>
      </w:r>
      <w:r>
        <w:rPr>
          <w:sz w:val="30"/>
        </w:rPr>
        <w:t>(рис.</w:t>
      </w:r>
      <w:r>
        <w:rPr>
          <w:spacing w:val="43"/>
          <w:sz w:val="30"/>
        </w:rPr>
        <w:t xml:space="preserve"> </w:t>
      </w:r>
      <w:r>
        <w:rPr>
          <w:sz w:val="30"/>
        </w:rPr>
        <w:t>3.47,</w:t>
      </w:r>
      <w:r>
        <w:rPr>
          <w:spacing w:val="43"/>
          <w:sz w:val="30"/>
        </w:rPr>
        <w:t xml:space="preserve"> </w:t>
      </w:r>
      <w:r>
        <w:rPr>
          <w:sz w:val="30"/>
        </w:rPr>
        <w:t>3.48)</w:t>
      </w:r>
      <w:r>
        <w:rPr>
          <w:spacing w:val="42"/>
          <w:sz w:val="30"/>
        </w:rPr>
        <w:t xml:space="preserve"> </w:t>
      </w:r>
      <w:r>
        <w:rPr>
          <w:sz w:val="30"/>
        </w:rPr>
        <w:t>эффективны</w:t>
      </w:r>
      <w:r>
        <w:rPr>
          <w:spacing w:val="42"/>
          <w:sz w:val="30"/>
        </w:rPr>
        <w:t xml:space="preserve"> </w:t>
      </w:r>
      <w:r>
        <w:rPr>
          <w:sz w:val="30"/>
        </w:rPr>
        <w:t>при</w:t>
      </w:r>
      <w:r>
        <w:rPr>
          <w:spacing w:val="43"/>
          <w:sz w:val="30"/>
        </w:rPr>
        <w:t xml:space="preserve"> </w:t>
      </w:r>
      <w:r>
        <w:rPr>
          <w:spacing w:val="-2"/>
          <w:sz w:val="30"/>
        </w:rPr>
        <w:t>уплотне-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1120" w:bottom="280" w:left="1120" w:header="0" w:footer="1265" w:gutter="0"/>
          <w:cols w:num="2" w:space="720" w:equalWidth="0">
            <w:col w:w="799" w:space="40"/>
            <w:col w:w="8821"/>
          </w:cols>
        </w:sectPr>
      </w:pPr>
    </w:p>
    <w:p w:rsidR="007A3209" w:rsidRDefault="007A3209">
      <w:pPr>
        <w:pStyle w:val="a3"/>
        <w:spacing w:before="1"/>
        <w:ind w:left="295" w:right="289"/>
        <w:jc w:val="both"/>
      </w:pPr>
      <w:r>
        <w:lastRenderedPageBreak/>
        <w:pict>
          <v:shape id="_x0000_s1463" type="#_x0000_t136" style="position:absolute;left:0;text-align:left;margin-left:134.6pt;margin-top:79.95pt;width:328.4pt;height:83.85pt;rotation:315;z-index:1587865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нии только связных грунтов. При работе на несвязных грунтах вслед- ствие высоких напряжений возникает интенсивное перемещение грунта из-под кулачков в стороны и вверх.</w:t>
      </w:r>
    </w:p>
    <w:p w:rsidR="007A3209" w:rsidRDefault="00C44CA0">
      <w:pPr>
        <w:pStyle w:val="a3"/>
        <w:spacing w:before="10"/>
        <w:rPr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292" behindDoc="0" locked="0" layoutInCell="1" allowOverlap="1">
            <wp:simplePos x="0" y="0"/>
            <wp:positionH relativeFrom="page">
              <wp:posOffset>2142744</wp:posOffset>
            </wp:positionH>
            <wp:positionV relativeFrom="paragraph">
              <wp:posOffset>182256</wp:posOffset>
            </wp:positionV>
            <wp:extent cx="3276197" cy="3288411"/>
            <wp:effectExtent l="0" t="0" r="0" b="0"/>
            <wp:wrapTopAndBottom/>
            <wp:docPr id="101" name="image36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363.jpeg"/>
                    <pic:cNvPicPr/>
                  </pic:nvPicPr>
                  <pic:blipFill>
                    <a:blip r:embed="rId3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6197" cy="3288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C44CA0">
      <w:pPr>
        <w:spacing w:before="257"/>
        <w:ind w:left="1402" w:right="1383"/>
        <w:jc w:val="center"/>
        <w:rPr>
          <w:sz w:val="26"/>
        </w:rPr>
      </w:pPr>
      <w:r>
        <w:rPr>
          <w:spacing w:val="-8"/>
          <w:w w:val="95"/>
          <w:sz w:val="26"/>
        </w:rPr>
        <w:t>Рис.</w:t>
      </w:r>
      <w:r>
        <w:rPr>
          <w:spacing w:val="-22"/>
          <w:w w:val="95"/>
          <w:sz w:val="26"/>
        </w:rPr>
        <w:t xml:space="preserve"> </w:t>
      </w:r>
      <w:r>
        <w:rPr>
          <w:spacing w:val="-8"/>
          <w:w w:val="95"/>
          <w:sz w:val="26"/>
        </w:rPr>
        <w:t>3.47.</w:t>
      </w:r>
      <w:r>
        <w:rPr>
          <w:spacing w:val="-21"/>
          <w:w w:val="95"/>
          <w:sz w:val="26"/>
        </w:rPr>
        <w:t xml:space="preserve"> </w:t>
      </w:r>
      <w:r>
        <w:rPr>
          <w:spacing w:val="-8"/>
          <w:w w:val="95"/>
          <w:sz w:val="26"/>
        </w:rPr>
        <w:t>Кулачковый</w:t>
      </w:r>
      <w:r>
        <w:rPr>
          <w:spacing w:val="-27"/>
          <w:w w:val="95"/>
          <w:sz w:val="26"/>
        </w:rPr>
        <w:t xml:space="preserve"> </w:t>
      </w:r>
      <w:r>
        <w:rPr>
          <w:spacing w:val="-8"/>
          <w:w w:val="95"/>
          <w:sz w:val="26"/>
        </w:rPr>
        <w:t>виброкаток</w:t>
      </w:r>
      <w:r>
        <w:rPr>
          <w:spacing w:val="-26"/>
          <w:w w:val="95"/>
          <w:sz w:val="26"/>
        </w:rPr>
        <w:t xml:space="preserve"> </w:t>
      </w:r>
      <w:r>
        <w:rPr>
          <w:spacing w:val="-8"/>
          <w:w w:val="95"/>
          <w:sz w:val="26"/>
        </w:rPr>
        <w:t>фирмы</w:t>
      </w:r>
      <w:r>
        <w:rPr>
          <w:spacing w:val="-24"/>
          <w:w w:val="95"/>
          <w:sz w:val="26"/>
        </w:rPr>
        <w:t xml:space="preserve"> </w:t>
      </w:r>
      <w:r>
        <w:rPr>
          <w:spacing w:val="-8"/>
          <w:w w:val="95"/>
          <w:sz w:val="26"/>
        </w:rPr>
        <w:t>BOMAG</w:t>
      </w:r>
    </w:p>
    <w:p w:rsidR="007A3209" w:rsidRDefault="007A3209">
      <w:pPr>
        <w:pStyle w:val="a3"/>
        <w:spacing w:before="10"/>
        <w:rPr>
          <w:sz w:val="27"/>
        </w:rPr>
      </w:pPr>
    </w:p>
    <w:p w:rsidR="007A3209" w:rsidRDefault="00C44CA0">
      <w:pPr>
        <w:pStyle w:val="a3"/>
        <w:spacing w:before="1"/>
        <w:ind w:left="295" w:right="285" w:firstLine="710"/>
        <w:jc w:val="both"/>
      </w:pPr>
      <w:r>
        <w:t>При работе кулачки врезаются в уплотняемый грунт, располо- женный ниже плоскости погружения кулачков, а верхняя часть при этом</w:t>
      </w:r>
      <w:r>
        <w:rPr>
          <w:spacing w:val="-3"/>
        </w:rPr>
        <w:t xml:space="preserve"> </w:t>
      </w:r>
      <w:r>
        <w:t>разрыхляется. Эта верхняя часть</w:t>
      </w:r>
      <w:r>
        <w:rPr>
          <w:spacing w:val="-2"/>
        </w:rPr>
        <w:t xml:space="preserve"> </w:t>
      </w:r>
      <w:r>
        <w:t>слоя (толщиной</w:t>
      </w:r>
      <w:r>
        <w:rPr>
          <w:spacing w:val="-2"/>
        </w:rPr>
        <w:t xml:space="preserve"> </w:t>
      </w:r>
      <w:r>
        <w:t>4 –</w:t>
      </w:r>
      <w:r>
        <w:rPr>
          <w:spacing w:val="-1"/>
        </w:rPr>
        <w:t xml:space="preserve"> </w:t>
      </w:r>
      <w:r>
        <w:t>7 см) может быть уплотнена после отсыпки поверх ее нового слоя грунта или же у</w:t>
      </w:r>
      <w:r>
        <w:t>каткой гладкими вальцами.</w:t>
      </w:r>
    </w:p>
    <w:p w:rsidR="007A3209" w:rsidRDefault="007A3209">
      <w:pPr>
        <w:jc w:val="both"/>
        <w:sectPr w:rsidR="007A3209">
          <w:type w:val="continuous"/>
          <w:pgSz w:w="11900" w:h="16840"/>
          <w:pgMar w:top="920" w:right="1120" w:bottom="280" w:left="1120" w:header="0" w:footer="1265" w:gutter="0"/>
          <w:cols w:space="720"/>
        </w:sectPr>
      </w:pPr>
    </w:p>
    <w:p w:rsidR="007A3209" w:rsidRDefault="007A3209">
      <w:pPr>
        <w:pStyle w:val="a3"/>
        <w:spacing w:before="65" w:line="249" w:lineRule="auto"/>
        <w:ind w:left="295" w:right="285" w:firstLine="710"/>
        <w:jc w:val="both"/>
      </w:pPr>
      <w:r>
        <w:lastRenderedPageBreak/>
        <w:pict>
          <v:shape id="_x0000_s1462" type="#_x0000_t136" style="position:absolute;left:0;text-align:left;margin-left:134.6pt;margin-top:312.35pt;width:328.4pt;height:83.85pt;rotation:315;z-index:1588019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Процесс уплотнения грунта кулачковыми катками идет не свер- ху вниз, как при работе с гладкими вальцами, а снизу вверх. При пер- вом проходе, когда грунт еще рыхлый, кулачки полностью погружа- ются в грунт и в</w:t>
      </w:r>
      <w:r w:rsidR="00C44CA0">
        <w:t xml:space="preserve"> результате в контакт с грунтом входит также и валец катка. Под каждым кулачком образуются уплотненные ядра, которые при правильном выборе толщины уплотняемого слоя упираются в его основание. Пластическое течение грунта из-под кулачков в стороны способству</w:t>
      </w:r>
      <w:r w:rsidR="00C44CA0">
        <w:t>ет уплотнению масс грунта, которые расположены между кулачками. Эти массы грунта продолжают уплотняться при каждом последующем проходе катка. В результате при каждом новом прохо- де глубина погружения кулачков в грунт снижается</w:t>
      </w:r>
      <w:r w:rsidR="00C44CA0">
        <w:rPr>
          <w:spacing w:val="-4"/>
        </w:rPr>
        <w:t xml:space="preserve"> </w:t>
      </w:r>
      <w:r w:rsidR="00C44CA0">
        <w:t>и каток опирается на грунт т</w:t>
      </w:r>
      <w:r w:rsidR="00C44CA0">
        <w:t>олько через поверхность кулачков, достигая таким образом больших значений удельного давления на грунт.</w:t>
      </w:r>
    </w:p>
    <w:p w:rsidR="007A3209" w:rsidRDefault="007A3209">
      <w:pPr>
        <w:pStyle w:val="a3"/>
        <w:rPr>
          <w:sz w:val="20"/>
        </w:rPr>
      </w:pPr>
    </w:p>
    <w:p w:rsidR="007A3209" w:rsidRDefault="00C44CA0">
      <w:pPr>
        <w:pStyle w:val="a3"/>
        <w:spacing w:before="9"/>
        <w:rPr>
          <w:sz w:val="10"/>
        </w:rPr>
      </w:pPr>
      <w:r>
        <w:rPr>
          <w:noProof/>
          <w:lang w:eastAsia="ru-RU"/>
        </w:rPr>
        <w:drawing>
          <wp:anchor distT="0" distB="0" distL="0" distR="0" simplePos="0" relativeHeight="295" behindDoc="0" locked="0" layoutInCell="1" allowOverlap="1">
            <wp:simplePos x="0" y="0"/>
            <wp:positionH relativeFrom="page">
              <wp:posOffset>1466088</wp:posOffset>
            </wp:positionH>
            <wp:positionV relativeFrom="paragraph">
              <wp:posOffset>94116</wp:posOffset>
            </wp:positionV>
            <wp:extent cx="4617562" cy="3215258"/>
            <wp:effectExtent l="0" t="0" r="0" b="0"/>
            <wp:wrapTopAndBottom/>
            <wp:docPr id="103" name="image36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364.jpeg"/>
                    <pic:cNvPicPr/>
                  </pic:nvPicPr>
                  <pic:blipFill>
                    <a:blip r:embed="rId3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7562" cy="32152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C44CA0">
      <w:pPr>
        <w:spacing w:before="276"/>
        <w:ind w:left="1402" w:right="1397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6"/>
          <w:sz w:val="26"/>
        </w:rPr>
        <w:t xml:space="preserve"> </w:t>
      </w:r>
      <w:r>
        <w:rPr>
          <w:sz w:val="26"/>
        </w:rPr>
        <w:t>3.48.</w:t>
      </w:r>
      <w:r>
        <w:rPr>
          <w:spacing w:val="-10"/>
          <w:sz w:val="26"/>
        </w:rPr>
        <w:t xml:space="preserve"> </w:t>
      </w:r>
      <w:r>
        <w:rPr>
          <w:sz w:val="26"/>
        </w:rPr>
        <w:t>Работа</w:t>
      </w:r>
      <w:r>
        <w:rPr>
          <w:spacing w:val="-7"/>
          <w:sz w:val="26"/>
        </w:rPr>
        <w:t xml:space="preserve"> </w:t>
      </w:r>
      <w:r>
        <w:rPr>
          <w:sz w:val="26"/>
        </w:rPr>
        <w:t>кулачкового</w:t>
      </w:r>
      <w:r>
        <w:rPr>
          <w:spacing w:val="-7"/>
          <w:sz w:val="26"/>
        </w:rPr>
        <w:t xml:space="preserve"> </w:t>
      </w:r>
      <w:r>
        <w:rPr>
          <w:sz w:val="26"/>
        </w:rPr>
        <w:t>катка</w:t>
      </w:r>
      <w:r>
        <w:rPr>
          <w:spacing w:val="-7"/>
          <w:sz w:val="26"/>
        </w:rPr>
        <w:t xml:space="preserve"> </w:t>
      </w:r>
      <w:r>
        <w:rPr>
          <w:sz w:val="26"/>
        </w:rPr>
        <w:t>при</w:t>
      </w:r>
      <w:r>
        <w:rPr>
          <w:spacing w:val="-8"/>
          <w:sz w:val="26"/>
        </w:rPr>
        <w:t xml:space="preserve"> </w:t>
      </w:r>
      <w:r>
        <w:rPr>
          <w:sz w:val="26"/>
        </w:rPr>
        <w:t>уплотнении</w:t>
      </w:r>
      <w:r>
        <w:rPr>
          <w:spacing w:val="-7"/>
          <w:sz w:val="26"/>
        </w:rPr>
        <w:t xml:space="preserve"> </w:t>
      </w:r>
      <w:r>
        <w:rPr>
          <w:spacing w:val="-2"/>
          <w:sz w:val="26"/>
        </w:rPr>
        <w:t>грунтов</w:t>
      </w:r>
    </w:p>
    <w:p w:rsidR="007A3209" w:rsidRDefault="007A3209">
      <w:pPr>
        <w:pStyle w:val="a3"/>
        <w:spacing w:before="10"/>
        <w:rPr>
          <w:sz w:val="25"/>
        </w:rPr>
      </w:pPr>
    </w:p>
    <w:p w:rsidR="007A3209" w:rsidRDefault="00C44CA0">
      <w:pPr>
        <w:pStyle w:val="a3"/>
        <w:ind w:left="295" w:right="49" w:firstLine="710"/>
      </w:pPr>
      <w:r>
        <w:t>Кулачковые катки в зависимости от расчетных контактных дав- лений (МПа) разделяют на три типа:</w:t>
      </w:r>
    </w:p>
    <w:p w:rsidR="007A3209" w:rsidRDefault="00C44CA0">
      <w:pPr>
        <w:pStyle w:val="a4"/>
        <w:numPr>
          <w:ilvl w:val="0"/>
          <w:numId w:val="36"/>
        </w:numPr>
        <w:tabs>
          <w:tab w:val="left" w:pos="1233"/>
        </w:tabs>
        <w:spacing w:line="341" w:lineRule="exact"/>
        <w:ind w:left="1232" w:hanging="232"/>
        <w:rPr>
          <w:sz w:val="30"/>
        </w:rPr>
      </w:pPr>
      <w:r>
        <w:rPr>
          <w:sz w:val="30"/>
        </w:rPr>
        <w:t>легкие</w:t>
      </w:r>
      <w:r>
        <w:rPr>
          <w:spacing w:val="-7"/>
          <w:sz w:val="30"/>
        </w:rPr>
        <w:t xml:space="preserve"> </w:t>
      </w:r>
      <w:r>
        <w:rPr>
          <w:sz w:val="30"/>
        </w:rPr>
        <w:t>0,4</w:t>
      </w:r>
      <w:r>
        <w:rPr>
          <w:spacing w:val="-6"/>
          <w:sz w:val="30"/>
        </w:rPr>
        <w:t xml:space="preserve"> </w:t>
      </w:r>
      <w:r>
        <w:rPr>
          <w:sz w:val="30"/>
        </w:rPr>
        <w:t>–</w:t>
      </w:r>
      <w:r>
        <w:rPr>
          <w:spacing w:val="-9"/>
          <w:sz w:val="30"/>
        </w:rPr>
        <w:t xml:space="preserve"> </w:t>
      </w:r>
      <w:r>
        <w:rPr>
          <w:spacing w:val="-5"/>
          <w:sz w:val="30"/>
        </w:rPr>
        <w:t>2;</w:t>
      </w:r>
    </w:p>
    <w:p w:rsidR="007A3209" w:rsidRDefault="00C44CA0">
      <w:pPr>
        <w:pStyle w:val="a4"/>
        <w:numPr>
          <w:ilvl w:val="0"/>
          <w:numId w:val="36"/>
        </w:numPr>
        <w:tabs>
          <w:tab w:val="left" w:pos="1233"/>
        </w:tabs>
        <w:ind w:left="1232" w:hanging="232"/>
        <w:rPr>
          <w:sz w:val="30"/>
        </w:rPr>
      </w:pPr>
      <w:r>
        <w:rPr>
          <w:sz w:val="30"/>
        </w:rPr>
        <w:t>средние</w:t>
      </w:r>
      <w:r>
        <w:rPr>
          <w:spacing w:val="-7"/>
          <w:sz w:val="30"/>
        </w:rPr>
        <w:t xml:space="preserve"> </w:t>
      </w:r>
      <w:r>
        <w:rPr>
          <w:sz w:val="30"/>
        </w:rPr>
        <w:t>2</w:t>
      </w:r>
      <w:r>
        <w:rPr>
          <w:spacing w:val="-6"/>
          <w:sz w:val="30"/>
        </w:rPr>
        <w:t xml:space="preserve"> </w:t>
      </w:r>
      <w:r>
        <w:rPr>
          <w:sz w:val="30"/>
        </w:rPr>
        <w:t>–</w:t>
      </w:r>
      <w:r>
        <w:rPr>
          <w:spacing w:val="-4"/>
          <w:sz w:val="30"/>
        </w:rPr>
        <w:t xml:space="preserve"> </w:t>
      </w:r>
      <w:r>
        <w:rPr>
          <w:spacing w:val="-5"/>
          <w:sz w:val="30"/>
        </w:rPr>
        <w:t>4;</w:t>
      </w:r>
    </w:p>
    <w:p w:rsidR="007A3209" w:rsidRDefault="00C44CA0">
      <w:pPr>
        <w:pStyle w:val="a4"/>
        <w:numPr>
          <w:ilvl w:val="0"/>
          <w:numId w:val="36"/>
        </w:numPr>
        <w:tabs>
          <w:tab w:val="left" w:pos="1228"/>
        </w:tabs>
        <w:spacing w:before="1"/>
        <w:ind w:left="1227" w:hanging="227"/>
        <w:rPr>
          <w:sz w:val="30"/>
        </w:rPr>
      </w:pPr>
      <w:r>
        <w:rPr>
          <w:sz w:val="30"/>
        </w:rPr>
        <w:t>тяжелые</w:t>
      </w:r>
      <w:r>
        <w:rPr>
          <w:spacing w:val="-5"/>
          <w:sz w:val="30"/>
        </w:rPr>
        <w:t xml:space="preserve"> </w:t>
      </w:r>
      <w:r>
        <w:rPr>
          <w:sz w:val="30"/>
        </w:rPr>
        <w:t>4</w:t>
      </w:r>
      <w:r>
        <w:rPr>
          <w:spacing w:val="-8"/>
          <w:sz w:val="30"/>
        </w:rPr>
        <w:t xml:space="preserve"> </w:t>
      </w:r>
      <w:r>
        <w:rPr>
          <w:sz w:val="30"/>
        </w:rPr>
        <w:t>–</w:t>
      </w:r>
      <w:r>
        <w:rPr>
          <w:spacing w:val="-2"/>
          <w:sz w:val="30"/>
        </w:rPr>
        <w:t xml:space="preserve"> </w:t>
      </w:r>
      <w:r>
        <w:rPr>
          <w:spacing w:val="-5"/>
          <w:sz w:val="30"/>
        </w:rPr>
        <w:t>10.</w:t>
      </w:r>
    </w:p>
    <w:p w:rsidR="007A3209" w:rsidRDefault="00C44CA0">
      <w:pPr>
        <w:pStyle w:val="a3"/>
        <w:spacing w:before="1"/>
        <w:ind w:left="295" w:right="49" w:firstLine="710"/>
      </w:pPr>
      <w:r>
        <w:t>Число</w:t>
      </w:r>
      <w:r>
        <w:rPr>
          <w:spacing w:val="40"/>
        </w:rPr>
        <w:t xml:space="preserve"> </w:t>
      </w:r>
      <w:r>
        <w:t>кулачков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вальце</w:t>
      </w:r>
      <w:r>
        <w:rPr>
          <w:spacing w:val="40"/>
        </w:rPr>
        <w:t xml:space="preserve"> </w:t>
      </w:r>
      <w:r>
        <w:t>катка</w:t>
      </w:r>
      <w:r>
        <w:rPr>
          <w:spacing w:val="40"/>
        </w:rPr>
        <w:t xml:space="preserve"> </w:t>
      </w:r>
      <w:r>
        <w:t>должно</w:t>
      </w:r>
      <w:r>
        <w:rPr>
          <w:spacing w:val="40"/>
        </w:rPr>
        <w:t xml:space="preserve"> </w:t>
      </w:r>
      <w:r>
        <w:t>быть</w:t>
      </w:r>
      <w:r>
        <w:rPr>
          <w:spacing w:val="40"/>
        </w:rPr>
        <w:t xml:space="preserve"> </w:t>
      </w:r>
      <w:r>
        <w:t>возможно</w:t>
      </w:r>
      <w:r>
        <w:rPr>
          <w:spacing w:val="40"/>
        </w:rPr>
        <w:t xml:space="preserve"> </w:t>
      </w:r>
      <w:r>
        <w:t>боль- шим,</w:t>
      </w:r>
      <w:r>
        <w:rPr>
          <w:spacing w:val="6"/>
        </w:rPr>
        <w:t xml:space="preserve"> </w:t>
      </w:r>
      <w:r>
        <w:t>что</w:t>
      </w:r>
      <w:r>
        <w:rPr>
          <w:spacing w:val="4"/>
        </w:rPr>
        <w:t xml:space="preserve"> </w:t>
      </w:r>
      <w:r>
        <w:t>снизит</w:t>
      </w:r>
      <w:r>
        <w:rPr>
          <w:spacing w:val="8"/>
        </w:rPr>
        <w:t xml:space="preserve"> </w:t>
      </w:r>
      <w:r>
        <w:t>необходимое</w:t>
      </w:r>
      <w:r>
        <w:rPr>
          <w:spacing w:val="6"/>
        </w:rPr>
        <w:t xml:space="preserve"> </w:t>
      </w:r>
      <w:r>
        <w:t>число</w:t>
      </w:r>
      <w:r>
        <w:rPr>
          <w:spacing w:val="4"/>
        </w:rPr>
        <w:t xml:space="preserve"> </w:t>
      </w:r>
      <w:r>
        <w:t>проходов.</w:t>
      </w:r>
      <w:r>
        <w:rPr>
          <w:spacing w:val="7"/>
        </w:rPr>
        <w:t xml:space="preserve"> </w:t>
      </w:r>
      <w:r>
        <w:t>Вместе</w:t>
      </w:r>
      <w:r>
        <w:rPr>
          <w:spacing w:val="6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тем</w:t>
      </w:r>
      <w:r>
        <w:rPr>
          <w:spacing w:val="6"/>
        </w:rPr>
        <w:t xml:space="preserve"> </w:t>
      </w:r>
      <w:r>
        <w:rPr>
          <w:spacing w:val="-2"/>
        </w:rPr>
        <w:t>большое</w:t>
      </w:r>
    </w:p>
    <w:p w:rsidR="007A3209" w:rsidRDefault="007A3209">
      <w:pPr>
        <w:sectPr w:rsidR="007A3209">
          <w:pgSz w:w="11900" w:h="16840"/>
          <w:pgMar w:top="136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5" w:right="285"/>
        <w:jc w:val="both"/>
      </w:pPr>
      <w:r>
        <w:lastRenderedPageBreak/>
        <w:t>их количество увеличивает массу катка и налипание грунта. Поэтому, например, для эффективной работы легких и средних катков (с опор- ной поверхностью кулачков 20 – 40 см</w:t>
      </w:r>
      <w:r>
        <w:rPr>
          <w:vertAlign w:val="superscript"/>
        </w:rPr>
        <w:t>2</w:t>
      </w:r>
      <w:r>
        <w:t>) необходимо, чтобы на 1 м</w:t>
      </w:r>
      <w:r>
        <w:rPr>
          <w:vertAlign w:val="superscript"/>
        </w:rPr>
        <w:t>2</w:t>
      </w:r>
      <w:r>
        <w:t xml:space="preserve"> поверхности вальца было 20 – 25</w:t>
      </w:r>
      <w:r>
        <w:t xml:space="preserve"> кулачков. Располагаются кулачки, как правило, в шахматном порядке.</w:t>
      </w:r>
    </w:p>
    <w:p w:rsidR="007A3209" w:rsidRDefault="00C44CA0">
      <w:pPr>
        <w:pStyle w:val="a3"/>
        <w:spacing w:before="3"/>
        <w:ind w:left="295" w:right="285" w:firstLine="710"/>
        <w:jc w:val="both"/>
      </w:pPr>
      <w:r>
        <w:t>Наиболее целесообразная скорость движения кулачкового катка 8 км/ч.</w:t>
      </w:r>
    </w:p>
    <w:p w:rsidR="007A3209" w:rsidRDefault="007A3209">
      <w:pPr>
        <w:pStyle w:val="a3"/>
        <w:ind w:left="295" w:right="285" w:firstLine="705"/>
        <w:jc w:val="both"/>
      </w:pPr>
      <w:r>
        <w:pict>
          <v:shape id="_x0000_s1461" type="#_x0000_t136" style="position:absolute;left:0;text-align:left;margin-left:134.6pt;margin-top:189.35pt;width:328.4pt;height:83.85pt;rotation:315;z-index:1588121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 xml:space="preserve">В последнее время используются </w:t>
      </w:r>
      <w:r w:rsidR="00C44CA0">
        <w:rPr>
          <w:b/>
          <w:i/>
        </w:rPr>
        <w:t>навесные трамбовочные виб- ропластины</w:t>
      </w:r>
      <w:r w:rsidR="00C44CA0">
        <w:t>, которые позволяют эффективно уплотнять грунт (рис. 3.49). Действие встречно вращающихся валов направлено на уплот- няемую поверхность строго вертикально. Это позволяет использовать всю уплотнительную мощность и достигать высокого качества уплот- нения. Д</w:t>
      </w:r>
      <w:r w:rsidR="00C44CA0">
        <w:t>анное навесное оборудование устанавливается на мини- погрузчики, экскаваторы, тракторы, катки.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C44CA0">
      <w:pPr>
        <w:pStyle w:val="a3"/>
        <w:spacing w:before="8"/>
        <w:rPr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297" behindDoc="0" locked="0" layoutInCell="1" allowOverlap="1">
            <wp:simplePos x="0" y="0"/>
            <wp:positionH relativeFrom="page">
              <wp:posOffset>2048255</wp:posOffset>
            </wp:positionH>
            <wp:positionV relativeFrom="paragraph">
              <wp:posOffset>151796</wp:posOffset>
            </wp:positionV>
            <wp:extent cx="3463037" cy="2596515"/>
            <wp:effectExtent l="0" t="0" r="0" b="0"/>
            <wp:wrapTopAndBottom/>
            <wp:docPr id="105" name="image36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365.jpeg"/>
                    <pic:cNvPicPr/>
                  </pic:nvPicPr>
                  <pic:blipFill>
                    <a:blip r:embed="rId3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3037" cy="2596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7A3209">
      <w:pPr>
        <w:pStyle w:val="a3"/>
        <w:spacing w:before="3"/>
        <w:rPr>
          <w:sz w:val="19"/>
        </w:rPr>
      </w:pPr>
    </w:p>
    <w:p w:rsidR="007A3209" w:rsidRDefault="00C44CA0">
      <w:pPr>
        <w:spacing w:before="88"/>
        <w:ind w:left="4136" w:right="1719" w:hanging="2132"/>
        <w:rPr>
          <w:sz w:val="26"/>
        </w:rPr>
      </w:pPr>
      <w:r>
        <w:rPr>
          <w:sz w:val="26"/>
        </w:rPr>
        <w:t>Рис.</w:t>
      </w:r>
      <w:r>
        <w:rPr>
          <w:spacing w:val="-7"/>
          <w:sz w:val="26"/>
        </w:rPr>
        <w:t xml:space="preserve"> </w:t>
      </w:r>
      <w:r>
        <w:rPr>
          <w:sz w:val="26"/>
        </w:rPr>
        <w:t>3.49.</w:t>
      </w:r>
      <w:r>
        <w:rPr>
          <w:spacing w:val="-11"/>
          <w:sz w:val="26"/>
        </w:rPr>
        <w:t xml:space="preserve"> </w:t>
      </w:r>
      <w:r>
        <w:rPr>
          <w:sz w:val="26"/>
        </w:rPr>
        <w:t>Навесные</w:t>
      </w:r>
      <w:r>
        <w:rPr>
          <w:spacing w:val="-13"/>
          <w:sz w:val="26"/>
        </w:rPr>
        <w:t xml:space="preserve"> </w:t>
      </w:r>
      <w:r>
        <w:rPr>
          <w:sz w:val="26"/>
        </w:rPr>
        <w:t>трамбовочные</w:t>
      </w:r>
      <w:r>
        <w:rPr>
          <w:spacing w:val="-8"/>
          <w:sz w:val="26"/>
        </w:rPr>
        <w:t xml:space="preserve"> </w:t>
      </w:r>
      <w:r>
        <w:rPr>
          <w:sz w:val="26"/>
        </w:rPr>
        <w:t>вибропластины SBV 55 НЗС</w:t>
      </w:r>
    </w:p>
    <w:p w:rsidR="007A3209" w:rsidRDefault="007A3209">
      <w:pPr>
        <w:pStyle w:val="a3"/>
        <w:spacing w:before="10"/>
        <w:rPr>
          <w:sz w:val="29"/>
        </w:rPr>
      </w:pPr>
    </w:p>
    <w:p w:rsidR="007A3209" w:rsidRDefault="00C44CA0">
      <w:pPr>
        <w:pStyle w:val="a3"/>
        <w:spacing w:before="1"/>
        <w:ind w:left="296" w:right="283" w:firstLine="710"/>
        <w:jc w:val="both"/>
      </w:pPr>
      <w:r>
        <w:t>В дорожной отрасли довольно часто встречаются неудобные‚ стесненные и относительно труднодоступные места для уплотнения грунтов. К таким местам относятся различного рода подземные про- кладки труб‚ коллекторов и кабелей в городских траншеях‚ водопро- пускн</w:t>
      </w:r>
      <w:r>
        <w:t>ых труб и газопроводных пересечений на загородных дорогах‚ места сопряжения мостов и путепроводов с дорожной конструкцией‚ пазухи у колодцев‚ опор и столбов‚ откосы насыпей и конусов под мостами и путепроводами.</w:t>
      </w:r>
    </w:p>
    <w:p w:rsidR="007A3209" w:rsidRDefault="007A3209">
      <w:pPr>
        <w:jc w:val="both"/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96" w:right="285" w:firstLine="710"/>
        <w:jc w:val="both"/>
      </w:pPr>
      <w:r>
        <w:lastRenderedPageBreak/>
        <w:t>На выполнении уплотнительн</w:t>
      </w:r>
      <w:r>
        <w:t>ых работ в таких местах не могут быть использованы крупные грунтоуплотняющие средства‚ приме- няемые при устройстве обычных насыпей‚ выемок‚ площадок или ос- нований. Их габариты и силовое воздействие зачастую не соответст- вуют размерам этих мест и услови</w:t>
      </w:r>
      <w:r>
        <w:t>ям сохранности ответственных элементов и конструкций в них (трубы‚ кабели‚ опоры‚ плиты‚ балки и т. п.).</w:t>
      </w:r>
    </w:p>
    <w:p w:rsidR="007A3209" w:rsidRDefault="00C44CA0">
      <w:pPr>
        <w:pStyle w:val="a3"/>
        <w:ind w:left="296" w:right="285" w:firstLine="710"/>
        <w:jc w:val="both"/>
      </w:pPr>
      <w:r>
        <w:t>Общие функционально-технологические требования к грунто- уплотняющим средствам для подобных мест можно сформулировать</w:t>
      </w:r>
      <w:r>
        <w:rPr>
          <w:spacing w:val="40"/>
        </w:rPr>
        <w:t xml:space="preserve"> </w:t>
      </w:r>
      <w:r>
        <w:t>в следующих положениях:</w:t>
      </w:r>
    </w:p>
    <w:p w:rsidR="007A3209" w:rsidRDefault="00C44CA0">
      <w:pPr>
        <w:pStyle w:val="a4"/>
        <w:numPr>
          <w:ilvl w:val="0"/>
          <w:numId w:val="36"/>
        </w:numPr>
        <w:tabs>
          <w:tab w:val="left" w:pos="1242"/>
        </w:tabs>
        <w:spacing w:before="2"/>
        <w:ind w:right="288" w:firstLine="705"/>
        <w:jc w:val="both"/>
        <w:rPr>
          <w:sz w:val="30"/>
        </w:rPr>
      </w:pPr>
      <w:r>
        <w:rPr>
          <w:sz w:val="30"/>
        </w:rPr>
        <w:t>их габари</w:t>
      </w:r>
      <w:r>
        <w:rPr>
          <w:sz w:val="30"/>
        </w:rPr>
        <w:t>тные размеры в плане‚ а иногда и по высоте должны вписываться в размеры мест производства работ;</w:t>
      </w:r>
    </w:p>
    <w:p w:rsidR="007A3209" w:rsidRDefault="00C44CA0">
      <w:pPr>
        <w:pStyle w:val="a4"/>
        <w:numPr>
          <w:ilvl w:val="0"/>
          <w:numId w:val="36"/>
        </w:numPr>
        <w:tabs>
          <w:tab w:val="left" w:pos="1256"/>
        </w:tabs>
        <w:spacing w:before="1"/>
        <w:ind w:right="296" w:firstLine="705"/>
        <w:jc w:val="both"/>
        <w:rPr>
          <w:sz w:val="30"/>
        </w:rPr>
      </w:pPr>
      <w:r>
        <w:rPr>
          <w:sz w:val="30"/>
        </w:rPr>
        <w:t>метод и средство уплотнения должны соответствовать виду и состоянию используемого грунта;</w:t>
      </w:r>
    </w:p>
    <w:p w:rsidR="007A3209" w:rsidRDefault="007A3209">
      <w:pPr>
        <w:pStyle w:val="a4"/>
        <w:numPr>
          <w:ilvl w:val="0"/>
          <w:numId w:val="36"/>
        </w:numPr>
        <w:tabs>
          <w:tab w:val="left" w:pos="1348"/>
        </w:tabs>
        <w:spacing w:before="1"/>
        <w:ind w:left="295" w:right="284" w:firstLine="705"/>
        <w:jc w:val="both"/>
        <w:rPr>
          <w:sz w:val="30"/>
        </w:rPr>
      </w:pPr>
      <w:r w:rsidRPr="007A3209">
        <w:pict>
          <v:shape id="_x0000_s1460" type="#_x0000_t136" style="position:absolute;left:0;text-align:left;margin-left:134.6pt;margin-top:68.45pt;width:328.4pt;height:83.85pt;rotation:315;z-index:1588172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30"/>
        </w:rPr>
        <w:t>толщина уплотняемого слоя выбранного средства должна обеспечивать тр</w:t>
      </w:r>
      <w:r w:rsidR="00C44CA0">
        <w:rPr>
          <w:sz w:val="30"/>
        </w:rPr>
        <w:t>ебуемое качество (нормативный коэффициент уплот- нения) в отсыпаемом слое‚ предусмотренном технологией производ- ства работ;</w:t>
      </w:r>
    </w:p>
    <w:p w:rsidR="007A3209" w:rsidRDefault="00C44CA0">
      <w:pPr>
        <w:pStyle w:val="a4"/>
        <w:numPr>
          <w:ilvl w:val="0"/>
          <w:numId w:val="36"/>
        </w:numPr>
        <w:tabs>
          <w:tab w:val="left" w:pos="1333"/>
        </w:tabs>
        <w:ind w:right="286" w:firstLine="705"/>
        <w:jc w:val="both"/>
        <w:rPr>
          <w:sz w:val="30"/>
        </w:rPr>
      </w:pPr>
      <w:r>
        <w:rPr>
          <w:sz w:val="30"/>
        </w:rPr>
        <w:t>производительность уплотняющего средства (она разная у различных типов и моделей) должна соответствовать технологии и графику проекта производства работ (ППР).</w:t>
      </w:r>
    </w:p>
    <w:p w:rsidR="007A3209" w:rsidRDefault="00C44CA0">
      <w:pPr>
        <w:ind w:left="296" w:right="284" w:firstLine="710"/>
        <w:jc w:val="both"/>
        <w:rPr>
          <w:sz w:val="30"/>
        </w:rPr>
      </w:pPr>
      <w:r>
        <w:rPr>
          <w:sz w:val="30"/>
        </w:rPr>
        <w:t xml:space="preserve">При уплотнении грунтов в стесненных местах наиболее широко используются </w:t>
      </w:r>
      <w:r>
        <w:rPr>
          <w:b/>
          <w:i/>
          <w:sz w:val="30"/>
        </w:rPr>
        <w:t>средства ударного, часто</w:t>
      </w:r>
      <w:r>
        <w:rPr>
          <w:b/>
          <w:i/>
          <w:sz w:val="30"/>
        </w:rPr>
        <w:t xml:space="preserve">ударного и вибрационного воздействий </w:t>
      </w:r>
      <w:r>
        <w:rPr>
          <w:sz w:val="30"/>
        </w:rPr>
        <w:t>(рис. 3.50). Метод статической укатки применяется ред- ко вследствие отсутствия надлежащего фронта работ и других техно- логических ограничений.</w:t>
      </w:r>
    </w:p>
    <w:p w:rsidR="007A3209" w:rsidRDefault="00C44CA0">
      <w:pPr>
        <w:pStyle w:val="a3"/>
        <w:ind w:left="295" w:right="285" w:firstLine="710"/>
        <w:jc w:val="both"/>
      </w:pPr>
      <w:r>
        <w:t xml:space="preserve">С этой работой могут успешно справиться </w:t>
      </w:r>
      <w:r>
        <w:rPr>
          <w:b/>
          <w:i/>
        </w:rPr>
        <w:t xml:space="preserve">малые виброплиты </w:t>
      </w:r>
      <w:r>
        <w:t>(несвязные грунты</w:t>
      </w:r>
      <w:r>
        <w:t xml:space="preserve">) или </w:t>
      </w:r>
      <w:r>
        <w:rPr>
          <w:b/>
          <w:i/>
        </w:rPr>
        <w:t xml:space="preserve">ручные вибротрамбовки </w:t>
      </w:r>
      <w:r>
        <w:t>(связные и несвяз- ные грунты). Используя эти машины или применяя их в различном сочетании, можно обеспечить механизацию уплотнения грунтов в стесненных условиях строительства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 xml:space="preserve">требуемую производительность </w:t>
      </w:r>
      <w:r>
        <w:rPr>
          <w:spacing w:val="-2"/>
        </w:rPr>
        <w:t>труда.</w:t>
      </w:r>
    </w:p>
    <w:p w:rsidR="007A3209" w:rsidRDefault="00C44CA0">
      <w:pPr>
        <w:pStyle w:val="a3"/>
        <w:ind w:left="296" w:right="285" w:firstLine="710"/>
        <w:jc w:val="both"/>
      </w:pPr>
      <w:r>
        <w:rPr>
          <w:b/>
          <w:i/>
        </w:rPr>
        <w:t>Вибротрамбовка</w:t>
      </w:r>
      <w:r>
        <w:rPr>
          <w:b/>
          <w:i/>
        </w:rPr>
        <w:t xml:space="preserve"> </w:t>
      </w:r>
      <w:r>
        <w:t>– ручное специализированное строительное оборудование, предназначенное для подготовки и уплотнения (трам- бовки) песчаного или глинистого грунта. Имеет компактные размеры, поэтому часто используется при проведении работ по уплотнению в ограниченном простр</w:t>
      </w:r>
      <w:r>
        <w:t>анстве и труднодоступных местах для более мощной техники.</w:t>
      </w:r>
    </w:p>
    <w:p w:rsidR="007A3209" w:rsidRDefault="007A3209">
      <w:pPr>
        <w:jc w:val="both"/>
        <w:sectPr w:rsidR="007A3209">
          <w:pgSz w:w="11900" w:h="16840"/>
          <w:pgMar w:top="1340" w:right="1120" w:bottom="1460" w:left="1120" w:header="0" w:footer="1265" w:gutter="0"/>
          <w:cols w:space="720"/>
        </w:sectPr>
      </w:pPr>
    </w:p>
    <w:p w:rsidR="007A3209" w:rsidRDefault="007A3209">
      <w:pPr>
        <w:pStyle w:val="a3"/>
        <w:spacing w:before="4"/>
        <w:rPr>
          <w:sz w:val="17"/>
        </w:rPr>
      </w:pPr>
      <w:r w:rsidRPr="007A3209">
        <w:lastRenderedPageBreak/>
        <w:pict>
          <v:group id="docshapegroup811" o:spid="_x0000_s1418" style="position:absolute;margin-left:280.7pt;margin-top:77.4pt;width:478.1pt;height:466.8pt;z-index:15882240;mso-position-horizontal-relative:page;mso-position-vertical-relative:page" coordorigin="5614,1548" coordsize="9562,9336">
            <v:line id="_x0000_s1459" style="position:absolute" from="14611,5976" to="14429,5976" strokeweight=".72pt"/>
            <v:rect id="docshape812" o:spid="_x0000_s1458" style="position:absolute;left:14611;top:4372;width:557;height:3461" filled="f" strokeweight=".72pt"/>
            <v:line id="_x0000_s1457" style="position:absolute" from="14429,2366" to="14405,9974" strokeweight=".72pt"/>
            <v:rect id="docshape813" o:spid="_x0000_s1456" style="position:absolute;left:13622;top:1555;width:485;height:1618" filled="f" strokeweight=".72pt"/>
            <v:line id="_x0000_s1455" style="position:absolute" from="14400,2366" to="14107,2366" strokeweight=".72pt"/>
            <v:rect id="docshape814" o:spid="_x0000_s1454" style="position:absolute;left:13339;top:3336;width:768;height:1700" filled="f" strokeweight=".72pt"/>
            <v:line id="_x0000_s1453" style="position:absolute" from="14400,4176" to="14107,4176" strokeweight=".72pt"/>
            <v:rect id="docshape815" o:spid="_x0000_s1452" style="position:absolute;left:13521;top:5217;width:586;height:1700" filled="f" strokeweight=".72pt"/>
            <v:line id="_x0000_s1451" style="position:absolute" from="14405,5976" to="14112,5976" strokeweight=".72pt"/>
            <v:line id="_x0000_s1450" style="position:absolute" from="13339,7354" to="13080,7354" strokeweight=".72pt"/>
            <v:rect id="docshape816" o:spid="_x0000_s1449" style="position:absolute;left:13339;top:7056;width:768;height:2060" filled="f" strokeweight=".72pt"/>
            <v:line id="_x0000_s1448" style="position:absolute" from="14400,8054" to="14126,8054" strokeweight=".72pt"/>
            <v:line id="_x0000_s1447" style="position:absolute" from="13522,9821" to="13080,9821" strokeweight=".72pt"/>
            <v:rect id="docshape817" o:spid="_x0000_s1446" style="position:absolute;left:13521;top:9254;width:586;height:1623" filled="f" strokeweight=".72pt"/>
            <v:line id="_x0000_s1445" style="position:absolute" from="14400,9974" to="14107,9974" strokeweight=".72pt"/>
            <v:shape id="docshape818" o:spid="_x0000_s1444" style="position:absolute;left:12931;top:1795;width:207;height:1661" coordorigin="12931,1795" coordsize="207,1661" o:spt="100" adj="0,,0" path="m13138,1795r,1661m13138,1795r-207,e" filled="f" strokeweight=".72pt">
              <v:stroke joinstyle="round"/>
              <v:formulas/>
              <v:path arrowok="t" o:connecttype="segments"/>
            </v:shape>
            <v:line id="_x0000_s1443" style="position:absolute" from="13138,3456" to="12931,3456" strokeweight=".72pt"/>
            <v:line id="_x0000_s1442" style="position:absolute" from="13138,2674" to="12931,2674" strokeweight=".72pt"/>
            <v:line id="_x0000_s1441" style="position:absolute" from="13579,2366" to="13138,2366" strokeweight=".72pt"/>
            <v:shape id="docshape819" o:spid="_x0000_s1440" style="position:absolute;left:12873;top:4176;width:207;height:860" coordorigin="12874,4176" coordsize="207,860" o:spt="100" adj="0,,0" path="m13080,4176r,859m13080,4176r-206,e" filled="f" strokeweight=".72pt">
              <v:stroke joinstyle="round"/>
              <v:formulas/>
              <v:path arrowok="t" o:connecttype="segments"/>
            </v:shape>
            <v:line id="_x0000_s1439" style="position:absolute" from="13080,5035" to="12874,5035" strokeweight=".72pt"/>
            <v:line id="_x0000_s1438" style="position:absolute" from="13339,4517" to="13080,4517" strokeweight=".72pt"/>
            <v:shape id="docshape820" o:spid="_x0000_s1437" style="position:absolute;left:12873;top:5793;width:207;height:1743" coordorigin="12874,5794" coordsize="207,1743" o:spt="100" adj="0,,0" path="m13080,5794r,1742m13080,5794r-206,e" filled="f" strokeweight=".72pt">
              <v:stroke joinstyle="round"/>
              <v:formulas/>
              <v:path arrowok="t" o:connecttype="segments"/>
            </v:shape>
            <v:line id="_x0000_s1436" style="position:absolute" from="13080,7536" to="12874,7536" strokeweight=".72pt"/>
            <v:line id="_x0000_s1435" style="position:absolute" from="13042,6595" to="12830,6595" strokeweight=".72pt"/>
            <v:line id="_x0000_s1434" style="position:absolute" from="13522,5976" to="13080,5976" strokeweight=".72pt"/>
            <v:line id="_x0000_s1433" style="position:absolute" from="13042,8496" to="13042,10474" strokeweight=".72pt"/>
            <v:line id="_x0000_s1432" style="position:absolute" from="13056,8496" to="12845,8496" strokeweight=".72pt"/>
            <v:line id="_x0000_s1431" style="position:absolute" from="13042,10474" to="12830,10474" strokeweight=".72pt"/>
            <v:line id="_x0000_s1430" style="position:absolute" from="13056,9413" to="12850,9413" strokeweight=".72pt"/>
            <v:shape id="docshape821" o:spid="_x0000_s1429" type="#_x0000_t202" style="position:absolute;left:5628;top:9974;width:7211;height:903" filled="f" strokeweight=".72pt">
              <v:textbox inset="0,0,0,0">
                <w:txbxContent>
                  <w:p w:rsidR="007A3209" w:rsidRDefault="00C44CA0">
                    <w:pPr>
                      <w:spacing w:before="148" w:line="249" w:lineRule="auto"/>
                      <w:ind w:left="494" w:right="217" w:hanging="284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По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типу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ударного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механизма</w:t>
                    </w:r>
                    <w:r>
                      <w:rPr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(пружинные,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пружинно-воздушные, компрессорно-вакуумные,</w:t>
                    </w:r>
                    <w:r>
                      <w:rPr>
                        <w:spacing w:val="4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взрывного действия, кулачковые</w:t>
                    </w:r>
                  </w:p>
                </w:txbxContent>
              </v:textbox>
            </v:shape>
            <v:shape id="docshape822" o:spid="_x0000_s1428" type="#_x0000_t202" style="position:absolute;left:5628;top:8995;width:7211;height:826" filled="f" strokeweight=".72pt">
              <v:textbox inset="0,0,0,0">
                <w:txbxContent>
                  <w:p w:rsidR="007A3209" w:rsidRDefault="00C44CA0">
                    <w:pPr>
                      <w:spacing w:before="148" w:line="247" w:lineRule="auto"/>
                      <w:ind w:left="1852" w:right="217" w:hanging="60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По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типу</w:t>
                    </w:r>
                    <w:r>
                      <w:rPr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привода</w:t>
                    </w:r>
                    <w:r>
                      <w:rPr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(электрические,</w:t>
                    </w:r>
                    <w:r>
                      <w:rPr>
                        <w:spacing w:val="4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дизельные, гидравлические, пневматические)</w:t>
                    </w:r>
                  </w:p>
                </w:txbxContent>
              </v:textbox>
            </v:shape>
            <v:shape id="docshape823" o:spid="_x0000_s1427" type="#_x0000_t202" style="position:absolute;left:5628;top:8054;width:7211;height:840" filled="f" strokeweight=".72pt">
              <v:textbox inset="0,0,0,0">
                <w:txbxContent>
                  <w:p w:rsidR="007A3209" w:rsidRDefault="00C44CA0">
                    <w:pPr>
                      <w:spacing w:before="148" w:line="247" w:lineRule="auto"/>
                      <w:ind w:left="1728" w:right="217" w:hanging="754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По</w:t>
                    </w:r>
                    <w:r>
                      <w:rPr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способу</w:t>
                    </w:r>
                    <w:r>
                      <w:rPr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передвижения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(самопередвигающиеся, несамопередвигающиеся, навесные)</w:t>
                    </w:r>
                  </w:p>
                </w:txbxContent>
              </v:textbox>
            </v:shape>
            <v:shape id="docshape824" o:spid="_x0000_s1426" type="#_x0000_t202" style="position:absolute;left:5628;top:7056;width:7211;height:879" filled="f" strokeweight=".72pt">
              <v:textbox inset="0,0,0,0">
                <w:txbxContent>
                  <w:p w:rsidR="007A3209" w:rsidRDefault="00C44CA0">
                    <w:pPr>
                      <w:spacing w:before="143" w:line="249" w:lineRule="auto"/>
                      <w:ind w:left="969" w:right="948" w:firstLine="201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По типу возбудителя колебаний</w:t>
                    </w:r>
                    <w:r>
                      <w:rPr>
                        <w:spacing w:val="4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(дебалансные, кривошипно-шатунные,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бегунковые,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маятниковые)</w:t>
                    </w:r>
                  </w:p>
                </w:txbxContent>
              </v:textbox>
            </v:shape>
            <v:shape id="docshape825" o:spid="_x0000_s1425" type="#_x0000_t202" style="position:absolute;left:5628;top:6259;width:7211;height:639" filled="f" strokeweight=".72pt">
              <v:textbox inset="0,0,0,0">
                <w:txbxContent>
                  <w:p w:rsidR="007A3209" w:rsidRDefault="00C44CA0">
                    <w:pPr>
                      <w:spacing w:before="148"/>
                      <w:ind w:left="374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По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типу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привода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(электрические,</w:t>
                    </w:r>
                    <w:r>
                      <w:rPr>
                        <w:spacing w:val="6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дизельные,</w:t>
                    </w:r>
                    <w:r>
                      <w:rPr>
                        <w:spacing w:val="-2"/>
                        <w:sz w:val="24"/>
                      </w:rPr>
                      <w:t xml:space="preserve"> гидравлические)</w:t>
                    </w:r>
                  </w:p>
                </w:txbxContent>
              </v:textbox>
            </v:shape>
            <v:shape id="docshape826" o:spid="_x0000_s1424" type="#_x0000_t202" style="position:absolute;left:5628;top:5486;width:7211;height:648" filled="f" strokeweight=".72pt">
              <v:textbox inset="0,0,0,0">
                <w:txbxContent>
                  <w:p w:rsidR="007A3209" w:rsidRDefault="00C44CA0">
                    <w:pPr>
                      <w:spacing w:before="148"/>
                      <w:ind w:left="441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По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способу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передвижения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(самопередвигающиеся,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навесные)</w:t>
                    </w:r>
                  </w:p>
                </w:txbxContent>
              </v:textbox>
            </v:shape>
            <v:shape id="docshape827" o:spid="_x0000_s1423" type="#_x0000_t202" style="position:absolute;left:5628;top:4656;width:7211;height:663" filled="f" strokeweight=".72pt">
              <v:textbox inset="0,0,0,0">
                <w:txbxContent>
                  <w:p w:rsidR="007A3209" w:rsidRDefault="00C44CA0">
                    <w:pPr>
                      <w:spacing w:before="143"/>
                      <w:ind w:left="10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По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типу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привода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(электрические,</w:t>
                    </w:r>
                    <w:r>
                      <w:rPr>
                        <w:spacing w:val="6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гидравлические,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пневматические)</w:t>
                    </w:r>
                  </w:p>
                </w:txbxContent>
              </v:textbox>
            </v:shape>
            <v:shape id="docshape828" o:spid="_x0000_s1422" type="#_x0000_t202" style="position:absolute;left:5628;top:3912;width:7211;height:605" filled="f" strokeweight=".72pt">
              <v:textbox inset="0,0,0,0">
                <w:txbxContent>
                  <w:p w:rsidR="007A3209" w:rsidRDefault="00C44CA0">
                    <w:pPr>
                      <w:spacing w:before="143"/>
                      <w:ind w:left="1222" w:right="1199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По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способу передвижения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(навесные,</w:t>
                    </w:r>
                    <w:r>
                      <w:rPr>
                        <w:spacing w:val="-2"/>
                        <w:sz w:val="24"/>
                      </w:rPr>
                      <w:t xml:space="preserve"> ручные)</w:t>
                    </w:r>
                  </w:p>
                </w:txbxContent>
              </v:textbox>
            </v:shape>
            <v:shape id="docshape829" o:spid="_x0000_s1421" type="#_x0000_t202" style="position:absolute;left:5620;top:3172;width:7210;height:634" filled="f" strokeweight=".72pt">
              <v:textbox inset="0,0,0,0">
                <w:txbxContent>
                  <w:p w:rsidR="007A3209" w:rsidRDefault="00C44CA0">
                    <w:pPr>
                      <w:spacing w:before="148"/>
                      <w:ind w:left="405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По типу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возбудителя колебаний</w:t>
                    </w:r>
                    <w:r>
                      <w:rPr>
                        <w:spacing w:val="5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(дебалансные,</w:t>
                    </w:r>
                    <w:r>
                      <w:rPr>
                        <w:spacing w:val="59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планетарные)</w:t>
                    </w:r>
                  </w:p>
                </w:txbxContent>
              </v:textbox>
            </v:shape>
            <v:shape id="docshape830" o:spid="_x0000_s1420" type="#_x0000_t202" style="position:absolute;left:5635;top:2366;width:7215;height:629" filled="f" strokeweight=".72pt">
              <v:textbox inset="0,0,0,0">
                <w:txbxContent>
                  <w:p w:rsidR="007A3209" w:rsidRDefault="00C44CA0">
                    <w:pPr>
                      <w:spacing w:before="143"/>
                      <w:ind w:left="957" w:right="957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По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числу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вальцов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(одновальцовые,</w:t>
                    </w:r>
                    <w:r>
                      <w:rPr>
                        <w:spacing w:val="-2"/>
                        <w:sz w:val="24"/>
                      </w:rPr>
                      <w:t xml:space="preserve"> двухвальцовые)</w:t>
                    </w:r>
                  </w:p>
                </w:txbxContent>
              </v:textbox>
            </v:shape>
            <v:shape id="docshape831" o:spid="_x0000_s1419" type="#_x0000_t202" style="position:absolute;left:5620;top:1555;width:7210;height:644" filled="f" strokeweight=".72pt">
              <v:textbox inset="0,0,0,0">
                <w:txbxContent>
                  <w:p w:rsidR="007A3209" w:rsidRDefault="00C44CA0">
                    <w:pPr>
                      <w:spacing w:before="152"/>
                      <w:ind w:left="1044" w:right="1038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По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типу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вальцов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(гладкие,</w:t>
                    </w:r>
                    <w:r>
                      <w:rPr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кулачковые,</w:t>
                    </w:r>
                    <w:r>
                      <w:rPr>
                        <w:spacing w:val="-2"/>
                        <w:sz w:val="24"/>
                      </w:rPr>
                      <w:t xml:space="preserve"> зубчатые)</w:t>
                    </w:r>
                  </w:p>
                </w:txbxContent>
              </v:textbox>
            </v:shape>
            <w10:wrap anchorx="page" anchory="page"/>
          </v:group>
        </w:pict>
      </w:r>
      <w:r w:rsidRPr="007A3209">
        <w:pict>
          <v:shape id="_x0000_s1417" type="#_x0000_t136" style="position:absolute;margin-left:255.5pt;margin-top:256.9pt;width:328.4pt;height:83.85pt;rotation:45;z-index:15882752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r w:rsidRPr="007A3209">
        <w:pict>
          <v:shape id="docshape832" o:spid="_x0000_s1416" type="#_x0000_t202" style="position:absolute;margin-left:739.45pt;margin-top:227.25pt;width:15.3pt;height:156.3pt;z-index:15883264;mso-position-horizontal-relative:page;mso-position-vertical-relative:page" filled="f" stroked="f">
            <v:textbox style="layout-flow:vertical" inset="0,0,0,0">
              <w:txbxContent>
                <w:p w:rsidR="007A3209" w:rsidRDefault="00C44CA0">
                  <w:pPr>
                    <w:spacing w:before="10"/>
                    <w:ind w:left="20"/>
                    <w:rPr>
                      <w:sz w:val="24"/>
                    </w:rPr>
                  </w:pPr>
                  <w:r>
                    <w:rPr>
                      <w:w w:val="95"/>
                      <w:sz w:val="24"/>
                    </w:rPr>
                    <w:t>Грунтоуплотняющие</w:t>
                  </w:r>
                  <w:r>
                    <w:rPr>
                      <w:spacing w:val="53"/>
                      <w:w w:val="150"/>
                      <w:sz w:val="24"/>
                    </w:rPr>
                    <w:t xml:space="preserve"> </w:t>
                  </w:r>
                  <w:r>
                    <w:rPr>
                      <w:spacing w:val="-2"/>
                      <w:sz w:val="24"/>
                    </w:rPr>
                    <w:t>машины</w:t>
                  </w:r>
                </w:p>
              </w:txbxContent>
            </v:textbox>
            <w10:wrap anchorx="page" anchory="page"/>
          </v:shape>
        </w:pict>
      </w:r>
      <w:r w:rsidRPr="007A3209">
        <w:pict>
          <v:shape id="docshape833" o:spid="_x0000_s1415" type="#_x0000_t202" style="position:absolute;margin-left:686.65pt;margin-top:86.6pt;width:15.3pt;height:63.2pt;z-index:15883776;mso-position-horizontal-relative:page;mso-position-vertical-relative:page" filled="f" stroked="f">
            <v:textbox style="layout-flow:vertical" inset="0,0,0,0">
              <w:txbxContent>
                <w:p w:rsidR="007A3209" w:rsidRDefault="00C44CA0">
                  <w:pPr>
                    <w:spacing w:before="10"/>
                    <w:ind w:left="20"/>
                    <w:rPr>
                      <w:sz w:val="24"/>
                    </w:rPr>
                  </w:pPr>
                  <w:r>
                    <w:rPr>
                      <w:spacing w:val="-2"/>
                      <w:sz w:val="24"/>
                    </w:rPr>
                    <w:t>Виброкатки</w:t>
                  </w:r>
                </w:p>
              </w:txbxContent>
            </v:textbox>
            <w10:wrap anchorx="page" anchory="page"/>
          </v:shape>
        </w:pict>
      </w:r>
      <w:r w:rsidRPr="007A3209">
        <w:pict>
          <v:shape id="docshape834" o:spid="_x0000_s1414" type="#_x0000_t202" style="position:absolute;margin-left:672.95pt;margin-top:179.25pt;width:29.25pt;height:59.7pt;z-index:15884288;mso-position-horizontal-relative:page;mso-position-vertical-relative:page" filled="f" stroked="f">
            <v:textbox style="layout-flow:vertical" inset="0,0,0,0">
              <w:txbxContent>
                <w:p w:rsidR="007A3209" w:rsidRDefault="00C44CA0">
                  <w:pPr>
                    <w:spacing w:before="10" w:line="242" w:lineRule="auto"/>
                    <w:ind w:left="48" w:hanging="29"/>
                    <w:rPr>
                      <w:sz w:val="24"/>
                    </w:rPr>
                  </w:pPr>
                  <w:r>
                    <w:rPr>
                      <w:spacing w:val="-2"/>
                      <w:sz w:val="24"/>
                    </w:rPr>
                    <w:t>Глубинные вибраторы</w:t>
                  </w:r>
                </w:p>
              </w:txbxContent>
            </v:textbox>
            <w10:wrap anchorx="page" anchory="page"/>
          </v:shape>
        </w:pict>
      </w:r>
      <w:r w:rsidRPr="007A3209">
        <w:pict>
          <v:shape id="docshape835" o:spid="_x0000_s1413" type="#_x0000_t202" style="position:absolute;margin-left:686.4pt;margin-top:269.95pt;width:15.3pt;height:66.75pt;z-index:15884800;mso-position-horizontal-relative:page;mso-position-vertical-relative:page" filled="f" stroked="f">
            <v:textbox style="layout-flow:vertical" inset="0,0,0,0">
              <w:txbxContent>
                <w:p w:rsidR="007A3209" w:rsidRDefault="00C44CA0">
                  <w:pPr>
                    <w:spacing w:before="10"/>
                    <w:ind w:left="20"/>
                    <w:rPr>
                      <w:sz w:val="24"/>
                    </w:rPr>
                  </w:pPr>
                  <w:r>
                    <w:rPr>
                      <w:spacing w:val="-2"/>
                      <w:sz w:val="24"/>
                    </w:rPr>
                    <w:t>Виброплиты</w:t>
                  </w:r>
                </w:p>
              </w:txbxContent>
            </v:textbox>
            <w10:wrap anchorx="page" anchory="page"/>
          </v:shape>
        </w:pict>
      </w:r>
      <w:r w:rsidRPr="007A3209">
        <w:pict>
          <v:shape id="docshape836" o:spid="_x0000_s1412" type="#_x0000_t202" style="position:absolute;margin-left:686.65pt;margin-top:359.25pt;width:15.3pt;height:88.9pt;z-index:15885312;mso-position-horizontal-relative:page;mso-position-vertical-relative:page" filled="f" stroked="f">
            <v:textbox style="layout-flow:vertical" inset="0,0,0,0">
              <w:txbxContent>
                <w:p w:rsidR="007A3209" w:rsidRDefault="00C44CA0">
                  <w:pPr>
                    <w:spacing w:before="10"/>
                    <w:ind w:left="20"/>
                    <w:rPr>
                      <w:sz w:val="24"/>
                    </w:rPr>
                  </w:pPr>
                  <w:r>
                    <w:rPr>
                      <w:spacing w:val="-2"/>
                      <w:sz w:val="24"/>
                    </w:rPr>
                    <w:t>Вибротрамбовки</w:t>
                  </w:r>
                </w:p>
              </w:txbxContent>
            </v:textbox>
            <w10:wrap anchorx="page" anchory="page"/>
          </v:shape>
        </w:pict>
      </w:r>
      <w:r w:rsidRPr="007A3209">
        <w:pict>
          <v:shape id="docshape837" o:spid="_x0000_s1411" type="#_x0000_t202" style="position:absolute;margin-left:686.4pt;margin-top:474.2pt;width:15.3pt;height:58.4pt;z-index:15885824;mso-position-horizontal-relative:page;mso-position-vertical-relative:page" filled="f" stroked="f">
            <v:textbox style="layout-flow:vertical" inset="0,0,0,0">
              <w:txbxContent>
                <w:p w:rsidR="007A3209" w:rsidRDefault="00C44CA0">
                  <w:pPr>
                    <w:spacing w:before="10"/>
                    <w:ind w:left="20"/>
                    <w:rPr>
                      <w:sz w:val="24"/>
                    </w:rPr>
                  </w:pPr>
                  <w:r>
                    <w:rPr>
                      <w:spacing w:val="-2"/>
                      <w:sz w:val="24"/>
                    </w:rPr>
                    <w:t>Трамбовки</w:t>
                  </w:r>
                </w:p>
              </w:txbxContent>
            </v:textbox>
            <w10:wrap anchorx="page" anchory="page"/>
          </v:shape>
        </w:pict>
      </w:r>
      <w:r w:rsidRPr="007A3209">
        <w:pict>
          <v:shape id="docshape838" o:spid="_x0000_s1410" type="#_x0000_t202" style="position:absolute;margin-left:227.55pt;margin-top:106.5pt;width:31.5pt;height:402.35pt;z-index:15886336;mso-position-horizontal-relative:page;mso-position-vertical-relative:page" filled="f" stroked="f">
            <v:textbox style="layout-flow:vertical" inset="0,0,0,0">
              <w:txbxContent>
                <w:p w:rsidR="007A3209" w:rsidRDefault="00C44CA0">
                  <w:pPr>
                    <w:spacing w:before="8" w:line="242" w:lineRule="auto"/>
                    <w:ind w:left="2184" w:hanging="2165"/>
                    <w:rPr>
                      <w:sz w:val="26"/>
                    </w:rPr>
                  </w:pPr>
                  <w:r>
                    <w:rPr>
                      <w:sz w:val="26"/>
                    </w:rPr>
                    <w:t>Рис.</w:t>
                  </w:r>
                  <w:r>
                    <w:rPr>
                      <w:spacing w:val="-4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3.50.</w:t>
                  </w:r>
                  <w:r>
                    <w:rPr>
                      <w:spacing w:val="-8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Классификация</w:t>
                  </w:r>
                  <w:r>
                    <w:rPr>
                      <w:spacing w:val="-5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уплотняющих</w:t>
                  </w:r>
                  <w:r>
                    <w:rPr>
                      <w:spacing w:val="-5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средств,</w:t>
                  </w:r>
                  <w:r>
                    <w:rPr>
                      <w:spacing w:val="-4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используемых</w:t>
                  </w:r>
                  <w:r>
                    <w:rPr>
                      <w:spacing w:val="-5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при</w:t>
                  </w:r>
                  <w:r>
                    <w:rPr>
                      <w:spacing w:val="-5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уп- лотнении в стесненных условиях</w:t>
                  </w:r>
                </w:p>
              </w:txbxContent>
            </v:textbox>
            <w10:wrap anchorx="page" anchory="page"/>
          </v:shape>
        </w:pict>
      </w:r>
      <w:r w:rsidRPr="007A3209">
        <w:pict>
          <v:shape id="docshape839" o:spid="_x0000_s1409" type="#_x0000_t202" style="position:absolute;margin-left:92.2pt;margin-top:69.8pt;width:122.2pt;height:455.85pt;z-index:-25649664;mso-position-horizontal-relative:page;mso-position-vertical-relative:page" filled="f" stroked="f">
            <v:textbox style="layout-flow:vertical" inset="0,0,0,0">
              <w:txbxContent>
                <w:p w:rsidR="007A3209" w:rsidRDefault="00C44CA0">
                  <w:pPr>
                    <w:pStyle w:val="a3"/>
                    <w:spacing w:before="9"/>
                    <w:ind w:left="20" w:right="18" w:firstLine="705"/>
                    <w:jc w:val="both"/>
                  </w:pPr>
                  <w:r>
                    <w:t>Ручная вибротрамбовка (рис. 3.51)‚ к примеру‚ при весе всего</w:t>
                  </w:r>
                  <w:r>
                    <w:rPr>
                      <w:spacing w:val="80"/>
                      <w:w w:val="150"/>
                    </w:rPr>
                    <w:t xml:space="preserve"> </w:t>
                  </w:r>
                  <w:r>
                    <w:t>50 – 90 кг‚ среднем размере стороны ударяющего башмака в плане около 30 см (контактная площадь примерно 8</w:t>
                  </w:r>
                  <w:r>
                    <w:t>00 – 1000 см</w:t>
                  </w:r>
                  <w:r>
                    <w:rPr>
                      <w:vertAlign w:val="superscript"/>
                    </w:rPr>
                    <w:t>2</w:t>
                  </w:r>
                  <w:r>
                    <w:t>) и высоте подскока (прыжка) до 40 – 60 мм обеспечивает силу удара по уплот- няемому грунту‚ доходящую до 1000 – 2000 кг/м</w:t>
                  </w:r>
                  <w:r>
                    <w:rPr>
                      <w:vertAlign w:val="superscript"/>
                    </w:rPr>
                    <w:t>2</w:t>
                  </w:r>
                  <w:r>
                    <w:t>‚ действующую од- нако очень короткий промежуток времени – около 0‚008 – 0‚012 с. Развиваемые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t>при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t>этом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t>максимальные дина</w:t>
                  </w:r>
                  <w:r>
                    <w:t>мические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t>давления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-2"/>
                    </w:rPr>
                    <w:t>башма-</w:t>
                  </w:r>
                </w:p>
              </w:txbxContent>
            </v:textbox>
            <w10:wrap anchorx="page" anchory="page"/>
          </v:shape>
        </w:pict>
      </w:r>
      <w:r w:rsidRPr="007A3209">
        <w:pict>
          <v:shape id="docshape840" o:spid="_x0000_s1408" type="#_x0000_t202" style="position:absolute;margin-left:57.9pt;margin-top:287pt;width:16.4pt;height:21.45pt;z-index:15887360;mso-position-horizontal-relative:page;mso-position-vertical-relative:page" filled="f" stroked="f">
            <v:textbox style="layout-flow:vertical" inset="0,0,0,0">
              <w:txbxContent>
                <w:p w:rsidR="007A3209" w:rsidRDefault="00C44CA0">
                  <w:pPr>
                    <w:spacing w:before="8"/>
                    <w:ind w:left="20"/>
                    <w:rPr>
                      <w:sz w:val="26"/>
                    </w:rPr>
                  </w:pPr>
                  <w:r>
                    <w:rPr>
                      <w:spacing w:val="-5"/>
                      <w:sz w:val="26"/>
                    </w:rPr>
                    <w:t>117</w:t>
                  </w:r>
                </w:p>
              </w:txbxContent>
            </v:textbox>
            <w10:wrap anchorx="page" anchory="page"/>
          </v:shape>
        </w:pict>
      </w:r>
    </w:p>
    <w:p w:rsidR="007A3209" w:rsidRDefault="007A3209">
      <w:pPr>
        <w:rPr>
          <w:sz w:val="17"/>
        </w:rPr>
        <w:sectPr w:rsidR="007A3209">
          <w:footerReference w:type="default" r:id="rId375"/>
          <w:pgSz w:w="16840" w:h="11900" w:orient="landscape"/>
          <w:pgMar w:top="1340" w:right="2420" w:bottom="280" w:left="2420" w:header="0" w:footer="0" w:gutter="0"/>
          <w:cols w:space="720"/>
        </w:sectPr>
      </w:pPr>
    </w:p>
    <w:p w:rsidR="007A3209" w:rsidRDefault="007A3209">
      <w:pPr>
        <w:pStyle w:val="a3"/>
        <w:spacing w:before="106"/>
        <w:ind w:left="215"/>
      </w:pPr>
      <w:r>
        <w:lastRenderedPageBreak/>
        <w:pict>
          <v:shape id="_x0000_s1407" type="#_x0000_t136" style="position:absolute;left:0;text-align:left;margin-left:134.6pt;margin-top:315.35pt;width:328.4pt;height:83.85pt;rotation:315;z-index:1588889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ка могут достигать 4 – 6 кг/см</w:t>
      </w:r>
      <w:r w:rsidR="00C44CA0">
        <w:rPr>
          <w:vertAlign w:val="superscript"/>
        </w:rPr>
        <w:t>2</w:t>
      </w:r>
      <w:r w:rsidR="00C44CA0">
        <w:t>‚ что в несколько десятков раз превы-</w:t>
      </w:r>
      <w:r w:rsidR="00C44CA0">
        <w:rPr>
          <w:spacing w:val="40"/>
        </w:rPr>
        <w:t xml:space="preserve"> </w:t>
      </w:r>
      <w:r w:rsidR="00C44CA0">
        <w:rPr>
          <w:spacing w:val="-2"/>
        </w:rPr>
        <w:t>шает</w:t>
      </w:r>
      <w:r w:rsidR="00C44CA0">
        <w:rPr>
          <w:spacing w:val="-9"/>
        </w:rPr>
        <w:t xml:space="preserve"> </w:t>
      </w:r>
      <w:r w:rsidR="00C44CA0">
        <w:rPr>
          <w:spacing w:val="-2"/>
        </w:rPr>
        <w:t>его</w:t>
      </w:r>
      <w:r w:rsidR="00C44CA0">
        <w:rPr>
          <w:spacing w:val="-14"/>
        </w:rPr>
        <w:t xml:space="preserve"> </w:t>
      </w:r>
      <w:r w:rsidR="00C44CA0">
        <w:rPr>
          <w:spacing w:val="-2"/>
        </w:rPr>
        <w:t>статическое</w:t>
      </w:r>
      <w:r w:rsidR="00C44CA0">
        <w:rPr>
          <w:spacing w:val="-16"/>
        </w:rPr>
        <w:t xml:space="preserve"> </w:t>
      </w:r>
      <w:r w:rsidR="00C44CA0">
        <w:rPr>
          <w:spacing w:val="-2"/>
        </w:rPr>
        <w:t>давление</w:t>
      </w:r>
      <w:r w:rsidR="00C44CA0">
        <w:rPr>
          <w:spacing w:val="-12"/>
        </w:rPr>
        <w:t xml:space="preserve"> </w:t>
      </w:r>
      <w:r w:rsidR="00C44CA0">
        <w:rPr>
          <w:spacing w:val="-2"/>
        </w:rPr>
        <w:t>(0‚05</w:t>
      </w:r>
      <w:r w:rsidR="00C44CA0">
        <w:rPr>
          <w:spacing w:val="-21"/>
        </w:rPr>
        <w:t xml:space="preserve"> </w:t>
      </w:r>
      <w:r w:rsidR="00C44CA0">
        <w:rPr>
          <w:spacing w:val="-2"/>
        </w:rPr>
        <w:t>–</w:t>
      </w:r>
      <w:r w:rsidR="00C44CA0">
        <w:rPr>
          <w:spacing w:val="-10"/>
        </w:rPr>
        <w:t xml:space="preserve"> </w:t>
      </w:r>
      <w:r w:rsidR="00C44CA0">
        <w:rPr>
          <w:spacing w:val="-2"/>
        </w:rPr>
        <w:t>0‚10</w:t>
      </w:r>
      <w:r w:rsidR="00C44CA0">
        <w:rPr>
          <w:spacing w:val="-14"/>
        </w:rPr>
        <w:t xml:space="preserve"> </w:t>
      </w:r>
      <w:r w:rsidR="00C44CA0">
        <w:rPr>
          <w:spacing w:val="-2"/>
        </w:rPr>
        <w:t>кг/см</w:t>
      </w:r>
      <w:r w:rsidR="00C44CA0">
        <w:rPr>
          <w:spacing w:val="-2"/>
          <w:vertAlign w:val="superscript"/>
        </w:rPr>
        <w:t>2</w:t>
      </w:r>
      <w:r w:rsidR="00C44CA0">
        <w:rPr>
          <w:spacing w:val="-42"/>
        </w:rPr>
        <w:t xml:space="preserve"> </w:t>
      </w:r>
      <w:r w:rsidR="00C44CA0">
        <w:rPr>
          <w:spacing w:val="-2"/>
        </w:rPr>
        <w:t>или</w:t>
      </w:r>
      <w:r w:rsidR="00C44CA0">
        <w:rPr>
          <w:spacing w:val="-15"/>
        </w:rPr>
        <w:t xml:space="preserve"> </w:t>
      </w:r>
      <w:r w:rsidR="00C44CA0">
        <w:rPr>
          <w:spacing w:val="-2"/>
        </w:rPr>
        <w:t>500</w:t>
      </w:r>
      <w:r w:rsidR="00C44CA0">
        <w:rPr>
          <w:spacing w:val="-11"/>
        </w:rPr>
        <w:t xml:space="preserve"> </w:t>
      </w:r>
      <w:r w:rsidR="00C44CA0">
        <w:rPr>
          <w:spacing w:val="-2"/>
        </w:rPr>
        <w:t>–</w:t>
      </w:r>
      <w:r w:rsidR="00C44CA0">
        <w:rPr>
          <w:spacing w:val="-14"/>
        </w:rPr>
        <w:t xml:space="preserve"> </w:t>
      </w:r>
      <w:r w:rsidR="00C44CA0">
        <w:rPr>
          <w:spacing w:val="-2"/>
        </w:rPr>
        <w:t>1000</w:t>
      </w:r>
      <w:r w:rsidR="00C44CA0">
        <w:rPr>
          <w:spacing w:val="-15"/>
        </w:rPr>
        <w:t xml:space="preserve"> </w:t>
      </w:r>
      <w:r w:rsidR="00C44CA0">
        <w:rPr>
          <w:spacing w:val="-2"/>
        </w:rPr>
        <w:t>кг/</w:t>
      </w:r>
      <w:r w:rsidR="00C44CA0">
        <w:rPr>
          <w:spacing w:val="-9"/>
        </w:rPr>
        <w:t xml:space="preserve"> </w:t>
      </w:r>
      <w:r w:rsidR="00C44CA0">
        <w:rPr>
          <w:spacing w:val="-2"/>
        </w:rPr>
        <w:t>м</w:t>
      </w:r>
      <w:r w:rsidR="00C44CA0">
        <w:rPr>
          <w:spacing w:val="-2"/>
          <w:vertAlign w:val="superscript"/>
        </w:rPr>
        <w:t>2</w:t>
      </w:r>
      <w:r w:rsidR="00C44CA0">
        <w:rPr>
          <w:spacing w:val="-2"/>
        </w:rPr>
        <w:t>).</w:t>
      </w:r>
    </w:p>
    <w:p w:rsidR="007A3209" w:rsidRDefault="00C44CA0">
      <w:pPr>
        <w:pStyle w:val="a3"/>
        <w:spacing w:before="11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311" behindDoc="0" locked="0" layoutInCell="1" allowOverlap="1">
            <wp:simplePos x="0" y="0"/>
            <wp:positionH relativeFrom="page">
              <wp:posOffset>2602992</wp:posOffset>
            </wp:positionH>
            <wp:positionV relativeFrom="paragraph">
              <wp:posOffset>212381</wp:posOffset>
            </wp:positionV>
            <wp:extent cx="2346100" cy="3088576"/>
            <wp:effectExtent l="0" t="0" r="0" b="0"/>
            <wp:wrapTopAndBottom/>
            <wp:docPr id="107" name="image36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366.jpeg"/>
                    <pic:cNvPicPr/>
                  </pic:nvPicPr>
                  <pic:blipFill>
                    <a:blip r:embed="rId3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100" cy="30885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C44CA0">
      <w:pPr>
        <w:spacing w:before="298" w:line="242" w:lineRule="auto"/>
        <w:ind w:left="2870" w:right="2904"/>
        <w:jc w:val="center"/>
        <w:rPr>
          <w:sz w:val="26"/>
        </w:rPr>
      </w:pPr>
      <w:r>
        <w:rPr>
          <w:color w:val="302522"/>
          <w:sz w:val="26"/>
        </w:rPr>
        <w:t>Рис.</w:t>
      </w:r>
      <w:r>
        <w:rPr>
          <w:color w:val="302522"/>
          <w:spacing w:val="-11"/>
          <w:sz w:val="26"/>
        </w:rPr>
        <w:t xml:space="preserve"> </w:t>
      </w:r>
      <w:r>
        <w:rPr>
          <w:color w:val="302522"/>
          <w:sz w:val="26"/>
        </w:rPr>
        <w:t>3.51.</w:t>
      </w:r>
      <w:r>
        <w:rPr>
          <w:color w:val="302522"/>
          <w:spacing w:val="-15"/>
          <w:sz w:val="26"/>
        </w:rPr>
        <w:t xml:space="preserve"> </w:t>
      </w:r>
      <w:r>
        <w:rPr>
          <w:color w:val="302522"/>
          <w:sz w:val="26"/>
        </w:rPr>
        <w:t>Ручная</w:t>
      </w:r>
      <w:r>
        <w:rPr>
          <w:color w:val="302522"/>
          <w:spacing w:val="-13"/>
          <w:sz w:val="26"/>
        </w:rPr>
        <w:t xml:space="preserve"> </w:t>
      </w:r>
      <w:r>
        <w:rPr>
          <w:color w:val="302522"/>
          <w:sz w:val="26"/>
        </w:rPr>
        <w:t xml:space="preserve">вибротрамбовка Ammann </w:t>
      </w:r>
      <w:r>
        <w:rPr>
          <w:sz w:val="26"/>
        </w:rPr>
        <w:t>AVS 68-4 массой 68 кг</w:t>
      </w:r>
    </w:p>
    <w:p w:rsidR="007A3209" w:rsidRDefault="00C44CA0">
      <w:pPr>
        <w:pStyle w:val="a3"/>
        <w:spacing w:before="1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312" behindDoc="0" locked="0" layoutInCell="1" allowOverlap="1">
            <wp:simplePos x="0" y="0"/>
            <wp:positionH relativeFrom="page">
              <wp:posOffset>2795016</wp:posOffset>
            </wp:positionH>
            <wp:positionV relativeFrom="paragraph">
              <wp:posOffset>191370</wp:posOffset>
            </wp:positionV>
            <wp:extent cx="1964915" cy="2866644"/>
            <wp:effectExtent l="0" t="0" r="0" b="0"/>
            <wp:wrapTopAndBottom/>
            <wp:docPr id="109" name="image36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367.jpeg"/>
                    <pic:cNvPicPr/>
                  </pic:nvPicPr>
                  <pic:blipFill>
                    <a:blip r:embed="rId3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4915" cy="2866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7A3209">
      <w:pPr>
        <w:pStyle w:val="a3"/>
        <w:spacing w:before="3"/>
        <w:rPr>
          <w:sz w:val="23"/>
        </w:rPr>
      </w:pPr>
    </w:p>
    <w:p w:rsidR="007A3209" w:rsidRDefault="00C44CA0">
      <w:pPr>
        <w:spacing w:before="1" w:line="242" w:lineRule="auto"/>
        <w:ind w:left="2558" w:right="2571" w:hanging="27"/>
        <w:jc w:val="center"/>
        <w:rPr>
          <w:sz w:val="26"/>
        </w:rPr>
      </w:pPr>
      <w:r>
        <w:rPr>
          <w:sz w:val="26"/>
        </w:rPr>
        <w:t xml:space="preserve">Рис. 3.52. Уплотнение грунта откоса </w:t>
      </w:r>
      <w:r>
        <w:rPr>
          <w:spacing w:val="-14"/>
          <w:sz w:val="26"/>
        </w:rPr>
        <w:t>виброплитой,</w:t>
      </w:r>
      <w:r>
        <w:rPr>
          <w:spacing w:val="-11"/>
          <w:sz w:val="26"/>
        </w:rPr>
        <w:t xml:space="preserve"> </w:t>
      </w:r>
      <w:r>
        <w:rPr>
          <w:spacing w:val="-14"/>
          <w:sz w:val="26"/>
        </w:rPr>
        <w:t>переставляемой</w:t>
      </w:r>
      <w:r>
        <w:rPr>
          <w:spacing w:val="6"/>
          <w:sz w:val="26"/>
        </w:rPr>
        <w:t xml:space="preserve"> </w:t>
      </w:r>
      <w:r>
        <w:rPr>
          <w:spacing w:val="-14"/>
          <w:sz w:val="26"/>
        </w:rPr>
        <w:t>экскаватором</w:t>
      </w:r>
    </w:p>
    <w:p w:rsidR="007A3209" w:rsidRDefault="00C44CA0">
      <w:pPr>
        <w:pStyle w:val="a3"/>
        <w:ind w:left="215" w:firstLine="710"/>
      </w:pPr>
      <w:r>
        <w:rPr>
          <w:b/>
          <w:i/>
        </w:rPr>
        <w:t>Трамбующая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плита</w:t>
      </w:r>
      <w:r>
        <w:rPr>
          <w:b/>
          <w:i/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экскаваторе</w:t>
      </w:r>
      <w:r>
        <w:rPr>
          <w:spacing w:val="40"/>
        </w:rPr>
        <w:t xml:space="preserve"> </w:t>
      </w:r>
      <w:r>
        <w:t>(вес</w:t>
      </w:r>
      <w:r>
        <w:rPr>
          <w:spacing w:val="40"/>
        </w:rPr>
        <w:t xml:space="preserve"> </w:t>
      </w:r>
      <w:r>
        <w:t>2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3</w:t>
      </w:r>
      <w:r>
        <w:rPr>
          <w:spacing w:val="40"/>
        </w:rPr>
        <w:t xml:space="preserve"> </w:t>
      </w:r>
      <w:r>
        <w:t>т‚</w:t>
      </w:r>
      <w:r>
        <w:rPr>
          <w:spacing w:val="40"/>
        </w:rPr>
        <w:t xml:space="preserve"> </w:t>
      </w:r>
      <w:r>
        <w:t>диаметр</w:t>
      </w:r>
      <w:r>
        <w:rPr>
          <w:spacing w:val="40"/>
        </w:rPr>
        <w:t xml:space="preserve"> </w:t>
      </w:r>
      <w:r>
        <w:t>по- дошвы</w:t>
      </w:r>
      <w:r>
        <w:rPr>
          <w:spacing w:val="29"/>
        </w:rPr>
        <w:t xml:space="preserve"> </w:t>
      </w:r>
      <w:r>
        <w:t>1‚0</w:t>
      </w:r>
      <w:r>
        <w:rPr>
          <w:spacing w:val="38"/>
        </w:rPr>
        <w:t xml:space="preserve"> </w:t>
      </w:r>
      <w:r>
        <w:t>–</w:t>
      </w:r>
      <w:r>
        <w:rPr>
          <w:spacing w:val="33"/>
        </w:rPr>
        <w:t xml:space="preserve"> </w:t>
      </w:r>
      <w:r>
        <w:t>1‚5</w:t>
      </w:r>
      <w:r>
        <w:rPr>
          <w:spacing w:val="38"/>
        </w:rPr>
        <w:t xml:space="preserve"> </w:t>
      </w:r>
      <w:r>
        <w:t>м‚</w:t>
      </w:r>
      <w:r>
        <w:rPr>
          <w:spacing w:val="31"/>
        </w:rPr>
        <w:t xml:space="preserve"> </w:t>
      </w:r>
      <w:r>
        <w:t>статическое</w:t>
      </w:r>
      <w:r>
        <w:rPr>
          <w:spacing w:val="36"/>
        </w:rPr>
        <w:t xml:space="preserve"> </w:t>
      </w:r>
      <w:r>
        <w:t>давление</w:t>
      </w:r>
      <w:r>
        <w:rPr>
          <w:spacing w:val="31"/>
        </w:rPr>
        <w:t xml:space="preserve"> </w:t>
      </w:r>
      <w:r>
        <w:t>1000</w:t>
      </w:r>
      <w:r>
        <w:rPr>
          <w:spacing w:val="33"/>
        </w:rPr>
        <w:t xml:space="preserve"> </w:t>
      </w:r>
      <w:r>
        <w:t>–</w:t>
      </w:r>
      <w:r>
        <w:rPr>
          <w:spacing w:val="38"/>
        </w:rPr>
        <w:t xml:space="preserve"> </w:t>
      </w:r>
      <w:r>
        <w:t>2000</w:t>
      </w:r>
      <w:r>
        <w:rPr>
          <w:spacing w:val="38"/>
        </w:rPr>
        <w:t xml:space="preserve"> </w:t>
      </w:r>
      <w:r>
        <w:t>кг/м</w:t>
      </w:r>
      <w:r>
        <w:rPr>
          <w:vertAlign w:val="superscript"/>
        </w:rPr>
        <w:t>2</w:t>
      </w:r>
      <w:r>
        <w:t>‚</w:t>
      </w:r>
      <w:r>
        <w:rPr>
          <w:spacing w:val="36"/>
        </w:rPr>
        <w:t xml:space="preserve"> </w:t>
      </w:r>
      <w:r>
        <w:rPr>
          <w:spacing w:val="-2"/>
        </w:rPr>
        <w:t>высота</w:t>
      </w:r>
    </w:p>
    <w:p w:rsidR="007A3209" w:rsidRDefault="00C44CA0">
      <w:pPr>
        <w:pStyle w:val="a3"/>
        <w:ind w:left="215"/>
      </w:pPr>
      <w:r>
        <w:t>сброса</w:t>
      </w:r>
      <w:r>
        <w:rPr>
          <w:spacing w:val="23"/>
        </w:rPr>
        <w:t xml:space="preserve"> </w:t>
      </w:r>
      <w:r>
        <w:t>1</w:t>
      </w:r>
      <w:r>
        <w:rPr>
          <w:spacing w:val="24"/>
        </w:rPr>
        <w:t xml:space="preserve"> </w:t>
      </w:r>
      <w:r>
        <w:t>–</w:t>
      </w:r>
      <w:r>
        <w:rPr>
          <w:spacing w:val="29"/>
        </w:rPr>
        <w:t xml:space="preserve"> </w:t>
      </w:r>
      <w:r>
        <w:t>2</w:t>
      </w:r>
      <w:r>
        <w:rPr>
          <w:spacing w:val="28"/>
        </w:rPr>
        <w:t xml:space="preserve"> </w:t>
      </w:r>
      <w:r>
        <w:t>м,</w:t>
      </w:r>
      <w:r>
        <w:rPr>
          <w:spacing w:val="27"/>
        </w:rPr>
        <w:t xml:space="preserve"> </w:t>
      </w:r>
      <w:r>
        <w:t>время</w:t>
      </w:r>
      <w:r>
        <w:rPr>
          <w:spacing w:val="26"/>
        </w:rPr>
        <w:t xml:space="preserve"> </w:t>
      </w:r>
      <w:r>
        <w:t>действия</w:t>
      </w:r>
      <w:r>
        <w:rPr>
          <w:spacing w:val="26"/>
        </w:rPr>
        <w:t xml:space="preserve"> </w:t>
      </w:r>
      <w:r>
        <w:t>давления</w:t>
      </w:r>
      <w:r>
        <w:rPr>
          <w:spacing w:val="26"/>
        </w:rPr>
        <w:t xml:space="preserve"> </w:t>
      </w:r>
      <w:r>
        <w:t>0‚020</w:t>
      </w:r>
      <w:r>
        <w:rPr>
          <w:spacing w:val="28"/>
        </w:rPr>
        <w:t xml:space="preserve"> </w:t>
      </w:r>
      <w:r>
        <w:t>–</w:t>
      </w:r>
      <w:r>
        <w:rPr>
          <w:spacing w:val="24"/>
        </w:rPr>
        <w:t xml:space="preserve"> </w:t>
      </w:r>
      <w:r>
        <w:t>0‚060</w:t>
      </w:r>
      <w:r>
        <w:rPr>
          <w:spacing w:val="27"/>
        </w:rPr>
        <w:t xml:space="preserve"> </w:t>
      </w:r>
      <w:r>
        <w:t>с)</w:t>
      </w:r>
      <w:r>
        <w:rPr>
          <w:spacing w:val="22"/>
        </w:rPr>
        <w:t xml:space="preserve"> </w:t>
      </w:r>
      <w:r>
        <w:rPr>
          <w:spacing w:val="-2"/>
        </w:rPr>
        <w:t>выполняет</w:t>
      </w:r>
    </w:p>
    <w:p w:rsidR="007A3209" w:rsidRDefault="007A3209">
      <w:pPr>
        <w:sectPr w:rsidR="007A3209">
          <w:footerReference w:type="default" r:id="rId378"/>
          <w:pgSz w:w="11900" w:h="16840"/>
          <w:pgMar w:top="1300" w:right="1160" w:bottom="1460" w:left="1200" w:header="0" w:footer="1265" w:gutter="0"/>
          <w:pgNumType w:start="118"/>
          <w:cols w:space="720"/>
        </w:sectPr>
      </w:pPr>
    </w:p>
    <w:p w:rsidR="007A3209" w:rsidRDefault="00C44CA0">
      <w:pPr>
        <w:pStyle w:val="a3"/>
        <w:spacing w:before="66"/>
        <w:ind w:left="216" w:hanging="1"/>
      </w:pPr>
      <w:r>
        <w:lastRenderedPageBreak/>
        <w:t>требуемое качество уплотнения всего за 6 – 10 установленных прак-</w:t>
      </w:r>
      <w:r>
        <w:rPr>
          <w:spacing w:val="40"/>
        </w:rPr>
        <w:t xml:space="preserve"> </w:t>
      </w:r>
      <w:r>
        <w:t>тикой ударов по месту.</w:t>
      </w:r>
    </w:p>
    <w:p w:rsidR="007A3209" w:rsidRDefault="00C44CA0">
      <w:pPr>
        <w:pStyle w:val="a3"/>
        <w:spacing w:before="1"/>
        <w:ind w:left="216" w:right="246" w:firstLine="710"/>
        <w:jc w:val="both"/>
      </w:pPr>
      <w:r>
        <w:rPr>
          <w:b/>
          <w:i/>
        </w:rPr>
        <w:t xml:space="preserve">Виброплиты </w:t>
      </w:r>
      <w:r>
        <w:t xml:space="preserve">способны обеспечить оперативное и качественное </w:t>
      </w:r>
      <w:r>
        <w:rPr>
          <w:spacing w:val="-2"/>
        </w:rPr>
        <w:t>проведение широкого</w:t>
      </w:r>
      <w:r>
        <w:rPr>
          <w:spacing w:val="-10"/>
        </w:rPr>
        <w:t xml:space="preserve"> </w:t>
      </w:r>
      <w:r>
        <w:rPr>
          <w:spacing w:val="-2"/>
        </w:rPr>
        <w:t>спектра</w:t>
      </w:r>
      <w:r>
        <w:rPr>
          <w:spacing w:val="-12"/>
        </w:rPr>
        <w:t xml:space="preserve"> </w:t>
      </w:r>
      <w:r>
        <w:rPr>
          <w:spacing w:val="-2"/>
        </w:rPr>
        <w:t>р</w:t>
      </w:r>
      <w:r>
        <w:rPr>
          <w:spacing w:val="-2"/>
        </w:rPr>
        <w:t>абот</w:t>
      </w:r>
      <w:r>
        <w:rPr>
          <w:spacing w:val="-5"/>
        </w:rPr>
        <w:t xml:space="preserve"> </w:t>
      </w:r>
      <w:r>
        <w:rPr>
          <w:spacing w:val="-2"/>
        </w:rPr>
        <w:t>по</w:t>
      </w:r>
      <w:r>
        <w:rPr>
          <w:spacing w:val="-10"/>
        </w:rPr>
        <w:t xml:space="preserve"> </w:t>
      </w:r>
      <w:r>
        <w:rPr>
          <w:spacing w:val="-2"/>
        </w:rPr>
        <w:t>уплотнению</w:t>
      </w:r>
      <w:r>
        <w:rPr>
          <w:spacing w:val="-8"/>
        </w:rPr>
        <w:t xml:space="preserve"> </w:t>
      </w:r>
      <w:r>
        <w:rPr>
          <w:spacing w:val="-2"/>
        </w:rPr>
        <w:t>грунта</w:t>
      </w:r>
      <w:r>
        <w:rPr>
          <w:spacing w:val="-21"/>
        </w:rPr>
        <w:t xml:space="preserve"> </w:t>
      </w:r>
      <w:r>
        <w:rPr>
          <w:spacing w:val="-2"/>
        </w:rPr>
        <w:t>(рис.</w:t>
      </w:r>
      <w:r>
        <w:rPr>
          <w:spacing w:val="-12"/>
        </w:rPr>
        <w:t xml:space="preserve"> </w:t>
      </w:r>
      <w:r>
        <w:rPr>
          <w:spacing w:val="-2"/>
        </w:rPr>
        <w:t>3.53).</w:t>
      </w:r>
    </w:p>
    <w:p w:rsidR="007A3209" w:rsidRDefault="00C44CA0">
      <w:pPr>
        <w:pStyle w:val="a3"/>
        <w:spacing w:before="9"/>
        <w:rPr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314" behindDoc="0" locked="0" layoutInCell="1" allowOverlap="1">
            <wp:simplePos x="0" y="0"/>
            <wp:positionH relativeFrom="page">
              <wp:posOffset>2529839</wp:posOffset>
            </wp:positionH>
            <wp:positionV relativeFrom="paragraph">
              <wp:posOffset>182065</wp:posOffset>
            </wp:positionV>
            <wp:extent cx="2506297" cy="3337655"/>
            <wp:effectExtent l="0" t="0" r="0" b="0"/>
            <wp:wrapTopAndBottom/>
            <wp:docPr id="111" name="image36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368.jpeg"/>
                    <pic:cNvPicPr/>
                  </pic:nvPicPr>
                  <pic:blipFill>
                    <a:blip r:embed="rId3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6297" cy="3337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C44CA0">
      <w:pPr>
        <w:spacing w:before="256"/>
        <w:ind w:left="3604" w:right="1653" w:hanging="888"/>
        <w:rPr>
          <w:sz w:val="26"/>
        </w:rPr>
      </w:pPr>
      <w:r>
        <w:rPr>
          <w:sz w:val="26"/>
        </w:rPr>
        <w:t>Рис.</w:t>
      </w:r>
      <w:r>
        <w:rPr>
          <w:spacing w:val="-8"/>
          <w:sz w:val="26"/>
        </w:rPr>
        <w:t xml:space="preserve"> </w:t>
      </w:r>
      <w:r>
        <w:rPr>
          <w:sz w:val="26"/>
        </w:rPr>
        <w:t>3.53.</w:t>
      </w:r>
      <w:r>
        <w:rPr>
          <w:spacing w:val="-12"/>
          <w:sz w:val="26"/>
        </w:rPr>
        <w:t xml:space="preserve"> </w:t>
      </w:r>
      <w:r>
        <w:rPr>
          <w:sz w:val="26"/>
        </w:rPr>
        <w:t>Виброплиты</w:t>
      </w:r>
      <w:r>
        <w:rPr>
          <w:spacing w:val="-11"/>
          <w:sz w:val="26"/>
        </w:rPr>
        <w:t xml:space="preserve"> </w:t>
      </w:r>
      <w:r>
        <w:rPr>
          <w:sz w:val="26"/>
        </w:rPr>
        <w:t>прямого</w:t>
      </w:r>
      <w:r>
        <w:rPr>
          <w:spacing w:val="-10"/>
          <w:sz w:val="26"/>
        </w:rPr>
        <w:t xml:space="preserve"> </w:t>
      </w:r>
      <w:r>
        <w:rPr>
          <w:sz w:val="26"/>
        </w:rPr>
        <w:t xml:space="preserve">хода </w:t>
      </w:r>
      <w:r>
        <w:rPr>
          <w:color w:val="302522"/>
          <w:sz w:val="26"/>
        </w:rPr>
        <w:t xml:space="preserve">AMMANN </w:t>
      </w:r>
      <w:r>
        <w:rPr>
          <w:sz w:val="26"/>
        </w:rPr>
        <w:t>до 100 кг</w:t>
      </w:r>
    </w:p>
    <w:p w:rsidR="007A3209" w:rsidRDefault="007A3209">
      <w:pPr>
        <w:pStyle w:val="a3"/>
        <w:spacing w:before="8"/>
        <w:rPr>
          <w:sz w:val="25"/>
        </w:rPr>
      </w:pPr>
    </w:p>
    <w:p w:rsidR="007A3209" w:rsidRDefault="007A3209">
      <w:pPr>
        <w:pStyle w:val="a3"/>
        <w:ind w:left="216" w:right="248" w:firstLine="710"/>
        <w:jc w:val="both"/>
      </w:pPr>
      <w:r>
        <w:pict>
          <v:shape id="_x0000_s1406" type="#_x0000_t136" style="position:absolute;left:0;text-align:left;margin-left:134.6pt;margin-top:-93.6pt;width:328.4pt;height:83.85pt;rotation:315;z-index:1588992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Оборудование данного типа имеет высокую износостойкость за счет литого основания, выполненного из специального чугуна, и ос- нащается эффективной системой гашения вибрации, благодаря чему снижается нагрузка на оператора и повышается производительность труд</w:t>
      </w:r>
      <w:r w:rsidR="00C44CA0">
        <w:t>а. Каждая виброплита представляет собой мобильную конструк- цию,</w:t>
      </w:r>
      <w:r w:rsidR="00C44CA0">
        <w:rPr>
          <w:spacing w:val="-4"/>
        </w:rPr>
        <w:t xml:space="preserve"> </w:t>
      </w:r>
      <w:r w:rsidR="00C44CA0">
        <w:t>которую</w:t>
      </w:r>
      <w:r w:rsidR="00C44CA0">
        <w:rPr>
          <w:spacing w:val="-1"/>
        </w:rPr>
        <w:t xml:space="preserve"> </w:t>
      </w:r>
      <w:r w:rsidR="00C44CA0">
        <w:t>можно</w:t>
      </w:r>
      <w:r w:rsidR="00C44CA0">
        <w:rPr>
          <w:spacing w:val="-3"/>
        </w:rPr>
        <w:t xml:space="preserve"> </w:t>
      </w:r>
      <w:r w:rsidR="00C44CA0">
        <w:t>с</w:t>
      </w:r>
      <w:r w:rsidR="00C44CA0">
        <w:rPr>
          <w:spacing w:val="-1"/>
        </w:rPr>
        <w:t xml:space="preserve"> </w:t>
      </w:r>
      <w:r w:rsidR="00C44CA0">
        <w:t>легкостью</w:t>
      </w:r>
      <w:r w:rsidR="00C44CA0">
        <w:rPr>
          <w:spacing w:val="-1"/>
        </w:rPr>
        <w:t xml:space="preserve"> </w:t>
      </w:r>
      <w:r w:rsidR="00C44CA0">
        <w:t>доставить</w:t>
      </w:r>
      <w:r w:rsidR="00C44CA0">
        <w:rPr>
          <w:spacing w:val="-4"/>
        </w:rPr>
        <w:t xml:space="preserve"> </w:t>
      </w:r>
      <w:r w:rsidR="00C44CA0">
        <w:t>к</w:t>
      </w:r>
      <w:r w:rsidR="00C44CA0">
        <w:rPr>
          <w:spacing w:val="-3"/>
        </w:rPr>
        <w:t xml:space="preserve"> </w:t>
      </w:r>
      <w:r w:rsidR="00C44CA0">
        <w:t>месту</w:t>
      </w:r>
      <w:r w:rsidR="00C44CA0">
        <w:rPr>
          <w:spacing w:val="-8"/>
        </w:rPr>
        <w:t xml:space="preserve"> </w:t>
      </w:r>
      <w:r w:rsidR="00C44CA0">
        <w:t>проведения</w:t>
      </w:r>
      <w:r w:rsidR="00C44CA0">
        <w:rPr>
          <w:spacing w:val="-5"/>
        </w:rPr>
        <w:t xml:space="preserve"> </w:t>
      </w:r>
      <w:r w:rsidR="00C44CA0">
        <w:t>работ без использования спецтранспорта.</w:t>
      </w:r>
    </w:p>
    <w:p w:rsidR="007A3209" w:rsidRDefault="00C44CA0">
      <w:pPr>
        <w:pStyle w:val="a3"/>
        <w:spacing w:line="342" w:lineRule="exact"/>
        <w:ind w:left="926"/>
        <w:jc w:val="both"/>
      </w:pPr>
      <w:r>
        <w:t>Виброплиты</w:t>
      </w:r>
      <w:r>
        <w:rPr>
          <w:spacing w:val="-15"/>
        </w:rPr>
        <w:t xml:space="preserve"> </w:t>
      </w:r>
      <w:r>
        <w:t>используют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зависимости</w:t>
      </w:r>
      <w:r>
        <w:rPr>
          <w:spacing w:val="-10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rPr>
          <w:spacing w:val="-2"/>
        </w:rPr>
        <w:t>веса:</w:t>
      </w:r>
    </w:p>
    <w:p w:rsidR="007A3209" w:rsidRDefault="00C44CA0">
      <w:pPr>
        <w:pStyle w:val="a4"/>
        <w:numPr>
          <w:ilvl w:val="0"/>
          <w:numId w:val="35"/>
        </w:numPr>
        <w:tabs>
          <w:tab w:val="left" w:pos="1186"/>
        </w:tabs>
        <w:ind w:right="245" w:firstLine="705"/>
        <w:jc w:val="both"/>
        <w:rPr>
          <w:sz w:val="30"/>
        </w:rPr>
      </w:pPr>
      <w:r>
        <w:rPr>
          <w:sz w:val="30"/>
        </w:rPr>
        <w:t>массой 60 – 100 кг. По типу движения являются нереверсив- ными или одноходовыми. Используются для уплотнения песка, гра- вия, мелких фракций щебня;</w:t>
      </w:r>
    </w:p>
    <w:p w:rsidR="007A3209" w:rsidRDefault="00C44CA0">
      <w:pPr>
        <w:pStyle w:val="a4"/>
        <w:numPr>
          <w:ilvl w:val="0"/>
          <w:numId w:val="35"/>
        </w:numPr>
        <w:tabs>
          <w:tab w:val="left" w:pos="1162"/>
        </w:tabs>
        <w:ind w:left="215" w:right="245" w:firstLine="705"/>
        <w:jc w:val="both"/>
        <w:rPr>
          <w:sz w:val="30"/>
        </w:rPr>
      </w:pPr>
      <w:r>
        <w:rPr>
          <w:sz w:val="30"/>
        </w:rPr>
        <w:t>массой 125 – 780 кг. По типу движения являются реверсивны- ми с возможностью самостоятельного движения как в</w:t>
      </w:r>
      <w:r>
        <w:rPr>
          <w:sz w:val="30"/>
        </w:rPr>
        <w:t>перед, так и на- зад. Машины массой 125 – 250 кг эффективны для благоустройства территорий, массой 420 – 780 кг – для мощного уплотнения гравия, щебня</w:t>
      </w:r>
      <w:r>
        <w:rPr>
          <w:spacing w:val="27"/>
          <w:sz w:val="30"/>
        </w:rPr>
        <w:t xml:space="preserve"> </w:t>
      </w:r>
      <w:r>
        <w:rPr>
          <w:sz w:val="30"/>
        </w:rPr>
        <w:t>и</w:t>
      </w:r>
      <w:r>
        <w:rPr>
          <w:spacing w:val="34"/>
          <w:sz w:val="30"/>
        </w:rPr>
        <w:t xml:space="preserve"> </w:t>
      </w:r>
      <w:r>
        <w:rPr>
          <w:sz w:val="30"/>
        </w:rPr>
        <w:t>других</w:t>
      </w:r>
      <w:r>
        <w:rPr>
          <w:spacing w:val="31"/>
          <w:sz w:val="30"/>
        </w:rPr>
        <w:t xml:space="preserve"> </w:t>
      </w:r>
      <w:r>
        <w:rPr>
          <w:sz w:val="30"/>
        </w:rPr>
        <w:t>материалов</w:t>
      </w:r>
      <w:r>
        <w:rPr>
          <w:spacing w:val="28"/>
          <w:sz w:val="30"/>
        </w:rPr>
        <w:t xml:space="preserve"> </w:t>
      </w:r>
      <w:r>
        <w:rPr>
          <w:sz w:val="30"/>
        </w:rPr>
        <w:t>в</w:t>
      </w:r>
      <w:r>
        <w:rPr>
          <w:spacing w:val="34"/>
          <w:sz w:val="30"/>
        </w:rPr>
        <w:t xml:space="preserve"> </w:t>
      </w:r>
      <w:r>
        <w:rPr>
          <w:sz w:val="30"/>
        </w:rPr>
        <w:t>котлованах.</w:t>
      </w:r>
      <w:r>
        <w:rPr>
          <w:spacing w:val="33"/>
          <w:sz w:val="30"/>
        </w:rPr>
        <w:t xml:space="preserve"> </w:t>
      </w:r>
      <w:r>
        <w:rPr>
          <w:sz w:val="30"/>
        </w:rPr>
        <w:t>Силу</w:t>
      </w:r>
      <w:r>
        <w:rPr>
          <w:spacing w:val="30"/>
          <w:sz w:val="30"/>
        </w:rPr>
        <w:t xml:space="preserve"> </w:t>
      </w:r>
      <w:r>
        <w:rPr>
          <w:sz w:val="30"/>
        </w:rPr>
        <w:t>удара</w:t>
      </w:r>
      <w:r>
        <w:rPr>
          <w:spacing w:val="28"/>
          <w:sz w:val="30"/>
        </w:rPr>
        <w:t xml:space="preserve"> </w:t>
      </w:r>
      <w:r>
        <w:rPr>
          <w:sz w:val="30"/>
        </w:rPr>
        <w:t>тяжелых</w:t>
      </w:r>
      <w:r>
        <w:rPr>
          <w:spacing w:val="35"/>
          <w:sz w:val="30"/>
        </w:rPr>
        <w:t xml:space="preserve"> </w:t>
      </w:r>
      <w:r>
        <w:rPr>
          <w:spacing w:val="-4"/>
          <w:sz w:val="30"/>
        </w:rPr>
        <w:t>виб-</w:t>
      </w:r>
    </w:p>
    <w:p w:rsidR="007A3209" w:rsidRDefault="007A3209">
      <w:pPr>
        <w:jc w:val="both"/>
        <w:rPr>
          <w:sz w:val="30"/>
        </w:rPr>
        <w:sectPr w:rsidR="007A3209">
          <w:pgSz w:w="11900" w:h="16840"/>
          <w:pgMar w:top="1340" w:right="1160" w:bottom="1460" w:left="120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15" w:right="245"/>
        <w:jc w:val="both"/>
      </w:pPr>
      <w:r>
        <w:lastRenderedPageBreak/>
        <w:t>роплит (массой более 400 кг) можно сравнить с давлением на поверх- ность 10-тонного катка. Виброплиты компактны, удобны и эффектив- ны. В зависимости от массы для их перевозки могут использоваться как легковые автомобили, так и грузовые.</w:t>
      </w:r>
    </w:p>
    <w:p w:rsidR="007A3209" w:rsidRDefault="00C44CA0">
      <w:pPr>
        <w:pStyle w:val="a3"/>
        <w:spacing w:before="3"/>
        <w:ind w:left="215" w:right="245" w:firstLine="710"/>
        <w:jc w:val="both"/>
      </w:pPr>
      <w:r>
        <w:t>Из всего многообра</w:t>
      </w:r>
      <w:r>
        <w:t xml:space="preserve">зия малогабаритных грунтоуплотняющих средств для стесненных‚ неудобных и труднодоступных мест и мало- объемных работ сегодня больше всего используются виброплиты лег- кие и средние‚ в значительно меньшей степени – вибротрамбовки и виброплиты тяжелые‚ мало </w:t>
      </w:r>
      <w:r>
        <w:t>– виброкатки со спаренными вальцами и практически не используются траншейные виброкатки, а также руч- ные катки (рис. 3.54).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C44CA0">
      <w:pPr>
        <w:pStyle w:val="a3"/>
        <w:spacing w:before="7"/>
        <w:rPr>
          <w:sz w:val="10"/>
        </w:rPr>
      </w:pPr>
      <w:r>
        <w:rPr>
          <w:noProof/>
          <w:lang w:eastAsia="ru-RU"/>
        </w:rPr>
        <w:drawing>
          <wp:anchor distT="0" distB="0" distL="0" distR="0" simplePos="0" relativeHeight="316" behindDoc="0" locked="0" layoutInCell="1" allowOverlap="1">
            <wp:simplePos x="0" y="0"/>
            <wp:positionH relativeFrom="page">
              <wp:posOffset>2350160</wp:posOffset>
            </wp:positionH>
            <wp:positionV relativeFrom="paragraph">
              <wp:posOffset>92837</wp:posOffset>
            </wp:positionV>
            <wp:extent cx="2694432" cy="2852928"/>
            <wp:effectExtent l="0" t="0" r="0" b="0"/>
            <wp:wrapTopAndBottom/>
            <wp:docPr id="113" name="image36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369.jpeg"/>
                    <pic:cNvPicPr/>
                  </pic:nvPicPr>
                  <pic:blipFill>
                    <a:blip r:embed="rId3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4432" cy="2852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6"/>
        <w:rPr>
          <w:sz w:val="17"/>
        </w:rPr>
      </w:pPr>
    </w:p>
    <w:p w:rsidR="007A3209" w:rsidRDefault="007A3209">
      <w:pPr>
        <w:spacing w:before="88" w:line="242" w:lineRule="auto"/>
        <w:ind w:left="2505" w:right="1653" w:firstLine="57"/>
        <w:rPr>
          <w:sz w:val="26"/>
        </w:rPr>
      </w:pPr>
      <w:r w:rsidRPr="007A3209">
        <w:pict>
          <v:shape id="_x0000_s1405" type="#_x0000_t136" style="position:absolute;left:0;text-align:left;margin-left:134.6pt;margin-top:-156.35pt;width:328.4pt;height:83.85pt;rotation:315;z-index:1589094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 3.54. Ручной двухвальцовый каток BOMAG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BW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65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H.</w:t>
      </w:r>
      <w:r w:rsidR="00C44CA0">
        <w:rPr>
          <w:spacing w:val="-4"/>
          <w:sz w:val="26"/>
        </w:rPr>
        <w:t xml:space="preserve"> </w:t>
      </w:r>
      <w:r w:rsidR="00C44CA0">
        <w:rPr>
          <w:sz w:val="26"/>
        </w:rPr>
        <w:t>Рабочая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масса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757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кг</w:t>
      </w:r>
    </w:p>
    <w:p w:rsidR="007A3209" w:rsidRDefault="007A3209">
      <w:pPr>
        <w:pStyle w:val="a3"/>
        <w:spacing w:before="2"/>
        <w:rPr>
          <w:sz w:val="23"/>
        </w:rPr>
      </w:pPr>
    </w:p>
    <w:p w:rsidR="007A3209" w:rsidRDefault="00C44CA0">
      <w:pPr>
        <w:pStyle w:val="a3"/>
        <w:ind w:left="216" w:right="245" w:firstLine="710"/>
        <w:jc w:val="both"/>
      </w:pPr>
      <w:r>
        <w:t>Оптимальная толщина уплотняемого слоя, количество проходов для каждого вида катка или уплотняющего средства определяются перед началом работ методом пробной укатки в карьере или на пио- нерной (первой) захватке, опытным путем в соответствии с норма- тивным</w:t>
      </w:r>
      <w:r>
        <w:t>и требованиями по плотности грунта насыпи. Минимально допустимое расстояние от бровки земляного полотна до вальца катка во</w:t>
      </w:r>
      <w:r>
        <w:rPr>
          <w:spacing w:val="16"/>
        </w:rPr>
        <w:t xml:space="preserve"> </w:t>
      </w:r>
      <w:r>
        <w:t>избежание</w:t>
      </w:r>
      <w:r>
        <w:rPr>
          <w:spacing w:val="18"/>
        </w:rPr>
        <w:t xml:space="preserve"> </w:t>
      </w:r>
      <w:r>
        <w:t>обрушения</w:t>
      </w:r>
      <w:r>
        <w:rPr>
          <w:spacing w:val="18"/>
        </w:rPr>
        <w:t xml:space="preserve"> </w:t>
      </w:r>
      <w:r>
        <w:t>откосной</w:t>
      </w:r>
      <w:r>
        <w:rPr>
          <w:spacing w:val="19"/>
        </w:rPr>
        <w:t xml:space="preserve"> </w:t>
      </w:r>
      <w:r>
        <w:t>части</w:t>
      </w:r>
      <w:r>
        <w:rPr>
          <w:spacing w:val="19"/>
        </w:rPr>
        <w:t xml:space="preserve"> </w:t>
      </w:r>
      <w:r>
        <w:t>под</w:t>
      </w:r>
      <w:r>
        <w:rPr>
          <w:spacing w:val="18"/>
        </w:rPr>
        <w:t xml:space="preserve"> </w:t>
      </w:r>
      <w:r>
        <w:t>действием</w:t>
      </w:r>
      <w:r>
        <w:rPr>
          <w:spacing w:val="19"/>
        </w:rPr>
        <w:t xml:space="preserve"> </w:t>
      </w:r>
      <w:r>
        <w:t>массы</w:t>
      </w:r>
      <w:r>
        <w:rPr>
          <w:spacing w:val="18"/>
        </w:rPr>
        <w:t xml:space="preserve"> </w:t>
      </w:r>
      <w:r>
        <w:rPr>
          <w:spacing w:val="-2"/>
        </w:rPr>
        <w:t>катка</w:t>
      </w:r>
    </w:p>
    <w:p w:rsidR="007A3209" w:rsidRDefault="00C44CA0">
      <w:pPr>
        <w:pStyle w:val="a3"/>
        <w:spacing w:line="345" w:lineRule="exact"/>
        <w:ind w:left="216"/>
        <w:jc w:val="both"/>
      </w:pPr>
      <w:r>
        <w:t>–</w:t>
      </w:r>
      <w:r>
        <w:rPr>
          <w:spacing w:val="3"/>
        </w:rPr>
        <w:t xml:space="preserve"> </w:t>
      </w:r>
      <w:r>
        <w:t>0,5</w:t>
      </w:r>
      <w:r>
        <w:rPr>
          <w:spacing w:val="2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 этим</w:t>
      </w:r>
      <w:r>
        <w:rPr>
          <w:spacing w:val="2"/>
        </w:rPr>
        <w:t xml:space="preserve"> </w:t>
      </w:r>
      <w:r>
        <w:t>ширину</w:t>
      </w:r>
      <w:r>
        <w:rPr>
          <w:spacing w:val="-6"/>
        </w:rPr>
        <w:t xml:space="preserve"> </w:t>
      </w:r>
      <w:r>
        <w:t>отсыпаемых</w:t>
      </w:r>
      <w:r>
        <w:rPr>
          <w:spacing w:val="2"/>
        </w:rPr>
        <w:t xml:space="preserve"> </w:t>
      </w:r>
      <w:r>
        <w:t>слоев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rPr>
          <w:spacing w:val="-4"/>
        </w:rPr>
        <w:t>уве-</w:t>
      </w:r>
    </w:p>
    <w:p w:rsidR="007A3209" w:rsidRDefault="007A3209">
      <w:pPr>
        <w:spacing w:line="345" w:lineRule="exact"/>
        <w:jc w:val="both"/>
        <w:sectPr w:rsidR="007A3209">
          <w:pgSz w:w="11900" w:h="16840"/>
          <w:pgMar w:top="1340" w:right="1160" w:bottom="1460" w:left="120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16"/>
      </w:pPr>
      <w:bookmarkStart w:id="19" w:name="3.8._Отделочные_работы.Планировочные_и_у"/>
      <w:bookmarkEnd w:id="19"/>
      <w:r>
        <w:lastRenderedPageBreak/>
        <w:t>личить</w:t>
      </w:r>
      <w:r>
        <w:rPr>
          <w:spacing w:val="38"/>
        </w:rPr>
        <w:t xml:space="preserve"> </w:t>
      </w:r>
      <w:r>
        <w:t>на 0,5</w:t>
      </w:r>
      <w:r>
        <w:rPr>
          <w:spacing w:val="39"/>
        </w:rPr>
        <w:t xml:space="preserve"> </w:t>
      </w:r>
      <w:r>
        <w:t>м с каждой стороны. При выполнении</w:t>
      </w:r>
      <w:r>
        <w:rPr>
          <w:spacing w:val="38"/>
        </w:rPr>
        <w:t xml:space="preserve"> </w:t>
      </w:r>
      <w:r>
        <w:t>окончательных планировочных работ излишки грунта срезаются.</w:t>
      </w:r>
    </w:p>
    <w:p w:rsidR="007A3209" w:rsidRDefault="007A3209">
      <w:pPr>
        <w:pStyle w:val="a3"/>
        <w:spacing w:before="7"/>
      </w:pPr>
    </w:p>
    <w:p w:rsidR="007A3209" w:rsidRDefault="00C44CA0">
      <w:pPr>
        <w:pStyle w:val="Heading3"/>
        <w:numPr>
          <w:ilvl w:val="1"/>
          <w:numId w:val="42"/>
        </w:numPr>
        <w:tabs>
          <w:tab w:val="left" w:pos="3596"/>
        </w:tabs>
        <w:ind w:left="1915" w:right="1868" w:firstLine="1151"/>
        <w:jc w:val="left"/>
      </w:pPr>
      <w:r>
        <w:t>Отделочные работы. Планировочные</w:t>
      </w:r>
      <w:r>
        <w:rPr>
          <w:spacing w:val="-8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укрепительные</w:t>
      </w:r>
      <w:r>
        <w:rPr>
          <w:spacing w:val="-12"/>
        </w:rPr>
        <w:t xml:space="preserve"> </w:t>
      </w:r>
      <w:r>
        <w:t>работы</w:t>
      </w:r>
    </w:p>
    <w:p w:rsidR="007A3209" w:rsidRDefault="007A3209">
      <w:pPr>
        <w:pStyle w:val="a3"/>
        <w:spacing w:before="8"/>
        <w:rPr>
          <w:b/>
          <w:sz w:val="29"/>
        </w:rPr>
      </w:pPr>
    </w:p>
    <w:p w:rsidR="007A3209" w:rsidRDefault="00C44CA0">
      <w:pPr>
        <w:pStyle w:val="a3"/>
        <w:ind w:left="216" w:right="249" w:firstLine="566"/>
        <w:jc w:val="both"/>
      </w:pPr>
      <w:r>
        <w:t>После выполнения основных работ по отсыпке, разравниванию и уплотнению</w:t>
      </w:r>
      <w:r>
        <w:t xml:space="preserve"> слоев насыпи выполняются отделочные работы, вклю- чающие в себя планировочные и укрепительные технологические операции, которые в значительной степени влияют на качество по- строенного участка земляного полотна и в целом дорожной конструк- </w:t>
      </w:r>
      <w:r>
        <w:rPr>
          <w:spacing w:val="-4"/>
        </w:rPr>
        <w:t>ции.</w:t>
      </w:r>
    </w:p>
    <w:p w:rsidR="007A3209" w:rsidRDefault="007A3209">
      <w:pPr>
        <w:pStyle w:val="a3"/>
        <w:ind w:left="215" w:right="244" w:firstLine="710"/>
        <w:jc w:val="both"/>
      </w:pPr>
      <w:r>
        <w:pict>
          <v:shape id="_x0000_s1404" type="#_x0000_t136" style="position:absolute;left:0;text-align:left;margin-left:134.6pt;margin-top:102.95pt;width:328.4pt;height:83.85pt;rotation:315;z-index:1589299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Сооружени</w:t>
      </w:r>
      <w:r w:rsidR="00C44CA0">
        <w:t>е насыпи заканчивают отделкой откосов и планиров- кой</w:t>
      </w:r>
      <w:r w:rsidR="00C44CA0">
        <w:rPr>
          <w:spacing w:val="40"/>
        </w:rPr>
        <w:t xml:space="preserve"> </w:t>
      </w:r>
      <w:r w:rsidR="00C44CA0">
        <w:t>дна</w:t>
      </w:r>
      <w:r w:rsidR="00C44CA0">
        <w:rPr>
          <w:spacing w:val="39"/>
        </w:rPr>
        <w:t xml:space="preserve"> </w:t>
      </w:r>
      <w:r w:rsidR="00C44CA0">
        <w:t>резерва.</w:t>
      </w:r>
      <w:r w:rsidR="00C44CA0">
        <w:rPr>
          <w:spacing w:val="40"/>
        </w:rPr>
        <w:t xml:space="preserve"> </w:t>
      </w:r>
      <w:r w:rsidR="00C44CA0">
        <w:t>Внутренние</w:t>
      </w:r>
      <w:r w:rsidR="00C44CA0">
        <w:rPr>
          <w:spacing w:val="39"/>
        </w:rPr>
        <w:t xml:space="preserve"> </w:t>
      </w:r>
      <w:r w:rsidR="00C44CA0">
        <w:t>и</w:t>
      </w:r>
      <w:r w:rsidR="00C44CA0">
        <w:rPr>
          <w:spacing w:val="40"/>
        </w:rPr>
        <w:t xml:space="preserve"> </w:t>
      </w:r>
      <w:r w:rsidR="00C44CA0">
        <w:t>внешние</w:t>
      </w:r>
      <w:r w:rsidR="00C44CA0">
        <w:rPr>
          <w:spacing w:val="39"/>
        </w:rPr>
        <w:t xml:space="preserve"> </w:t>
      </w:r>
      <w:r w:rsidR="00C44CA0">
        <w:t>откосы</w:t>
      </w:r>
      <w:r w:rsidR="00C44CA0">
        <w:rPr>
          <w:spacing w:val="37"/>
        </w:rPr>
        <w:t xml:space="preserve"> </w:t>
      </w:r>
      <w:r w:rsidR="00C44CA0">
        <w:t>резерва</w:t>
      </w:r>
      <w:r w:rsidR="00C44CA0">
        <w:rPr>
          <w:spacing w:val="39"/>
        </w:rPr>
        <w:t xml:space="preserve"> </w:t>
      </w:r>
      <w:r w:rsidR="00C44CA0">
        <w:t>высотой</w:t>
      </w:r>
      <w:r w:rsidR="00C44CA0">
        <w:rPr>
          <w:spacing w:val="40"/>
        </w:rPr>
        <w:t xml:space="preserve"> </w:t>
      </w:r>
      <w:r w:rsidR="00C44CA0">
        <w:t>до 1 м планируют автогрейдерами с помощью откосника, установленно- го на отвале (рис. 3.55, 3.56).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5"/>
        <w:rPr>
          <w:sz w:val="12"/>
        </w:rPr>
      </w:pPr>
      <w:r w:rsidRPr="007A3209">
        <w:pict>
          <v:group id="docshapegroup842" o:spid="_x0000_s1397" style="position:absolute;margin-left:70.8pt;margin-top:8.35pt;width:464.7pt;height:191.1pt;z-index:-15565824;mso-wrap-distance-left:0;mso-wrap-distance-right:0;mso-position-horizontal-relative:page" coordorigin="1416,167" coordsize="9294,3822">
            <v:shape id="docshape843" o:spid="_x0000_s1403" type="#_x0000_t75" style="position:absolute;left:1416;top:257;width:9294;height:3732">
              <v:imagedata r:id="rId381" o:title=""/>
            </v:shape>
            <v:shape id="docshape844" o:spid="_x0000_s1402" style="position:absolute;left:1444;top:167;width:5535;height:648" coordorigin="1445,167" coordsize="5535,648" o:spt="100" adj="0,,0" path="m2381,167r-936,l1445,791r936,l2381,167xm6979,167r-792,l6187,815r792,l6979,167xe" stroked="f">
              <v:stroke joinstyle="round"/>
              <v:formulas/>
              <v:path arrowok="t" o:connecttype="segments"/>
            </v:shape>
            <v:shape id="docshape845" o:spid="_x0000_s1401" type="#_x0000_t202" style="position:absolute;left:1588;top:241;width:293;height:276" filled="f" stroked="f">
              <v:textbox inset="0,0,0,0">
                <w:txbxContent>
                  <w:p w:rsidR="007A3209" w:rsidRDefault="00C44CA0">
                    <w:pPr>
                      <w:spacing w:line="275" w:lineRule="exact"/>
                      <w:rPr>
                        <w:sz w:val="24"/>
                      </w:rPr>
                    </w:pPr>
                    <w:r>
                      <w:rPr>
                        <w:i/>
                        <w:spacing w:val="-9"/>
                        <w:sz w:val="24"/>
                      </w:rPr>
                      <w:t>а</w:t>
                    </w:r>
                    <w:r>
                      <w:rPr>
                        <w:spacing w:val="-9"/>
                        <w:position w:val="1"/>
                        <w:sz w:val="24"/>
                      </w:rPr>
                      <w:t>а)</w:t>
                    </w:r>
                  </w:p>
                </w:txbxContent>
              </v:textbox>
            </v:shape>
            <v:shape id="docshape846" o:spid="_x0000_s1400" type="#_x0000_t202" style="position:absolute;left:6331;top:241;width:216;height:276" filled="f" stroked="f">
              <v:textbox inset="0,0,0,0">
                <w:txbxContent>
                  <w:p w:rsidR="007A3209" w:rsidRDefault="00C44CA0">
                    <w:pPr>
                      <w:spacing w:line="275" w:lineRule="exact"/>
                      <w:rPr>
                        <w:sz w:val="24"/>
                      </w:rPr>
                    </w:pPr>
                    <w:r>
                      <w:rPr>
                        <w:spacing w:val="-112"/>
                        <w:position w:val="1"/>
                        <w:sz w:val="24"/>
                      </w:rPr>
                      <w:t>в</w:t>
                    </w:r>
                    <w:r>
                      <w:rPr>
                        <w:i/>
                        <w:spacing w:val="13"/>
                        <w:sz w:val="24"/>
                      </w:rPr>
                      <w:t>в</w:t>
                    </w:r>
                    <w:r>
                      <w:rPr>
                        <w:spacing w:val="2"/>
                        <w:position w:val="1"/>
                        <w:sz w:val="24"/>
                      </w:rPr>
                      <w:t>)</w:t>
                    </w:r>
                  </w:p>
                </w:txbxContent>
              </v:textbox>
            </v:shape>
            <v:shape id="docshape847" o:spid="_x0000_s1399" type="#_x0000_t202" style="position:absolute;left:1444;top:2164;width:1013;height:572" stroked="f">
              <v:textbox inset="0,0,0,0">
                <w:txbxContent>
                  <w:p w:rsidR="007A3209" w:rsidRDefault="00C44CA0">
                    <w:pPr>
                      <w:spacing w:before="126"/>
                      <w:ind w:left="230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000000"/>
                        <w:spacing w:val="-5"/>
                        <w:sz w:val="24"/>
                      </w:rPr>
                      <w:t>б)</w:t>
                    </w:r>
                  </w:p>
                </w:txbxContent>
              </v:textbox>
            </v:shape>
            <v:shape id="docshape848" o:spid="_x0000_s1398" type="#_x0000_t202" style="position:absolute;left:6187;top:2029;width:792;height:572" stroked="f">
              <v:textbox inset="0,0,0,0">
                <w:txbxContent>
                  <w:p w:rsidR="007A3209" w:rsidRDefault="00C44CA0">
                    <w:pPr>
                      <w:spacing w:before="198"/>
                      <w:ind w:left="240"/>
                      <w:rPr>
                        <w:color w:val="000000"/>
                        <w:sz w:val="24"/>
                      </w:rPr>
                    </w:pPr>
                    <w:r>
                      <w:rPr>
                        <w:color w:val="000000"/>
                        <w:spacing w:val="-5"/>
                        <w:sz w:val="24"/>
                      </w:rPr>
                      <w:t>г)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A3209" w:rsidRDefault="007A3209">
      <w:pPr>
        <w:pStyle w:val="a3"/>
        <w:spacing w:before="3"/>
        <w:rPr>
          <w:sz w:val="18"/>
        </w:rPr>
      </w:pPr>
    </w:p>
    <w:p w:rsidR="007A3209" w:rsidRDefault="007A3209">
      <w:pPr>
        <w:spacing w:before="88"/>
        <w:ind w:left="315" w:right="349"/>
        <w:jc w:val="center"/>
        <w:rPr>
          <w:sz w:val="26"/>
        </w:rPr>
      </w:pPr>
      <w:r w:rsidRPr="007A3209">
        <w:pict>
          <v:shape id="docshape849" o:spid="_x0000_s1396" type="#_x0000_t202" style="position:absolute;left:0;text-align:left;margin-left:82.55pt;margin-top:-97.85pt;width:6.05pt;height:13.3pt;z-index:-25644544;mso-position-horizontal-relative:page" filled="f" stroked="f">
            <v:textbox inset="0,0,0,0">
              <w:txbxContent>
                <w:p w:rsidR="007A3209" w:rsidRDefault="00C44CA0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w w:val="99"/>
                      <w:sz w:val="24"/>
                    </w:rPr>
                    <w:t>б</w:t>
                  </w:r>
                </w:p>
              </w:txbxContent>
            </v:textbox>
            <w10:wrap anchorx="page"/>
          </v:shape>
        </w:pict>
      </w:r>
      <w:r w:rsidRPr="007A3209">
        <w:pict>
          <v:shape id="docshape850" o:spid="_x0000_s1395" type="#_x0000_t202" style="position:absolute;left:0;text-align:left;margin-left:316.55pt;margin-top:-104.55pt;width:4.7pt;height:13.3pt;z-index:-25644032;mso-position-horizontal-relative:page" filled="f" stroked="f">
            <v:textbox inset="0,0,0,0">
              <w:txbxContent>
                <w:p w:rsidR="007A3209" w:rsidRDefault="00C44CA0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w w:val="99"/>
                      <w:sz w:val="24"/>
                    </w:rPr>
                    <w:t>г</w:t>
                  </w:r>
                </w:p>
              </w:txbxContent>
            </v:textbox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3"/>
          <w:sz w:val="26"/>
        </w:rPr>
        <w:t xml:space="preserve"> </w:t>
      </w:r>
      <w:r w:rsidR="00C44CA0">
        <w:rPr>
          <w:sz w:val="26"/>
        </w:rPr>
        <w:t>3.55.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Схема</w:t>
      </w:r>
      <w:r w:rsidR="00C44CA0">
        <w:rPr>
          <w:spacing w:val="-5"/>
          <w:sz w:val="26"/>
        </w:rPr>
        <w:t xml:space="preserve"> </w:t>
      </w:r>
      <w:r w:rsidR="00C44CA0">
        <w:rPr>
          <w:sz w:val="26"/>
        </w:rPr>
        <w:t>планировки</w:t>
      </w:r>
      <w:r w:rsidR="00C44CA0">
        <w:rPr>
          <w:spacing w:val="-5"/>
          <w:sz w:val="26"/>
        </w:rPr>
        <w:t xml:space="preserve"> </w:t>
      </w:r>
      <w:r w:rsidR="00C44CA0">
        <w:rPr>
          <w:sz w:val="26"/>
        </w:rPr>
        <w:t>земляного</w:t>
      </w:r>
      <w:r w:rsidR="00C44CA0">
        <w:rPr>
          <w:spacing w:val="-5"/>
          <w:sz w:val="26"/>
        </w:rPr>
        <w:t xml:space="preserve"> </w:t>
      </w:r>
      <w:r w:rsidR="00C44CA0">
        <w:rPr>
          <w:sz w:val="26"/>
        </w:rPr>
        <w:t>полотна</w:t>
      </w:r>
      <w:r w:rsidR="00C44CA0">
        <w:rPr>
          <w:spacing w:val="-5"/>
          <w:sz w:val="26"/>
        </w:rPr>
        <w:t xml:space="preserve"> </w:t>
      </w:r>
      <w:r w:rsidR="00C44CA0">
        <w:rPr>
          <w:sz w:val="26"/>
        </w:rPr>
        <w:t>автогрейдером:</w:t>
      </w:r>
      <w:r w:rsidR="00C44CA0">
        <w:rPr>
          <w:spacing w:val="-4"/>
          <w:sz w:val="26"/>
        </w:rPr>
        <w:t xml:space="preserve"> </w:t>
      </w:r>
      <w:r w:rsidR="00C44CA0">
        <w:rPr>
          <w:i/>
          <w:sz w:val="26"/>
        </w:rPr>
        <w:t>а</w:t>
      </w:r>
      <w:r w:rsidR="00C44CA0">
        <w:rPr>
          <w:i/>
          <w:spacing w:val="-5"/>
          <w:sz w:val="26"/>
        </w:rPr>
        <w:t xml:space="preserve"> </w:t>
      </w:r>
      <w:r w:rsidR="00C44CA0">
        <w:rPr>
          <w:sz w:val="26"/>
        </w:rPr>
        <w:t>–</w:t>
      </w:r>
      <w:r w:rsidR="00C44CA0">
        <w:rPr>
          <w:spacing w:val="-5"/>
          <w:sz w:val="26"/>
        </w:rPr>
        <w:t xml:space="preserve"> </w:t>
      </w:r>
      <w:r w:rsidR="00C44CA0">
        <w:rPr>
          <w:sz w:val="26"/>
        </w:rPr>
        <w:t xml:space="preserve">планировка поверхности; </w:t>
      </w:r>
      <w:r w:rsidR="00C44CA0">
        <w:rPr>
          <w:i/>
          <w:sz w:val="26"/>
        </w:rPr>
        <w:t xml:space="preserve">б </w:t>
      </w:r>
      <w:r w:rsidR="00C44CA0">
        <w:rPr>
          <w:sz w:val="26"/>
        </w:rPr>
        <w:t>– планировка откосов с коэффициентом заложения 1:3;</w:t>
      </w:r>
    </w:p>
    <w:p w:rsidR="007A3209" w:rsidRDefault="00C44CA0">
      <w:pPr>
        <w:spacing w:line="242" w:lineRule="auto"/>
        <w:ind w:left="308" w:right="349"/>
        <w:jc w:val="center"/>
        <w:rPr>
          <w:sz w:val="26"/>
        </w:rPr>
      </w:pPr>
      <w:r>
        <w:rPr>
          <w:i/>
          <w:sz w:val="26"/>
        </w:rPr>
        <w:t>в</w:t>
      </w:r>
      <w:r>
        <w:rPr>
          <w:i/>
          <w:spacing w:val="-6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планировка</w:t>
      </w:r>
      <w:r>
        <w:rPr>
          <w:spacing w:val="-4"/>
          <w:sz w:val="26"/>
        </w:rPr>
        <w:t xml:space="preserve"> </w:t>
      </w:r>
      <w:r>
        <w:rPr>
          <w:sz w:val="26"/>
        </w:rPr>
        <w:t>откосов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8"/>
          <w:sz w:val="26"/>
        </w:rPr>
        <w:t xml:space="preserve"> </w:t>
      </w:r>
      <w:r>
        <w:rPr>
          <w:sz w:val="26"/>
        </w:rPr>
        <w:t>коэффициентом</w:t>
      </w:r>
      <w:r>
        <w:rPr>
          <w:spacing w:val="-5"/>
          <w:sz w:val="26"/>
        </w:rPr>
        <w:t xml:space="preserve"> </w:t>
      </w:r>
      <w:r>
        <w:rPr>
          <w:sz w:val="26"/>
        </w:rPr>
        <w:t>заложения</w:t>
      </w:r>
      <w:r>
        <w:rPr>
          <w:spacing w:val="-4"/>
          <w:sz w:val="26"/>
        </w:rPr>
        <w:t xml:space="preserve"> </w:t>
      </w:r>
      <w:r>
        <w:rPr>
          <w:sz w:val="26"/>
        </w:rPr>
        <w:t>1:1,5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8"/>
          <w:sz w:val="26"/>
        </w:rPr>
        <w:t xml:space="preserve"> </w:t>
      </w:r>
      <w:r>
        <w:rPr>
          <w:sz w:val="26"/>
        </w:rPr>
        <w:t>высотой</w:t>
      </w:r>
      <w:r>
        <w:rPr>
          <w:spacing w:val="-4"/>
          <w:sz w:val="26"/>
        </w:rPr>
        <w:t xml:space="preserve"> </w:t>
      </w:r>
      <w:r>
        <w:rPr>
          <w:sz w:val="26"/>
        </w:rPr>
        <w:t xml:space="preserve">земляного полотна до 2 м; </w:t>
      </w:r>
      <w:r>
        <w:rPr>
          <w:i/>
          <w:sz w:val="26"/>
        </w:rPr>
        <w:t xml:space="preserve">г </w:t>
      </w:r>
      <w:r>
        <w:rPr>
          <w:sz w:val="26"/>
        </w:rPr>
        <w:t>– планировка внешнего откоса резерва</w:t>
      </w:r>
    </w:p>
    <w:p w:rsidR="007A3209" w:rsidRDefault="007A3209">
      <w:pPr>
        <w:pStyle w:val="a3"/>
        <w:spacing w:before="2"/>
        <w:rPr>
          <w:sz w:val="29"/>
        </w:rPr>
      </w:pPr>
    </w:p>
    <w:p w:rsidR="007A3209" w:rsidRDefault="00C44CA0">
      <w:pPr>
        <w:pStyle w:val="a3"/>
        <w:ind w:left="215" w:right="245" w:firstLine="710"/>
        <w:jc w:val="both"/>
      </w:pPr>
      <w:r>
        <w:t xml:space="preserve">При этом выполняют один-два продольных прохода машины. Срезаемый грунт разравнивают по дну резерва или перемещают в на- сыпь. Откосы высотой до 0,6 м планируют отвалом автогрейдера, ус- тановленным на необходимый угол </w:t>
      </w:r>
      <w:r>
        <w:t>наклона. Планировка и отделка внешнего</w:t>
      </w:r>
      <w:r>
        <w:rPr>
          <w:spacing w:val="41"/>
        </w:rPr>
        <w:t xml:space="preserve"> </w:t>
      </w:r>
      <w:r>
        <w:t>откоса</w:t>
      </w:r>
      <w:r>
        <w:rPr>
          <w:spacing w:val="39"/>
        </w:rPr>
        <w:t xml:space="preserve"> </w:t>
      </w:r>
      <w:r>
        <w:t>резерва</w:t>
      </w:r>
      <w:r>
        <w:rPr>
          <w:spacing w:val="44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выемок</w:t>
      </w:r>
      <w:r>
        <w:rPr>
          <w:spacing w:val="45"/>
        </w:rPr>
        <w:t xml:space="preserve"> </w:t>
      </w:r>
      <w:r>
        <w:t>глубиной</w:t>
      </w:r>
      <w:r>
        <w:rPr>
          <w:spacing w:val="45"/>
        </w:rPr>
        <w:t xml:space="preserve"> </w:t>
      </w:r>
      <w:r>
        <w:t>1</w:t>
      </w:r>
      <w:r>
        <w:rPr>
          <w:spacing w:val="43"/>
        </w:rPr>
        <w:t xml:space="preserve"> </w:t>
      </w:r>
      <w:r>
        <w:t>–</w:t>
      </w:r>
      <w:r>
        <w:rPr>
          <w:spacing w:val="46"/>
        </w:rPr>
        <w:t xml:space="preserve"> </w:t>
      </w:r>
      <w:r>
        <w:t>1,5</w:t>
      </w:r>
      <w:r>
        <w:rPr>
          <w:spacing w:val="42"/>
        </w:rPr>
        <w:t xml:space="preserve"> </w:t>
      </w:r>
      <w:r>
        <w:t>м</w:t>
      </w:r>
      <w:r>
        <w:rPr>
          <w:spacing w:val="45"/>
        </w:rPr>
        <w:t xml:space="preserve"> </w:t>
      </w:r>
      <w:r>
        <w:t>при</w:t>
      </w:r>
      <w:r>
        <w:rPr>
          <w:spacing w:val="45"/>
        </w:rPr>
        <w:t xml:space="preserve"> </w:t>
      </w:r>
      <w:r>
        <w:rPr>
          <w:spacing w:val="-2"/>
        </w:rPr>
        <w:t>откосах</w:t>
      </w:r>
    </w:p>
    <w:p w:rsidR="007A3209" w:rsidRDefault="007A3209">
      <w:pPr>
        <w:jc w:val="both"/>
        <w:sectPr w:rsidR="007A3209">
          <w:pgSz w:w="11900" w:h="16840"/>
          <w:pgMar w:top="1340" w:right="1160" w:bottom="1460" w:left="120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15"/>
      </w:pPr>
      <w:r>
        <w:lastRenderedPageBreak/>
        <w:t>25 – 70° обеспечиваются основным отвалом, вынесенным за пределы рамы автогрейдера.</w:t>
      </w:r>
    </w:p>
    <w:p w:rsidR="007A3209" w:rsidRDefault="00C44CA0">
      <w:pPr>
        <w:pStyle w:val="a3"/>
        <w:spacing w:before="1"/>
        <w:ind w:left="216" w:firstLine="566"/>
      </w:pPr>
      <w:r>
        <w:t>Машины для выполнения этого вида работ принимаются в соот- ветствии с требованиями табл. 3.5.</w:t>
      </w:r>
    </w:p>
    <w:p w:rsidR="007A3209" w:rsidRDefault="00C44CA0">
      <w:pPr>
        <w:spacing w:before="5"/>
        <w:ind w:right="250"/>
        <w:jc w:val="right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3.5</w:t>
      </w:r>
    </w:p>
    <w:p w:rsidR="007A3209" w:rsidRDefault="007A3209">
      <w:pPr>
        <w:pStyle w:val="a3"/>
        <w:spacing w:before="2"/>
        <w:rPr>
          <w:sz w:val="26"/>
        </w:rPr>
      </w:pPr>
    </w:p>
    <w:p w:rsidR="007A3209" w:rsidRDefault="007A3209">
      <w:pPr>
        <w:ind w:left="671" w:right="349"/>
        <w:jc w:val="center"/>
        <w:rPr>
          <w:b/>
          <w:sz w:val="26"/>
        </w:rPr>
      </w:pPr>
      <w:r w:rsidRPr="007A3209">
        <w:pict>
          <v:shape id="_x0000_s1394" type="#_x0000_t136" style="position:absolute;left:0;text-align:left;margin-left:134.6pt;margin-top:210.75pt;width:328.4pt;height:83.85pt;rotation:315;z-index:1589350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sz w:val="26"/>
        </w:rPr>
        <w:t>Машины</w:t>
      </w:r>
      <w:r w:rsidR="00C44CA0">
        <w:rPr>
          <w:b/>
          <w:spacing w:val="-10"/>
          <w:sz w:val="26"/>
        </w:rPr>
        <w:t xml:space="preserve"> </w:t>
      </w:r>
      <w:r w:rsidR="00C44CA0">
        <w:rPr>
          <w:b/>
          <w:sz w:val="26"/>
        </w:rPr>
        <w:t>для</w:t>
      </w:r>
      <w:r w:rsidR="00C44CA0">
        <w:rPr>
          <w:b/>
          <w:spacing w:val="-9"/>
          <w:sz w:val="26"/>
        </w:rPr>
        <w:t xml:space="preserve"> </w:t>
      </w:r>
      <w:r w:rsidR="00C44CA0">
        <w:rPr>
          <w:b/>
          <w:sz w:val="26"/>
        </w:rPr>
        <w:t>планировки</w:t>
      </w:r>
      <w:r w:rsidR="00C44CA0">
        <w:rPr>
          <w:b/>
          <w:spacing w:val="-9"/>
          <w:sz w:val="26"/>
        </w:rPr>
        <w:t xml:space="preserve"> </w:t>
      </w:r>
      <w:r w:rsidR="00C44CA0">
        <w:rPr>
          <w:b/>
          <w:sz w:val="26"/>
        </w:rPr>
        <w:t>и</w:t>
      </w:r>
      <w:r w:rsidR="00C44CA0">
        <w:rPr>
          <w:b/>
          <w:spacing w:val="-10"/>
          <w:sz w:val="26"/>
        </w:rPr>
        <w:t xml:space="preserve"> </w:t>
      </w:r>
      <w:r w:rsidR="00C44CA0">
        <w:rPr>
          <w:b/>
          <w:sz w:val="26"/>
        </w:rPr>
        <w:t>уплотнения</w:t>
      </w:r>
      <w:r w:rsidR="00C44CA0">
        <w:rPr>
          <w:b/>
          <w:spacing w:val="-5"/>
          <w:sz w:val="26"/>
        </w:rPr>
        <w:t xml:space="preserve"> </w:t>
      </w:r>
      <w:r w:rsidR="00C44CA0">
        <w:rPr>
          <w:b/>
          <w:sz w:val="26"/>
        </w:rPr>
        <w:t>грунта</w:t>
      </w:r>
      <w:r w:rsidR="00C44CA0">
        <w:rPr>
          <w:b/>
          <w:spacing w:val="-8"/>
          <w:sz w:val="26"/>
        </w:rPr>
        <w:t xml:space="preserve"> </w:t>
      </w:r>
      <w:r w:rsidR="00C44CA0">
        <w:rPr>
          <w:b/>
          <w:spacing w:val="-2"/>
          <w:sz w:val="26"/>
        </w:rPr>
        <w:t>откосов</w:t>
      </w:r>
    </w:p>
    <w:p w:rsidR="007A3209" w:rsidRDefault="007A3209">
      <w:pPr>
        <w:pStyle w:val="a3"/>
        <w:spacing w:before="6"/>
        <w:rPr>
          <w:b/>
          <w:sz w:val="13"/>
        </w:rPr>
      </w:pPr>
    </w:p>
    <w:tbl>
      <w:tblPr>
        <w:tblStyle w:val="TableNormal"/>
        <w:tblW w:w="0" w:type="auto"/>
        <w:tblInd w:w="1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818"/>
        <w:gridCol w:w="1037"/>
        <w:gridCol w:w="1263"/>
        <w:gridCol w:w="1973"/>
        <w:gridCol w:w="2127"/>
      </w:tblGrid>
      <w:tr w:rsidR="007A3209">
        <w:trPr>
          <w:trHeight w:val="1492"/>
        </w:trPr>
        <w:tc>
          <w:tcPr>
            <w:tcW w:w="2818" w:type="dxa"/>
          </w:tcPr>
          <w:p w:rsidR="007A3209" w:rsidRDefault="007A3209">
            <w:pPr>
              <w:pStyle w:val="TableParagraph"/>
              <w:spacing w:before="1"/>
              <w:rPr>
                <w:b/>
                <w:sz w:val="38"/>
              </w:rPr>
            </w:pPr>
          </w:p>
          <w:p w:rsidR="007A3209" w:rsidRDefault="00C44CA0">
            <w:pPr>
              <w:pStyle w:val="TableParagraph"/>
              <w:spacing w:line="242" w:lineRule="auto"/>
              <w:ind w:left="947" w:hanging="346"/>
              <w:rPr>
                <w:sz w:val="26"/>
              </w:rPr>
            </w:pPr>
            <w:r>
              <w:rPr>
                <w:spacing w:val="-2"/>
                <w:sz w:val="26"/>
              </w:rPr>
              <w:t>Наименование машины</w:t>
            </w:r>
          </w:p>
        </w:tc>
        <w:tc>
          <w:tcPr>
            <w:tcW w:w="1037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12" w:right="8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Высота откоса, </w:t>
            </w:r>
            <w:r>
              <w:rPr>
                <w:spacing w:val="-10"/>
                <w:sz w:val="26"/>
              </w:rPr>
              <w:t>м</w:t>
            </w:r>
          </w:p>
        </w:tc>
        <w:tc>
          <w:tcPr>
            <w:tcW w:w="1263" w:type="dxa"/>
          </w:tcPr>
          <w:p w:rsidR="007A3209" w:rsidRDefault="007A3209">
            <w:pPr>
              <w:pStyle w:val="TableParagraph"/>
              <w:spacing w:before="1"/>
              <w:rPr>
                <w:b/>
                <w:sz w:val="38"/>
              </w:rPr>
            </w:pPr>
          </w:p>
          <w:p w:rsidR="007A3209" w:rsidRDefault="00C44CA0">
            <w:pPr>
              <w:pStyle w:val="TableParagraph"/>
              <w:spacing w:line="242" w:lineRule="auto"/>
              <w:ind w:left="265" w:right="89" w:hanging="154"/>
              <w:rPr>
                <w:sz w:val="26"/>
              </w:rPr>
            </w:pPr>
            <w:r>
              <w:rPr>
                <w:spacing w:val="-2"/>
                <w:sz w:val="26"/>
              </w:rPr>
              <w:t>Крутизна откоса</w:t>
            </w:r>
          </w:p>
        </w:tc>
        <w:tc>
          <w:tcPr>
            <w:tcW w:w="1973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63" w:right="15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Производи- тельность, </w:t>
            </w:r>
            <w:r>
              <w:rPr>
                <w:spacing w:val="-4"/>
                <w:sz w:val="26"/>
              </w:rPr>
              <w:t>м</w:t>
            </w:r>
            <w:r>
              <w:rPr>
                <w:spacing w:val="-4"/>
                <w:sz w:val="26"/>
                <w:vertAlign w:val="superscript"/>
              </w:rPr>
              <w:t>2</w:t>
            </w:r>
            <w:r>
              <w:rPr>
                <w:spacing w:val="-4"/>
                <w:sz w:val="26"/>
              </w:rPr>
              <w:t>/см</w:t>
            </w:r>
          </w:p>
        </w:tc>
        <w:tc>
          <w:tcPr>
            <w:tcW w:w="2127" w:type="dxa"/>
          </w:tcPr>
          <w:p w:rsidR="007A3209" w:rsidRDefault="00C44CA0">
            <w:pPr>
              <w:pStyle w:val="TableParagraph"/>
              <w:ind w:left="351" w:right="33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Потребность </w:t>
            </w:r>
            <w:r>
              <w:rPr>
                <w:sz w:val="26"/>
              </w:rPr>
              <w:t>в машинах на 1000 м</w:t>
            </w:r>
            <w:r>
              <w:rPr>
                <w:sz w:val="26"/>
                <w:vertAlign w:val="superscript"/>
              </w:rPr>
              <w:t>2</w:t>
            </w:r>
            <w:r>
              <w:rPr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откоса,</w:t>
            </w:r>
          </w:p>
          <w:p w:rsidR="007A3209" w:rsidRDefault="00C44CA0">
            <w:pPr>
              <w:pStyle w:val="TableParagraph"/>
              <w:spacing w:line="284" w:lineRule="exact"/>
              <w:ind w:left="351" w:right="33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маш./смен</w:t>
            </w:r>
          </w:p>
        </w:tc>
      </w:tr>
      <w:tr w:rsidR="007A3209">
        <w:trPr>
          <w:trHeight w:val="301"/>
        </w:trPr>
        <w:tc>
          <w:tcPr>
            <w:tcW w:w="9218" w:type="dxa"/>
            <w:gridSpan w:val="5"/>
          </w:tcPr>
          <w:p w:rsidR="007A3209" w:rsidRDefault="00C44CA0">
            <w:pPr>
              <w:pStyle w:val="TableParagraph"/>
              <w:spacing w:line="282" w:lineRule="exact"/>
              <w:ind w:left="3062" w:right="3046"/>
              <w:jc w:val="center"/>
              <w:rPr>
                <w:sz w:val="26"/>
              </w:rPr>
            </w:pPr>
            <w:r>
              <w:rPr>
                <w:sz w:val="26"/>
              </w:rPr>
              <w:t>Планировка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откоса</w:t>
            </w:r>
          </w:p>
        </w:tc>
      </w:tr>
      <w:tr w:rsidR="007A3209">
        <w:trPr>
          <w:trHeight w:val="599"/>
        </w:trPr>
        <w:tc>
          <w:tcPr>
            <w:tcW w:w="2818" w:type="dxa"/>
          </w:tcPr>
          <w:p w:rsidR="007A3209" w:rsidRDefault="00C44CA0">
            <w:pPr>
              <w:pStyle w:val="TableParagraph"/>
              <w:spacing w:line="290" w:lineRule="exact"/>
              <w:ind w:left="112"/>
              <w:rPr>
                <w:sz w:val="26"/>
              </w:rPr>
            </w:pPr>
            <w:r>
              <w:rPr>
                <w:sz w:val="26"/>
              </w:rPr>
              <w:t>Бульдозер</w:t>
            </w:r>
            <w:r>
              <w:rPr>
                <w:spacing w:val="75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75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откосни-</w:t>
            </w:r>
          </w:p>
          <w:p w:rsidR="007A3209" w:rsidRDefault="00C44CA0">
            <w:pPr>
              <w:pStyle w:val="TableParagraph"/>
              <w:spacing w:line="289" w:lineRule="exact"/>
              <w:ind w:left="112"/>
              <w:rPr>
                <w:sz w:val="26"/>
              </w:rPr>
            </w:pPr>
            <w:r>
              <w:rPr>
                <w:w w:val="95"/>
                <w:sz w:val="26"/>
              </w:rPr>
              <w:t>ком-</w:t>
            </w:r>
            <w:r>
              <w:rPr>
                <w:spacing w:val="-2"/>
                <w:sz w:val="26"/>
              </w:rPr>
              <w:t>планировщиком</w:t>
            </w:r>
          </w:p>
        </w:tc>
        <w:tc>
          <w:tcPr>
            <w:tcW w:w="1037" w:type="dxa"/>
          </w:tcPr>
          <w:p w:rsidR="007A3209" w:rsidRDefault="00C44CA0">
            <w:pPr>
              <w:pStyle w:val="TableParagraph"/>
              <w:spacing w:before="141"/>
              <w:ind w:left="105" w:right="87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3,5</w:t>
            </w:r>
          </w:p>
        </w:tc>
        <w:tc>
          <w:tcPr>
            <w:tcW w:w="1263" w:type="dxa"/>
          </w:tcPr>
          <w:p w:rsidR="007A3209" w:rsidRDefault="00C44CA0">
            <w:pPr>
              <w:pStyle w:val="TableParagraph"/>
              <w:spacing w:line="290" w:lineRule="exact"/>
              <w:ind w:left="366"/>
              <w:rPr>
                <w:sz w:val="26"/>
              </w:rPr>
            </w:pPr>
            <w:r>
              <w:rPr>
                <w:spacing w:val="-2"/>
                <w:sz w:val="26"/>
              </w:rPr>
              <w:t>1:1,5</w:t>
            </w:r>
          </w:p>
          <w:p w:rsidR="007A3209" w:rsidRDefault="00C44CA0">
            <w:pPr>
              <w:pStyle w:val="TableParagraph"/>
              <w:spacing w:line="289" w:lineRule="exact"/>
              <w:ind w:left="380"/>
              <w:rPr>
                <w:sz w:val="26"/>
              </w:rPr>
            </w:pPr>
            <w:r>
              <w:rPr>
                <w:spacing w:val="-2"/>
                <w:sz w:val="26"/>
              </w:rPr>
              <w:t>(1:2)</w:t>
            </w:r>
          </w:p>
        </w:tc>
        <w:tc>
          <w:tcPr>
            <w:tcW w:w="1973" w:type="dxa"/>
          </w:tcPr>
          <w:p w:rsidR="007A3209" w:rsidRDefault="00C44CA0">
            <w:pPr>
              <w:pStyle w:val="TableParagraph"/>
              <w:spacing w:before="141"/>
              <w:ind w:left="163" w:right="142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7000</w:t>
            </w:r>
          </w:p>
        </w:tc>
        <w:tc>
          <w:tcPr>
            <w:tcW w:w="2127" w:type="dxa"/>
          </w:tcPr>
          <w:p w:rsidR="007A3209" w:rsidRDefault="00C44CA0">
            <w:pPr>
              <w:pStyle w:val="TableParagraph"/>
              <w:spacing w:before="141"/>
              <w:ind w:left="350" w:right="335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0,14</w:t>
            </w:r>
          </w:p>
        </w:tc>
      </w:tr>
      <w:tr w:rsidR="007A3209">
        <w:trPr>
          <w:trHeight w:val="896"/>
        </w:trPr>
        <w:tc>
          <w:tcPr>
            <w:tcW w:w="2818" w:type="dxa"/>
          </w:tcPr>
          <w:p w:rsidR="007A3209" w:rsidRDefault="00C44CA0">
            <w:pPr>
              <w:pStyle w:val="TableParagraph"/>
              <w:spacing w:line="290" w:lineRule="exact"/>
              <w:ind w:left="112"/>
              <w:rPr>
                <w:sz w:val="26"/>
              </w:rPr>
            </w:pPr>
            <w:r>
              <w:rPr>
                <w:sz w:val="26"/>
              </w:rPr>
              <w:t>Автогрейдер</w:t>
            </w:r>
            <w:r>
              <w:rPr>
                <w:spacing w:val="6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тяжелого</w:t>
            </w:r>
          </w:p>
          <w:p w:rsidR="007A3209" w:rsidRDefault="00C44CA0">
            <w:pPr>
              <w:pStyle w:val="TableParagraph"/>
              <w:spacing w:line="298" w:lineRule="exact"/>
              <w:ind w:left="112"/>
              <w:rPr>
                <w:sz w:val="26"/>
              </w:rPr>
            </w:pPr>
            <w:r>
              <w:rPr>
                <w:sz w:val="26"/>
              </w:rPr>
              <w:t>типа</w:t>
            </w:r>
            <w:r>
              <w:rPr>
                <w:spacing w:val="80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80"/>
                <w:sz w:val="26"/>
              </w:rPr>
              <w:t xml:space="preserve"> </w:t>
            </w:r>
            <w:r>
              <w:rPr>
                <w:sz w:val="26"/>
              </w:rPr>
              <w:t>откосником</w:t>
            </w:r>
            <w:r>
              <w:rPr>
                <w:spacing w:val="80"/>
                <w:sz w:val="26"/>
              </w:rPr>
              <w:t xml:space="preserve"> </w:t>
            </w:r>
            <w:r>
              <w:rPr>
                <w:sz w:val="26"/>
              </w:rPr>
              <w:t>и удлинителем отвала</w:t>
            </w:r>
          </w:p>
        </w:tc>
        <w:tc>
          <w:tcPr>
            <w:tcW w:w="1037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05" w:right="87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3,5</w:t>
            </w:r>
          </w:p>
        </w:tc>
        <w:tc>
          <w:tcPr>
            <w:tcW w:w="1263" w:type="dxa"/>
          </w:tcPr>
          <w:p w:rsidR="007A3209" w:rsidRDefault="00C44CA0">
            <w:pPr>
              <w:pStyle w:val="TableParagraph"/>
              <w:spacing w:before="141" w:line="298" w:lineRule="exact"/>
              <w:ind w:left="366"/>
              <w:rPr>
                <w:sz w:val="26"/>
              </w:rPr>
            </w:pPr>
            <w:r>
              <w:rPr>
                <w:spacing w:val="-2"/>
                <w:sz w:val="26"/>
              </w:rPr>
              <w:t>1:1,5</w:t>
            </w:r>
          </w:p>
          <w:p w:rsidR="007A3209" w:rsidRDefault="00C44CA0">
            <w:pPr>
              <w:pStyle w:val="TableParagraph"/>
              <w:spacing w:line="298" w:lineRule="exact"/>
              <w:ind w:left="380"/>
              <w:rPr>
                <w:sz w:val="26"/>
              </w:rPr>
            </w:pPr>
            <w:r>
              <w:rPr>
                <w:spacing w:val="-2"/>
                <w:sz w:val="26"/>
              </w:rPr>
              <w:t>(1:2)</w:t>
            </w:r>
          </w:p>
        </w:tc>
        <w:tc>
          <w:tcPr>
            <w:tcW w:w="1973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63" w:right="142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5000</w:t>
            </w:r>
          </w:p>
        </w:tc>
        <w:tc>
          <w:tcPr>
            <w:tcW w:w="2127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351" w:right="33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0,2</w:t>
            </w:r>
          </w:p>
        </w:tc>
      </w:tr>
      <w:tr w:rsidR="007A3209">
        <w:trPr>
          <w:trHeight w:val="897"/>
        </w:trPr>
        <w:tc>
          <w:tcPr>
            <w:tcW w:w="2818" w:type="dxa"/>
          </w:tcPr>
          <w:p w:rsidR="007A3209" w:rsidRDefault="00C44CA0">
            <w:pPr>
              <w:pStyle w:val="TableParagraph"/>
              <w:spacing w:line="290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Экскаватор-</w:t>
            </w:r>
          </w:p>
          <w:p w:rsidR="007A3209" w:rsidRDefault="00C44CA0">
            <w:pPr>
              <w:pStyle w:val="TableParagraph"/>
              <w:spacing w:line="298" w:lineRule="exact"/>
              <w:ind w:left="112" w:right="600" w:hanging="1"/>
              <w:rPr>
                <w:sz w:val="26"/>
              </w:rPr>
            </w:pPr>
            <w:r>
              <w:rPr>
                <w:sz w:val="26"/>
              </w:rPr>
              <w:t>планировщик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типа </w:t>
            </w:r>
            <w:r>
              <w:rPr>
                <w:spacing w:val="-2"/>
                <w:sz w:val="26"/>
              </w:rPr>
              <w:t>ЭО-3332</w:t>
            </w:r>
          </w:p>
        </w:tc>
        <w:tc>
          <w:tcPr>
            <w:tcW w:w="1037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04" w:right="87"/>
              <w:jc w:val="center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12</w:t>
            </w:r>
          </w:p>
        </w:tc>
        <w:tc>
          <w:tcPr>
            <w:tcW w:w="1263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33" w:right="12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1:1,5</w:t>
            </w:r>
          </w:p>
        </w:tc>
        <w:tc>
          <w:tcPr>
            <w:tcW w:w="1973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63" w:right="142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2400</w:t>
            </w:r>
          </w:p>
        </w:tc>
        <w:tc>
          <w:tcPr>
            <w:tcW w:w="2127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350" w:right="335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0,42</w:t>
            </w:r>
          </w:p>
        </w:tc>
      </w:tr>
      <w:tr w:rsidR="007A3209">
        <w:trPr>
          <w:trHeight w:val="594"/>
        </w:trPr>
        <w:tc>
          <w:tcPr>
            <w:tcW w:w="2818" w:type="dxa"/>
          </w:tcPr>
          <w:p w:rsidR="007A3209" w:rsidRDefault="00C44CA0">
            <w:pPr>
              <w:pStyle w:val="TableParagraph"/>
              <w:spacing w:line="290" w:lineRule="exact"/>
              <w:ind w:left="112"/>
              <w:rPr>
                <w:sz w:val="26"/>
              </w:rPr>
            </w:pPr>
            <w:r>
              <w:rPr>
                <w:sz w:val="26"/>
              </w:rPr>
              <w:t>Экскаватор-драглайн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с</w:t>
            </w:r>
          </w:p>
          <w:p w:rsidR="007A3209" w:rsidRDefault="00C44CA0">
            <w:pPr>
              <w:pStyle w:val="TableParagraph"/>
              <w:spacing w:line="284" w:lineRule="exact"/>
              <w:ind w:left="112"/>
              <w:rPr>
                <w:sz w:val="26"/>
              </w:rPr>
            </w:pPr>
            <w:r>
              <w:rPr>
                <w:sz w:val="26"/>
              </w:rPr>
              <w:t>ковшом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0,65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м</w:t>
            </w:r>
            <w:r>
              <w:rPr>
                <w:spacing w:val="-5"/>
                <w:sz w:val="26"/>
                <w:vertAlign w:val="superscript"/>
              </w:rPr>
              <w:t>3</w:t>
            </w:r>
          </w:p>
        </w:tc>
        <w:tc>
          <w:tcPr>
            <w:tcW w:w="1037" w:type="dxa"/>
          </w:tcPr>
          <w:p w:rsidR="007A3209" w:rsidRDefault="00C44CA0">
            <w:pPr>
              <w:pStyle w:val="TableParagraph"/>
              <w:spacing w:before="141"/>
              <w:ind w:left="104" w:right="87"/>
              <w:jc w:val="center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10</w:t>
            </w:r>
          </w:p>
        </w:tc>
        <w:tc>
          <w:tcPr>
            <w:tcW w:w="1263" w:type="dxa"/>
          </w:tcPr>
          <w:p w:rsidR="007A3209" w:rsidRDefault="00C44CA0">
            <w:pPr>
              <w:pStyle w:val="TableParagraph"/>
              <w:spacing w:before="141"/>
              <w:ind w:left="133" w:right="12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1:1,5</w:t>
            </w:r>
          </w:p>
        </w:tc>
        <w:tc>
          <w:tcPr>
            <w:tcW w:w="1973" w:type="dxa"/>
          </w:tcPr>
          <w:p w:rsidR="007A3209" w:rsidRDefault="00C44CA0">
            <w:pPr>
              <w:pStyle w:val="TableParagraph"/>
              <w:spacing w:before="141"/>
              <w:ind w:left="163" w:right="142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3200</w:t>
            </w:r>
          </w:p>
        </w:tc>
        <w:tc>
          <w:tcPr>
            <w:tcW w:w="2127" w:type="dxa"/>
          </w:tcPr>
          <w:p w:rsidR="007A3209" w:rsidRDefault="00C44CA0">
            <w:pPr>
              <w:pStyle w:val="TableParagraph"/>
              <w:spacing w:before="141"/>
              <w:ind w:left="350" w:right="335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0,31</w:t>
            </w:r>
          </w:p>
        </w:tc>
      </w:tr>
      <w:tr w:rsidR="007A3209">
        <w:trPr>
          <w:trHeight w:val="897"/>
        </w:trPr>
        <w:tc>
          <w:tcPr>
            <w:tcW w:w="2818" w:type="dxa"/>
          </w:tcPr>
          <w:p w:rsidR="007A3209" w:rsidRDefault="00C44CA0">
            <w:pPr>
              <w:pStyle w:val="TableParagraph"/>
              <w:spacing w:line="291" w:lineRule="exact"/>
              <w:ind w:left="112"/>
              <w:rPr>
                <w:sz w:val="26"/>
              </w:rPr>
            </w:pPr>
            <w:r>
              <w:rPr>
                <w:sz w:val="26"/>
              </w:rPr>
              <w:t>Экскаватор-драглайн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с</w:t>
            </w:r>
          </w:p>
          <w:p w:rsidR="007A3209" w:rsidRDefault="00C44CA0">
            <w:pPr>
              <w:pStyle w:val="TableParagraph"/>
              <w:spacing w:line="298" w:lineRule="exact"/>
              <w:ind w:left="112"/>
              <w:rPr>
                <w:sz w:val="26"/>
              </w:rPr>
            </w:pPr>
            <w:r>
              <w:rPr>
                <w:sz w:val="26"/>
              </w:rPr>
              <w:t>планировочной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 xml:space="preserve">рамой, </w:t>
            </w:r>
            <w:r>
              <w:rPr>
                <w:spacing w:val="-2"/>
                <w:sz w:val="26"/>
              </w:rPr>
              <w:t>ковшом</w:t>
            </w:r>
          </w:p>
        </w:tc>
        <w:tc>
          <w:tcPr>
            <w:tcW w:w="1037" w:type="dxa"/>
          </w:tcPr>
          <w:p w:rsidR="007A3209" w:rsidRDefault="007A3209">
            <w:pPr>
              <w:pStyle w:val="TableParagraph"/>
              <w:spacing w:before="7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09" w:right="87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6-</w:t>
            </w:r>
            <w:r>
              <w:rPr>
                <w:spacing w:val="-5"/>
                <w:sz w:val="26"/>
              </w:rPr>
              <w:t>10</w:t>
            </w:r>
          </w:p>
        </w:tc>
        <w:tc>
          <w:tcPr>
            <w:tcW w:w="1263" w:type="dxa"/>
          </w:tcPr>
          <w:p w:rsidR="007A3209" w:rsidRDefault="007A3209">
            <w:pPr>
              <w:pStyle w:val="TableParagraph"/>
              <w:spacing w:before="7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33" w:right="12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1:1,5</w:t>
            </w:r>
          </w:p>
        </w:tc>
        <w:tc>
          <w:tcPr>
            <w:tcW w:w="1973" w:type="dxa"/>
          </w:tcPr>
          <w:p w:rsidR="007A3209" w:rsidRDefault="007A3209">
            <w:pPr>
              <w:pStyle w:val="TableParagraph"/>
              <w:spacing w:before="7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63" w:right="142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3200</w:t>
            </w:r>
          </w:p>
        </w:tc>
        <w:tc>
          <w:tcPr>
            <w:tcW w:w="2127" w:type="dxa"/>
          </w:tcPr>
          <w:p w:rsidR="007A3209" w:rsidRDefault="007A3209">
            <w:pPr>
              <w:pStyle w:val="TableParagraph"/>
              <w:spacing w:before="7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350" w:right="335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0,31</w:t>
            </w:r>
          </w:p>
        </w:tc>
      </w:tr>
      <w:tr w:rsidR="007A3209">
        <w:trPr>
          <w:trHeight w:val="599"/>
        </w:trPr>
        <w:tc>
          <w:tcPr>
            <w:tcW w:w="2818" w:type="dxa"/>
          </w:tcPr>
          <w:p w:rsidR="007A3209" w:rsidRDefault="00C44CA0">
            <w:pPr>
              <w:pStyle w:val="TableParagraph"/>
              <w:spacing w:before="141"/>
              <w:ind w:left="141"/>
              <w:rPr>
                <w:sz w:val="26"/>
              </w:rPr>
            </w:pPr>
            <w:r>
              <w:rPr>
                <w:sz w:val="26"/>
              </w:rPr>
              <w:t>Бульдозер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класса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тс</w:t>
            </w:r>
          </w:p>
        </w:tc>
        <w:tc>
          <w:tcPr>
            <w:tcW w:w="1037" w:type="dxa"/>
          </w:tcPr>
          <w:p w:rsidR="007A3209" w:rsidRDefault="00C44CA0">
            <w:pPr>
              <w:pStyle w:val="TableParagraph"/>
              <w:spacing w:before="141"/>
              <w:ind w:left="109" w:right="87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6-</w:t>
            </w:r>
            <w:r>
              <w:rPr>
                <w:spacing w:val="-5"/>
                <w:sz w:val="26"/>
              </w:rPr>
              <w:t>12</w:t>
            </w:r>
          </w:p>
        </w:tc>
        <w:tc>
          <w:tcPr>
            <w:tcW w:w="1263" w:type="dxa"/>
          </w:tcPr>
          <w:p w:rsidR="007A3209" w:rsidRDefault="00C44CA0">
            <w:pPr>
              <w:pStyle w:val="TableParagraph"/>
              <w:spacing w:line="291" w:lineRule="exact"/>
              <w:ind w:left="138" w:right="12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1:2</w:t>
            </w:r>
          </w:p>
          <w:p w:rsidR="007A3209" w:rsidRDefault="00C44CA0">
            <w:pPr>
              <w:pStyle w:val="TableParagraph"/>
              <w:spacing w:before="3" w:line="285" w:lineRule="exact"/>
              <w:ind w:left="138" w:right="12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(1:3)</w:t>
            </w:r>
          </w:p>
        </w:tc>
        <w:tc>
          <w:tcPr>
            <w:tcW w:w="1973" w:type="dxa"/>
          </w:tcPr>
          <w:p w:rsidR="007A3209" w:rsidRDefault="00C44CA0">
            <w:pPr>
              <w:pStyle w:val="TableParagraph"/>
              <w:spacing w:before="141"/>
              <w:ind w:left="163" w:right="147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8900-</w:t>
            </w:r>
            <w:r>
              <w:rPr>
                <w:spacing w:val="-2"/>
                <w:sz w:val="26"/>
              </w:rPr>
              <w:t>10000</w:t>
            </w:r>
          </w:p>
        </w:tc>
        <w:tc>
          <w:tcPr>
            <w:tcW w:w="2127" w:type="dxa"/>
          </w:tcPr>
          <w:p w:rsidR="007A3209" w:rsidRDefault="00C44CA0">
            <w:pPr>
              <w:pStyle w:val="TableParagraph"/>
              <w:spacing w:before="141"/>
              <w:ind w:left="351" w:right="33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0,1</w:t>
            </w:r>
          </w:p>
        </w:tc>
      </w:tr>
      <w:tr w:rsidR="007A3209">
        <w:trPr>
          <w:trHeight w:val="297"/>
        </w:trPr>
        <w:tc>
          <w:tcPr>
            <w:tcW w:w="9218" w:type="dxa"/>
            <w:gridSpan w:val="5"/>
          </w:tcPr>
          <w:p w:rsidR="007A3209" w:rsidRDefault="00C44CA0">
            <w:pPr>
              <w:pStyle w:val="TableParagraph"/>
              <w:spacing w:line="277" w:lineRule="exact"/>
              <w:ind w:left="3070" w:right="3046"/>
              <w:jc w:val="center"/>
              <w:rPr>
                <w:sz w:val="26"/>
              </w:rPr>
            </w:pPr>
            <w:r>
              <w:rPr>
                <w:sz w:val="26"/>
              </w:rPr>
              <w:t>Уплотнение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грунта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откосов</w:t>
            </w:r>
          </w:p>
        </w:tc>
      </w:tr>
      <w:tr w:rsidR="007A3209">
        <w:trPr>
          <w:trHeight w:val="1497"/>
        </w:trPr>
        <w:tc>
          <w:tcPr>
            <w:tcW w:w="2818" w:type="dxa"/>
          </w:tcPr>
          <w:p w:rsidR="007A3209" w:rsidRDefault="00C44CA0">
            <w:pPr>
              <w:pStyle w:val="TableParagraph"/>
              <w:spacing w:line="242" w:lineRule="auto"/>
              <w:ind w:left="112" w:right="385"/>
              <w:rPr>
                <w:sz w:val="26"/>
              </w:rPr>
            </w:pPr>
            <w:r>
              <w:rPr>
                <w:sz w:val="26"/>
              </w:rPr>
              <w:t>Виброкаток типа ДУ-14,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навешенный</w:t>
            </w:r>
          </w:p>
          <w:p w:rsidR="007A3209" w:rsidRDefault="00C44CA0">
            <w:pPr>
              <w:pStyle w:val="TableParagraph"/>
              <w:ind w:left="112"/>
              <w:rPr>
                <w:sz w:val="26"/>
              </w:rPr>
            </w:pPr>
            <w:r>
              <w:rPr>
                <w:sz w:val="26"/>
              </w:rPr>
              <w:t>на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стрелу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экскаватора типа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ЭО-6111Б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(ковш</w:t>
            </w:r>
          </w:p>
          <w:p w:rsidR="007A3209" w:rsidRDefault="00C44CA0">
            <w:pPr>
              <w:pStyle w:val="TableParagraph"/>
              <w:spacing w:line="285" w:lineRule="exact"/>
              <w:ind w:left="112"/>
              <w:rPr>
                <w:sz w:val="26"/>
              </w:rPr>
            </w:pPr>
            <w:r>
              <w:rPr>
                <w:sz w:val="26"/>
              </w:rPr>
              <w:t>1,25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м</w:t>
            </w:r>
            <w:r>
              <w:rPr>
                <w:spacing w:val="-5"/>
                <w:sz w:val="26"/>
                <w:vertAlign w:val="superscript"/>
              </w:rPr>
              <w:t>3</w:t>
            </w:r>
            <w:r>
              <w:rPr>
                <w:spacing w:val="-5"/>
                <w:sz w:val="26"/>
              </w:rPr>
              <w:t>)</w:t>
            </w:r>
          </w:p>
        </w:tc>
        <w:tc>
          <w:tcPr>
            <w:tcW w:w="1037" w:type="dxa"/>
          </w:tcPr>
          <w:p w:rsidR="007A3209" w:rsidRDefault="007A3209">
            <w:pPr>
              <w:pStyle w:val="TableParagraph"/>
              <w:spacing w:before="7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spacing w:line="298" w:lineRule="exact"/>
              <w:ind w:left="112" w:right="85"/>
              <w:jc w:val="center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6,0</w:t>
            </w:r>
          </w:p>
          <w:p w:rsidR="007A3209" w:rsidRDefault="00C44CA0">
            <w:pPr>
              <w:pStyle w:val="TableParagraph"/>
              <w:ind w:left="294" w:right="269" w:hanging="5"/>
              <w:jc w:val="center"/>
              <w:rPr>
                <w:sz w:val="26"/>
              </w:rPr>
            </w:pPr>
            <w:r>
              <w:rPr>
                <w:spacing w:val="-6"/>
                <w:sz w:val="26"/>
              </w:rPr>
              <w:t xml:space="preserve">До </w:t>
            </w:r>
            <w:r>
              <w:rPr>
                <w:spacing w:val="-4"/>
                <w:sz w:val="26"/>
              </w:rPr>
              <w:t>12,0</w:t>
            </w:r>
          </w:p>
        </w:tc>
        <w:tc>
          <w:tcPr>
            <w:tcW w:w="1263" w:type="dxa"/>
          </w:tcPr>
          <w:p w:rsidR="007A3209" w:rsidRDefault="00C44CA0">
            <w:pPr>
              <w:pStyle w:val="TableParagraph"/>
              <w:spacing w:before="145" w:line="298" w:lineRule="exact"/>
              <w:ind w:left="366"/>
              <w:rPr>
                <w:sz w:val="26"/>
              </w:rPr>
            </w:pPr>
            <w:r>
              <w:rPr>
                <w:spacing w:val="-2"/>
                <w:sz w:val="26"/>
              </w:rPr>
              <w:t>1:1,5</w:t>
            </w:r>
          </w:p>
          <w:p w:rsidR="007A3209" w:rsidRDefault="00C44CA0">
            <w:pPr>
              <w:pStyle w:val="TableParagraph"/>
              <w:spacing w:line="298" w:lineRule="exact"/>
              <w:ind w:left="380"/>
              <w:rPr>
                <w:sz w:val="26"/>
              </w:rPr>
            </w:pPr>
            <w:r>
              <w:rPr>
                <w:spacing w:val="-2"/>
                <w:sz w:val="26"/>
              </w:rPr>
              <w:t>(1:3)</w:t>
            </w:r>
          </w:p>
          <w:p w:rsidR="007A3209" w:rsidRDefault="00C44CA0">
            <w:pPr>
              <w:pStyle w:val="TableParagraph"/>
              <w:spacing w:line="298" w:lineRule="exact"/>
              <w:ind w:left="366"/>
              <w:rPr>
                <w:sz w:val="26"/>
              </w:rPr>
            </w:pPr>
            <w:r>
              <w:rPr>
                <w:spacing w:val="-2"/>
                <w:sz w:val="26"/>
              </w:rPr>
              <w:t>1:1,5</w:t>
            </w:r>
          </w:p>
          <w:p w:rsidR="007A3209" w:rsidRDefault="00C44CA0">
            <w:pPr>
              <w:pStyle w:val="TableParagraph"/>
              <w:spacing w:line="298" w:lineRule="exact"/>
              <w:ind w:left="380"/>
              <w:rPr>
                <w:sz w:val="26"/>
              </w:rPr>
            </w:pPr>
            <w:r>
              <w:rPr>
                <w:spacing w:val="-2"/>
                <w:sz w:val="26"/>
              </w:rPr>
              <w:t>(1:2)</w:t>
            </w:r>
          </w:p>
        </w:tc>
        <w:tc>
          <w:tcPr>
            <w:tcW w:w="1973" w:type="dxa"/>
          </w:tcPr>
          <w:p w:rsidR="007A3209" w:rsidRDefault="007A3209">
            <w:pPr>
              <w:pStyle w:val="TableParagraph"/>
              <w:spacing w:before="6"/>
              <w:rPr>
                <w:b/>
                <w:sz w:val="38"/>
              </w:rPr>
            </w:pPr>
          </w:p>
          <w:p w:rsidR="007A3209" w:rsidRDefault="00C44CA0">
            <w:pPr>
              <w:pStyle w:val="TableParagraph"/>
              <w:spacing w:line="298" w:lineRule="exact"/>
              <w:ind w:left="423"/>
              <w:rPr>
                <w:sz w:val="26"/>
              </w:rPr>
            </w:pPr>
            <w:r>
              <w:rPr>
                <w:w w:val="95"/>
                <w:sz w:val="26"/>
              </w:rPr>
              <w:t>4250-</w:t>
            </w:r>
            <w:r>
              <w:rPr>
                <w:spacing w:val="-4"/>
                <w:sz w:val="26"/>
              </w:rPr>
              <w:t>5000</w:t>
            </w:r>
          </w:p>
          <w:p w:rsidR="007A3209" w:rsidRDefault="00C44CA0">
            <w:pPr>
              <w:pStyle w:val="TableParagraph"/>
              <w:spacing w:line="298" w:lineRule="exact"/>
              <w:ind w:left="423"/>
              <w:rPr>
                <w:sz w:val="26"/>
              </w:rPr>
            </w:pPr>
            <w:r>
              <w:rPr>
                <w:w w:val="95"/>
                <w:sz w:val="26"/>
              </w:rPr>
              <w:t>5000-</w:t>
            </w:r>
            <w:r>
              <w:rPr>
                <w:spacing w:val="-4"/>
                <w:sz w:val="26"/>
              </w:rPr>
              <w:t>5300</w:t>
            </w:r>
          </w:p>
        </w:tc>
        <w:tc>
          <w:tcPr>
            <w:tcW w:w="2127" w:type="dxa"/>
          </w:tcPr>
          <w:p w:rsidR="007A3209" w:rsidRDefault="007A3209">
            <w:pPr>
              <w:pStyle w:val="TableParagraph"/>
              <w:spacing w:before="6"/>
              <w:rPr>
                <w:b/>
                <w:sz w:val="38"/>
              </w:rPr>
            </w:pPr>
          </w:p>
          <w:p w:rsidR="007A3209" w:rsidRDefault="00C44CA0">
            <w:pPr>
              <w:pStyle w:val="TableParagraph"/>
              <w:spacing w:line="298" w:lineRule="exact"/>
              <w:ind w:left="351" w:right="33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0,2</w:t>
            </w:r>
          </w:p>
          <w:p w:rsidR="007A3209" w:rsidRDefault="00C44CA0">
            <w:pPr>
              <w:pStyle w:val="TableParagraph"/>
              <w:spacing w:line="298" w:lineRule="exact"/>
              <w:ind w:left="351" w:right="33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0,2</w:t>
            </w:r>
          </w:p>
        </w:tc>
      </w:tr>
    </w:tbl>
    <w:p w:rsidR="007A3209" w:rsidRDefault="007A3209">
      <w:pPr>
        <w:pStyle w:val="a3"/>
        <w:spacing w:before="1"/>
        <w:rPr>
          <w:b/>
          <w:sz w:val="25"/>
        </w:rPr>
      </w:pPr>
    </w:p>
    <w:p w:rsidR="007A3209" w:rsidRDefault="00C44CA0">
      <w:pPr>
        <w:pStyle w:val="a3"/>
        <w:ind w:left="216" w:right="245" w:firstLine="710"/>
        <w:jc w:val="both"/>
      </w:pPr>
      <w:r>
        <w:t>Планировка осуществляется путем срезки неровностей грунта. Досыпка грунта допускается в исключительных случаях с последую- щим уплотнением. Снятый при планировке откосов насыпи лишний грунт целесообразно использовать в верхнем слое земляного полотна (при е</w:t>
      </w:r>
      <w:r>
        <w:t>го пригодности) или для досыпки обочин.</w:t>
      </w:r>
    </w:p>
    <w:p w:rsidR="007A3209" w:rsidRDefault="007A3209">
      <w:pPr>
        <w:jc w:val="both"/>
        <w:sectPr w:rsidR="007A3209">
          <w:pgSz w:w="11900" w:h="16840"/>
          <w:pgMar w:top="1340" w:right="1160" w:bottom="1460" w:left="1200" w:header="0" w:footer="1265" w:gutter="0"/>
          <w:cols w:space="720"/>
        </w:sectPr>
      </w:pPr>
    </w:p>
    <w:p w:rsidR="007A3209" w:rsidRDefault="007A3209">
      <w:pPr>
        <w:pStyle w:val="a3"/>
        <w:ind w:left="1502"/>
        <w:rPr>
          <w:sz w:val="20"/>
        </w:rPr>
      </w:pPr>
      <w:r w:rsidRPr="007A3209">
        <w:lastRenderedPageBreak/>
        <w:pict>
          <v:shape id="docshape851" o:spid="_x0000_s1393" type="#_x0000_t202" style="position:absolute;left:0;text-align:left;margin-left:408.25pt;margin-top:98.7pt;width:6.05pt;height:13.3pt;z-index:-25641984;mso-position-horizontal-relative:page" filled="f" stroked="f">
            <v:textbox inset="0,0,0,0">
              <w:txbxContent>
                <w:p w:rsidR="007A3209" w:rsidRDefault="00C44CA0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w w:val="99"/>
                      <w:sz w:val="24"/>
                    </w:rPr>
                    <w:t>б</w:t>
                  </w:r>
                </w:p>
              </w:txbxContent>
            </v:textbox>
            <w10:wrap anchorx="page"/>
          </v:shape>
        </w:pict>
      </w:r>
      <w:r w:rsidRPr="007A3209">
        <w:pict>
          <v:shape id="docshape852" o:spid="_x0000_s1392" type="#_x0000_t202" style="position:absolute;left:0;text-align:left;margin-left:224.65pt;margin-top:206pt;width:5.25pt;height:13.3pt;z-index:-25641472;mso-position-horizontal-relative:page" filled="f" stroked="f">
            <v:textbox inset="0,0,0,0">
              <w:txbxContent>
                <w:p w:rsidR="007A3209" w:rsidRDefault="00C44CA0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w w:val="99"/>
                      <w:sz w:val="24"/>
                    </w:rPr>
                    <w:t>в</w:t>
                  </w:r>
                </w:p>
              </w:txbxContent>
            </v:textbox>
            <w10:wrap anchorx="page"/>
          </v:shape>
        </w:pict>
      </w:r>
      <w:r>
        <w:rPr>
          <w:sz w:val="20"/>
        </w:rPr>
      </w:r>
      <w:r>
        <w:rPr>
          <w:sz w:val="20"/>
        </w:rPr>
        <w:pict>
          <v:group id="docshapegroup853" o:spid="_x0000_s1382" style="width:353.05pt;height:350.15pt;mso-position-horizontal-relative:char;mso-position-vertical-relative:line" coordsize="7061,7003">
            <v:shape id="docshape854" o:spid="_x0000_s1391" type="#_x0000_t75" style="position:absolute;width:7061;height:4323">
              <v:imagedata r:id="rId382" o:title=""/>
            </v:shape>
            <v:shape id="docshape855" o:spid="_x0000_s1390" type="#_x0000_t75" style="position:absolute;left:72;top:4520;width:3620;height:2103">
              <v:imagedata r:id="rId383" o:title=""/>
            </v:shape>
            <v:shape id="docshape856" o:spid="_x0000_s1389" style="position:absolute;left:1358;top:4040;width:1042;height:2962" coordorigin="1358,4041" coordsize="1042,2962" o:spt="100" adj="0,,0" path="m2040,4041r-682,l1358,4679r682,l2040,4516r,-389l2040,4041xm2400,6364r-682,l1718,7002r682,l2400,6364xe" stroked="f">
              <v:stroke joinstyle="round"/>
              <v:formulas/>
              <v:path arrowok="t" o:connecttype="segments"/>
            </v:shape>
            <v:shape id="docshape857" o:spid="_x0000_s1388" type="#_x0000_t202" style="position:absolute;left:1598;top:1974;width:318;height:357" filled="f" stroked="f">
              <v:textbox inset="0,0,0,0">
                <w:txbxContent>
                  <w:p w:rsidR="007A3209" w:rsidRDefault="00C44CA0">
                    <w:pPr>
                      <w:spacing w:line="357" w:lineRule="exact"/>
                      <w:rPr>
                        <w:i/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а)</w:t>
                    </w:r>
                    <w:r>
                      <w:rPr>
                        <w:i/>
                        <w:spacing w:val="-5"/>
                        <w:position w:val="9"/>
                        <w:sz w:val="24"/>
                      </w:rPr>
                      <w:t>а</w:t>
                    </w:r>
                  </w:p>
                </w:txbxContent>
              </v:textbox>
            </v:shape>
            <v:shape id="docshape858" o:spid="_x0000_s1387" type="#_x0000_t202" style="position:absolute;left:5294;top:2065;width:601;height:266" filled="f" stroked="f">
              <v:textbox inset="0,0,0,0">
                <w:txbxContent>
                  <w:p w:rsidR="007A3209" w:rsidRDefault="00C44CA0">
                    <w:pPr>
                      <w:tabs>
                        <w:tab w:val="left" w:pos="580"/>
                      </w:tabs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color w:val="000000"/>
                        <w:spacing w:val="49"/>
                        <w:w w:val="150"/>
                        <w:sz w:val="24"/>
                        <w:shd w:val="clear" w:color="auto" w:fill="FFFFFF"/>
                      </w:rPr>
                      <w:t xml:space="preserve"> </w:t>
                    </w:r>
                    <w:r>
                      <w:rPr>
                        <w:color w:val="000000"/>
                        <w:spacing w:val="-5"/>
                        <w:sz w:val="24"/>
                        <w:shd w:val="clear" w:color="auto" w:fill="FFFFFF"/>
                      </w:rPr>
                      <w:t>б)</w:t>
                    </w:r>
                    <w:r>
                      <w:rPr>
                        <w:color w:val="000000"/>
                        <w:sz w:val="24"/>
                        <w:shd w:val="clear" w:color="auto" w:fill="FFFFFF"/>
                      </w:rPr>
                      <w:tab/>
                    </w:r>
                  </w:p>
                </w:txbxContent>
              </v:textbox>
            </v:shape>
            <v:shape id="docshape859" o:spid="_x0000_s1386" type="#_x0000_t202" style="position:absolute;left:1598;top:4201;width:216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в)</w:t>
                    </w:r>
                  </w:p>
                </w:txbxContent>
              </v:textbox>
            </v:shape>
            <v:shape id="docshape860" o:spid="_x0000_s1385" type="#_x0000_t202" style="position:absolute;left:5438;top:4201;width:201;height:314" filled="f" stroked="f">
              <v:textbox inset="0,0,0,0">
                <w:txbxContent>
                  <w:p w:rsidR="007A3209" w:rsidRDefault="00C44CA0">
                    <w:pPr>
                      <w:spacing w:line="314" w:lineRule="exact"/>
                      <w:rPr>
                        <w:sz w:val="24"/>
                      </w:rPr>
                    </w:pPr>
                    <w:r>
                      <w:rPr>
                        <w:spacing w:val="-27"/>
                        <w:sz w:val="24"/>
                      </w:rPr>
                      <w:t>г</w:t>
                    </w:r>
                    <w:r>
                      <w:rPr>
                        <w:i/>
                        <w:spacing w:val="-27"/>
                        <w:position w:val="-4"/>
                        <w:sz w:val="24"/>
                      </w:rPr>
                      <w:t>г</w:t>
                    </w:r>
                    <w:r>
                      <w:rPr>
                        <w:spacing w:val="-27"/>
                        <w:sz w:val="24"/>
                      </w:rPr>
                      <w:t>)</w:t>
                    </w:r>
                  </w:p>
                </w:txbxContent>
              </v:textbox>
            </v:shape>
            <v:shape id="docshape861" o:spid="_x0000_s1384" type="#_x0000_t202" style="position:absolute;left:1598;top:6534;width:221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д)</w:t>
                    </w:r>
                  </w:p>
                </w:txbxContent>
              </v:textbox>
            </v:shape>
            <v:shape id="docshape862" o:spid="_x0000_s1383" type="#_x0000_t202" style="position:absolute;left:2136;top:6452;width:142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д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A3209" w:rsidRDefault="007A3209">
      <w:pPr>
        <w:spacing w:line="245" w:lineRule="exact"/>
        <w:ind w:left="1394" w:right="1433"/>
        <w:jc w:val="center"/>
        <w:rPr>
          <w:sz w:val="26"/>
        </w:rPr>
      </w:pPr>
      <w:r w:rsidRPr="007A3209">
        <w:pict>
          <v:shape id="_x0000_s1381" type="#_x0000_t136" style="position:absolute;left:0;text-align:left;margin-left:134.6pt;margin-top:-40.1pt;width:328.4pt;height:83.85pt;rotation:315;z-index:1589555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3.56.</w:t>
      </w:r>
      <w:r w:rsidR="00C44CA0">
        <w:rPr>
          <w:spacing w:val="-11"/>
          <w:sz w:val="26"/>
        </w:rPr>
        <w:t xml:space="preserve"> </w:t>
      </w:r>
      <w:r w:rsidR="00C44CA0">
        <w:rPr>
          <w:sz w:val="26"/>
        </w:rPr>
        <w:t>Технологические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приемы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работы</w:t>
      </w:r>
      <w:r w:rsidR="00C44CA0">
        <w:rPr>
          <w:spacing w:val="-10"/>
          <w:sz w:val="26"/>
        </w:rPr>
        <w:t xml:space="preserve"> </w:t>
      </w:r>
      <w:r w:rsidR="00C44CA0">
        <w:rPr>
          <w:spacing w:val="-2"/>
          <w:sz w:val="26"/>
        </w:rPr>
        <w:t>автогрейдера</w:t>
      </w:r>
    </w:p>
    <w:p w:rsidR="007A3209" w:rsidRDefault="00C44CA0">
      <w:pPr>
        <w:spacing w:before="3"/>
        <w:ind w:left="830" w:right="865" w:hanging="1"/>
        <w:jc w:val="center"/>
        <w:rPr>
          <w:sz w:val="26"/>
        </w:rPr>
      </w:pPr>
      <w:r>
        <w:rPr>
          <w:sz w:val="26"/>
        </w:rPr>
        <w:t xml:space="preserve">с шарнирно-сочлененной рамой: </w:t>
      </w:r>
      <w:r>
        <w:rPr>
          <w:i/>
          <w:sz w:val="26"/>
        </w:rPr>
        <w:t xml:space="preserve">а </w:t>
      </w:r>
      <w:r>
        <w:rPr>
          <w:sz w:val="26"/>
        </w:rPr>
        <w:t>– отделка поверхности (благодаря сдвигу</w:t>
      </w:r>
      <w:r>
        <w:rPr>
          <w:spacing w:val="-5"/>
          <w:sz w:val="26"/>
        </w:rPr>
        <w:t xml:space="preserve"> </w:t>
      </w:r>
      <w:r>
        <w:rPr>
          <w:sz w:val="26"/>
        </w:rPr>
        <w:t>передних</w:t>
      </w:r>
      <w:r>
        <w:rPr>
          <w:spacing w:val="-5"/>
          <w:sz w:val="26"/>
        </w:rPr>
        <w:t xml:space="preserve"> </w:t>
      </w:r>
      <w:r>
        <w:rPr>
          <w:sz w:val="26"/>
        </w:rPr>
        <w:t>колес</w:t>
      </w:r>
      <w:r>
        <w:rPr>
          <w:spacing w:val="-5"/>
          <w:sz w:val="26"/>
        </w:rPr>
        <w:t xml:space="preserve"> </w:t>
      </w:r>
      <w:r>
        <w:rPr>
          <w:sz w:val="26"/>
        </w:rPr>
        <w:t>все</w:t>
      </w:r>
      <w:r>
        <w:rPr>
          <w:spacing w:val="-5"/>
          <w:sz w:val="26"/>
        </w:rPr>
        <w:t xml:space="preserve"> </w:t>
      </w:r>
      <w:r>
        <w:rPr>
          <w:sz w:val="26"/>
        </w:rPr>
        <w:t>колеса</w:t>
      </w:r>
      <w:r>
        <w:rPr>
          <w:spacing w:val="-5"/>
          <w:sz w:val="26"/>
        </w:rPr>
        <w:t xml:space="preserve"> </w:t>
      </w:r>
      <w:r>
        <w:rPr>
          <w:sz w:val="26"/>
        </w:rPr>
        <w:t>идут</w:t>
      </w:r>
      <w:r>
        <w:rPr>
          <w:spacing w:val="-4"/>
          <w:sz w:val="26"/>
        </w:rPr>
        <w:t xml:space="preserve"> </w:t>
      </w:r>
      <w:r>
        <w:rPr>
          <w:sz w:val="26"/>
        </w:rPr>
        <w:t>по</w:t>
      </w:r>
      <w:r>
        <w:rPr>
          <w:spacing w:val="-5"/>
          <w:sz w:val="26"/>
        </w:rPr>
        <w:t xml:space="preserve"> </w:t>
      </w:r>
      <w:r>
        <w:rPr>
          <w:sz w:val="26"/>
        </w:rPr>
        <w:t>выровненной</w:t>
      </w:r>
      <w:r>
        <w:rPr>
          <w:spacing w:val="-3"/>
          <w:sz w:val="26"/>
        </w:rPr>
        <w:t xml:space="preserve"> </w:t>
      </w:r>
      <w:r>
        <w:rPr>
          <w:sz w:val="26"/>
        </w:rPr>
        <w:t xml:space="preserve">поверхности); </w:t>
      </w:r>
      <w:r>
        <w:rPr>
          <w:i/>
          <w:sz w:val="26"/>
        </w:rPr>
        <w:t xml:space="preserve">б </w:t>
      </w:r>
      <w:r>
        <w:rPr>
          <w:sz w:val="26"/>
        </w:rPr>
        <w:t>– работа на откосе (сдвиг наклоненных передних колес под уклон</w:t>
      </w:r>
    </w:p>
    <w:p w:rsidR="007A3209" w:rsidRDefault="00C44CA0">
      <w:pPr>
        <w:spacing w:before="1"/>
        <w:ind w:left="633" w:right="673" w:firstLine="4"/>
        <w:jc w:val="center"/>
        <w:rPr>
          <w:sz w:val="26"/>
        </w:rPr>
      </w:pPr>
      <w:r>
        <w:rPr>
          <w:sz w:val="26"/>
        </w:rPr>
        <w:t xml:space="preserve">повышает устойчивость машины); </w:t>
      </w:r>
      <w:r>
        <w:rPr>
          <w:i/>
          <w:sz w:val="26"/>
        </w:rPr>
        <w:t xml:space="preserve">в </w:t>
      </w:r>
      <w:r>
        <w:rPr>
          <w:sz w:val="26"/>
        </w:rPr>
        <w:t>–</w:t>
      </w:r>
      <w:r>
        <w:rPr>
          <w:spacing w:val="-2"/>
          <w:sz w:val="26"/>
        </w:rPr>
        <w:t xml:space="preserve"> </w:t>
      </w:r>
      <w:r>
        <w:rPr>
          <w:sz w:val="26"/>
        </w:rPr>
        <w:t>профилирование откоса (движение задних колес по горизонтальной поверхности повышает точность профилирования);</w:t>
      </w:r>
      <w:r>
        <w:rPr>
          <w:spacing w:val="-6"/>
          <w:sz w:val="26"/>
        </w:rPr>
        <w:t xml:space="preserve"> </w:t>
      </w:r>
      <w:r>
        <w:rPr>
          <w:i/>
          <w:sz w:val="26"/>
        </w:rPr>
        <w:t>г</w:t>
      </w:r>
      <w:r>
        <w:rPr>
          <w:i/>
          <w:spacing w:val="-7"/>
          <w:sz w:val="26"/>
        </w:rPr>
        <w:t xml:space="preserve"> </w:t>
      </w:r>
      <w:r>
        <w:rPr>
          <w:i/>
          <w:sz w:val="26"/>
        </w:rPr>
        <w:t>–</w:t>
      </w:r>
      <w:r>
        <w:rPr>
          <w:i/>
          <w:spacing w:val="-6"/>
          <w:sz w:val="26"/>
        </w:rPr>
        <w:t xml:space="preserve"> </w:t>
      </w:r>
      <w:r>
        <w:rPr>
          <w:sz w:val="26"/>
        </w:rPr>
        <w:t>копание</w:t>
      </w:r>
      <w:r>
        <w:rPr>
          <w:spacing w:val="-6"/>
          <w:sz w:val="26"/>
        </w:rPr>
        <w:t xml:space="preserve"> </w:t>
      </w:r>
      <w:r>
        <w:rPr>
          <w:sz w:val="26"/>
        </w:rPr>
        <w:t>прочных</w:t>
      </w:r>
      <w:r>
        <w:rPr>
          <w:spacing w:val="-6"/>
          <w:sz w:val="26"/>
        </w:rPr>
        <w:t xml:space="preserve"> </w:t>
      </w:r>
      <w:r>
        <w:rPr>
          <w:sz w:val="26"/>
        </w:rPr>
        <w:t>грунтов</w:t>
      </w:r>
      <w:r>
        <w:rPr>
          <w:spacing w:val="-4"/>
          <w:sz w:val="26"/>
        </w:rPr>
        <w:t xml:space="preserve"> </w:t>
      </w:r>
      <w:r>
        <w:rPr>
          <w:sz w:val="26"/>
        </w:rPr>
        <w:t>(размещение</w:t>
      </w:r>
      <w:r>
        <w:rPr>
          <w:spacing w:val="-6"/>
          <w:sz w:val="26"/>
        </w:rPr>
        <w:t xml:space="preserve"> </w:t>
      </w:r>
      <w:r>
        <w:rPr>
          <w:sz w:val="26"/>
        </w:rPr>
        <w:t>урезающе</w:t>
      </w:r>
      <w:r>
        <w:rPr>
          <w:sz w:val="26"/>
        </w:rPr>
        <w:t>го конца отвала по продольной оси машины уменьшает усилия, разворачивающие</w:t>
      </w:r>
      <w:r>
        <w:rPr>
          <w:spacing w:val="-4"/>
          <w:sz w:val="26"/>
        </w:rPr>
        <w:t xml:space="preserve"> </w:t>
      </w:r>
      <w:r>
        <w:rPr>
          <w:sz w:val="26"/>
        </w:rPr>
        <w:t>машину,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8"/>
          <w:sz w:val="26"/>
        </w:rPr>
        <w:t xml:space="preserve"> </w:t>
      </w:r>
      <w:r>
        <w:rPr>
          <w:sz w:val="26"/>
        </w:rPr>
        <w:t>повышает</w:t>
      </w:r>
      <w:r>
        <w:rPr>
          <w:spacing w:val="-3"/>
          <w:sz w:val="26"/>
        </w:rPr>
        <w:t xml:space="preserve"> </w:t>
      </w:r>
      <w:r>
        <w:rPr>
          <w:sz w:val="26"/>
        </w:rPr>
        <w:t>ее</w:t>
      </w:r>
      <w:r>
        <w:rPr>
          <w:spacing w:val="-8"/>
          <w:sz w:val="26"/>
        </w:rPr>
        <w:t xml:space="preserve"> </w:t>
      </w:r>
      <w:r>
        <w:rPr>
          <w:sz w:val="26"/>
        </w:rPr>
        <w:t>силу</w:t>
      </w:r>
      <w:r>
        <w:rPr>
          <w:spacing w:val="-4"/>
          <w:sz w:val="26"/>
        </w:rPr>
        <w:t xml:space="preserve"> </w:t>
      </w:r>
      <w:r>
        <w:rPr>
          <w:sz w:val="26"/>
        </w:rPr>
        <w:t>тяги);</w:t>
      </w:r>
      <w:r>
        <w:rPr>
          <w:spacing w:val="-1"/>
          <w:sz w:val="26"/>
        </w:rPr>
        <w:t xml:space="preserve"> </w:t>
      </w:r>
      <w:r>
        <w:rPr>
          <w:i/>
          <w:sz w:val="26"/>
        </w:rPr>
        <w:t>д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–</w:t>
      </w:r>
      <w:r>
        <w:rPr>
          <w:i/>
          <w:spacing w:val="-4"/>
          <w:sz w:val="26"/>
        </w:rPr>
        <w:t xml:space="preserve"> </w:t>
      </w:r>
      <w:r>
        <w:rPr>
          <w:sz w:val="26"/>
        </w:rPr>
        <w:t>засыпка</w:t>
      </w:r>
      <w:r>
        <w:rPr>
          <w:spacing w:val="-4"/>
          <w:sz w:val="26"/>
        </w:rPr>
        <w:t xml:space="preserve"> </w:t>
      </w:r>
      <w:r>
        <w:rPr>
          <w:sz w:val="26"/>
        </w:rPr>
        <w:t>выемки (перекатывание передних колес по дну выемки предотвращает боковой увод и повышает точность отделки, так как задние колеса двигаются</w:t>
      </w:r>
    </w:p>
    <w:p w:rsidR="007A3209" w:rsidRDefault="00C44CA0">
      <w:pPr>
        <w:ind w:left="1394" w:right="1433"/>
        <w:jc w:val="center"/>
        <w:rPr>
          <w:sz w:val="26"/>
        </w:rPr>
      </w:pP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ровной</w:t>
      </w:r>
      <w:r>
        <w:rPr>
          <w:spacing w:val="-2"/>
          <w:sz w:val="26"/>
        </w:rPr>
        <w:t xml:space="preserve"> поверхности)</w:t>
      </w:r>
    </w:p>
    <w:p w:rsidR="007A3209" w:rsidRDefault="007A3209">
      <w:pPr>
        <w:pStyle w:val="a3"/>
        <w:spacing w:before="10"/>
        <w:rPr>
          <w:sz w:val="35"/>
        </w:rPr>
      </w:pPr>
    </w:p>
    <w:p w:rsidR="007A3209" w:rsidRDefault="00C44CA0">
      <w:pPr>
        <w:pStyle w:val="a3"/>
        <w:ind w:left="216" w:right="247" w:firstLine="710"/>
        <w:jc w:val="both"/>
      </w:pPr>
      <w:r>
        <w:t>Наиболее эффективно планировку откосов насыпей высотой до 3,5 м выполнять 2 – 4 проходами тяжелого автогрейдера или бульдо- зера с откосниками и удлинителями отвала.</w:t>
      </w:r>
    </w:p>
    <w:p w:rsidR="007A3209" w:rsidRDefault="00C44CA0">
      <w:pPr>
        <w:pStyle w:val="a3"/>
        <w:spacing w:before="2"/>
        <w:ind w:left="215" w:right="245" w:firstLine="710"/>
        <w:jc w:val="both"/>
      </w:pPr>
      <w:r>
        <w:t>Для повышения устойчивости автогрейдеров легкого и среднего типов при выполнении этих рабо</w:t>
      </w:r>
      <w:r>
        <w:t>т передние колеса наклоняют в сто- рону откоса. Откосы земляного полотна с крутизной 1:3, 1:4 плани- руют автогрейдером за 2 – 3 прохода по одному месту. При первом проходе</w:t>
      </w:r>
      <w:r>
        <w:rPr>
          <w:spacing w:val="15"/>
        </w:rPr>
        <w:t xml:space="preserve"> </w:t>
      </w:r>
      <w:r>
        <w:t>планируют</w:t>
      </w:r>
      <w:r>
        <w:rPr>
          <w:spacing w:val="17"/>
        </w:rPr>
        <w:t xml:space="preserve"> </w:t>
      </w:r>
      <w:r>
        <w:t>верхнюю</w:t>
      </w:r>
      <w:r>
        <w:rPr>
          <w:spacing w:val="15"/>
        </w:rPr>
        <w:t xml:space="preserve"> </w:t>
      </w:r>
      <w:r>
        <w:t>часть</w:t>
      </w:r>
      <w:r>
        <w:rPr>
          <w:spacing w:val="16"/>
        </w:rPr>
        <w:t xml:space="preserve"> </w:t>
      </w:r>
      <w:r>
        <w:t>откоса,</w:t>
      </w:r>
      <w:r>
        <w:rPr>
          <w:spacing w:val="16"/>
        </w:rPr>
        <w:t xml:space="preserve"> </w:t>
      </w:r>
      <w:r>
        <w:t>перемещаясь</w:t>
      </w:r>
      <w:r>
        <w:rPr>
          <w:spacing w:val="16"/>
        </w:rPr>
        <w:t xml:space="preserve"> </w:t>
      </w:r>
      <w:r>
        <w:t>вдоль</w:t>
      </w:r>
      <w:r>
        <w:rPr>
          <w:spacing w:val="17"/>
        </w:rPr>
        <w:t xml:space="preserve"> </w:t>
      </w:r>
      <w:r>
        <w:rPr>
          <w:spacing w:val="-2"/>
        </w:rPr>
        <w:t>бров-</w:t>
      </w:r>
    </w:p>
    <w:p w:rsidR="007A3209" w:rsidRDefault="007A3209">
      <w:pPr>
        <w:jc w:val="both"/>
        <w:sectPr w:rsidR="007A3209">
          <w:pgSz w:w="11900" w:h="16840"/>
          <w:pgMar w:top="1380" w:right="1160" w:bottom="1460" w:left="120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15" w:right="246"/>
        <w:jc w:val="both"/>
      </w:pPr>
      <w:r>
        <w:lastRenderedPageBreak/>
        <w:t>ки, при о</w:t>
      </w:r>
      <w:r>
        <w:t>братном проходе – нижнюю часть откоса. Отвалом перекры- вают предыдущий проход на 20 – 30 см. Операции повторяют до окончательной отделки откосов.</w:t>
      </w:r>
    </w:p>
    <w:p w:rsidR="007A3209" w:rsidRDefault="00C44CA0">
      <w:pPr>
        <w:spacing w:before="2"/>
        <w:ind w:left="215" w:right="245" w:firstLine="710"/>
        <w:jc w:val="both"/>
        <w:rPr>
          <w:sz w:val="30"/>
        </w:rPr>
      </w:pPr>
      <w:r>
        <w:rPr>
          <w:sz w:val="30"/>
        </w:rPr>
        <w:t xml:space="preserve">На высоких насыпях (высотой более 3 м) используют </w:t>
      </w:r>
      <w:r>
        <w:rPr>
          <w:b/>
          <w:i/>
          <w:sz w:val="30"/>
        </w:rPr>
        <w:t xml:space="preserve">экскава- торы-планировщики </w:t>
      </w:r>
      <w:r>
        <w:rPr>
          <w:sz w:val="30"/>
        </w:rPr>
        <w:t>(рис. 3.57, 3.58).</w:t>
      </w:r>
    </w:p>
    <w:p w:rsidR="007A3209" w:rsidRDefault="00C44CA0">
      <w:pPr>
        <w:pStyle w:val="a3"/>
        <w:spacing w:before="11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327" behindDoc="0" locked="0" layoutInCell="1" allowOverlap="1">
            <wp:simplePos x="0" y="0"/>
            <wp:positionH relativeFrom="page">
              <wp:posOffset>1688592</wp:posOffset>
            </wp:positionH>
            <wp:positionV relativeFrom="paragraph">
              <wp:posOffset>212310</wp:posOffset>
            </wp:positionV>
            <wp:extent cx="4194275" cy="3151060"/>
            <wp:effectExtent l="0" t="0" r="0" b="0"/>
            <wp:wrapTopAndBottom/>
            <wp:docPr id="115" name="image37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373.jpeg"/>
                    <pic:cNvPicPr/>
                  </pic:nvPicPr>
                  <pic:blipFill>
                    <a:blip r:embed="rId3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4275" cy="3151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7A3209">
      <w:pPr>
        <w:pStyle w:val="a3"/>
        <w:spacing w:before="8"/>
        <w:rPr>
          <w:sz w:val="25"/>
        </w:rPr>
      </w:pPr>
    </w:p>
    <w:p w:rsidR="007A3209" w:rsidRDefault="007A3209">
      <w:pPr>
        <w:ind w:left="306" w:right="349"/>
        <w:jc w:val="center"/>
        <w:rPr>
          <w:sz w:val="26"/>
        </w:rPr>
      </w:pPr>
      <w:r w:rsidRPr="007A3209">
        <w:pict>
          <v:shape id="_x0000_s1380" type="#_x0000_t136" style="position:absolute;left:0;text-align:left;margin-left:134.6pt;margin-top:-55.85pt;width:328.4pt;height:83.85pt;rotation:315;z-index:1589657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3.57</w:t>
      </w:r>
      <w:r w:rsidR="00C44CA0">
        <w:rPr>
          <w:sz w:val="26"/>
        </w:rPr>
        <w:t>.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Экскаватор-планировщик</w:t>
      </w:r>
      <w:r w:rsidR="00C44CA0">
        <w:rPr>
          <w:spacing w:val="-9"/>
          <w:sz w:val="26"/>
        </w:rPr>
        <w:t xml:space="preserve"> </w:t>
      </w:r>
      <w:r w:rsidR="00C44CA0">
        <w:rPr>
          <w:sz w:val="26"/>
        </w:rPr>
        <w:t>VOLVO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EC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240</w:t>
      </w:r>
      <w:r w:rsidR="00C44CA0">
        <w:rPr>
          <w:spacing w:val="-7"/>
          <w:sz w:val="26"/>
        </w:rPr>
        <w:t xml:space="preserve"> </w:t>
      </w:r>
      <w:r w:rsidR="00C44CA0">
        <w:rPr>
          <w:spacing w:val="-5"/>
          <w:sz w:val="26"/>
        </w:rPr>
        <w:t>BLC</w:t>
      </w:r>
    </w:p>
    <w:p w:rsidR="007A3209" w:rsidRDefault="007A3209">
      <w:pPr>
        <w:pStyle w:val="a3"/>
        <w:spacing w:before="6"/>
        <w:rPr>
          <w:sz w:val="27"/>
        </w:rPr>
      </w:pPr>
    </w:p>
    <w:p w:rsidR="007A3209" w:rsidRDefault="00C44CA0">
      <w:pPr>
        <w:pStyle w:val="a3"/>
        <w:ind w:left="215" w:right="245" w:firstLine="705"/>
        <w:jc w:val="both"/>
      </w:pPr>
      <w:r>
        <w:rPr>
          <w:b/>
          <w:i/>
        </w:rPr>
        <w:t>Экскаватор-планировщик</w:t>
      </w:r>
      <w:r>
        <w:rPr>
          <w:b/>
          <w:i/>
          <w:spacing w:val="-4"/>
        </w:rPr>
        <w:t xml:space="preserve"> </w:t>
      </w:r>
      <w:r>
        <w:t>– самоходная</w:t>
      </w:r>
      <w:r>
        <w:rPr>
          <w:spacing w:val="-4"/>
        </w:rPr>
        <w:t xml:space="preserve"> </w:t>
      </w:r>
      <w:r>
        <w:t>универсальная</w:t>
      </w:r>
      <w:r>
        <w:rPr>
          <w:spacing w:val="-4"/>
        </w:rPr>
        <w:t xml:space="preserve"> </w:t>
      </w:r>
      <w:r>
        <w:t>машина на пневмоколесном или гусеничном ходу, предназначенная в основ- ном для планировки откосов. Может выполнять широкий круг и дру- гих экскаваторных работ: копание грунта, погрузку грунта в транс- портные средства, рыхление грунта в зависимости от уста</w:t>
      </w:r>
      <w:r>
        <w:t>новленного навесного оборудования. Гусеничные машины применяют чаще на строительстве</w:t>
      </w:r>
      <w:r>
        <w:rPr>
          <w:spacing w:val="-5"/>
        </w:rPr>
        <w:t xml:space="preserve"> </w:t>
      </w:r>
      <w:r>
        <w:t>дорог. Экскаваторы-планировщики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пневмоколес- ном ходу нашли широкое применение при содержании и ремонте ав- томобильных дорог. Эти машины разрабатывают грунты I – III к</w:t>
      </w:r>
      <w:r>
        <w:t>ате- горий и характеризуются малой габаритной высотой, что позволяет эффективно использовать их в стесненных условиях городской за- стройки, в труднодоступных местах и закрытых помещениях, в част- ности для разработки грунта под мостами, на участках пересе</w:t>
      </w:r>
      <w:r>
        <w:t>чения подземных коммуникаций, при их ремонте и в аварийных ситуациях.</w:t>
      </w:r>
    </w:p>
    <w:p w:rsidR="007A3209" w:rsidRDefault="00C44CA0">
      <w:pPr>
        <w:pStyle w:val="a3"/>
        <w:ind w:left="215" w:right="250" w:firstLine="705"/>
        <w:jc w:val="both"/>
      </w:pPr>
      <w:r>
        <w:t>Экскаваторы с телескопическим рабочим оборудованием широ- ко</w:t>
      </w:r>
      <w:r>
        <w:rPr>
          <w:spacing w:val="1"/>
        </w:rPr>
        <w:t xml:space="preserve"> </w:t>
      </w:r>
      <w:r>
        <w:t>применяют на</w:t>
      </w:r>
      <w:r>
        <w:rPr>
          <w:spacing w:val="3"/>
        </w:rPr>
        <w:t xml:space="preserve"> </w:t>
      </w:r>
      <w:r>
        <w:t>рассредоточенных</w:t>
      </w:r>
      <w:r>
        <w:rPr>
          <w:spacing w:val="5"/>
        </w:rPr>
        <w:t xml:space="preserve"> </w:t>
      </w:r>
      <w:r>
        <w:t>объектах</w:t>
      </w:r>
      <w:r>
        <w:rPr>
          <w:spacing w:val="5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объема</w:t>
      </w:r>
      <w:r>
        <w:rPr>
          <w:spacing w:val="3"/>
        </w:rPr>
        <w:t xml:space="preserve"> </w:t>
      </w:r>
      <w:r>
        <w:t>как</w:t>
      </w:r>
      <w:r>
        <w:rPr>
          <w:spacing w:val="5"/>
        </w:rPr>
        <w:t xml:space="preserve"> </w:t>
      </w:r>
      <w:r>
        <w:rPr>
          <w:spacing w:val="-4"/>
        </w:rPr>
        <w:t>уни-</w:t>
      </w:r>
    </w:p>
    <w:p w:rsidR="007A3209" w:rsidRDefault="007A3209">
      <w:pPr>
        <w:jc w:val="both"/>
        <w:sectPr w:rsidR="007A3209">
          <w:pgSz w:w="11900" w:h="16840"/>
          <w:pgMar w:top="1340" w:right="1160" w:bottom="1460" w:left="1200" w:header="0" w:footer="1265" w:gutter="0"/>
          <w:cols w:space="720"/>
        </w:sectPr>
      </w:pPr>
    </w:p>
    <w:p w:rsidR="007A3209" w:rsidRDefault="007A3209">
      <w:pPr>
        <w:pStyle w:val="a3"/>
        <w:spacing w:before="66"/>
        <w:ind w:left="216" w:right="247"/>
        <w:jc w:val="both"/>
      </w:pPr>
      <w:r>
        <w:lastRenderedPageBreak/>
        <w:pict>
          <v:shape id="docshape863" o:spid="_x0000_s1379" type="#_x0000_t202" style="position:absolute;left:0;text-align:left;margin-left:265.9pt;margin-top:288.9pt;width:6.05pt;height:13.3pt;z-index:-25638912;mso-position-horizontal-relative:page;mso-position-vertical-relative:page" filled="f" stroked="f">
            <v:textbox inset="0,0,0,0">
              <w:txbxContent>
                <w:p w:rsidR="007A3209" w:rsidRDefault="00C44CA0">
                  <w:pPr>
                    <w:spacing w:line="266" w:lineRule="exact"/>
                    <w:rPr>
                      <w:i/>
                      <w:sz w:val="24"/>
                    </w:rPr>
                  </w:pPr>
                  <w:r>
                    <w:rPr>
                      <w:i/>
                      <w:w w:val="99"/>
                      <w:sz w:val="24"/>
                    </w:rPr>
                    <w:t>б</w:t>
                  </w:r>
                </w:p>
              </w:txbxContent>
            </v:textbox>
            <w10:wrap anchorx="page" anchory="page"/>
          </v:shape>
        </w:pict>
      </w:r>
      <w:r w:rsidR="00C44CA0">
        <w:t xml:space="preserve">версальные землеройные машины. Наиболее эффективно они исполь- зуются при планировании наклонных поверхностей каналов, насыпей и выемок земляного полотна, расположенных ниже уровня стоянки </w:t>
      </w:r>
      <w:r w:rsidR="00C44CA0">
        <w:rPr>
          <w:spacing w:val="-2"/>
        </w:rPr>
        <w:t>экскаватора.</w:t>
      </w:r>
    </w:p>
    <w:p w:rsidR="007A3209" w:rsidRDefault="007A3209">
      <w:pPr>
        <w:pStyle w:val="a3"/>
        <w:spacing w:before="6"/>
        <w:rPr>
          <w:sz w:val="27"/>
        </w:rPr>
      </w:pPr>
      <w:r w:rsidRPr="007A3209">
        <w:pict>
          <v:group id="docshapegroup864" o:spid="_x0000_s1375" style="position:absolute;margin-left:127.2pt;margin-top:17.05pt;width:358.6pt;height:274.7pt;z-index:-15560192;mso-wrap-distance-left:0;mso-wrap-distance-right:0;mso-position-horizontal-relative:page" coordorigin="2544,341" coordsize="7172,5494">
            <v:shape id="docshape865" o:spid="_x0000_s1378" type="#_x0000_t75" style="position:absolute;left:2543;top:340;width:7172;height:5494">
              <v:imagedata r:id="rId385" o:title=""/>
            </v:shape>
            <v:shape id="docshape866" o:spid="_x0000_s1377" type="#_x0000_t202" style="position:absolute;left:5318;top:381;width:269;height:271" filled="f" stroked="f">
              <v:textbox inset="0,0,0,0">
                <w:txbxContent>
                  <w:p w:rsidR="007A3209" w:rsidRDefault="00C44CA0">
                    <w:pPr>
                      <w:spacing w:line="271" w:lineRule="exact"/>
                      <w:rPr>
                        <w:sz w:val="24"/>
                      </w:rPr>
                    </w:pPr>
                    <w:r>
                      <w:rPr>
                        <w:i/>
                        <w:spacing w:val="-17"/>
                        <w:sz w:val="24"/>
                      </w:rPr>
                      <w:t>а</w:t>
                    </w:r>
                    <w:r>
                      <w:rPr>
                        <w:spacing w:val="-17"/>
                        <w:sz w:val="24"/>
                      </w:rPr>
                      <w:t>а)</w:t>
                    </w:r>
                  </w:p>
                </w:txbxContent>
              </v:textbox>
            </v:shape>
            <v:shape id="docshape867" o:spid="_x0000_s1376" type="#_x0000_t202" style="position:absolute;left:5236;top:2987;width:606;height:266" filled="f" stroked="f">
              <v:textbox inset="0,0,0,0">
                <w:txbxContent>
                  <w:p w:rsidR="007A3209" w:rsidRDefault="00C44CA0">
                    <w:pPr>
                      <w:tabs>
                        <w:tab w:val="left" w:pos="585"/>
                      </w:tabs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color w:val="000000"/>
                        <w:spacing w:val="51"/>
                        <w:w w:val="150"/>
                        <w:sz w:val="24"/>
                        <w:shd w:val="clear" w:color="auto" w:fill="FFFFFF"/>
                      </w:rPr>
                      <w:t xml:space="preserve"> </w:t>
                    </w:r>
                    <w:r>
                      <w:rPr>
                        <w:color w:val="000000"/>
                        <w:spacing w:val="-7"/>
                        <w:sz w:val="24"/>
                        <w:shd w:val="clear" w:color="auto" w:fill="FFFFFF"/>
                      </w:rPr>
                      <w:t>б)</w:t>
                    </w:r>
                    <w:r>
                      <w:rPr>
                        <w:color w:val="000000"/>
                        <w:sz w:val="24"/>
                        <w:shd w:val="clear" w:color="auto" w:fill="FFFFFF"/>
                      </w:rPr>
                      <w:tab/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1"/>
        <w:rPr>
          <w:sz w:val="16"/>
        </w:rPr>
      </w:pPr>
    </w:p>
    <w:p w:rsidR="007A3209" w:rsidRDefault="007A3209">
      <w:pPr>
        <w:spacing w:before="88" w:line="298" w:lineRule="exact"/>
        <w:ind w:left="667" w:right="349"/>
        <w:jc w:val="center"/>
        <w:rPr>
          <w:sz w:val="26"/>
        </w:rPr>
      </w:pPr>
      <w:r w:rsidRPr="007A3209">
        <w:pict>
          <v:shape id="_x0000_s1374" type="#_x0000_t136" style="position:absolute;left:0;text-align:left;margin-left:134.6pt;margin-top:-71.4pt;width:328.4pt;height:83.85pt;rotation:315;z-index:1589811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3.58.</w:t>
      </w:r>
      <w:r w:rsidR="00C44CA0">
        <w:rPr>
          <w:spacing w:val="-11"/>
          <w:sz w:val="26"/>
        </w:rPr>
        <w:t xml:space="preserve"> </w:t>
      </w:r>
      <w:r w:rsidR="00C44CA0">
        <w:rPr>
          <w:sz w:val="26"/>
        </w:rPr>
        <w:t>Схема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работы</w:t>
      </w:r>
      <w:r w:rsidR="00C44CA0">
        <w:rPr>
          <w:spacing w:val="-9"/>
          <w:sz w:val="26"/>
        </w:rPr>
        <w:t xml:space="preserve"> </w:t>
      </w:r>
      <w:r w:rsidR="00C44CA0">
        <w:rPr>
          <w:sz w:val="26"/>
        </w:rPr>
        <w:t>экскаватора-</w:t>
      </w:r>
      <w:r w:rsidR="00C44CA0">
        <w:rPr>
          <w:spacing w:val="-2"/>
          <w:sz w:val="26"/>
        </w:rPr>
        <w:t>планировщика:</w:t>
      </w:r>
    </w:p>
    <w:p w:rsidR="007A3209" w:rsidRDefault="00C44CA0">
      <w:pPr>
        <w:spacing w:line="298" w:lineRule="exact"/>
        <w:ind w:left="670" w:right="349"/>
        <w:jc w:val="center"/>
        <w:rPr>
          <w:sz w:val="26"/>
        </w:rPr>
      </w:pPr>
      <w:r>
        <w:rPr>
          <w:i/>
          <w:sz w:val="26"/>
        </w:rPr>
        <w:t>а</w:t>
      </w:r>
      <w:r>
        <w:rPr>
          <w:i/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z w:val="26"/>
        </w:rPr>
        <w:t>планировка</w:t>
      </w:r>
      <w:r>
        <w:rPr>
          <w:spacing w:val="-4"/>
          <w:sz w:val="26"/>
        </w:rPr>
        <w:t xml:space="preserve"> </w:t>
      </w:r>
      <w:r>
        <w:rPr>
          <w:sz w:val="26"/>
        </w:rPr>
        <w:t>откосов</w:t>
      </w:r>
      <w:r>
        <w:rPr>
          <w:spacing w:val="-5"/>
          <w:sz w:val="26"/>
        </w:rPr>
        <w:t xml:space="preserve"> </w:t>
      </w:r>
      <w:r>
        <w:rPr>
          <w:sz w:val="26"/>
        </w:rPr>
        <w:t>выемок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насыпей</w:t>
      </w:r>
      <w:r>
        <w:rPr>
          <w:spacing w:val="-4"/>
          <w:sz w:val="26"/>
        </w:rPr>
        <w:t xml:space="preserve"> </w:t>
      </w:r>
      <w:r>
        <w:rPr>
          <w:sz w:val="26"/>
        </w:rPr>
        <w:t>с</w:t>
      </w:r>
      <w:r>
        <w:rPr>
          <w:spacing w:val="-9"/>
          <w:sz w:val="26"/>
        </w:rPr>
        <w:t xml:space="preserve"> </w:t>
      </w:r>
      <w:r>
        <w:rPr>
          <w:sz w:val="26"/>
        </w:rPr>
        <w:t>верхней</w:t>
      </w:r>
      <w:r>
        <w:rPr>
          <w:spacing w:val="-4"/>
          <w:sz w:val="26"/>
        </w:rPr>
        <w:t xml:space="preserve"> </w:t>
      </w:r>
      <w:r>
        <w:rPr>
          <w:spacing w:val="-2"/>
          <w:sz w:val="26"/>
        </w:rPr>
        <w:t>стоянки;</w:t>
      </w:r>
    </w:p>
    <w:p w:rsidR="007A3209" w:rsidRDefault="00C44CA0">
      <w:pPr>
        <w:spacing w:before="4"/>
        <w:ind w:left="670" w:right="349"/>
        <w:jc w:val="center"/>
        <w:rPr>
          <w:sz w:val="26"/>
        </w:rPr>
      </w:pPr>
      <w:r>
        <w:rPr>
          <w:i/>
          <w:sz w:val="26"/>
        </w:rPr>
        <w:t>б</w:t>
      </w:r>
      <w:r>
        <w:rPr>
          <w:i/>
          <w:spacing w:val="-6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планировка</w:t>
      </w:r>
      <w:r>
        <w:rPr>
          <w:spacing w:val="-5"/>
          <w:sz w:val="26"/>
        </w:rPr>
        <w:t xml:space="preserve"> </w:t>
      </w:r>
      <w:r>
        <w:rPr>
          <w:sz w:val="26"/>
        </w:rPr>
        <w:t>откосов</w:t>
      </w:r>
      <w:r>
        <w:rPr>
          <w:spacing w:val="-6"/>
          <w:sz w:val="26"/>
        </w:rPr>
        <w:t xml:space="preserve"> </w:t>
      </w:r>
      <w:r>
        <w:rPr>
          <w:sz w:val="26"/>
        </w:rPr>
        <w:t>выемок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насыпей</w:t>
      </w:r>
      <w:r>
        <w:rPr>
          <w:spacing w:val="-4"/>
          <w:sz w:val="26"/>
        </w:rPr>
        <w:t xml:space="preserve"> </w:t>
      </w:r>
      <w:r>
        <w:rPr>
          <w:sz w:val="26"/>
        </w:rPr>
        <w:t>с</w:t>
      </w:r>
      <w:r>
        <w:rPr>
          <w:spacing w:val="-9"/>
          <w:sz w:val="26"/>
        </w:rPr>
        <w:t xml:space="preserve"> </w:t>
      </w:r>
      <w:r>
        <w:rPr>
          <w:sz w:val="26"/>
        </w:rPr>
        <w:t>нижней</w:t>
      </w:r>
      <w:r>
        <w:rPr>
          <w:spacing w:val="-4"/>
          <w:sz w:val="26"/>
        </w:rPr>
        <w:t xml:space="preserve"> </w:t>
      </w:r>
      <w:r>
        <w:rPr>
          <w:spacing w:val="-2"/>
          <w:sz w:val="26"/>
        </w:rPr>
        <w:t>стоянки</w:t>
      </w:r>
    </w:p>
    <w:p w:rsidR="007A3209" w:rsidRDefault="007A3209">
      <w:pPr>
        <w:pStyle w:val="a3"/>
        <w:spacing w:before="4"/>
        <w:rPr>
          <w:sz w:val="23"/>
        </w:rPr>
      </w:pPr>
    </w:p>
    <w:p w:rsidR="007A3209" w:rsidRDefault="00C44CA0">
      <w:pPr>
        <w:pStyle w:val="a3"/>
        <w:ind w:left="216" w:right="249" w:firstLine="705"/>
        <w:jc w:val="both"/>
      </w:pPr>
      <w:r>
        <w:t>Выполнение</w:t>
      </w:r>
      <w:r>
        <w:rPr>
          <w:spacing w:val="-7"/>
        </w:rPr>
        <w:t xml:space="preserve"> </w:t>
      </w:r>
      <w:r>
        <w:t>планировочных</w:t>
      </w:r>
      <w:r>
        <w:rPr>
          <w:spacing w:val="-9"/>
        </w:rPr>
        <w:t xml:space="preserve"> </w:t>
      </w:r>
      <w:r>
        <w:t>работ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следующими движениями стрелы и ковша (рис. 3.59):</w:t>
      </w:r>
    </w:p>
    <w:p w:rsidR="007A3209" w:rsidRDefault="00C44CA0">
      <w:pPr>
        <w:pStyle w:val="a4"/>
        <w:numPr>
          <w:ilvl w:val="0"/>
          <w:numId w:val="34"/>
        </w:numPr>
        <w:tabs>
          <w:tab w:val="left" w:pos="1205"/>
        </w:tabs>
        <w:spacing w:before="1"/>
        <w:ind w:right="249" w:firstLine="705"/>
        <w:jc w:val="both"/>
        <w:rPr>
          <w:sz w:val="30"/>
        </w:rPr>
      </w:pPr>
      <w:r>
        <w:rPr>
          <w:sz w:val="30"/>
        </w:rPr>
        <w:t>планирование и зачистка наклонных поверхностей, располо- женных ниже уровня стоянки машины, втягиванием телескопической стрелы с коррекцией толщины срезаемой стружки небольшим пово- ротом ковша;</w:t>
      </w:r>
    </w:p>
    <w:p w:rsidR="007A3209" w:rsidRDefault="00C44CA0">
      <w:pPr>
        <w:pStyle w:val="a4"/>
        <w:numPr>
          <w:ilvl w:val="0"/>
          <w:numId w:val="34"/>
        </w:numPr>
        <w:tabs>
          <w:tab w:val="left" w:pos="1249"/>
        </w:tabs>
        <w:spacing w:before="5" w:line="237" w:lineRule="auto"/>
        <w:ind w:right="245" w:firstLine="705"/>
        <w:jc w:val="both"/>
        <w:rPr>
          <w:sz w:val="30"/>
        </w:rPr>
      </w:pPr>
      <w:r>
        <w:rPr>
          <w:sz w:val="30"/>
        </w:rPr>
        <w:t>зачистка и планирование горизонтальных поверхностей на уровне</w:t>
      </w:r>
      <w:r>
        <w:rPr>
          <w:spacing w:val="-3"/>
          <w:sz w:val="30"/>
        </w:rPr>
        <w:t xml:space="preserve"> </w:t>
      </w:r>
      <w:r>
        <w:rPr>
          <w:sz w:val="30"/>
        </w:rPr>
        <w:t>и</w:t>
      </w:r>
      <w:r>
        <w:rPr>
          <w:spacing w:val="-6"/>
          <w:sz w:val="30"/>
        </w:rPr>
        <w:t xml:space="preserve"> </w:t>
      </w:r>
      <w:r>
        <w:rPr>
          <w:sz w:val="30"/>
        </w:rPr>
        <w:t>ниже</w:t>
      </w:r>
      <w:r>
        <w:rPr>
          <w:spacing w:val="-3"/>
          <w:sz w:val="30"/>
        </w:rPr>
        <w:t xml:space="preserve"> </w:t>
      </w:r>
      <w:r>
        <w:rPr>
          <w:sz w:val="30"/>
        </w:rPr>
        <w:t>уровня</w:t>
      </w:r>
      <w:r>
        <w:rPr>
          <w:spacing w:val="-3"/>
          <w:sz w:val="30"/>
        </w:rPr>
        <w:t xml:space="preserve"> </w:t>
      </w:r>
      <w:r>
        <w:rPr>
          <w:sz w:val="30"/>
        </w:rPr>
        <w:t>стоянки</w:t>
      </w:r>
      <w:r>
        <w:rPr>
          <w:spacing w:val="-2"/>
          <w:sz w:val="30"/>
        </w:rPr>
        <w:t xml:space="preserve"> </w:t>
      </w:r>
      <w:r>
        <w:rPr>
          <w:sz w:val="30"/>
        </w:rPr>
        <w:t>экскаватора,</w:t>
      </w:r>
      <w:r>
        <w:rPr>
          <w:spacing w:val="-6"/>
          <w:sz w:val="30"/>
        </w:rPr>
        <w:t xml:space="preserve"> </w:t>
      </w:r>
      <w:r>
        <w:rPr>
          <w:sz w:val="30"/>
        </w:rPr>
        <w:t>совмещением</w:t>
      </w:r>
      <w:r>
        <w:rPr>
          <w:spacing w:val="-2"/>
          <w:sz w:val="30"/>
        </w:rPr>
        <w:t xml:space="preserve"> </w:t>
      </w:r>
      <w:r>
        <w:rPr>
          <w:sz w:val="30"/>
        </w:rPr>
        <w:t>опускания</w:t>
      </w:r>
      <w:r>
        <w:rPr>
          <w:spacing w:val="-7"/>
          <w:sz w:val="30"/>
        </w:rPr>
        <w:t xml:space="preserve"> </w:t>
      </w:r>
      <w:r>
        <w:rPr>
          <w:sz w:val="30"/>
        </w:rPr>
        <w:t>и втягивания стрелы с периодической коррекцией положения ковша.</w:t>
      </w:r>
    </w:p>
    <w:p w:rsidR="007A3209" w:rsidRDefault="00C44CA0">
      <w:pPr>
        <w:pStyle w:val="a3"/>
        <w:spacing w:before="5"/>
        <w:ind w:left="215" w:right="245" w:firstLine="710"/>
        <w:jc w:val="both"/>
      </w:pPr>
      <w:r>
        <w:t>По окончании планировки необходимо грунт на откосах допол- нительно уплотнить. Практика показала, что даже при строгом со- блюдении тр</w:t>
      </w:r>
      <w:r>
        <w:t>ебований к послойному уплотнению грунтов поверхно- стные слои откосов толщиной до 0,5 м остаются неуплотненными. В связи с этим</w:t>
      </w:r>
      <w:r>
        <w:rPr>
          <w:spacing w:val="1"/>
        </w:rPr>
        <w:t xml:space="preserve"> </w:t>
      </w:r>
      <w:r>
        <w:t>насыпи,</w:t>
      </w:r>
      <w:r>
        <w:rPr>
          <w:spacing w:val="1"/>
        </w:rPr>
        <w:t xml:space="preserve"> </w:t>
      </w:r>
      <w:r>
        <w:t>возведенные из</w:t>
      </w:r>
      <w:r>
        <w:rPr>
          <w:spacing w:val="-4"/>
        </w:rPr>
        <w:t xml:space="preserve"> </w:t>
      </w:r>
      <w:r>
        <w:t>песчаных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связных</w:t>
      </w:r>
      <w:r>
        <w:rPr>
          <w:spacing w:val="2"/>
        </w:rPr>
        <w:t xml:space="preserve"> </w:t>
      </w:r>
      <w:r>
        <w:t>грунтов</w:t>
      </w:r>
      <w:r>
        <w:rPr>
          <w:spacing w:val="1"/>
        </w:rPr>
        <w:t xml:space="preserve"> </w:t>
      </w:r>
      <w:r>
        <w:rPr>
          <w:spacing w:val="-5"/>
        </w:rPr>
        <w:t>вы-</w:t>
      </w:r>
    </w:p>
    <w:p w:rsidR="007A3209" w:rsidRDefault="007A3209">
      <w:pPr>
        <w:jc w:val="both"/>
        <w:sectPr w:rsidR="007A3209">
          <w:pgSz w:w="11900" w:h="16840"/>
          <w:pgMar w:top="1340" w:right="1160" w:bottom="1460" w:left="120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15" w:right="243"/>
        <w:jc w:val="both"/>
      </w:pPr>
      <w:r>
        <w:lastRenderedPageBreak/>
        <w:t>сотой</w:t>
      </w:r>
      <w:r>
        <w:rPr>
          <w:spacing w:val="-4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м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пологими откосами,</w:t>
      </w:r>
      <w:r>
        <w:rPr>
          <w:spacing w:val="-4"/>
        </w:rPr>
        <w:t xml:space="preserve"> </w:t>
      </w:r>
      <w:r>
        <w:t>дополнительно</w:t>
      </w:r>
      <w:r>
        <w:rPr>
          <w:spacing w:val="-3"/>
        </w:rPr>
        <w:t xml:space="preserve"> </w:t>
      </w:r>
      <w:r>
        <w:t>уплотняют</w:t>
      </w:r>
      <w:r>
        <w:rPr>
          <w:spacing w:val="-3"/>
        </w:rPr>
        <w:t xml:space="preserve"> </w:t>
      </w:r>
      <w:r>
        <w:t>катками на пневматических колесах.</w:t>
      </w:r>
    </w:p>
    <w:p w:rsidR="007A3209" w:rsidRDefault="007A3209">
      <w:pPr>
        <w:pStyle w:val="a3"/>
        <w:spacing w:before="1"/>
        <w:ind w:left="215" w:right="245" w:firstLine="710"/>
        <w:jc w:val="both"/>
      </w:pPr>
      <w:r>
        <w:pict>
          <v:shape id="_x0000_s1373" type="#_x0000_t136" style="position:absolute;left:0;text-align:left;margin-left:134.6pt;margin-top:275.55pt;width:328.4pt;height:83.85pt;rotation:315;z-index:1589964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Откосы насыпей из горных пород целесообразно уплотнять площадочными самопередвигающимися вибраторами массой не ме- нее 500 кг. Откосы насыпей высотой до 10 м уплотняют вибрацион- ным катком массой более 4000 кг</w:t>
      </w:r>
      <w:r w:rsidR="00C44CA0">
        <w:t>, подвешенным к стреле экскавато- ра-драглайна или специально оборудованному трактору. При боль- шей высоте насыпей откосы уплотняют в процессе их возведения по ярусам</w:t>
      </w:r>
      <w:r w:rsidR="00C44CA0">
        <w:rPr>
          <w:rFonts w:ascii="Verdana" w:hAnsi="Verdana"/>
          <w:sz w:val="18"/>
        </w:rPr>
        <w:t xml:space="preserve">. </w:t>
      </w:r>
      <w:r w:rsidR="00C44CA0">
        <w:t>Для доуплотнения откосов земляного полотна могут быть применены катки и трамбовки, смон</w:t>
      </w:r>
      <w:r w:rsidR="00C44CA0">
        <w:t xml:space="preserve">тированные в качестве навесного или прицепного оборудования к кранам, кранам-экскаваторам, экска- ваторам с телескопической стрелой и гусеничным тягачом (рис. 3.60, </w:t>
      </w:r>
      <w:r w:rsidR="00C44CA0">
        <w:rPr>
          <w:spacing w:val="-2"/>
        </w:rPr>
        <w:t>3.61).</w:t>
      </w:r>
    </w:p>
    <w:p w:rsidR="007A3209" w:rsidRDefault="00C44CA0">
      <w:pPr>
        <w:pStyle w:val="a3"/>
        <w:spacing w:before="10"/>
        <w:rPr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332" behindDoc="0" locked="0" layoutInCell="1" allowOverlap="1">
            <wp:simplePos x="0" y="0"/>
            <wp:positionH relativeFrom="page">
              <wp:posOffset>2285445</wp:posOffset>
            </wp:positionH>
            <wp:positionV relativeFrom="paragraph">
              <wp:posOffset>182613</wp:posOffset>
            </wp:positionV>
            <wp:extent cx="3073729" cy="1957673"/>
            <wp:effectExtent l="0" t="0" r="0" b="0"/>
            <wp:wrapTopAndBottom/>
            <wp:docPr id="117" name="image3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375.png"/>
                    <pic:cNvPicPr/>
                  </pic:nvPicPr>
                  <pic:blipFill>
                    <a:blip r:embed="rId3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3729" cy="1957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C44CA0">
      <w:pPr>
        <w:spacing w:before="269"/>
        <w:ind w:left="1934"/>
        <w:rPr>
          <w:sz w:val="26"/>
        </w:rPr>
      </w:pPr>
      <w:r>
        <w:rPr>
          <w:sz w:val="26"/>
        </w:rPr>
        <w:t>Рис.</w:t>
      </w:r>
      <w:r>
        <w:rPr>
          <w:spacing w:val="-9"/>
          <w:sz w:val="26"/>
        </w:rPr>
        <w:t xml:space="preserve"> </w:t>
      </w:r>
      <w:r>
        <w:rPr>
          <w:sz w:val="26"/>
        </w:rPr>
        <w:t>3.59.</w:t>
      </w:r>
      <w:r>
        <w:rPr>
          <w:spacing w:val="-12"/>
          <w:sz w:val="26"/>
        </w:rPr>
        <w:t xml:space="preserve"> </w:t>
      </w:r>
      <w:r>
        <w:rPr>
          <w:sz w:val="26"/>
        </w:rPr>
        <w:t>Планировка</w:t>
      </w:r>
      <w:r>
        <w:rPr>
          <w:spacing w:val="-11"/>
          <w:sz w:val="26"/>
        </w:rPr>
        <w:t xml:space="preserve"> </w:t>
      </w:r>
      <w:r>
        <w:rPr>
          <w:sz w:val="26"/>
        </w:rPr>
        <w:t>откосов</w:t>
      </w:r>
      <w:r>
        <w:rPr>
          <w:spacing w:val="-11"/>
          <w:sz w:val="26"/>
        </w:rPr>
        <w:t xml:space="preserve"> </w:t>
      </w:r>
      <w:r>
        <w:rPr>
          <w:sz w:val="26"/>
        </w:rPr>
        <w:t>экскаватором-</w:t>
      </w:r>
      <w:r>
        <w:rPr>
          <w:spacing w:val="-2"/>
          <w:sz w:val="26"/>
        </w:rPr>
        <w:t>драглайном</w:t>
      </w:r>
    </w:p>
    <w:p w:rsidR="007A3209" w:rsidRDefault="00C44CA0">
      <w:pPr>
        <w:pStyle w:val="a3"/>
        <w:spacing w:before="3"/>
        <w:rPr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333" behindDoc="0" locked="0" layoutInCell="1" allowOverlap="1">
            <wp:simplePos x="0" y="0"/>
            <wp:positionH relativeFrom="page">
              <wp:posOffset>1959864</wp:posOffset>
            </wp:positionH>
            <wp:positionV relativeFrom="paragraph">
              <wp:posOffset>177974</wp:posOffset>
            </wp:positionV>
            <wp:extent cx="3628624" cy="2171700"/>
            <wp:effectExtent l="0" t="0" r="0" b="0"/>
            <wp:wrapTopAndBottom/>
            <wp:docPr id="119" name="image37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376.jpeg"/>
                    <pic:cNvPicPr/>
                  </pic:nvPicPr>
                  <pic:blipFill>
                    <a:blip r:embed="rId3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8624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7A3209">
      <w:pPr>
        <w:pStyle w:val="a3"/>
        <w:rPr>
          <w:sz w:val="35"/>
        </w:rPr>
      </w:pPr>
    </w:p>
    <w:p w:rsidR="007A3209" w:rsidRDefault="00C44CA0">
      <w:pPr>
        <w:spacing w:line="285" w:lineRule="auto"/>
        <w:ind w:left="3532" w:right="1653" w:hanging="1858"/>
        <w:rPr>
          <w:sz w:val="26"/>
        </w:rPr>
      </w:pPr>
      <w:r>
        <w:rPr>
          <w:sz w:val="26"/>
        </w:rPr>
        <w:t>Рис.</w:t>
      </w:r>
      <w:r>
        <w:rPr>
          <w:spacing w:val="-5"/>
          <w:sz w:val="26"/>
        </w:rPr>
        <w:t xml:space="preserve"> </w:t>
      </w:r>
      <w:r>
        <w:rPr>
          <w:sz w:val="26"/>
        </w:rPr>
        <w:t>3.60.</w:t>
      </w:r>
      <w:r>
        <w:rPr>
          <w:spacing w:val="-9"/>
          <w:sz w:val="26"/>
        </w:rPr>
        <w:t xml:space="preserve"> </w:t>
      </w:r>
      <w:r>
        <w:rPr>
          <w:sz w:val="26"/>
        </w:rPr>
        <w:t>Кулачковый</w:t>
      </w:r>
      <w:r>
        <w:rPr>
          <w:spacing w:val="-7"/>
          <w:sz w:val="26"/>
        </w:rPr>
        <w:t xml:space="preserve"> </w:t>
      </w:r>
      <w:r>
        <w:rPr>
          <w:sz w:val="26"/>
        </w:rPr>
        <w:t>виброкаток</w:t>
      </w:r>
      <w:r>
        <w:rPr>
          <w:spacing w:val="-7"/>
          <w:sz w:val="26"/>
        </w:rPr>
        <w:t xml:space="preserve"> </w:t>
      </w:r>
      <w:r>
        <w:rPr>
          <w:sz w:val="26"/>
        </w:rPr>
        <w:t>3412</w:t>
      </w:r>
      <w:r>
        <w:rPr>
          <w:spacing w:val="-7"/>
          <w:sz w:val="26"/>
        </w:rPr>
        <w:t xml:space="preserve"> </w:t>
      </w:r>
      <w:r>
        <w:rPr>
          <w:sz w:val="26"/>
        </w:rPr>
        <w:t>фирмы</w:t>
      </w:r>
      <w:r>
        <w:rPr>
          <w:spacing w:val="-8"/>
          <w:sz w:val="26"/>
        </w:rPr>
        <w:t xml:space="preserve"> </w:t>
      </w:r>
      <w:r>
        <w:rPr>
          <w:sz w:val="26"/>
        </w:rPr>
        <w:t>HAMM на уплотнении откоса</w:t>
      </w:r>
    </w:p>
    <w:p w:rsidR="007A3209" w:rsidRDefault="007A3209">
      <w:pPr>
        <w:spacing w:line="285" w:lineRule="auto"/>
        <w:rPr>
          <w:sz w:val="26"/>
        </w:rPr>
        <w:sectPr w:rsidR="007A3209">
          <w:pgSz w:w="11900" w:h="16840"/>
          <w:pgMar w:top="1340" w:right="1160" w:bottom="1460" w:left="1200" w:header="0" w:footer="1265" w:gutter="0"/>
          <w:cols w:space="720"/>
        </w:sect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1"/>
        <w:rPr>
          <w:sz w:val="21"/>
        </w:rPr>
      </w:pPr>
    </w:p>
    <w:p w:rsidR="007A3209" w:rsidRDefault="00C44CA0">
      <w:pPr>
        <w:spacing w:before="89" w:line="242" w:lineRule="auto"/>
        <w:ind w:left="4862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15900160" behindDoc="0" locked="0" layoutInCell="1" allowOverlap="1">
            <wp:simplePos x="0" y="0"/>
            <wp:positionH relativeFrom="page">
              <wp:posOffset>899160</wp:posOffset>
            </wp:positionH>
            <wp:positionV relativeFrom="paragraph">
              <wp:posOffset>-886628</wp:posOffset>
            </wp:positionV>
            <wp:extent cx="2545079" cy="1828800"/>
            <wp:effectExtent l="0" t="0" r="0" b="0"/>
            <wp:wrapNone/>
            <wp:docPr id="121" name="image3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377.png"/>
                    <pic:cNvPicPr/>
                  </pic:nvPicPr>
                  <pic:blipFill>
                    <a:blip r:embed="rId3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5079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Рис.</w:t>
      </w:r>
      <w:r>
        <w:rPr>
          <w:spacing w:val="-9"/>
          <w:sz w:val="26"/>
        </w:rPr>
        <w:t xml:space="preserve"> </w:t>
      </w:r>
      <w:r>
        <w:rPr>
          <w:sz w:val="26"/>
        </w:rPr>
        <w:t>3.61.</w:t>
      </w:r>
      <w:r>
        <w:rPr>
          <w:spacing w:val="-13"/>
          <w:sz w:val="26"/>
        </w:rPr>
        <w:t xml:space="preserve"> </w:t>
      </w:r>
      <w:r>
        <w:rPr>
          <w:sz w:val="26"/>
        </w:rPr>
        <w:t>Уплотнение</w:t>
      </w:r>
      <w:r>
        <w:rPr>
          <w:spacing w:val="-10"/>
          <w:sz w:val="26"/>
        </w:rPr>
        <w:t xml:space="preserve"> </w:t>
      </w:r>
      <w:r>
        <w:rPr>
          <w:sz w:val="26"/>
        </w:rPr>
        <w:t>откосов</w:t>
      </w:r>
      <w:r>
        <w:rPr>
          <w:spacing w:val="-9"/>
          <w:sz w:val="26"/>
        </w:rPr>
        <w:t xml:space="preserve"> </w:t>
      </w:r>
      <w:r>
        <w:rPr>
          <w:sz w:val="26"/>
        </w:rPr>
        <w:t xml:space="preserve">насыпи виброкатком: </w:t>
      </w:r>
      <w:r>
        <w:rPr>
          <w:i/>
          <w:sz w:val="26"/>
        </w:rPr>
        <w:t xml:space="preserve">1 </w:t>
      </w:r>
      <w:r>
        <w:rPr>
          <w:sz w:val="26"/>
        </w:rPr>
        <w:t>– виброкаток;</w:t>
      </w:r>
    </w:p>
    <w:p w:rsidR="007A3209" w:rsidRDefault="00C44CA0">
      <w:pPr>
        <w:spacing w:line="294" w:lineRule="exact"/>
        <w:ind w:left="4862"/>
        <w:rPr>
          <w:sz w:val="26"/>
        </w:rPr>
      </w:pPr>
      <w:r>
        <w:rPr>
          <w:i/>
          <w:sz w:val="26"/>
        </w:rPr>
        <w:t>2</w:t>
      </w:r>
      <w:r>
        <w:rPr>
          <w:i/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-2"/>
          <w:sz w:val="26"/>
        </w:rPr>
        <w:t xml:space="preserve"> </w:t>
      </w:r>
      <w:r>
        <w:rPr>
          <w:sz w:val="26"/>
        </w:rPr>
        <w:t>канат;</w:t>
      </w:r>
      <w:r>
        <w:rPr>
          <w:spacing w:val="-1"/>
          <w:sz w:val="26"/>
        </w:rPr>
        <w:t xml:space="preserve"> </w:t>
      </w:r>
      <w:r>
        <w:rPr>
          <w:i/>
          <w:sz w:val="26"/>
        </w:rPr>
        <w:t>3</w:t>
      </w:r>
      <w:r>
        <w:rPr>
          <w:i/>
          <w:spacing w:val="-7"/>
          <w:sz w:val="26"/>
        </w:rPr>
        <w:t xml:space="preserve"> </w:t>
      </w:r>
      <w:r>
        <w:rPr>
          <w:sz w:val="26"/>
        </w:rPr>
        <w:t>–</w:t>
      </w:r>
      <w:r>
        <w:rPr>
          <w:spacing w:val="-1"/>
          <w:sz w:val="26"/>
        </w:rPr>
        <w:t xml:space="preserve"> </w:t>
      </w:r>
      <w:r>
        <w:rPr>
          <w:sz w:val="26"/>
        </w:rPr>
        <w:t>кронштейн</w:t>
      </w:r>
      <w:r>
        <w:rPr>
          <w:spacing w:val="-6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блоком;</w:t>
      </w:r>
    </w:p>
    <w:p w:rsidR="007A3209" w:rsidRDefault="00C44CA0">
      <w:pPr>
        <w:spacing w:line="298" w:lineRule="exact"/>
        <w:ind w:left="4996"/>
        <w:rPr>
          <w:sz w:val="26"/>
        </w:rPr>
      </w:pPr>
      <w:r>
        <w:rPr>
          <w:i/>
          <w:sz w:val="26"/>
        </w:rPr>
        <w:t>4</w:t>
      </w:r>
      <w:r>
        <w:rPr>
          <w:i/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7"/>
          <w:sz w:val="26"/>
        </w:rPr>
        <w:t xml:space="preserve"> </w:t>
      </w:r>
      <w:r>
        <w:rPr>
          <w:sz w:val="26"/>
        </w:rPr>
        <w:t>лебедка;</w:t>
      </w:r>
      <w:r>
        <w:rPr>
          <w:spacing w:val="-2"/>
          <w:sz w:val="26"/>
        </w:rPr>
        <w:t xml:space="preserve"> </w:t>
      </w:r>
      <w:r>
        <w:rPr>
          <w:i/>
          <w:sz w:val="26"/>
        </w:rPr>
        <w:t>5</w:t>
      </w:r>
      <w:r>
        <w:rPr>
          <w:i/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2"/>
          <w:sz w:val="26"/>
        </w:rPr>
        <w:t xml:space="preserve"> трактор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230"/>
        <w:ind w:left="215" w:right="245" w:firstLine="705"/>
        <w:jc w:val="both"/>
      </w:pPr>
      <w:r>
        <w:pict>
          <v:shape id="_x0000_s1372" type="#_x0000_t136" style="position:absolute;left:0;text-align:left;margin-left:134.6pt;margin-top:149.95pt;width:328.4pt;height:83.85pt;rotation:315;z-index:1590067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Укрепительные работы, выполняемые после планировочных, обеспечивают устойчивость и надежность всей конструкции автомо- бильной дороги. Укреплению подлежат откосы: 1) насыпей, сложен- ных из</w:t>
      </w:r>
      <w:r w:rsidR="00C44CA0">
        <w:rPr>
          <w:spacing w:val="-1"/>
        </w:rPr>
        <w:t xml:space="preserve"> </w:t>
      </w:r>
      <w:r w:rsidR="00C44CA0">
        <w:t>мелких и</w:t>
      </w:r>
      <w:r w:rsidR="00C44CA0">
        <w:rPr>
          <w:spacing w:val="-1"/>
        </w:rPr>
        <w:t xml:space="preserve"> </w:t>
      </w:r>
      <w:r w:rsidR="00C44CA0">
        <w:t>пылеватых песков, лессов</w:t>
      </w:r>
      <w:r w:rsidR="00C44CA0">
        <w:rPr>
          <w:spacing w:val="-1"/>
        </w:rPr>
        <w:t xml:space="preserve"> </w:t>
      </w:r>
      <w:r w:rsidR="00C44CA0">
        <w:t>и лессовых суглинков, пы- леватых суглинков и глин, а также грунты, подверженные воздейст- вию текучей воды и волн; 2) выемок (в том числе мокрых), устраи- ваемых в супесях, пылеватых и лессовидных суглинках и пылеватых песках; 3) насыпей высотой более 2 м</w:t>
      </w:r>
      <w:r w:rsidR="00C44CA0">
        <w:t xml:space="preserve"> в суглинках, глинах и легковы- ветривающихся скальных грунтах.</w:t>
      </w:r>
      <w:r w:rsidR="00C44CA0">
        <w:rPr>
          <w:spacing w:val="40"/>
        </w:rPr>
        <w:t xml:space="preserve"> </w:t>
      </w:r>
      <w:r w:rsidR="00C44CA0">
        <w:t>Для этого на откосных частях до- рожной конструкции устраивается з</w:t>
      </w:r>
      <w:r w:rsidR="00C44CA0">
        <w:rPr>
          <w:b/>
          <w:i/>
        </w:rPr>
        <w:t xml:space="preserve">ащитный слой откоса </w:t>
      </w:r>
      <w:r w:rsidR="00C44CA0">
        <w:t>– конст- руктивный элемент, обеспечивающий защиту откоса от внешних воз- действий (эрозии, воды и т.п.)</w:t>
      </w:r>
    </w:p>
    <w:p w:rsidR="007A3209" w:rsidRDefault="00C44CA0">
      <w:pPr>
        <w:pStyle w:val="a3"/>
        <w:spacing w:before="3"/>
        <w:ind w:left="215" w:right="241" w:firstLine="705"/>
        <w:jc w:val="both"/>
      </w:pPr>
      <w:r>
        <w:t>На</w:t>
      </w:r>
      <w:r>
        <w:t>иболее распространенным и экономичным типом укрепления является создание дернового покрова путем посева трав. Этот вид ук- репления часто сочетается с устройством решетчатого укрепления из сборных железобетонных элементов. Такую конструкцию обычно применяю</w:t>
      </w:r>
      <w:r>
        <w:t>т для укрепления откосов глубоких выемок и высоких на- сыпей. Создание сплошных защитных слоев из сборного или мо- нолитного железобетона применяют обычно на пойменных участках, на подходах к мостам. Откосы насыпей и выемок при глинистых или песчаных грунт</w:t>
      </w:r>
      <w:r>
        <w:t>ах в горных условиях часто укрепляют укладкой на них каменного материала различной толщины или крупным камнем.</w:t>
      </w:r>
    </w:p>
    <w:p w:rsidR="007A3209" w:rsidRDefault="00C44CA0">
      <w:pPr>
        <w:pStyle w:val="a3"/>
        <w:ind w:left="215" w:right="245" w:firstLine="705"/>
        <w:jc w:val="both"/>
      </w:pPr>
      <w:r>
        <w:t>Если на откосах не могут произрастать травосмеси, то их нужно прикрыть слоем растительного грунта толщиной 10 см. При жирных глинах, а также одноразмерных мелких песках толщину растительно- го грунта увеличивают до 15 см. Для лучшего сцепления с раститель-</w:t>
      </w:r>
      <w:r>
        <w:t xml:space="preserve"> ным грунтом поверхность откосов разрыхляют на глубину 10 – 15 см </w:t>
      </w:r>
      <w:r>
        <w:rPr>
          <w:spacing w:val="-2"/>
        </w:rPr>
        <w:t>рыхлителем.</w:t>
      </w:r>
    </w:p>
    <w:p w:rsidR="007A3209" w:rsidRDefault="007A3209">
      <w:pPr>
        <w:jc w:val="both"/>
        <w:sectPr w:rsidR="007A3209">
          <w:pgSz w:w="11900" w:h="16840"/>
          <w:pgMar w:top="1700" w:right="1160" w:bottom="1460" w:left="120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15" w:right="245" w:firstLine="705"/>
        <w:jc w:val="both"/>
      </w:pPr>
      <w:r>
        <w:lastRenderedPageBreak/>
        <w:t>Тип укрепления откосов следует назначать с учетом вида со- оружения и его размеров; грунтов, слагающих откос и его основание; климатических, топографических и г</w:t>
      </w:r>
      <w:r>
        <w:t>идрологических условий; нали- чия местных материалов для укрепительных работ; заданных сроков строительства и результатов технико-экономических расчетов.</w:t>
      </w:r>
    </w:p>
    <w:p w:rsidR="007A3209" w:rsidRDefault="00C44CA0">
      <w:pPr>
        <w:pStyle w:val="a3"/>
        <w:spacing w:before="3"/>
        <w:ind w:left="215" w:right="251" w:firstLine="705"/>
        <w:jc w:val="both"/>
      </w:pPr>
      <w:r>
        <w:t>Укрепление откосов созданием дернового покрова может быть осуществлено тремя способами:</w:t>
      </w:r>
    </w:p>
    <w:p w:rsidR="007A3209" w:rsidRDefault="00C44CA0">
      <w:pPr>
        <w:pStyle w:val="a4"/>
        <w:numPr>
          <w:ilvl w:val="0"/>
          <w:numId w:val="34"/>
        </w:numPr>
        <w:tabs>
          <w:tab w:val="left" w:pos="1249"/>
        </w:tabs>
        <w:ind w:left="215" w:right="254" w:firstLine="705"/>
        <w:jc w:val="both"/>
        <w:rPr>
          <w:sz w:val="30"/>
        </w:rPr>
      </w:pPr>
      <w:r>
        <w:rPr>
          <w:sz w:val="30"/>
        </w:rPr>
        <w:t>распределением</w:t>
      </w:r>
      <w:r>
        <w:rPr>
          <w:sz w:val="30"/>
        </w:rPr>
        <w:t xml:space="preserve"> (натяжкой) срезанного растительного слоя или завозом растительного слоя (торфа, торфопесчаной смеси) с дру- гого участка;</w:t>
      </w:r>
    </w:p>
    <w:p w:rsidR="007A3209" w:rsidRDefault="00C44CA0">
      <w:pPr>
        <w:pStyle w:val="a4"/>
        <w:numPr>
          <w:ilvl w:val="0"/>
          <w:numId w:val="34"/>
        </w:numPr>
        <w:tabs>
          <w:tab w:val="left" w:pos="1234"/>
        </w:tabs>
        <w:ind w:right="245" w:firstLine="705"/>
        <w:jc w:val="both"/>
        <w:rPr>
          <w:sz w:val="30"/>
        </w:rPr>
      </w:pPr>
      <w:r>
        <w:rPr>
          <w:sz w:val="30"/>
        </w:rPr>
        <w:t>механизированным или гидропосевом трав по слою расти- тельного грунта, уложенного на откосах;</w:t>
      </w:r>
    </w:p>
    <w:p w:rsidR="007A3209" w:rsidRDefault="00C44CA0">
      <w:pPr>
        <w:pStyle w:val="a4"/>
        <w:numPr>
          <w:ilvl w:val="0"/>
          <w:numId w:val="34"/>
        </w:numPr>
        <w:tabs>
          <w:tab w:val="left" w:pos="1181"/>
        </w:tabs>
        <w:ind w:right="250" w:firstLine="705"/>
        <w:jc w:val="both"/>
        <w:rPr>
          <w:sz w:val="30"/>
        </w:rPr>
      </w:pPr>
      <w:r>
        <w:rPr>
          <w:sz w:val="30"/>
        </w:rPr>
        <w:t xml:space="preserve">гидропосевом трав без предварительного </w:t>
      </w:r>
      <w:r>
        <w:rPr>
          <w:sz w:val="30"/>
        </w:rPr>
        <w:t>создания раститель- ного слоя на откосах.</w:t>
      </w:r>
    </w:p>
    <w:p w:rsidR="007A3209" w:rsidRDefault="00C44CA0">
      <w:pPr>
        <w:pStyle w:val="a3"/>
        <w:spacing w:before="4" w:line="237" w:lineRule="auto"/>
        <w:ind w:left="216" w:right="253" w:firstLine="705"/>
        <w:jc w:val="both"/>
      </w:pPr>
      <w:r>
        <w:t>При первом способе на откос укладывают растительный грунт слоем 10…15 см, а затем производят посев трав.</w:t>
      </w:r>
    </w:p>
    <w:p w:rsidR="007A3209" w:rsidRDefault="007A3209">
      <w:pPr>
        <w:pStyle w:val="a3"/>
        <w:ind w:left="216" w:right="245" w:firstLine="705"/>
        <w:jc w:val="both"/>
      </w:pPr>
      <w:r>
        <w:pict>
          <v:shape id="_x0000_s1371" type="#_x0000_t136" style="position:absolute;left:0;text-align:left;margin-left:134.6pt;margin-top:34.05pt;width:328.4pt;height:83.85pt;rotation:315;z-index:1590118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Транспортировка растительного грунта или торфопесчаной сме- си (ТПС) на участок укрепляемых откосов насыпи п</w:t>
      </w:r>
      <w:r w:rsidR="00C44CA0">
        <w:t>роизводится ав- томобилями-самосвалами. Грунт, как правило, выгружается на откос через каждые 6 м, количество выгружаемого грунта зависит от длины откоса. Ориентировочное количество выгружаемого грунта и расход семян</w:t>
      </w:r>
      <w:r w:rsidR="00C44CA0">
        <w:rPr>
          <w:spacing w:val="40"/>
        </w:rPr>
        <w:t xml:space="preserve"> </w:t>
      </w:r>
      <w:r w:rsidR="00C44CA0">
        <w:t>многолетних</w:t>
      </w:r>
      <w:r w:rsidR="00C44CA0">
        <w:rPr>
          <w:spacing w:val="40"/>
        </w:rPr>
        <w:t xml:space="preserve"> </w:t>
      </w:r>
      <w:r w:rsidR="00C44CA0">
        <w:t>трав</w:t>
      </w:r>
      <w:r w:rsidR="00C44CA0">
        <w:rPr>
          <w:spacing w:val="40"/>
        </w:rPr>
        <w:t xml:space="preserve"> </w:t>
      </w:r>
      <w:r w:rsidR="00C44CA0">
        <w:t>при</w:t>
      </w:r>
      <w:r w:rsidR="00C44CA0">
        <w:rPr>
          <w:spacing w:val="40"/>
        </w:rPr>
        <w:t xml:space="preserve"> </w:t>
      </w:r>
      <w:r w:rsidR="00C44CA0">
        <w:t>длине</w:t>
      </w:r>
      <w:r w:rsidR="00C44CA0">
        <w:rPr>
          <w:spacing w:val="40"/>
        </w:rPr>
        <w:t xml:space="preserve"> </w:t>
      </w:r>
      <w:r w:rsidR="00C44CA0">
        <w:t>откоса</w:t>
      </w:r>
      <w:r w:rsidR="00C44CA0">
        <w:rPr>
          <w:spacing w:val="40"/>
        </w:rPr>
        <w:t xml:space="preserve"> </w:t>
      </w:r>
      <w:r w:rsidR="00C44CA0">
        <w:t>до</w:t>
      </w:r>
      <w:r w:rsidR="00C44CA0">
        <w:rPr>
          <w:spacing w:val="40"/>
        </w:rPr>
        <w:t xml:space="preserve"> </w:t>
      </w:r>
      <w:r w:rsidR="00C44CA0">
        <w:t>6</w:t>
      </w:r>
      <w:r w:rsidR="00C44CA0">
        <w:rPr>
          <w:spacing w:val="40"/>
        </w:rPr>
        <w:t xml:space="preserve"> </w:t>
      </w:r>
      <w:r w:rsidR="00C44CA0">
        <w:t>м</w:t>
      </w:r>
      <w:r w:rsidR="00C44CA0">
        <w:rPr>
          <w:spacing w:val="40"/>
        </w:rPr>
        <w:t xml:space="preserve"> </w:t>
      </w:r>
      <w:r w:rsidR="00C44CA0">
        <w:t>приведены</w:t>
      </w:r>
      <w:r w:rsidR="00C44CA0">
        <w:rPr>
          <w:spacing w:val="40"/>
        </w:rPr>
        <w:t xml:space="preserve"> </w:t>
      </w:r>
      <w:r w:rsidR="00C44CA0">
        <w:t>в</w:t>
      </w:r>
      <w:r w:rsidR="00C44CA0">
        <w:rPr>
          <w:spacing w:val="40"/>
        </w:rPr>
        <w:t xml:space="preserve"> </w:t>
      </w:r>
      <w:r w:rsidR="00C44CA0">
        <w:t>табл. 3.6.</w:t>
      </w:r>
    </w:p>
    <w:p w:rsidR="007A3209" w:rsidRDefault="00C44CA0">
      <w:pPr>
        <w:spacing w:before="4"/>
        <w:ind w:right="250"/>
        <w:jc w:val="right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3.6</w:t>
      </w:r>
    </w:p>
    <w:p w:rsidR="007A3209" w:rsidRDefault="00C44CA0">
      <w:pPr>
        <w:spacing w:before="157"/>
        <w:ind w:left="3696" w:hanging="2943"/>
        <w:rPr>
          <w:b/>
          <w:sz w:val="26"/>
        </w:rPr>
      </w:pPr>
      <w:r>
        <w:rPr>
          <w:b/>
          <w:sz w:val="26"/>
        </w:rPr>
        <w:t>Ориентировочное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количество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выгружаемого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грунта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расход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семян многолетних трав</w:t>
      </w: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spacing w:before="1"/>
        <w:rPr>
          <w:b/>
          <w:sz w:val="12"/>
        </w:rPr>
      </w:pPr>
    </w:p>
    <w:tbl>
      <w:tblPr>
        <w:tblStyle w:val="TableNormal"/>
        <w:tblW w:w="0" w:type="auto"/>
        <w:tblInd w:w="5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17"/>
        <w:gridCol w:w="2127"/>
        <w:gridCol w:w="2549"/>
        <w:gridCol w:w="1704"/>
        <w:gridCol w:w="1560"/>
      </w:tblGrid>
      <w:tr w:rsidR="007A3209">
        <w:trPr>
          <w:trHeight w:val="1794"/>
        </w:trPr>
        <w:tc>
          <w:tcPr>
            <w:tcW w:w="917" w:type="dxa"/>
          </w:tcPr>
          <w:p w:rsidR="007A3209" w:rsidRDefault="007A3209">
            <w:pPr>
              <w:pStyle w:val="TableParagraph"/>
              <w:spacing w:before="2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34" w:right="118" w:hanging="5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Дли- </w:t>
            </w:r>
            <w:r>
              <w:rPr>
                <w:sz w:val="26"/>
              </w:rPr>
              <w:t>на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от- </w:t>
            </w:r>
            <w:r>
              <w:rPr>
                <w:spacing w:val="-2"/>
                <w:sz w:val="26"/>
              </w:rPr>
              <w:t xml:space="preserve">коса, </w:t>
            </w:r>
            <w:r>
              <w:rPr>
                <w:spacing w:val="-10"/>
                <w:sz w:val="26"/>
              </w:rPr>
              <w:t>м</w:t>
            </w:r>
          </w:p>
        </w:tc>
        <w:tc>
          <w:tcPr>
            <w:tcW w:w="2127" w:type="dxa"/>
          </w:tcPr>
          <w:p w:rsidR="007A3209" w:rsidRDefault="00C44CA0">
            <w:pPr>
              <w:pStyle w:val="TableParagraph"/>
              <w:spacing w:before="141"/>
              <w:ind w:left="138" w:right="125" w:firstLine="2"/>
              <w:jc w:val="center"/>
              <w:rPr>
                <w:sz w:val="26"/>
              </w:rPr>
            </w:pPr>
            <w:r>
              <w:rPr>
                <w:sz w:val="26"/>
              </w:rPr>
              <w:t>Объем расти- тельного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грунта, </w:t>
            </w:r>
            <w:r>
              <w:rPr>
                <w:spacing w:val="-2"/>
                <w:sz w:val="26"/>
              </w:rPr>
              <w:t xml:space="preserve">необходимый </w:t>
            </w:r>
            <w:r>
              <w:rPr>
                <w:sz w:val="26"/>
              </w:rPr>
              <w:t>для планировки откоса,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м</w:t>
            </w:r>
            <w:r>
              <w:rPr>
                <w:sz w:val="26"/>
                <w:vertAlign w:val="superscript"/>
              </w:rPr>
              <w:t>3</w:t>
            </w:r>
          </w:p>
        </w:tc>
        <w:tc>
          <w:tcPr>
            <w:tcW w:w="2549" w:type="dxa"/>
          </w:tcPr>
          <w:p w:rsidR="007A3209" w:rsidRDefault="00C44CA0">
            <w:pPr>
              <w:pStyle w:val="TableParagraph"/>
              <w:ind w:left="119" w:right="103" w:firstLine="3"/>
              <w:jc w:val="center"/>
              <w:rPr>
                <w:sz w:val="26"/>
              </w:rPr>
            </w:pPr>
            <w:r>
              <w:rPr>
                <w:sz w:val="26"/>
              </w:rPr>
              <w:t>Площадь укрепле- ния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откосов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посевом многолетних трав с планировкой расти- тельным грунтом</w:t>
            </w:r>
          </w:p>
          <w:p w:rsidR="007A3209" w:rsidRDefault="00C44CA0">
            <w:pPr>
              <w:pStyle w:val="TableParagraph"/>
              <w:spacing w:line="285" w:lineRule="exact"/>
              <w:ind w:left="772" w:right="753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 xml:space="preserve">см, </w:t>
            </w:r>
            <w:r>
              <w:rPr>
                <w:spacing w:val="-5"/>
                <w:sz w:val="26"/>
              </w:rPr>
              <w:t>м</w:t>
            </w:r>
            <w:r>
              <w:rPr>
                <w:spacing w:val="-5"/>
                <w:sz w:val="26"/>
                <w:vertAlign w:val="superscript"/>
              </w:rPr>
              <w:t>2</w:t>
            </w:r>
          </w:p>
        </w:tc>
        <w:tc>
          <w:tcPr>
            <w:tcW w:w="1704" w:type="dxa"/>
          </w:tcPr>
          <w:p w:rsidR="007A3209" w:rsidRDefault="00C44CA0">
            <w:pPr>
              <w:pStyle w:val="TableParagraph"/>
              <w:spacing w:before="141"/>
              <w:ind w:left="109" w:right="105" w:firstLine="5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Часть кузо- ва, разгру- жаемого на </w:t>
            </w:r>
            <w:r>
              <w:rPr>
                <w:spacing w:val="-2"/>
                <w:sz w:val="26"/>
              </w:rPr>
              <w:t xml:space="preserve">укрепляемый </w:t>
            </w:r>
            <w:r>
              <w:rPr>
                <w:spacing w:val="-4"/>
                <w:sz w:val="26"/>
              </w:rPr>
              <w:t>откос</w:t>
            </w:r>
          </w:p>
        </w:tc>
        <w:tc>
          <w:tcPr>
            <w:tcW w:w="1560" w:type="dxa"/>
          </w:tcPr>
          <w:p w:rsidR="007A3209" w:rsidRDefault="00C44CA0">
            <w:pPr>
              <w:pStyle w:val="TableParagraph"/>
              <w:spacing w:before="141"/>
              <w:ind w:left="157" w:right="147" w:hanging="1"/>
              <w:jc w:val="center"/>
              <w:rPr>
                <w:sz w:val="26"/>
              </w:rPr>
            </w:pPr>
            <w:r>
              <w:rPr>
                <w:sz w:val="26"/>
              </w:rPr>
              <w:t>Расход се- мян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много- </w:t>
            </w:r>
            <w:r>
              <w:rPr>
                <w:spacing w:val="-2"/>
                <w:sz w:val="26"/>
              </w:rPr>
              <w:t>летних трав,</w:t>
            </w:r>
          </w:p>
          <w:p w:rsidR="007A3209" w:rsidRDefault="00C44CA0">
            <w:pPr>
              <w:pStyle w:val="TableParagraph"/>
              <w:spacing w:line="298" w:lineRule="exact"/>
              <w:ind w:left="645" w:right="642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кг</w:t>
            </w:r>
          </w:p>
        </w:tc>
      </w:tr>
      <w:tr w:rsidR="007A3209">
        <w:trPr>
          <w:trHeight w:val="297"/>
        </w:trPr>
        <w:tc>
          <w:tcPr>
            <w:tcW w:w="917" w:type="dxa"/>
          </w:tcPr>
          <w:p w:rsidR="007A3209" w:rsidRDefault="00C44CA0">
            <w:pPr>
              <w:pStyle w:val="TableParagraph"/>
              <w:spacing w:line="277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2127" w:type="dxa"/>
          </w:tcPr>
          <w:p w:rsidR="007A3209" w:rsidRDefault="00C44CA0">
            <w:pPr>
              <w:pStyle w:val="TableParagraph"/>
              <w:spacing w:line="277" w:lineRule="exact"/>
              <w:ind w:left="762" w:right="749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0,816</w:t>
            </w:r>
          </w:p>
        </w:tc>
        <w:tc>
          <w:tcPr>
            <w:tcW w:w="2549" w:type="dxa"/>
          </w:tcPr>
          <w:p w:rsidR="007A3209" w:rsidRDefault="00C44CA0">
            <w:pPr>
              <w:pStyle w:val="TableParagraph"/>
              <w:spacing w:line="277" w:lineRule="exact"/>
              <w:ind w:left="1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704" w:type="dxa"/>
          </w:tcPr>
          <w:p w:rsidR="007A3209" w:rsidRDefault="00C44CA0">
            <w:pPr>
              <w:pStyle w:val="TableParagraph"/>
              <w:spacing w:line="277" w:lineRule="exact"/>
              <w:ind w:right="680"/>
              <w:jc w:val="right"/>
              <w:rPr>
                <w:sz w:val="26"/>
              </w:rPr>
            </w:pPr>
            <w:r>
              <w:rPr>
                <w:spacing w:val="-5"/>
                <w:sz w:val="26"/>
              </w:rPr>
              <w:t>0,1</w:t>
            </w:r>
          </w:p>
        </w:tc>
        <w:tc>
          <w:tcPr>
            <w:tcW w:w="1560" w:type="dxa"/>
          </w:tcPr>
          <w:p w:rsidR="007A3209" w:rsidRDefault="00C44CA0">
            <w:pPr>
              <w:pStyle w:val="TableParagraph"/>
              <w:spacing w:line="277" w:lineRule="exact"/>
              <w:ind w:left="488"/>
              <w:rPr>
                <w:sz w:val="26"/>
              </w:rPr>
            </w:pPr>
            <w:r>
              <w:rPr>
                <w:spacing w:val="-4"/>
                <w:sz w:val="26"/>
              </w:rPr>
              <w:t>0,072</w:t>
            </w:r>
          </w:p>
        </w:tc>
      </w:tr>
      <w:tr w:rsidR="007A3209">
        <w:trPr>
          <w:trHeight w:val="302"/>
        </w:trPr>
        <w:tc>
          <w:tcPr>
            <w:tcW w:w="917" w:type="dxa"/>
          </w:tcPr>
          <w:p w:rsidR="007A3209" w:rsidRDefault="00C44CA0">
            <w:pPr>
              <w:pStyle w:val="TableParagraph"/>
              <w:spacing w:line="282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2127" w:type="dxa"/>
          </w:tcPr>
          <w:p w:rsidR="007A3209" w:rsidRDefault="00C44CA0">
            <w:pPr>
              <w:pStyle w:val="TableParagraph"/>
              <w:spacing w:line="282" w:lineRule="exact"/>
              <w:ind w:left="762" w:right="749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1,632</w:t>
            </w:r>
          </w:p>
        </w:tc>
        <w:tc>
          <w:tcPr>
            <w:tcW w:w="2549" w:type="dxa"/>
          </w:tcPr>
          <w:p w:rsidR="007A3209" w:rsidRDefault="00C44CA0">
            <w:pPr>
              <w:pStyle w:val="TableParagraph"/>
              <w:spacing w:line="282" w:lineRule="exact"/>
              <w:ind w:left="765" w:right="75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12</w:t>
            </w:r>
          </w:p>
        </w:tc>
        <w:tc>
          <w:tcPr>
            <w:tcW w:w="1704" w:type="dxa"/>
          </w:tcPr>
          <w:p w:rsidR="007A3209" w:rsidRDefault="00C44CA0">
            <w:pPr>
              <w:pStyle w:val="TableParagraph"/>
              <w:spacing w:line="282" w:lineRule="exact"/>
              <w:ind w:right="680"/>
              <w:jc w:val="right"/>
              <w:rPr>
                <w:sz w:val="26"/>
              </w:rPr>
            </w:pPr>
            <w:r>
              <w:rPr>
                <w:spacing w:val="-5"/>
                <w:sz w:val="26"/>
              </w:rPr>
              <w:t>0,2</w:t>
            </w:r>
          </w:p>
        </w:tc>
        <w:tc>
          <w:tcPr>
            <w:tcW w:w="1560" w:type="dxa"/>
          </w:tcPr>
          <w:p w:rsidR="007A3209" w:rsidRDefault="00C44CA0">
            <w:pPr>
              <w:pStyle w:val="TableParagraph"/>
              <w:spacing w:line="282" w:lineRule="exact"/>
              <w:ind w:left="488"/>
              <w:rPr>
                <w:sz w:val="26"/>
              </w:rPr>
            </w:pPr>
            <w:r>
              <w:rPr>
                <w:spacing w:val="-4"/>
                <w:sz w:val="26"/>
              </w:rPr>
              <w:t>0,144</w:t>
            </w:r>
          </w:p>
        </w:tc>
      </w:tr>
      <w:tr w:rsidR="007A3209">
        <w:trPr>
          <w:trHeight w:val="297"/>
        </w:trPr>
        <w:tc>
          <w:tcPr>
            <w:tcW w:w="917" w:type="dxa"/>
          </w:tcPr>
          <w:p w:rsidR="007A3209" w:rsidRDefault="00C44CA0">
            <w:pPr>
              <w:pStyle w:val="TableParagraph"/>
              <w:spacing w:line="277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2127" w:type="dxa"/>
          </w:tcPr>
          <w:p w:rsidR="007A3209" w:rsidRDefault="00C44CA0">
            <w:pPr>
              <w:pStyle w:val="TableParagraph"/>
              <w:spacing w:line="277" w:lineRule="exact"/>
              <w:ind w:left="762" w:right="749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2,448</w:t>
            </w:r>
          </w:p>
        </w:tc>
        <w:tc>
          <w:tcPr>
            <w:tcW w:w="2549" w:type="dxa"/>
          </w:tcPr>
          <w:p w:rsidR="007A3209" w:rsidRDefault="00C44CA0">
            <w:pPr>
              <w:pStyle w:val="TableParagraph"/>
              <w:spacing w:line="277" w:lineRule="exact"/>
              <w:ind w:left="765" w:right="75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18</w:t>
            </w:r>
          </w:p>
        </w:tc>
        <w:tc>
          <w:tcPr>
            <w:tcW w:w="1704" w:type="dxa"/>
          </w:tcPr>
          <w:p w:rsidR="007A3209" w:rsidRDefault="00C44CA0">
            <w:pPr>
              <w:pStyle w:val="TableParagraph"/>
              <w:spacing w:line="277" w:lineRule="exact"/>
              <w:ind w:right="680"/>
              <w:jc w:val="right"/>
              <w:rPr>
                <w:sz w:val="26"/>
              </w:rPr>
            </w:pPr>
            <w:r>
              <w:rPr>
                <w:spacing w:val="-5"/>
                <w:sz w:val="26"/>
              </w:rPr>
              <w:t>0,3</w:t>
            </w:r>
          </w:p>
        </w:tc>
        <w:tc>
          <w:tcPr>
            <w:tcW w:w="1560" w:type="dxa"/>
          </w:tcPr>
          <w:p w:rsidR="007A3209" w:rsidRDefault="00C44CA0">
            <w:pPr>
              <w:pStyle w:val="TableParagraph"/>
              <w:spacing w:line="277" w:lineRule="exact"/>
              <w:ind w:left="488"/>
              <w:rPr>
                <w:sz w:val="26"/>
              </w:rPr>
            </w:pPr>
            <w:r>
              <w:rPr>
                <w:spacing w:val="-4"/>
                <w:sz w:val="26"/>
              </w:rPr>
              <w:t>0,216</w:t>
            </w:r>
          </w:p>
        </w:tc>
      </w:tr>
      <w:tr w:rsidR="007A3209">
        <w:trPr>
          <w:trHeight w:val="297"/>
        </w:trPr>
        <w:tc>
          <w:tcPr>
            <w:tcW w:w="917" w:type="dxa"/>
          </w:tcPr>
          <w:p w:rsidR="007A3209" w:rsidRDefault="00C44CA0">
            <w:pPr>
              <w:pStyle w:val="TableParagraph"/>
              <w:spacing w:line="277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2127" w:type="dxa"/>
          </w:tcPr>
          <w:p w:rsidR="007A3209" w:rsidRDefault="00C44CA0">
            <w:pPr>
              <w:pStyle w:val="TableParagraph"/>
              <w:spacing w:line="277" w:lineRule="exact"/>
              <w:ind w:left="762" w:right="749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3,264</w:t>
            </w:r>
          </w:p>
        </w:tc>
        <w:tc>
          <w:tcPr>
            <w:tcW w:w="2549" w:type="dxa"/>
          </w:tcPr>
          <w:p w:rsidR="007A3209" w:rsidRDefault="00C44CA0">
            <w:pPr>
              <w:pStyle w:val="TableParagraph"/>
              <w:spacing w:line="277" w:lineRule="exact"/>
              <w:ind w:left="765" w:right="75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24</w:t>
            </w:r>
          </w:p>
        </w:tc>
        <w:tc>
          <w:tcPr>
            <w:tcW w:w="1704" w:type="dxa"/>
          </w:tcPr>
          <w:p w:rsidR="007A3209" w:rsidRDefault="00C44CA0">
            <w:pPr>
              <w:pStyle w:val="TableParagraph"/>
              <w:spacing w:line="277" w:lineRule="exact"/>
              <w:ind w:right="680"/>
              <w:jc w:val="right"/>
              <w:rPr>
                <w:sz w:val="26"/>
              </w:rPr>
            </w:pPr>
            <w:r>
              <w:rPr>
                <w:spacing w:val="-5"/>
                <w:sz w:val="26"/>
              </w:rPr>
              <w:t>0,4</w:t>
            </w:r>
          </w:p>
        </w:tc>
        <w:tc>
          <w:tcPr>
            <w:tcW w:w="1560" w:type="dxa"/>
          </w:tcPr>
          <w:p w:rsidR="007A3209" w:rsidRDefault="00C44CA0">
            <w:pPr>
              <w:pStyle w:val="TableParagraph"/>
              <w:spacing w:line="277" w:lineRule="exact"/>
              <w:ind w:left="488"/>
              <w:rPr>
                <w:sz w:val="26"/>
              </w:rPr>
            </w:pPr>
            <w:r>
              <w:rPr>
                <w:spacing w:val="-4"/>
                <w:sz w:val="26"/>
              </w:rPr>
              <w:t>0,288</w:t>
            </w:r>
          </w:p>
        </w:tc>
      </w:tr>
      <w:tr w:rsidR="007A3209">
        <w:trPr>
          <w:trHeight w:val="302"/>
        </w:trPr>
        <w:tc>
          <w:tcPr>
            <w:tcW w:w="917" w:type="dxa"/>
          </w:tcPr>
          <w:p w:rsidR="007A3209" w:rsidRDefault="00C44CA0">
            <w:pPr>
              <w:pStyle w:val="TableParagraph"/>
              <w:spacing w:line="282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2127" w:type="dxa"/>
          </w:tcPr>
          <w:p w:rsidR="007A3209" w:rsidRDefault="00C44CA0">
            <w:pPr>
              <w:pStyle w:val="TableParagraph"/>
              <w:spacing w:line="282" w:lineRule="exact"/>
              <w:ind w:left="757" w:right="749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4,08</w:t>
            </w:r>
          </w:p>
        </w:tc>
        <w:tc>
          <w:tcPr>
            <w:tcW w:w="2549" w:type="dxa"/>
          </w:tcPr>
          <w:p w:rsidR="007A3209" w:rsidRDefault="00C44CA0">
            <w:pPr>
              <w:pStyle w:val="TableParagraph"/>
              <w:spacing w:line="282" w:lineRule="exact"/>
              <w:ind w:left="765" w:right="75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30</w:t>
            </w:r>
          </w:p>
        </w:tc>
        <w:tc>
          <w:tcPr>
            <w:tcW w:w="1704" w:type="dxa"/>
          </w:tcPr>
          <w:p w:rsidR="007A3209" w:rsidRDefault="00C44CA0">
            <w:pPr>
              <w:pStyle w:val="TableParagraph"/>
              <w:spacing w:line="282" w:lineRule="exact"/>
              <w:ind w:right="680"/>
              <w:jc w:val="right"/>
              <w:rPr>
                <w:sz w:val="26"/>
              </w:rPr>
            </w:pPr>
            <w:r>
              <w:rPr>
                <w:spacing w:val="-5"/>
                <w:sz w:val="26"/>
              </w:rPr>
              <w:t>0,5</w:t>
            </w:r>
          </w:p>
        </w:tc>
        <w:tc>
          <w:tcPr>
            <w:tcW w:w="1560" w:type="dxa"/>
          </w:tcPr>
          <w:p w:rsidR="007A3209" w:rsidRDefault="00C44CA0">
            <w:pPr>
              <w:pStyle w:val="TableParagraph"/>
              <w:spacing w:line="282" w:lineRule="exact"/>
              <w:ind w:left="550"/>
              <w:rPr>
                <w:sz w:val="26"/>
              </w:rPr>
            </w:pPr>
            <w:r>
              <w:rPr>
                <w:spacing w:val="-4"/>
                <w:sz w:val="26"/>
              </w:rPr>
              <w:t>0,36</w:t>
            </w:r>
          </w:p>
        </w:tc>
      </w:tr>
      <w:tr w:rsidR="007A3209">
        <w:trPr>
          <w:trHeight w:val="297"/>
        </w:trPr>
        <w:tc>
          <w:tcPr>
            <w:tcW w:w="917" w:type="dxa"/>
          </w:tcPr>
          <w:p w:rsidR="007A3209" w:rsidRDefault="00C44CA0">
            <w:pPr>
              <w:pStyle w:val="TableParagraph"/>
              <w:spacing w:line="277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2127" w:type="dxa"/>
          </w:tcPr>
          <w:p w:rsidR="007A3209" w:rsidRDefault="00C44CA0">
            <w:pPr>
              <w:pStyle w:val="TableParagraph"/>
              <w:spacing w:line="277" w:lineRule="exact"/>
              <w:ind w:left="762" w:right="749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4,896</w:t>
            </w:r>
          </w:p>
        </w:tc>
        <w:tc>
          <w:tcPr>
            <w:tcW w:w="2549" w:type="dxa"/>
          </w:tcPr>
          <w:p w:rsidR="007A3209" w:rsidRDefault="00C44CA0">
            <w:pPr>
              <w:pStyle w:val="TableParagraph"/>
              <w:spacing w:line="277" w:lineRule="exact"/>
              <w:ind w:left="765" w:right="75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36</w:t>
            </w:r>
          </w:p>
        </w:tc>
        <w:tc>
          <w:tcPr>
            <w:tcW w:w="1704" w:type="dxa"/>
          </w:tcPr>
          <w:p w:rsidR="007A3209" w:rsidRDefault="00C44CA0">
            <w:pPr>
              <w:pStyle w:val="TableParagraph"/>
              <w:spacing w:line="277" w:lineRule="exact"/>
              <w:ind w:right="680"/>
              <w:jc w:val="right"/>
              <w:rPr>
                <w:sz w:val="26"/>
              </w:rPr>
            </w:pPr>
            <w:r>
              <w:rPr>
                <w:spacing w:val="-5"/>
                <w:sz w:val="26"/>
              </w:rPr>
              <w:t>0,6</w:t>
            </w:r>
          </w:p>
        </w:tc>
        <w:tc>
          <w:tcPr>
            <w:tcW w:w="1560" w:type="dxa"/>
          </w:tcPr>
          <w:p w:rsidR="007A3209" w:rsidRDefault="00C44CA0">
            <w:pPr>
              <w:pStyle w:val="TableParagraph"/>
              <w:spacing w:line="277" w:lineRule="exact"/>
              <w:ind w:left="488"/>
              <w:rPr>
                <w:sz w:val="26"/>
              </w:rPr>
            </w:pPr>
            <w:r>
              <w:rPr>
                <w:spacing w:val="-4"/>
                <w:sz w:val="26"/>
              </w:rPr>
              <w:t>0,432</w:t>
            </w:r>
          </w:p>
        </w:tc>
      </w:tr>
    </w:tbl>
    <w:p w:rsidR="007A3209" w:rsidRDefault="00C44CA0">
      <w:pPr>
        <w:ind w:left="216" w:right="225" w:firstLine="748"/>
        <w:rPr>
          <w:sz w:val="26"/>
        </w:rPr>
      </w:pPr>
      <w:r>
        <w:rPr>
          <w:i/>
          <w:sz w:val="26"/>
        </w:rPr>
        <w:t>Примечание</w:t>
      </w:r>
      <w:r>
        <w:rPr>
          <w:sz w:val="26"/>
        </w:rPr>
        <w:t>. Если длина откоса более 6 м, то объем растительного грунта и расход семян следует увеличивать пропорционально данным таблицы.</w:t>
      </w:r>
    </w:p>
    <w:p w:rsidR="007A3209" w:rsidRDefault="007A3209">
      <w:pPr>
        <w:rPr>
          <w:sz w:val="26"/>
        </w:rPr>
        <w:sectPr w:rsidR="007A3209">
          <w:pgSz w:w="11900" w:h="16840"/>
          <w:pgMar w:top="1340" w:right="1160" w:bottom="1460" w:left="1200" w:header="0" w:footer="1265" w:gutter="0"/>
          <w:cols w:space="720"/>
        </w:sectPr>
      </w:pPr>
    </w:p>
    <w:p w:rsidR="007A3209" w:rsidRDefault="00C44CA0">
      <w:pPr>
        <w:pStyle w:val="a3"/>
        <w:spacing w:before="66"/>
        <w:ind w:left="216" w:right="243" w:firstLine="710"/>
        <w:jc w:val="both"/>
      </w:pPr>
      <w:r>
        <w:lastRenderedPageBreak/>
        <w:t xml:space="preserve">После выгрузки растительного грунта на откос его распределя- ют и производят грубую планировку экскаватором, оборудованным планировочным ковшом. Разравнивание производят с перекрытием 1/3 предыдущего следа. Затем рабочие очищают ТПС от корней и при помощи </w:t>
      </w:r>
      <w:r>
        <w:t>грабель и лопат окончательно планируют поверхность слоя растительного грунта на откосе, проверяя ровность шаблоном и мер- ной лентой.</w:t>
      </w:r>
    </w:p>
    <w:p w:rsidR="007A3209" w:rsidRDefault="00C44CA0">
      <w:pPr>
        <w:pStyle w:val="a3"/>
        <w:ind w:left="216" w:right="244" w:firstLine="710"/>
        <w:jc w:val="both"/>
      </w:pPr>
      <w:r>
        <w:t>Гидропосев возможно выполнять без создания растительного слоя на откосах. При этом применяют смесь, состоящую из семян тра</w:t>
      </w:r>
      <w:r>
        <w:t>в, минеральных удобрений, мульчирующего материала, пленкооб- разующего компонента и воды. Мульчирующий (измельченная соло- ма, опилки)</w:t>
      </w:r>
      <w:r>
        <w:rPr>
          <w:spacing w:val="-1"/>
        </w:rPr>
        <w:t xml:space="preserve"> </w:t>
      </w:r>
      <w:r>
        <w:t>и пленкообразующий (битумная</w:t>
      </w:r>
      <w:r>
        <w:rPr>
          <w:spacing w:val="-1"/>
        </w:rPr>
        <w:t xml:space="preserve"> </w:t>
      </w:r>
      <w:r>
        <w:t>эмульсия</w:t>
      </w:r>
      <w:r>
        <w:rPr>
          <w:spacing w:val="-1"/>
        </w:rPr>
        <w:t xml:space="preserve"> </w:t>
      </w:r>
      <w:r>
        <w:t>или латекс)</w:t>
      </w:r>
      <w:r>
        <w:rPr>
          <w:spacing w:val="-1"/>
        </w:rPr>
        <w:t xml:space="preserve"> </w:t>
      </w:r>
      <w:r>
        <w:t>ма- териалы создают на откосе благоприятные условия для</w:t>
      </w:r>
      <w:r>
        <w:rPr>
          <w:spacing w:val="-1"/>
        </w:rPr>
        <w:t xml:space="preserve"> </w:t>
      </w:r>
      <w:r>
        <w:t xml:space="preserve">роста и разви- </w:t>
      </w:r>
      <w:r>
        <w:t>тия трав и предохраняют откос от водной и ветровой эрозии.</w:t>
      </w:r>
    </w:p>
    <w:p w:rsidR="007A3209" w:rsidRDefault="007A3209">
      <w:pPr>
        <w:pStyle w:val="a3"/>
        <w:spacing w:before="42" w:line="264" w:lineRule="auto"/>
        <w:ind w:left="216" w:right="248" w:firstLine="710"/>
        <w:jc w:val="both"/>
      </w:pPr>
      <w:r>
        <w:pict>
          <v:shape id="_x0000_s1370" type="#_x0000_t136" style="position:absolute;left:0;text-align:left;margin-left:134.6pt;margin-top:68.55pt;width:328.4pt;height:83.85pt;rotation:315;z-index:1590169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Состав смеси семян трав подбирают из различных сортов с уче- том</w:t>
      </w:r>
      <w:r w:rsidR="00C44CA0">
        <w:rPr>
          <w:spacing w:val="-1"/>
        </w:rPr>
        <w:t xml:space="preserve"> </w:t>
      </w:r>
      <w:r w:rsidR="00C44CA0">
        <w:t>климатических условий</w:t>
      </w:r>
      <w:r w:rsidR="00C44CA0">
        <w:rPr>
          <w:spacing w:val="-1"/>
        </w:rPr>
        <w:t xml:space="preserve"> </w:t>
      </w:r>
      <w:r w:rsidR="00C44CA0">
        <w:t>района (табл.</w:t>
      </w:r>
      <w:r w:rsidR="00C44CA0">
        <w:rPr>
          <w:spacing w:val="-1"/>
        </w:rPr>
        <w:t xml:space="preserve"> </w:t>
      </w:r>
      <w:r w:rsidR="00C44CA0">
        <w:t>3.7). Посев</w:t>
      </w:r>
      <w:r w:rsidR="00C44CA0">
        <w:rPr>
          <w:spacing w:val="-1"/>
        </w:rPr>
        <w:t xml:space="preserve"> </w:t>
      </w:r>
      <w:r w:rsidR="00C44CA0">
        <w:t>трав возможен с ранней весны до поздней осени. При засушливой погоде применяют иску</w:t>
      </w:r>
      <w:r w:rsidR="00C44CA0">
        <w:t>сственное увлажнение.</w:t>
      </w:r>
    </w:p>
    <w:p w:rsidR="007A3209" w:rsidRDefault="007A3209">
      <w:pPr>
        <w:pStyle w:val="a3"/>
        <w:spacing w:before="9"/>
        <w:rPr>
          <w:sz w:val="32"/>
        </w:rPr>
      </w:pPr>
    </w:p>
    <w:p w:rsidR="007A3209" w:rsidRDefault="00C44CA0">
      <w:pPr>
        <w:spacing w:before="1"/>
        <w:ind w:right="250"/>
        <w:jc w:val="right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3.7</w:t>
      </w:r>
    </w:p>
    <w:p w:rsidR="007A3209" w:rsidRDefault="007A3209">
      <w:pPr>
        <w:pStyle w:val="a3"/>
        <w:spacing w:before="6"/>
        <w:rPr>
          <w:sz w:val="36"/>
        </w:rPr>
      </w:pPr>
    </w:p>
    <w:p w:rsidR="007A3209" w:rsidRDefault="00C44CA0">
      <w:pPr>
        <w:spacing w:before="1"/>
        <w:ind w:left="871" w:right="349"/>
        <w:jc w:val="center"/>
        <w:rPr>
          <w:b/>
          <w:sz w:val="26"/>
        </w:rPr>
      </w:pPr>
      <w:r>
        <w:rPr>
          <w:b/>
          <w:sz w:val="26"/>
        </w:rPr>
        <w:t>Расход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компонентов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одну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заправку</w:t>
      </w:r>
      <w:r>
        <w:rPr>
          <w:b/>
          <w:spacing w:val="-8"/>
          <w:sz w:val="26"/>
        </w:rPr>
        <w:t xml:space="preserve"> </w:t>
      </w:r>
      <w:r>
        <w:rPr>
          <w:b/>
          <w:spacing w:val="-2"/>
          <w:sz w:val="26"/>
        </w:rPr>
        <w:t>гидросеялки</w:t>
      </w:r>
    </w:p>
    <w:p w:rsidR="007A3209" w:rsidRDefault="007A3209">
      <w:pPr>
        <w:pStyle w:val="a3"/>
        <w:spacing w:before="3"/>
        <w:rPr>
          <w:b/>
          <w:sz w:val="2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87"/>
        <w:gridCol w:w="1133"/>
        <w:gridCol w:w="1133"/>
        <w:gridCol w:w="1138"/>
        <w:gridCol w:w="1272"/>
        <w:gridCol w:w="1138"/>
        <w:gridCol w:w="989"/>
        <w:gridCol w:w="1099"/>
      </w:tblGrid>
      <w:tr w:rsidR="007A3209">
        <w:trPr>
          <w:trHeight w:val="825"/>
        </w:trPr>
        <w:tc>
          <w:tcPr>
            <w:tcW w:w="1387" w:type="dxa"/>
            <w:vMerge w:val="restart"/>
          </w:tcPr>
          <w:p w:rsidR="007A3209" w:rsidRDefault="007A3209">
            <w:pPr>
              <w:pStyle w:val="TableParagraph"/>
              <w:spacing w:before="5"/>
              <w:rPr>
                <w:b/>
                <w:sz w:val="26"/>
              </w:rPr>
            </w:pPr>
          </w:p>
          <w:p w:rsidR="007A3209" w:rsidRDefault="00C44CA0">
            <w:pPr>
              <w:pStyle w:val="TableParagraph"/>
              <w:spacing w:line="230" w:lineRule="auto"/>
              <w:ind w:left="124" w:right="120" w:firstLine="7"/>
              <w:jc w:val="center"/>
              <w:rPr>
                <w:sz w:val="17"/>
              </w:rPr>
            </w:pPr>
            <w:r>
              <w:rPr>
                <w:spacing w:val="-2"/>
                <w:sz w:val="26"/>
              </w:rPr>
              <w:t xml:space="preserve">Вмести- мость цистерны, </w:t>
            </w:r>
            <w:r>
              <w:rPr>
                <w:spacing w:val="-6"/>
                <w:position w:val="-11"/>
                <w:sz w:val="26"/>
              </w:rPr>
              <w:t>м</w:t>
            </w:r>
            <w:r>
              <w:rPr>
                <w:spacing w:val="-6"/>
                <w:sz w:val="17"/>
              </w:rPr>
              <w:t>3</w:t>
            </w:r>
          </w:p>
        </w:tc>
        <w:tc>
          <w:tcPr>
            <w:tcW w:w="6803" w:type="dxa"/>
            <w:gridSpan w:val="6"/>
          </w:tcPr>
          <w:p w:rsidR="007A3209" w:rsidRDefault="00C44CA0">
            <w:pPr>
              <w:pStyle w:val="TableParagraph"/>
              <w:spacing w:before="107"/>
              <w:ind w:left="1283" w:right="1271"/>
              <w:jc w:val="center"/>
              <w:rPr>
                <w:sz w:val="26"/>
              </w:rPr>
            </w:pPr>
            <w:r>
              <w:rPr>
                <w:sz w:val="26"/>
              </w:rPr>
              <w:t>Расход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компонентов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одну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заправку</w:t>
            </w:r>
          </w:p>
        </w:tc>
        <w:tc>
          <w:tcPr>
            <w:tcW w:w="1099" w:type="dxa"/>
            <w:vMerge w:val="restart"/>
          </w:tcPr>
          <w:p w:rsidR="007A3209" w:rsidRDefault="00C44CA0">
            <w:pPr>
              <w:pStyle w:val="TableParagraph"/>
              <w:ind w:left="157" w:right="15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Укреп- ляемая </w:t>
            </w:r>
            <w:r>
              <w:rPr>
                <w:spacing w:val="-4"/>
                <w:sz w:val="26"/>
              </w:rPr>
              <w:t>пло- щадь</w:t>
            </w:r>
          </w:p>
          <w:p w:rsidR="007A3209" w:rsidRDefault="00C44CA0">
            <w:pPr>
              <w:pStyle w:val="TableParagraph"/>
              <w:spacing w:line="298" w:lineRule="exact"/>
              <w:ind w:left="176" w:right="159" w:hanging="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отко- </w:t>
            </w:r>
            <w:r>
              <w:rPr>
                <w:sz w:val="26"/>
              </w:rPr>
              <w:t>сов,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м</w:t>
            </w:r>
            <w:r>
              <w:rPr>
                <w:sz w:val="26"/>
                <w:vertAlign w:val="superscript"/>
              </w:rPr>
              <w:t>2</w:t>
            </w:r>
          </w:p>
        </w:tc>
      </w:tr>
      <w:tr w:rsidR="007A3209">
        <w:trPr>
          <w:trHeight w:val="959"/>
        </w:trPr>
        <w:tc>
          <w:tcPr>
            <w:tcW w:w="138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7A3209" w:rsidRDefault="00C44CA0">
            <w:pPr>
              <w:pStyle w:val="TableParagraph"/>
              <w:spacing w:before="174"/>
              <w:ind w:left="451" w:right="166" w:hanging="264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Битум, </w:t>
            </w:r>
            <w:r>
              <w:rPr>
                <w:spacing w:val="-6"/>
                <w:sz w:val="26"/>
              </w:rPr>
              <w:t>кг</w:t>
            </w:r>
          </w:p>
        </w:tc>
        <w:tc>
          <w:tcPr>
            <w:tcW w:w="1133" w:type="dxa"/>
          </w:tcPr>
          <w:p w:rsidR="007A3209" w:rsidRDefault="00C44CA0">
            <w:pPr>
              <w:pStyle w:val="TableParagraph"/>
              <w:spacing w:before="174"/>
              <w:ind w:left="451" w:right="136" w:hanging="298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Латекс, </w:t>
            </w:r>
            <w:r>
              <w:rPr>
                <w:spacing w:val="-6"/>
                <w:sz w:val="26"/>
              </w:rPr>
              <w:t>кг</w:t>
            </w:r>
          </w:p>
        </w:tc>
        <w:tc>
          <w:tcPr>
            <w:tcW w:w="1138" w:type="dxa"/>
          </w:tcPr>
          <w:p w:rsidR="007A3209" w:rsidRDefault="00C44CA0">
            <w:pPr>
              <w:pStyle w:val="TableParagraph"/>
              <w:spacing w:before="26"/>
              <w:ind w:left="163" w:right="15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Семена трав,</w:t>
            </w:r>
            <w:r>
              <w:rPr>
                <w:spacing w:val="80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кг</w:t>
            </w:r>
          </w:p>
        </w:tc>
        <w:tc>
          <w:tcPr>
            <w:tcW w:w="1272" w:type="dxa"/>
          </w:tcPr>
          <w:p w:rsidR="007A3209" w:rsidRDefault="00C44CA0">
            <w:pPr>
              <w:pStyle w:val="TableParagraph"/>
              <w:spacing w:before="174"/>
              <w:ind w:left="253" w:right="169" w:hanging="77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Удобре- </w:t>
            </w:r>
            <w:r>
              <w:rPr>
                <w:sz w:val="26"/>
              </w:rPr>
              <w:t>ния, кг</w:t>
            </w:r>
          </w:p>
        </w:tc>
        <w:tc>
          <w:tcPr>
            <w:tcW w:w="1138" w:type="dxa"/>
          </w:tcPr>
          <w:p w:rsidR="007A3209" w:rsidRDefault="00C44CA0">
            <w:pPr>
              <w:pStyle w:val="TableParagraph"/>
              <w:spacing w:before="174"/>
              <w:ind w:left="253" w:right="211" w:hanging="29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Опил- </w:t>
            </w:r>
            <w:r>
              <w:rPr>
                <w:sz w:val="26"/>
              </w:rPr>
              <w:t>ки,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кг</w:t>
            </w:r>
          </w:p>
        </w:tc>
        <w:tc>
          <w:tcPr>
            <w:tcW w:w="989" w:type="dxa"/>
          </w:tcPr>
          <w:p w:rsidR="007A3209" w:rsidRDefault="00C44CA0">
            <w:pPr>
              <w:pStyle w:val="TableParagraph"/>
              <w:spacing w:before="174"/>
              <w:ind w:left="430" w:right="172" w:hanging="240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Вода, </w:t>
            </w:r>
            <w:r>
              <w:rPr>
                <w:spacing w:val="-10"/>
                <w:sz w:val="26"/>
              </w:rPr>
              <w:t>л</w:t>
            </w:r>
          </w:p>
        </w:tc>
        <w:tc>
          <w:tcPr>
            <w:tcW w:w="1099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91"/>
        </w:trPr>
        <w:tc>
          <w:tcPr>
            <w:tcW w:w="1387" w:type="dxa"/>
            <w:vMerge w:val="restart"/>
          </w:tcPr>
          <w:p w:rsidR="007A3209" w:rsidRDefault="00C44CA0">
            <w:pPr>
              <w:pStyle w:val="TableParagraph"/>
              <w:spacing w:before="141"/>
              <w:ind w:left="515" w:right="51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4,1</w:t>
            </w:r>
          </w:p>
        </w:tc>
        <w:tc>
          <w:tcPr>
            <w:tcW w:w="1133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182" w:right="16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350</w:t>
            </w:r>
          </w:p>
        </w:tc>
        <w:tc>
          <w:tcPr>
            <w:tcW w:w="1133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1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–</w:t>
            </w:r>
          </w:p>
        </w:tc>
        <w:tc>
          <w:tcPr>
            <w:tcW w:w="1138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160" w:right="157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28</w:t>
            </w:r>
          </w:p>
        </w:tc>
        <w:tc>
          <w:tcPr>
            <w:tcW w:w="1272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487" w:right="48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77</w:t>
            </w:r>
          </w:p>
        </w:tc>
        <w:tc>
          <w:tcPr>
            <w:tcW w:w="1138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160" w:right="157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1,6</w:t>
            </w:r>
          </w:p>
        </w:tc>
        <w:tc>
          <w:tcPr>
            <w:tcW w:w="989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221" w:right="205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3000</w:t>
            </w:r>
          </w:p>
        </w:tc>
        <w:tc>
          <w:tcPr>
            <w:tcW w:w="1099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340" w:right="33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700</w:t>
            </w:r>
          </w:p>
        </w:tc>
      </w:tr>
      <w:tr w:rsidR="007A3209">
        <w:trPr>
          <w:trHeight w:val="298"/>
        </w:trPr>
        <w:tc>
          <w:tcPr>
            <w:tcW w:w="138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–</w:t>
            </w:r>
          </w:p>
        </w:tc>
        <w:tc>
          <w:tcPr>
            <w:tcW w:w="1133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77" w:right="16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30</w:t>
            </w:r>
          </w:p>
        </w:tc>
        <w:tc>
          <w:tcPr>
            <w:tcW w:w="1138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60" w:right="157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30</w:t>
            </w:r>
          </w:p>
        </w:tc>
        <w:tc>
          <w:tcPr>
            <w:tcW w:w="1272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487" w:right="48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83</w:t>
            </w:r>
          </w:p>
        </w:tc>
        <w:tc>
          <w:tcPr>
            <w:tcW w:w="1138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60" w:right="153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1,65</w:t>
            </w:r>
          </w:p>
        </w:tc>
        <w:tc>
          <w:tcPr>
            <w:tcW w:w="989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221" w:right="205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3700</w:t>
            </w:r>
          </w:p>
        </w:tc>
        <w:tc>
          <w:tcPr>
            <w:tcW w:w="1099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340" w:right="33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750</w:t>
            </w:r>
          </w:p>
        </w:tc>
      </w:tr>
      <w:tr w:rsidR="007A3209">
        <w:trPr>
          <w:trHeight w:val="291"/>
        </w:trPr>
        <w:tc>
          <w:tcPr>
            <w:tcW w:w="1387" w:type="dxa"/>
            <w:vMerge w:val="restart"/>
          </w:tcPr>
          <w:p w:rsidR="007A3209" w:rsidRDefault="00C44CA0">
            <w:pPr>
              <w:pStyle w:val="TableParagraph"/>
              <w:spacing w:before="141"/>
              <w:ind w:left="465"/>
              <w:rPr>
                <w:sz w:val="26"/>
              </w:rPr>
            </w:pPr>
            <w:r>
              <w:rPr>
                <w:spacing w:val="-4"/>
                <w:sz w:val="26"/>
              </w:rPr>
              <w:t>5,15</w:t>
            </w:r>
          </w:p>
        </w:tc>
        <w:tc>
          <w:tcPr>
            <w:tcW w:w="1133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182" w:right="16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425</w:t>
            </w:r>
          </w:p>
        </w:tc>
        <w:tc>
          <w:tcPr>
            <w:tcW w:w="1133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1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–</w:t>
            </w:r>
          </w:p>
        </w:tc>
        <w:tc>
          <w:tcPr>
            <w:tcW w:w="1138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160" w:right="157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34</w:t>
            </w:r>
          </w:p>
        </w:tc>
        <w:tc>
          <w:tcPr>
            <w:tcW w:w="1272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487" w:right="48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94</w:t>
            </w:r>
          </w:p>
        </w:tc>
        <w:tc>
          <w:tcPr>
            <w:tcW w:w="1138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160" w:right="157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2,2</w:t>
            </w:r>
          </w:p>
        </w:tc>
        <w:tc>
          <w:tcPr>
            <w:tcW w:w="989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221" w:right="205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3600</w:t>
            </w:r>
          </w:p>
        </w:tc>
        <w:tc>
          <w:tcPr>
            <w:tcW w:w="1099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1" w:lineRule="exact"/>
              <w:ind w:left="340" w:right="33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350</w:t>
            </w:r>
          </w:p>
        </w:tc>
      </w:tr>
      <w:tr w:rsidR="007A3209">
        <w:trPr>
          <w:trHeight w:val="298"/>
        </w:trPr>
        <w:tc>
          <w:tcPr>
            <w:tcW w:w="138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–</w:t>
            </w:r>
          </w:p>
        </w:tc>
        <w:tc>
          <w:tcPr>
            <w:tcW w:w="1133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77" w:right="16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36</w:t>
            </w:r>
          </w:p>
        </w:tc>
        <w:tc>
          <w:tcPr>
            <w:tcW w:w="1138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60" w:right="157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36</w:t>
            </w:r>
          </w:p>
        </w:tc>
        <w:tc>
          <w:tcPr>
            <w:tcW w:w="1272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487" w:right="48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99</w:t>
            </w:r>
          </w:p>
        </w:tc>
        <w:tc>
          <w:tcPr>
            <w:tcW w:w="1138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60" w:right="153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2,25</w:t>
            </w:r>
          </w:p>
        </w:tc>
        <w:tc>
          <w:tcPr>
            <w:tcW w:w="989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221" w:right="205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4500</w:t>
            </w:r>
          </w:p>
        </w:tc>
        <w:tc>
          <w:tcPr>
            <w:tcW w:w="1099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340" w:right="33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900</w:t>
            </w:r>
          </w:p>
        </w:tc>
      </w:tr>
    </w:tbl>
    <w:p w:rsidR="007A3209" w:rsidRDefault="007A3209">
      <w:pPr>
        <w:pStyle w:val="a3"/>
        <w:spacing w:before="5"/>
        <w:rPr>
          <w:b/>
        </w:rPr>
      </w:pPr>
    </w:p>
    <w:p w:rsidR="007A3209" w:rsidRDefault="00C44CA0">
      <w:pPr>
        <w:pStyle w:val="a3"/>
        <w:spacing w:line="264" w:lineRule="auto"/>
        <w:ind w:left="215" w:right="244" w:firstLine="710"/>
        <w:jc w:val="both"/>
      </w:pPr>
      <w:r>
        <w:t>Для гидропосева применяют специальные машины, состоящие из</w:t>
      </w:r>
      <w:r>
        <w:rPr>
          <w:spacing w:val="-5"/>
        </w:rPr>
        <w:t xml:space="preserve"> </w:t>
      </w:r>
      <w:r>
        <w:t>цистерны</w:t>
      </w:r>
      <w:r>
        <w:rPr>
          <w:spacing w:val="-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лопастной</w:t>
      </w:r>
      <w:r>
        <w:rPr>
          <w:spacing w:val="-4"/>
        </w:rPr>
        <w:t xml:space="preserve"> </w:t>
      </w:r>
      <w:r>
        <w:t>мешалкой,</w:t>
      </w:r>
      <w:r>
        <w:rPr>
          <w:spacing w:val="-4"/>
        </w:rPr>
        <w:t xml:space="preserve"> </w:t>
      </w:r>
      <w:r>
        <w:t>насоса,</w:t>
      </w:r>
      <w:r>
        <w:rPr>
          <w:spacing w:val="-4"/>
        </w:rPr>
        <w:t xml:space="preserve"> </w:t>
      </w:r>
      <w:r>
        <w:t>шлангов</w:t>
      </w:r>
      <w:r>
        <w:rPr>
          <w:spacing w:val="-4"/>
        </w:rPr>
        <w:t xml:space="preserve"> </w:t>
      </w:r>
      <w:r>
        <w:t>и гидромонитора для разбрызгивания смеси по откосу. Смесь распределяют по откосу при движении машины вдоль нижней или верхней части откоса. Как правило,</w:t>
      </w:r>
      <w:r>
        <w:rPr>
          <w:spacing w:val="58"/>
          <w:w w:val="150"/>
        </w:rPr>
        <w:t xml:space="preserve"> </w:t>
      </w:r>
      <w:r>
        <w:t>распределение</w:t>
      </w:r>
      <w:r>
        <w:rPr>
          <w:spacing w:val="59"/>
          <w:w w:val="150"/>
        </w:rPr>
        <w:t xml:space="preserve"> </w:t>
      </w:r>
      <w:r>
        <w:t>смеси</w:t>
      </w:r>
      <w:r>
        <w:rPr>
          <w:spacing w:val="60"/>
          <w:w w:val="150"/>
        </w:rPr>
        <w:t xml:space="preserve"> </w:t>
      </w:r>
      <w:r>
        <w:t>производят</w:t>
      </w:r>
      <w:r>
        <w:rPr>
          <w:spacing w:val="62"/>
          <w:w w:val="150"/>
        </w:rPr>
        <w:t xml:space="preserve"> </w:t>
      </w:r>
      <w:r>
        <w:t>за</w:t>
      </w:r>
      <w:r>
        <w:rPr>
          <w:spacing w:val="59"/>
          <w:w w:val="150"/>
        </w:rPr>
        <w:t xml:space="preserve"> </w:t>
      </w:r>
      <w:r>
        <w:t>несколько</w:t>
      </w:r>
      <w:r>
        <w:rPr>
          <w:spacing w:val="58"/>
          <w:w w:val="150"/>
        </w:rPr>
        <w:t xml:space="preserve"> </w:t>
      </w:r>
      <w:r>
        <w:rPr>
          <w:spacing w:val="-2"/>
        </w:rPr>
        <w:t>проходов</w:t>
      </w:r>
    </w:p>
    <w:p w:rsidR="007A3209" w:rsidRDefault="007A3209">
      <w:pPr>
        <w:spacing w:line="264" w:lineRule="auto"/>
        <w:jc w:val="both"/>
        <w:sectPr w:rsidR="007A3209">
          <w:pgSz w:w="11900" w:h="16840"/>
          <w:pgMar w:top="1340" w:right="1160" w:bottom="1460" w:left="1200" w:header="0" w:footer="1265" w:gutter="0"/>
          <w:cols w:space="720"/>
        </w:sectPr>
      </w:pPr>
    </w:p>
    <w:p w:rsidR="007A3209" w:rsidRDefault="00C44CA0">
      <w:pPr>
        <w:pStyle w:val="a3"/>
        <w:spacing w:before="64" w:line="266" w:lineRule="auto"/>
        <w:ind w:left="215" w:right="252"/>
        <w:jc w:val="both"/>
      </w:pPr>
      <w:r>
        <w:lastRenderedPageBreak/>
        <w:t>гидросеялки на одной захватке, ч</w:t>
      </w:r>
      <w:r>
        <w:t>тобы избежать стекания рабочей смеси с откоса.</w:t>
      </w:r>
    </w:p>
    <w:p w:rsidR="007A3209" w:rsidRDefault="00C44CA0">
      <w:pPr>
        <w:pStyle w:val="a3"/>
        <w:spacing w:line="264" w:lineRule="auto"/>
        <w:ind w:left="215" w:right="245" w:firstLine="681"/>
        <w:jc w:val="both"/>
      </w:pPr>
      <w:r>
        <w:t>Посев семян многолетних трав и внесение в грунт смеси мине- ральных удобрений производится при помощи комбинированных до- рожных машин (КДМ). Посев осуществляется дисковым распредели- телем противогололёдных материалов. Семена и минеральные удоб- рения дол</w:t>
      </w:r>
      <w:r>
        <w:t>жны быть равномерно распределены по всей длине откоса с последующим боронованием глубиной до 0,5 – 1,0 см.</w:t>
      </w:r>
    </w:p>
    <w:p w:rsidR="007A3209" w:rsidRDefault="00C44CA0">
      <w:pPr>
        <w:pStyle w:val="a3"/>
        <w:spacing w:before="1" w:line="264" w:lineRule="auto"/>
        <w:ind w:left="215" w:right="246" w:firstLine="681"/>
        <w:jc w:val="both"/>
      </w:pPr>
      <w:r>
        <w:t>Поливка посева многолетних трав производится поливомоечной машиной через распылительные сопла или при помощи шланга, обо- рудованного распылителем. П</w:t>
      </w:r>
      <w:r>
        <w:t>ри поливке следует следить за равно- мерностью распределения воды по всей длине откоса и не допускать размыва семян с укрепляемого откоса.</w:t>
      </w:r>
    </w:p>
    <w:p w:rsidR="007A3209" w:rsidRDefault="007A3209">
      <w:pPr>
        <w:pStyle w:val="a3"/>
        <w:spacing w:before="3" w:line="264" w:lineRule="auto"/>
        <w:ind w:left="215" w:right="252" w:firstLine="681"/>
        <w:jc w:val="both"/>
      </w:pPr>
      <w:r>
        <w:pict>
          <v:shape id="_x0000_s1369" type="#_x0000_t136" style="position:absolute;left:0;text-align:left;margin-left:134.6pt;margin-top:61.1pt;width:328.4pt;height:83.85pt;rotation:315;z-index:1590272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Общая схема комплексной механизации дорожно-строительных работ при возведении земляного полотна представлена на рис.</w:t>
      </w:r>
      <w:r w:rsidR="00C44CA0">
        <w:t xml:space="preserve"> 3.62.</w:t>
      </w:r>
    </w:p>
    <w:p w:rsidR="007A3209" w:rsidRDefault="007A3209">
      <w:pPr>
        <w:pStyle w:val="a3"/>
        <w:spacing w:before="6"/>
        <w:rPr>
          <w:sz w:val="23"/>
        </w:rPr>
      </w:pPr>
      <w:r w:rsidRPr="007A3209">
        <w:pict>
          <v:group id="docshapegroup868" o:spid="_x0000_s1363" style="position:absolute;margin-left:70.8pt;margin-top:14.75pt;width:452.4pt;height:219.15pt;z-index:-15555072;mso-wrap-distance-left:0;mso-wrap-distance-right:0;mso-position-horizontal-relative:page" coordorigin="1416,295" coordsize="9048,4383">
            <v:shape id="docshape869" o:spid="_x0000_s1368" type="#_x0000_t75" style="position:absolute;left:1416;top:294;width:9048;height:4383">
              <v:imagedata r:id="rId389" o:title=""/>
            </v:shape>
            <v:shape id="docshape870" o:spid="_x0000_s1367" style="position:absolute;left:4560;top:4144;width:5175;height:447" coordorigin="4560,4144" coordsize="5175,447" o:spt="100" adj="0,,0" path="m5054,4144r-494,l4560,4591r494,l5054,4144xm7334,4144r-494,l6840,4591r494,l7334,4144xm9734,4144r-494,l9240,4591r494,l9734,4144xe" stroked="f">
              <v:stroke joinstyle="round"/>
              <v:formulas/>
              <v:path arrowok="t" o:connecttype="segments"/>
            </v:shape>
            <v:shape id="docshape871" o:spid="_x0000_s1366" type="#_x0000_t202" style="position:absolute;left:4704;top:4228;width:206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а)</w:t>
                    </w:r>
                  </w:p>
                </w:txbxContent>
              </v:textbox>
            </v:shape>
            <v:shape id="docshape872" o:spid="_x0000_s1365" type="#_x0000_t202" style="position:absolute;left:6984;top:4228;width:221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б)</w:t>
                    </w:r>
                  </w:p>
                </w:txbxContent>
              </v:textbox>
            </v:shape>
            <v:shape id="docshape873" o:spid="_x0000_s1364" type="#_x0000_t202" style="position:absolute;left:9384;top:4228;width:216;height:266" filled="f" stroked="f">
              <v:textbox inset="0,0,0,0">
                <w:txbxContent>
                  <w:p w:rsidR="007A3209" w:rsidRDefault="00C44CA0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в)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A3209" w:rsidRDefault="007A3209">
      <w:pPr>
        <w:pStyle w:val="a3"/>
        <w:spacing w:before="7"/>
        <w:rPr>
          <w:sz w:val="19"/>
        </w:rPr>
      </w:pPr>
    </w:p>
    <w:p w:rsidR="007A3209" w:rsidRDefault="00C44CA0">
      <w:pPr>
        <w:spacing w:before="88" w:line="298" w:lineRule="exact"/>
        <w:ind w:left="1394" w:right="1438"/>
        <w:jc w:val="center"/>
        <w:rPr>
          <w:sz w:val="26"/>
        </w:rPr>
      </w:pPr>
      <w:r>
        <w:rPr>
          <w:sz w:val="26"/>
        </w:rPr>
        <w:t>Рис.</w:t>
      </w:r>
      <w:r>
        <w:rPr>
          <w:spacing w:val="-8"/>
          <w:sz w:val="26"/>
        </w:rPr>
        <w:t xml:space="preserve"> </w:t>
      </w:r>
      <w:r>
        <w:rPr>
          <w:sz w:val="26"/>
        </w:rPr>
        <w:t>3.62.</w:t>
      </w:r>
      <w:r>
        <w:rPr>
          <w:spacing w:val="-12"/>
          <w:sz w:val="26"/>
        </w:rPr>
        <w:t xml:space="preserve"> </w:t>
      </w:r>
      <w:r>
        <w:rPr>
          <w:sz w:val="26"/>
        </w:rPr>
        <w:t>Схема</w:t>
      </w:r>
      <w:r>
        <w:rPr>
          <w:spacing w:val="-9"/>
          <w:sz w:val="26"/>
        </w:rPr>
        <w:t xml:space="preserve"> </w:t>
      </w:r>
      <w:r>
        <w:rPr>
          <w:sz w:val="26"/>
        </w:rPr>
        <w:t>комплексной</w:t>
      </w:r>
      <w:r>
        <w:rPr>
          <w:spacing w:val="-9"/>
          <w:sz w:val="26"/>
        </w:rPr>
        <w:t xml:space="preserve"> </w:t>
      </w:r>
      <w:r>
        <w:rPr>
          <w:sz w:val="26"/>
        </w:rPr>
        <w:t>механизации</w:t>
      </w:r>
      <w:r>
        <w:rPr>
          <w:spacing w:val="-10"/>
          <w:sz w:val="26"/>
        </w:rPr>
        <w:t xml:space="preserve"> </w:t>
      </w:r>
      <w:r>
        <w:rPr>
          <w:sz w:val="26"/>
        </w:rPr>
        <w:t>земляных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работ:</w:t>
      </w:r>
    </w:p>
    <w:p w:rsidR="007A3209" w:rsidRDefault="00C44CA0">
      <w:pPr>
        <w:spacing w:line="298" w:lineRule="exact"/>
        <w:ind w:left="315" w:right="286"/>
        <w:jc w:val="center"/>
        <w:rPr>
          <w:sz w:val="26"/>
        </w:rPr>
      </w:pPr>
      <w:r>
        <w:rPr>
          <w:i/>
          <w:sz w:val="26"/>
        </w:rPr>
        <w:t>а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z w:val="26"/>
        </w:rPr>
        <w:t>разработка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транспортирование;</w:t>
      </w:r>
      <w:r>
        <w:rPr>
          <w:spacing w:val="-4"/>
          <w:sz w:val="26"/>
        </w:rPr>
        <w:t xml:space="preserve"> </w:t>
      </w:r>
      <w:r>
        <w:rPr>
          <w:i/>
          <w:sz w:val="26"/>
        </w:rPr>
        <w:t>б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10"/>
          <w:sz w:val="26"/>
        </w:rPr>
        <w:t xml:space="preserve"> </w:t>
      </w:r>
      <w:r>
        <w:rPr>
          <w:sz w:val="26"/>
        </w:rPr>
        <w:t>разгрузка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pacing w:val="-2"/>
          <w:sz w:val="26"/>
        </w:rPr>
        <w:t>разравнивание;</w:t>
      </w:r>
    </w:p>
    <w:p w:rsidR="007A3209" w:rsidRDefault="00C44CA0">
      <w:pPr>
        <w:spacing w:before="4"/>
        <w:ind w:left="2870" w:right="2835"/>
        <w:jc w:val="center"/>
        <w:rPr>
          <w:sz w:val="26"/>
        </w:rPr>
      </w:pPr>
      <w:r>
        <w:rPr>
          <w:i/>
          <w:sz w:val="26"/>
        </w:rPr>
        <w:t>в</w:t>
      </w:r>
      <w:r>
        <w:rPr>
          <w:i/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pacing w:val="-2"/>
          <w:sz w:val="26"/>
        </w:rPr>
        <w:t>уплотнение</w:t>
      </w:r>
    </w:p>
    <w:p w:rsidR="007A3209" w:rsidRDefault="007A3209">
      <w:pPr>
        <w:pStyle w:val="a3"/>
        <w:spacing w:before="6"/>
        <w:rPr>
          <w:sz w:val="27"/>
        </w:rPr>
      </w:pPr>
    </w:p>
    <w:p w:rsidR="007A3209" w:rsidRDefault="00C44CA0">
      <w:pPr>
        <w:pStyle w:val="a3"/>
        <w:ind w:left="216" w:firstLine="710"/>
      </w:pPr>
      <w:r>
        <w:t>Классификация</w:t>
      </w:r>
      <w:r>
        <w:rPr>
          <w:spacing w:val="40"/>
        </w:rPr>
        <w:t xml:space="preserve"> </w:t>
      </w:r>
      <w:r>
        <w:t>видов</w:t>
      </w:r>
      <w:r>
        <w:rPr>
          <w:spacing w:val="40"/>
        </w:rPr>
        <w:t xml:space="preserve"> </w:t>
      </w:r>
      <w:r>
        <w:t>укрепления</w:t>
      </w:r>
      <w:r>
        <w:rPr>
          <w:spacing w:val="40"/>
        </w:rPr>
        <w:t xml:space="preserve"> </w:t>
      </w:r>
      <w:r>
        <w:t>откосов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конструктивным признакам приведена на рис. 3.63.</w:t>
      </w:r>
    </w:p>
    <w:p w:rsidR="007A3209" w:rsidRDefault="007A3209">
      <w:pPr>
        <w:sectPr w:rsidR="007A3209">
          <w:pgSz w:w="11900" w:h="16840"/>
          <w:pgMar w:top="1380" w:right="1160" w:bottom="1460" w:left="1200" w:header="0" w:footer="1265" w:gutter="0"/>
          <w:cols w:space="720"/>
        </w:sect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4"/>
        <w:rPr>
          <w:sz w:val="17"/>
        </w:rPr>
      </w:pPr>
    </w:p>
    <w:p w:rsidR="007A3209" w:rsidRDefault="007A3209">
      <w:pPr>
        <w:tabs>
          <w:tab w:val="left" w:pos="9291"/>
        </w:tabs>
        <w:spacing w:before="90"/>
        <w:ind w:left="1549"/>
        <w:rPr>
          <w:b/>
          <w:sz w:val="24"/>
        </w:rPr>
      </w:pPr>
      <w:r w:rsidRPr="007A3209">
        <w:pict>
          <v:group id="docshapegroup874" o:spid="_x0000_s1346" style="position:absolute;left:0;text-align:left;margin-left:538.55pt;margin-top:-.25pt;width:243.75pt;height:361pt;z-index:-25632768;mso-position-horizontal-relative:page" coordorigin="10771,-5" coordsize="4875,7220">
            <v:rect id="docshape875" o:spid="_x0000_s1362" style="position:absolute;left:11318;top:2;width:3240;height:543" filled="f" strokeweight=".72pt"/>
            <v:shape id="docshape876" o:spid="_x0000_s1361" style="position:absolute;left:10771;top:-3;width:548;height:207" coordorigin="10771,-3" coordsize="548,207" o:spt="100" adj="0,,0" path="m11201,153r-17,51l11318,184r-24,-24l11222,160r-21,-7xm11206,139r-5,14l11222,160r10,-4l11227,146r-21,-7xm11222,88r-16,51l11227,146r5,10l11222,160r72,l11222,88xm10781,-3r-10,5l10776,12r425,141l11206,139,10781,-3xe" fillcolor="black" stroked="f">
              <v:stroke joinstyle="round"/>
              <v:formulas/>
              <v:path arrowok="t" o:connecttype="segments"/>
            </v:shape>
            <v:rect id="docshape877" o:spid="_x0000_s1360" style="position:absolute;left:12220;top:2522;width:3418;height:720" filled="f" strokeweight=".72pt"/>
            <v:shape id="docshape878" o:spid="_x0000_s1359" style="position:absolute;left:14558;top:184;width:1080;height:4320" coordorigin="14558,184" coordsize="1080,4320" o:spt="100" adj="0,,0" path="m15638,184r,4320m15638,184r-1080,e" filled="f" strokeweight=".72pt">
              <v:stroke joinstyle="round"/>
              <v:formulas/>
              <v:path arrowok="t" o:connecttype="segments"/>
            </v:shape>
            <v:rect id="docshape879" o:spid="_x0000_s1358" style="position:absolute;left:11856;top:722;width:2520;height:543" filled="f" strokeweight=".72pt"/>
            <v:line id="_x0000_s1357" style="position:absolute" from="15638,904" to="14376,904" strokeweight=".72pt"/>
            <v:rect id="docshape880" o:spid="_x0000_s1356" style="position:absolute;left:12038;top:4322;width:2516;height:543" filled="f" strokeweight=".72pt"/>
            <v:line id="_x0000_s1355" style="position:absolute" from="15638,4504" to="14558,4504" strokeweight=".72pt"/>
            <v:line id="_x0000_s1354" style="position:absolute" from="12216,1624" to="12038,1624" strokeweight=".72pt"/>
            <v:line id="_x0000_s1353" style="position:absolute" from="12216,2704" to="12038,2704" strokeweight=".72pt"/>
            <v:line id="_x0000_s1352" style="position:absolute" from="12216,3784" to="12038,3784" strokeweight=".72pt"/>
            <v:line id="_x0000_s1351" style="position:absolute" from="12576,5584" to="12216,5584" strokeweight=".72pt"/>
            <v:line id="_x0000_s1350" style="position:absolute" from="12576,6482" to="12216,6482" strokeweight=".72pt"/>
            <v:line id="_x0000_s1349" style="position:absolute" from="12576,7202" to="12216,7207" strokeweight=".72pt"/>
            <v:line id="_x0000_s1348" style="position:absolute" from="12216,4864" to="12221,7202" strokeweight=".72pt"/>
            <v:line id="_x0000_s1347" style="position:absolute" from="12029,1264" to="12038,3784" strokeweight=".72pt"/>
            <w10:wrap anchorx="page"/>
          </v:group>
        </w:pict>
      </w:r>
      <w:r w:rsidRPr="007A3209">
        <w:pict>
          <v:shape id="docshape881" o:spid="_x0000_s1345" type="#_x0000_t202" style="position:absolute;left:0;text-align:left;margin-left:350.4pt;margin-top:-17.4pt;width:188.9pt;height:27.15pt;z-index:-25629696;mso-position-horizontal-relative:page" filled="f" strokeweight=".72pt">
            <v:textbox inset="0,0,0,0">
              <w:txbxContent>
                <w:p w:rsidR="007A3209" w:rsidRDefault="00C44CA0">
                  <w:pPr>
                    <w:spacing w:before="80"/>
                    <w:ind w:left="141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По</w:t>
                  </w:r>
                  <w:r>
                    <w:rPr>
                      <w:b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конструктивному</w:t>
                  </w:r>
                  <w:r>
                    <w:rPr>
                      <w:b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spacing w:val="-2"/>
                      <w:sz w:val="24"/>
                    </w:rPr>
                    <w:t>признаку</w:t>
                  </w:r>
                </w:p>
              </w:txbxContent>
            </v:textbox>
            <w10:wrap anchorx="page"/>
          </v:shape>
        </w:pict>
      </w:r>
      <w:r w:rsidR="00C44CA0">
        <w:rPr>
          <w:b/>
          <w:sz w:val="24"/>
        </w:rPr>
        <w:t>Сплошные</w:t>
      </w:r>
      <w:r w:rsidR="00C44CA0">
        <w:rPr>
          <w:b/>
          <w:spacing w:val="-8"/>
          <w:sz w:val="24"/>
        </w:rPr>
        <w:t xml:space="preserve"> </w:t>
      </w:r>
      <w:r w:rsidR="00C44CA0">
        <w:rPr>
          <w:b/>
          <w:spacing w:val="-2"/>
          <w:sz w:val="24"/>
        </w:rPr>
        <w:t>конструкции</w:t>
      </w:r>
      <w:r w:rsidR="00C44CA0">
        <w:rPr>
          <w:b/>
          <w:sz w:val="24"/>
        </w:rPr>
        <w:tab/>
        <w:t>Решетчатые</w:t>
      </w:r>
      <w:r w:rsidR="00C44CA0">
        <w:rPr>
          <w:b/>
          <w:spacing w:val="-6"/>
          <w:sz w:val="24"/>
        </w:rPr>
        <w:t xml:space="preserve"> </w:t>
      </w:r>
      <w:r w:rsidR="00C44CA0">
        <w:rPr>
          <w:b/>
          <w:spacing w:val="-2"/>
          <w:sz w:val="24"/>
        </w:rPr>
        <w:t>конструкции</w:t>
      </w: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rPr>
          <w:sz w:val="20"/>
        </w:rPr>
        <w:sectPr w:rsidR="007A3209">
          <w:footerReference w:type="default" r:id="rId390"/>
          <w:pgSz w:w="16840" w:h="11900" w:orient="landscape"/>
          <w:pgMar w:top="1340" w:right="1080" w:bottom="280" w:left="2180" w:header="0" w:footer="0" w:gutter="0"/>
          <w:cols w:space="720"/>
        </w:sectPr>
      </w:pPr>
    </w:p>
    <w:p w:rsidR="007A3209" w:rsidRDefault="00C44CA0">
      <w:pPr>
        <w:spacing w:before="214"/>
        <w:ind w:right="38"/>
        <w:jc w:val="right"/>
        <w:rPr>
          <w:b/>
          <w:sz w:val="24"/>
        </w:rPr>
      </w:pPr>
      <w:r>
        <w:rPr>
          <w:b/>
          <w:spacing w:val="-2"/>
          <w:sz w:val="24"/>
        </w:rPr>
        <w:lastRenderedPageBreak/>
        <w:t>Жесткие</w:t>
      </w:r>
    </w:p>
    <w:p w:rsidR="007A3209" w:rsidRDefault="00C44CA0">
      <w:pPr>
        <w:spacing w:before="214"/>
        <w:ind w:right="38"/>
        <w:jc w:val="right"/>
        <w:rPr>
          <w:b/>
          <w:sz w:val="24"/>
        </w:rPr>
      </w:pPr>
      <w:r>
        <w:br w:type="column"/>
      </w:r>
      <w:r>
        <w:rPr>
          <w:b/>
          <w:spacing w:val="-2"/>
          <w:sz w:val="24"/>
        </w:rPr>
        <w:lastRenderedPageBreak/>
        <w:t>Гибкие</w:t>
      </w:r>
    </w:p>
    <w:p w:rsidR="007A3209" w:rsidRDefault="00C44CA0">
      <w:pPr>
        <w:spacing w:before="214"/>
        <w:ind w:left="2170" w:right="2139"/>
        <w:jc w:val="center"/>
        <w:rPr>
          <w:b/>
          <w:sz w:val="24"/>
        </w:rPr>
      </w:pPr>
      <w:r>
        <w:br w:type="column"/>
      </w:r>
      <w:r>
        <w:rPr>
          <w:b/>
          <w:spacing w:val="-2"/>
          <w:sz w:val="24"/>
        </w:rPr>
        <w:lastRenderedPageBreak/>
        <w:t>Сборные</w:t>
      </w:r>
    </w:p>
    <w:p w:rsidR="007A3209" w:rsidRDefault="007A3209">
      <w:pPr>
        <w:jc w:val="center"/>
        <w:rPr>
          <w:sz w:val="24"/>
        </w:rPr>
        <w:sectPr w:rsidR="007A3209">
          <w:type w:val="continuous"/>
          <w:pgSz w:w="16840" w:h="11900" w:orient="landscape"/>
          <w:pgMar w:top="920" w:right="1080" w:bottom="280" w:left="2180" w:header="0" w:footer="0" w:gutter="0"/>
          <w:cols w:num="3" w:space="720" w:equalWidth="0">
            <w:col w:w="3179" w:space="1223"/>
            <w:col w:w="3021" w:space="843"/>
            <w:col w:w="5314"/>
          </w:cols>
        </w:sect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spacing w:before="214"/>
        <w:ind w:left="2140" w:right="9863"/>
        <w:jc w:val="center"/>
        <w:rPr>
          <w:b/>
          <w:sz w:val="24"/>
        </w:rPr>
      </w:pPr>
      <w:r w:rsidRPr="007A3209">
        <w:pict>
          <v:shape id="docshape882" o:spid="_x0000_s1344" type="#_x0000_t202" style="position:absolute;left:0;text-align:left;margin-left:610.8pt;margin-top:6.3pt;width:99.15pt;height:36pt;z-index:15906304;mso-position-horizontal-relative:page" filled="f" strokeweight=".72pt">
            <v:textbox inset="0,0,0,0">
              <w:txbxContent>
                <w:p w:rsidR="007A3209" w:rsidRDefault="00C44CA0">
                  <w:pPr>
                    <w:spacing w:before="66" w:line="249" w:lineRule="auto"/>
                    <w:ind w:left="386" w:hanging="82"/>
                    <w:rPr>
                      <w:sz w:val="24"/>
                    </w:rPr>
                  </w:pPr>
                  <w:r>
                    <w:rPr>
                      <w:spacing w:val="-2"/>
                      <w:sz w:val="24"/>
                    </w:rPr>
                    <w:t>Пластиковые георешетки</w:t>
                  </w:r>
                </w:p>
              </w:txbxContent>
            </v:textbox>
            <w10:wrap anchorx="page"/>
          </v:shape>
        </w:pict>
      </w:r>
      <w:r w:rsidR="00C44CA0">
        <w:rPr>
          <w:b/>
          <w:spacing w:val="-2"/>
          <w:sz w:val="24"/>
        </w:rPr>
        <w:t>Бескаркасные</w:t>
      </w:r>
    </w:p>
    <w:p w:rsidR="007A3209" w:rsidRDefault="00C44CA0">
      <w:pPr>
        <w:spacing w:before="94"/>
        <w:ind w:left="2140" w:right="2476"/>
        <w:jc w:val="center"/>
        <w:rPr>
          <w:b/>
          <w:sz w:val="24"/>
        </w:rPr>
      </w:pPr>
      <w:r>
        <w:rPr>
          <w:b/>
          <w:spacing w:val="-2"/>
          <w:sz w:val="24"/>
        </w:rPr>
        <w:t>Плитные</w:t>
      </w:r>
    </w:p>
    <w:p w:rsidR="007A3209" w:rsidRDefault="007A3209">
      <w:pPr>
        <w:jc w:val="center"/>
        <w:rPr>
          <w:sz w:val="24"/>
        </w:rPr>
        <w:sectPr w:rsidR="007A3209">
          <w:type w:val="continuous"/>
          <w:pgSz w:w="16840" w:h="11900" w:orient="landscape"/>
          <w:pgMar w:top="920" w:right="1080" w:bottom="280" w:left="2180" w:header="0" w:footer="0" w:gutter="0"/>
          <w:cols w:space="720"/>
        </w:sectPr>
      </w:pPr>
    </w:p>
    <w:p w:rsidR="007A3209" w:rsidRDefault="00C44CA0">
      <w:pPr>
        <w:spacing w:before="60" w:line="249" w:lineRule="auto"/>
        <w:ind w:left="820" w:right="33" w:hanging="10"/>
        <w:rPr>
          <w:sz w:val="24"/>
        </w:rPr>
      </w:pPr>
      <w:r>
        <w:rPr>
          <w:sz w:val="24"/>
        </w:rPr>
        <w:lastRenderedPageBreak/>
        <w:t>Из</w:t>
      </w:r>
      <w:r>
        <w:rPr>
          <w:spacing w:val="-15"/>
          <w:sz w:val="24"/>
        </w:rPr>
        <w:t xml:space="preserve"> </w:t>
      </w:r>
      <w:r>
        <w:rPr>
          <w:sz w:val="24"/>
        </w:rPr>
        <w:t>укреплен- ных</w:t>
      </w:r>
      <w:r>
        <w:rPr>
          <w:spacing w:val="58"/>
          <w:sz w:val="24"/>
        </w:rPr>
        <w:t xml:space="preserve"> </w:t>
      </w:r>
      <w:r>
        <w:rPr>
          <w:spacing w:val="-2"/>
          <w:sz w:val="24"/>
        </w:rPr>
        <w:t>грунтов</w:t>
      </w:r>
    </w:p>
    <w:p w:rsidR="007A3209" w:rsidRDefault="00C44CA0">
      <w:pPr>
        <w:spacing w:before="60" w:line="242" w:lineRule="auto"/>
        <w:ind w:left="839" w:right="37" w:hanging="29"/>
        <w:rPr>
          <w:sz w:val="24"/>
        </w:rPr>
      </w:pPr>
      <w:r>
        <w:br w:type="column"/>
      </w:r>
      <w:r>
        <w:rPr>
          <w:sz w:val="24"/>
        </w:rPr>
        <w:lastRenderedPageBreak/>
        <w:t>Из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набрызг- </w:t>
      </w:r>
      <w:r>
        <w:rPr>
          <w:spacing w:val="-2"/>
          <w:sz w:val="24"/>
        </w:rPr>
        <w:t>материалов</w:t>
      </w:r>
    </w:p>
    <w:p w:rsidR="007A3209" w:rsidRDefault="00C44CA0">
      <w:pPr>
        <w:rPr>
          <w:sz w:val="37"/>
        </w:rPr>
      </w:pPr>
      <w:r>
        <w:br w:type="column"/>
      </w:r>
    </w:p>
    <w:p w:rsidR="007A3209" w:rsidRDefault="00C44CA0">
      <w:pPr>
        <w:spacing w:line="247" w:lineRule="auto"/>
        <w:ind w:left="930" w:right="-1" w:hanging="120"/>
        <w:rPr>
          <w:sz w:val="24"/>
        </w:rPr>
      </w:pPr>
      <w:r>
        <w:rPr>
          <w:sz w:val="24"/>
        </w:rPr>
        <w:t>Из</w:t>
      </w:r>
      <w:r>
        <w:rPr>
          <w:spacing w:val="-15"/>
          <w:sz w:val="24"/>
        </w:rPr>
        <w:t xml:space="preserve"> </w:t>
      </w:r>
      <w:r>
        <w:rPr>
          <w:sz w:val="24"/>
        </w:rPr>
        <w:t>бетонных и ж/б плит</w:t>
      </w:r>
    </w:p>
    <w:p w:rsidR="007A3209" w:rsidRDefault="00C44CA0">
      <w:pPr>
        <w:rPr>
          <w:sz w:val="37"/>
        </w:rPr>
      </w:pPr>
      <w:r>
        <w:br w:type="column"/>
      </w:r>
    </w:p>
    <w:p w:rsidR="007A3209" w:rsidRDefault="00C44CA0">
      <w:pPr>
        <w:spacing w:line="247" w:lineRule="auto"/>
        <w:ind w:left="729" w:right="33" w:hanging="72"/>
        <w:rPr>
          <w:sz w:val="24"/>
        </w:rPr>
      </w:pPr>
      <w:r>
        <w:rPr>
          <w:sz w:val="24"/>
        </w:rPr>
        <w:t>А/б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плиты </w:t>
      </w:r>
      <w:r>
        <w:rPr>
          <w:spacing w:val="-2"/>
          <w:sz w:val="24"/>
        </w:rPr>
        <w:t>СибАДИ</w:t>
      </w:r>
    </w:p>
    <w:p w:rsidR="007A3209" w:rsidRDefault="00C44CA0">
      <w:pPr>
        <w:spacing w:before="2"/>
        <w:rPr>
          <w:sz w:val="36"/>
        </w:rPr>
      </w:pPr>
      <w:r>
        <w:br w:type="column"/>
      </w:r>
    </w:p>
    <w:p w:rsidR="007A3209" w:rsidRDefault="00C44CA0">
      <w:pPr>
        <w:spacing w:line="249" w:lineRule="auto"/>
        <w:ind w:left="997" w:right="173" w:hanging="188"/>
        <w:rPr>
          <w:sz w:val="24"/>
        </w:rPr>
      </w:pPr>
      <w:r>
        <w:rPr>
          <w:sz w:val="24"/>
        </w:rPr>
        <w:t>Из</w:t>
      </w:r>
      <w:r>
        <w:rPr>
          <w:spacing w:val="-15"/>
          <w:sz w:val="24"/>
        </w:rPr>
        <w:t xml:space="preserve"> </w:t>
      </w:r>
      <w:r>
        <w:rPr>
          <w:sz w:val="24"/>
        </w:rPr>
        <w:t>армированных</w:t>
      </w:r>
      <w:r>
        <w:rPr>
          <w:spacing w:val="-15"/>
          <w:sz w:val="24"/>
        </w:rPr>
        <w:t xml:space="preserve"> </w:t>
      </w:r>
      <w:r>
        <w:rPr>
          <w:sz w:val="24"/>
        </w:rPr>
        <w:t>элементов на основе цементогрунта</w:t>
      </w:r>
    </w:p>
    <w:p w:rsidR="007A3209" w:rsidRDefault="007A3209">
      <w:pPr>
        <w:spacing w:line="249" w:lineRule="auto"/>
        <w:rPr>
          <w:sz w:val="24"/>
        </w:rPr>
        <w:sectPr w:rsidR="007A3209">
          <w:type w:val="continuous"/>
          <w:pgSz w:w="16840" w:h="11900" w:orient="landscape"/>
          <w:pgMar w:top="920" w:right="1080" w:bottom="280" w:left="2180" w:header="0" w:footer="0" w:gutter="0"/>
          <w:cols w:num="5" w:space="720" w:equalWidth="0">
            <w:col w:w="2203" w:space="466"/>
            <w:col w:w="2092" w:space="384"/>
            <w:col w:w="2134" w:space="40"/>
            <w:col w:w="1760" w:space="386"/>
            <w:col w:w="4115"/>
          </w:cols>
        </w:sectPr>
      </w:pPr>
    </w:p>
    <w:p w:rsidR="007A3209" w:rsidRDefault="00C44CA0">
      <w:pPr>
        <w:spacing w:line="243" w:lineRule="exact"/>
        <w:ind w:left="147" w:right="366"/>
        <w:jc w:val="center"/>
        <w:rPr>
          <w:sz w:val="24"/>
        </w:rPr>
      </w:pPr>
      <w:r>
        <w:rPr>
          <w:sz w:val="24"/>
        </w:rPr>
        <w:lastRenderedPageBreak/>
        <w:t>На</w:t>
      </w:r>
      <w:r>
        <w:rPr>
          <w:spacing w:val="-2"/>
          <w:sz w:val="24"/>
        </w:rPr>
        <w:t xml:space="preserve"> основе</w:t>
      </w:r>
    </w:p>
    <w:p w:rsidR="007A3209" w:rsidRDefault="00C44CA0">
      <w:pPr>
        <w:ind w:left="172" w:right="388"/>
        <w:jc w:val="center"/>
        <w:rPr>
          <w:sz w:val="24"/>
        </w:rPr>
      </w:pPr>
      <w:r>
        <w:rPr>
          <w:spacing w:val="-2"/>
          <w:sz w:val="24"/>
        </w:rPr>
        <w:t xml:space="preserve">органиче- </w:t>
      </w:r>
      <w:r>
        <w:rPr>
          <w:sz w:val="24"/>
        </w:rPr>
        <w:t xml:space="preserve">ских вя- </w:t>
      </w:r>
      <w:r>
        <w:rPr>
          <w:spacing w:val="-2"/>
          <w:sz w:val="24"/>
        </w:rPr>
        <w:t>жущих</w:t>
      </w:r>
    </w:p>
    <w:p w:rsidR="007A3209" w:rsidRDefault="007A3209">
      <w:pPr>
        <w:pStyle w:val="a3"/>
        <w:rPr>
          <w:sz w:val="26"/>
        </w:rPr>
      </w:pPr>
    </w:p>
    <w:p w:rsidR="007A3209" w:rsidRDefault="00C44CA0">
      <w:pPr>
        <w:spacing w:before="216" w:line="242" w:lineRule="auto"/>
        <w:ind w:left="498" w:firstLine="52"/>
        <w:rPr>
          <w:sz w:val="24"/>
        </w:rPr>
      </w:pPr>
      <w:r>
        <w:rPr>
          <w:spacing w:val="-2"/>
          <w:sz w:val="24"/>
        </w:rPr>
        <w:t>Цементо- грунтовые</w:t>
      </w:r>
    </w:p>
    <w:p w:rsidR="007A3209" w:rsidRDefault="00C44CA0">
      <w:pPr>
        <w:spacing w:line="243" w:lineRule="exact"/>
        <w:ind w:left="157"/>
        <w:jc w:val="both"/>
        <w:rPr>
          <w:sz w:val="24"/>
        </w:rPr>
      </w:pPr>
      <w:r>
        <w:br w:type="column"/>
      </w:r>
      <w:r>
        <w:rPr>
          <w:sz w:val="24"/>
        </w:rPr>
        <w:lastRenderedPageBreak/>
        <w:t>На</w:t>
      </w:r>
      <w:r>
        <w:rPr>
          <w:spacing w:val="-2"/>
          <w:sz w:val="24"/>
        </w:rPr>
        <w:t xml:space="preserve"> основе</w:t>
      </w:r>
    </w:p>
    <w:p w:rsidR="007A3209" w:rsidRDefault="007A3209">
      <w:pPr>
        <w:ind w:left="176" w:right="370" w:firstLine="14"/>
        <w:jc w:val="both"/>
        <w:rPr>
          <w:sz w:val="24"/>
        </w:rPr>
      </w:pPr>
      <w:r w:rsidRPr="007A3209">
        <w:pict>
          <v:shape id="_x0000_s1343" type="#_x0000_t136" style="position:absolute;left:0;text-align:left;margin-left:258.05pt;margin-top:-2.2pt;width:328.55pt;height:83.9pt;rotation:315;z-index:1590732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pacing w:val="-2"/>
          <w:sz w:val="24"/>
        </w:rPr>
        <w:t>комбини- рованных вяжущих</w:t>
      </w:r>
    </w:p>
    <w:p w:rsidR="007A3209" w:rsidRDefault="007A3209">
      <w:pPr>
        <w:pStyle w:val="a3"/>
        <w:rPr>
          <w:sz w:val="26"/>
        </w:rPr>
      </w:pPr>
    </w:p>
    <w:p w:rsidR="007A3209" w:rsidRDefault="007A3209">
      <w:pPr>
        <w:pStyle w:val="a3"/>
        <w:rPr>
          <w:sz w:val="26"/>
        </w:rPr>
      </w:pPr>
    </w:p>
    <w:p w:rsidR="007A3209" w:rsidRDefault="007A3209">
      <w:pPr>
        <w:pStyle w:val="a3"/>
        <w:rPr>
          <w:sz w:val="26"/>
        </w:rPr>
      </w:pPr>
    </w:p>
    <w:p w:rsidR="007A3209" w:rsidRDefault="007A3209">
      <w:pPr>
        <w:pStyle w:val="a3"/>
        <w:spacing w:before="7"/>
      </w:pPr>
    </w:p>
    <w:p w:rsidR="007A3209" w:rsidRDefault="00C44CA0">
      <w:pPr>
        <w:ind w:left="287"/>
        <w:rPr>
          <w:b/>
          <w:sz w:val="24"/>
        </w:rPr>
      </w:pPr>
      <w:r>
        <w:rPr>
          <w:b/>
          <w:spacing w:val="-2"/>
          <w:sz w:val="24"/>
        </w:rPr>
        <w:t>Каркасные</w:t>
      </w:r>
    </w:p>
    <w:p w:rsidR="007A3209" w:rsidRDefault="00C44CA0">
      <w:pPr>
        <w:spacing w:line="243" w:lineRule="exact"/>
        <w:ind w:left="147" w:right="223"/>
        <w:jc w:val="center"/>
        <w:rPr>
          <w:sz w:val="24"/>
        </w:rPr>
      </w:pPr>
      <w:r>
        <w:br w:type="column"/>
      </w:r>
      <w:r>
        <w:rPr>
          <w:sz w:val="24"/>
        </w:rPr>
        <w:lastRenderedPageBreak/>
        <w:t>На</w:t>
      </w:r>
      <w:r>
        <w:rPr>
          <w:spacing w:val="-2"/>
          <w:sz w:val="24"/>
        </w:rPr>
        <w:t xml:space="preserve"> основе</w:t>
      </w:r>
    </w:p>
    <w:p w:rsidR="007A3209" w:rsidRDefault="00C44CA0">
      <w:pPr>
        <w:ind w:left="147" w:right="221"/>
        <w:jc w:val="center"/>
        <w:rPr>
          <w:sz w:val="24"/>
        </w:rPr>
      </w:pPr>
      <w:r>
        <w:rPr>
          <w:spacing w:val="-2"/>
          <w:sz w:val="24"/>
        </w:rPr>
        <w:t>неоргани- ческих вяжущих</w:t>
      </w:r>
    </w:p>
    <w:p w:rsidR="007A3209" w:rsidRDefault="007A3209">
      <w:pPr>
        <w:pStyle w:val="a3"/>
        <w:rPr>
          <w:sz w:val="26"/>
        </w:rPr>
      </w:pPr>
    </w:p>
    <w:p w:rsidR="007A3209" w:rsidRDefault="00C44CA0">
      <w:pPr>
        <w:spacing w:before="216" w:line="242" w:lineRule="auto"/>
        <w:ind w:left="316" w:firstLine="115"/>
        <w:rPr>
          <w:sz w:val="24"/>
        </w:rPr>
      </w:pPr>
      <w:r>
        <w:rPr>
          <w:spacing w:val="-2"/>
          <w:sz w:val="24"/>
        </w:rPr>
        <w:t>Битумо- грунтовые</w:t>
      </w:r>
    </w:p>
    <w:p w:rsidR="007A3209" w:rsidRDefault="00C44CA0">
      <w:pPr>
        <w:spacing w:before="11"/>
        <w:rPr>
          <w:sz w:val="28"/>
        </w:rPr>
      </w:pPr>
      <w:r>
        <w:br w:type="column"/>
      </w:r>
    </w:p>
    <w:p w:rsidR="007A3209" w:rsidRDefault="00C44CA0">
      <w:pPr>
        <w:spacing w:line="242" w:lineRule="auto"/>
        <w:ind w:left="215"/>
        <w:jc w:val="center"/>
        <w:rPr>
          <w:sz w:val="24"/>
        </w:rPr>
      </w:pPr>
      <w:r>
        <w:rPr>
          <w:sz w:val="24"/>
        </w:rPr>
        <w:t>Ж/б</w:t>
      </w:r>
      <w:r>
        <w:rPr>
          <w:spacing w:val="-14"/>
          <w:sz w:val="24"/>
        </w:rPr>
        <w:t xml:space="preserve"> </w:t>
      </w:r>
      <w:r>
        <w:rPr>
          <w:sz w:val="24"/>
        </w:rPr>
        <w:t>карты</w:t>
      </w:r>
      <w:r>
        <w:rPr>
          <w:spacing w:val="-11"/>
          <w:sz w:val="24"/>
        </w:rPr>
        <w:t xml:space="preserve"> </w:t>
      </w:r>
      <w:r>
        <w:rPr>
          <w:sz w:val="24"/>
        </w:rPr>
        <w:t>из</w:t>
      </w:r>
      <w:r>
        <w:rPr>
          <w:spacing w:val="-15"/>
          <w:sz w:val="24"/>
        </w:rPr>
        <w:t xml:space="preserve"> </w:t>
      </w:r>
      <w:r>
        <w:rPr>
          <w:sz w:val="24"/>
        </w:rPr>
        <w:t>шар- нирно</w:t>
      </w:r>
      <w:r>
        <w:rPr>
          <w:spacing w:val="40"/>
          <w:sz w:val="24"/>
        </w:rPr>
        <w:t xml:space="preserve"> </w:t>
      </w:r>
      <w:r>
        <w:rPr>
          <w:sz w:val="24"/>
        </w:rPr>
        <w:t>соединен- ных плит</w:t>
      </w:r>
    </w:p>
    <w:p w:rsidR="007A3209" w:rsidRDefault="007A3209">
      <w:pPr>
        <w:pStyle w:val="a3"/>
        <w:spacing w:before="5"/>
        <w:rPr>
          <w:sz w:val="37"/>
        </w:rPr>
      </w:pPr>
    </w:p>
    <w:p w:rsidR="007A3209" w:rsidRDefault="00C44CA0">
      <w:pPr>
        <w:spacing w:before="1"/>
        <w:ind w:left="546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виде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матов</w:t>
      </w:r>
    </w:p>
    <w:p w:rsidR="007A3209" w:rsidRDefault="007A3209">
      <w:pPr>
        <w:pStyle w:val="a3"/>
        <w:rPr>
          <w:b/>
          <w:sz w:val="26"/>
        </w:rPr>
      </w:pPr>
    </w:p>
    <w:p w:rsidR="007A3209" w:rsidRDefault="007A3209">
      <w:pPr>
        <w:spacing w:before="150"/>
        <w:ind w:left="157"/>
        <w:rPr>
          <w:sz w:val="24"/>
        </w:rPr>
      </w:pPr>
      <w:r w:rsidRPr="007A3209">
        <w:pict>
          <v:shape id="docshape883" o:spid="_x0000_s1342" type="#_x0000_t202" style="position:absolute;left:0;text-align:left;margin-left:628.55pt;margin-top:38.85pt;width:153.4pt;height:36pt;z-index:15905280;mso-position-horizontal-relative:page" filled="f" strokeweight=".72pt">
            <v:textbox inset="0,0,0,0">
              <w:txbxContent>
                <w:p w:rsidR="007A3209" w:rsidRDefault="00C44CA0">
                  <w:pPr>
                    <w:spacing w:before="66" w:line="249" w:lineRule="auto"/>
                    <w:ind w:left="1120" w:hanging="792"/>
                    <w:rPr>
                      <w:sz w:val="24"/>
                    </w:rPr>
                  </w:pPr>
                  <w:r>
                    <w:rPr>
                      <w:sz w:val="24"/>
                    </w:rPr>
                    <w:t>Из</w:t>
                  </w:r>
                  <w:r>
                    <w:rPr>
                      <w:spacing w:val="-1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 xml:space="preserve">термообработанных </w:t>
                  </w:r>
                  <w:r>
                    <w:rPr>
                      <w:spacing w:val="-2"/>
                      <w:sz w:val="24"/>
                    </w:rPr>
                    <w:t>грунтов</w:t>
                  </w:r>
                </w:p>
              </w:txbxContent>
            </v:textbox>
            <w10:wrap anchorx="page"/>
          </v:shape>
        </w:pict>
      </w:r>
      <w:r w:rsidR="00C44CA0">
        <w:rPr>
          <w:sz w:val="24"/>
        </w:rPr>
        <w:t>Маты</w:t>
      </w:r>
      <w:r w:rsidR="00C44CA0">
        <w:rPr>
          <w:spacing w:val="-2"/>
          <w:sz w:val="24"/>
        </w:rPr>
        <w:t xml:space="preserve"> </w:t>
      </w:r>
      <w:r w:rsidR="00C44CA0">
        <w:rPr>
          <w:spacing w:val="-4"/>
          <w:sz w:val="24"/>
        </w:rPr>
        <w:t>RENO</w:t>
      </w:r>
    </w:p>
    <w:p w:rsidR="007A3209" w:rsidRDefault="00C44CA0">
      <w:pPr>
        <w:spacing w:before="11"/>
        <w:rPr>
          <w:sz w:val="28"/>
        </w:rPr>
      </w:pPr>
      <w:r>
        <w:br w:type="column"/>
      </w:r>
    </w:p>
    <w:p w:rsidR="007A3209" w:rsidRDefault="00C44CA0">
      <w:pPr>
        <w:spacing w:line="242" w:lineRule="auto"/>
        <w:ind w:left="552" w:right="171" w:hanging="15"/>
        <w:jc w:val="both"/>
        <w:rPr>
          <w:sz w:val="24"/>
        </w:rPr>
      </w:pPr>
      <w:r>
        <w:rPr>
          <w:sz w:val="24"/>
        </w:rPr>
        <w:t>Ж/б</w:t>
      </w:r>
      <w:r>
        <w:rPr>
          <w:spacing w:val="-15"/>
          <w:sz w:val="24"/>
        </w:rPr>
        <w:t xml:space="preserve"> </w:t>
      </w:r>
      <w:r>
        <w:rPr>
          <w:sz w:val="24"/>
        </w:rPr>
        <w:t>карты из</w:t>
      </w:r>
      <w:r>
        <w:rPr>
          <w:spacing w:val="-15"/>
          <w:sz w:val="24"/>
        </w:rPr>
        <w:t xml:space="preserve"> </w:t>
      </w:r>
      <w:r>
        <w:rPr>
          <w:sz w:val="24"/>
        </w:rPr>
        <w:t>отдель- ных плит</w:t>
      </w:r>
    </w:p>
    <w:p w:rsidR="007A3209" w:rsidRDefault="007A3209">
      <w:pPr>
        <w:pStyle w:val="a3"/>
        <w:rPr>
          <w:sz w:val="26"/>
        </w:rPr>
      </w:pPr>
    </w:p>
    <w:p w:rsidR="007A3209" w:rsidRDefault="007A3209">
      <w:pPr>
        <w:pStyle w:val="a3"/>
        <w:rPr>
          <w:sz w:val="26"/>
        </w:rPr>
      </w:pPr>
    </w:p>
    <w:p w:rsidR="007A3209" w:rsidRDefault="007A3209">
      <w:pPr>
        <w:pStyle w:val="a3"/>
        <w:rPr>
          <w:sz w:val="26"/>
        </w:rPr>
      </w:pPr>
    </w:p>
    <w:p w:rsidR="007A3209" w:rsidRDefault="007A3209">
      <w:pPr>
        <w:pStyle w:val="a3"/>
        <w:spacing w:before="6"/>
        <w:rPr>
          <w:sz w:val="22"/>
        </w:rPr>
      </w:pPr>
    </w:p>
    <w:p w:rsidR="007A3209" w:rsidRDefault="00C44CA0">
      <w:pPr>
        <w:ind w:left="38"/>
        <w:rPr>
          <w:sz w:val="24"/>
        </w:rPr>
      </w:pPr>
      <w:r>
        <w:rPr>
          <w:sz w:val="24"/>
        </w:rPr>
        <w:t>А/б</w:t>
      </w:r>
      <w:r>
        <w:rPr>
          <w:spacing w:val="-7"/>
          <w:sz w:val="24"/>
        </w:rPr>
        <w:t xml:space="preserve"> </w:t>
      </w:r>
      <w:r>
        <w:rPr>
          <w:sz w:val="24"/>
        </w:rPr>
        <w:t>гибкие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маты</w:t>
      </w:r>
    </w:p>
    <w:p w:rsidR="007A3209" w:rsidRDefault="00C44CA0">
      <w:pPr>
        <w:spacing w:before="5" w:after="1"/>
        <w:rPr>
          <w:sz w:val="21"/>
        </w:rPr>
      </w:pPr>
      <w:r>
        <w:br w:type="column"/>
      </w:r>
    </w:p>
    <w:p w:rsidR="007A3209" w:rsidRDefault="007A3209">
      <w:pPr>
        <w:pStyle w:val="a3"/>
        <w:ind w:left="-216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docshape884" o:spid="_x0000_s1341" type="#_x0000_t202" style="width:126pt;height:36pt;mso-position-horizontal-relative:char;mso-position-vertical-relative:line" filled="f" strokeweight=".72pt">
            <v:textbox inset="0,0,0,0">
              <w:txbxContent>
                <w:p w:rsidR="007A3209" w:rsidRDefault="00C44CA0">
                  <w:pPr>
                    <w:spacing w:before="66" w:line="247" w:lineRule="auto"/>
                    <w:ind w:left="386" w:right="345" w:firstLine="177"/>
                    <w:rPr>
                      <w:sz w:val="24"/>
                    </w:rPr>
                  </w:pPr>
                  <w:r>
                    <w:rPr>
                      <w:sz w:val="24"/>
                    </w:rPr>
                    <w:t>Из элементов на</w:t>
                  </w:r>
                  <w:r>
                    <w:rPr>
                      <w:spacing w:val="-1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основе</w:t>
                  </w:r>
                  <w:r>
                    <w:rPr>
                      <w:spacing w:val="-1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бетона</w:t>
                  </w:r>
                </w:p>
              </w:txbxContent>
            </v:textbox>
            <w10:wrap type="none"/>
            <w10:anchorlock/>
          </v:shape>
        </w:pict>
      </w:r>
    </w:p>
    <w:p w:rsidR="007A3209" w:rsidRDefault="00C44CA0">
      <w:pPr>
        <w:spacing w:before="223"/>
        <w:ind w:left="157"/>
        <w:rPr>
          <w:b/>
          <w:sz w:val="24"/>
        </w:rPr>
      </w:pPr>
      <w:r>
        <w:rPr>
          <w:b/>
          <w:spacing w:val="-2"/>
          <w:sz w:val="24"/>
        </w:rPr>
        <w:t>Монолитные</w:t>
      </w:r>
    </w:p>
    <w:p w:rsidR="007A3209" w:rsidRDefault="007A3209">
      <w:pPr>
        <w:rPr>
          <w:sz w:val="24"/>
        </w:rPr>
        <w:sectPr w:rsidR="007A3209">
          <w:type w:val="continuous"/>
          <w:pgSz w:w="16840" w:h="11900" w:orient="landscape"/>
          <w:pgMar w:top="920" w:right="1080" w:bottom="280" w:left="2180" w:header="0" w:footer="0" w:gutter="0"/>
          <w:cols w:num="6" w:space="720" w:equalWidth="0">
            <w:col w:w="1574" w:space="48"/>
            <w:col w:w="1552" w:space="248"/>
            <w:col w:w="1432" w:space="686"/>
            <w:col w:w="2124" w:space="39"/>
            <w:col w:w="1784" w:space="756"/>
            <w:col w:w="3337"/>
          </w:cols>
        </w:sectPr>
      </w:pPr>
    </w:p>
    <w:p w:rsidR="007A3209" w:rsidRDefault="007A3209">
      <w:pPr>
        <w:pStyle w:val="a3"/>
        <w:spacing w:before="1"/>
        <w:rPr>
          <w:b/>
          <w:sz w:val="29"/>
        </w:rPr>
      </w:pPr>
    </w:p>
    <w:p w:rsidR="007A3209" w:rsidRDefault="007A3209">
      <w:pPr>
        <w:rPr>
          <w:sz w:val="29"/>
        </w:rPr>
        <w:sectPr w:rsidR="007A3209">
          <w:type w:val="continuous"/>
          <w:pgSz w:w="16840" w:h="11900" w:orient="landscape"/>
          <w:pgMar w:top="920" w:right="1080" w:bottom="280" w:left="2180" w:header="0" w:footer="0" w:gutter="0"/>
          <w:cols w:space="720"/>
        </w:sectPr>
      </w:pPr>
    </w:p>
    <w:p w:rsidR="007A3209" w:rsidRDefault="007A3209">
      <w:pPr>
        <w:spacing w:before="90" w:line="249" w:lineRule="auto"/>
        <w:ind w:left="704" w:right="37" w:hanging="509"/>
        <w:rPr>
          <w:sz w:val="24"/>
        </w:rPr>
      </w:pPr>
      <w:r w:rsidRPr="007A3209">
        <w:lastRenderedPageBreak/>
        <w:pict>
          <v:shape id="docshape885" o:spid="_x0000_s1340" type="#_x0000_t202" style="position:absolute;left:0;text-align:left;margin-left:628.8pt;margin-top:-44.05pt;width:153.15pt;height:36pt;z-index:15905792;mso-position-horizontal-relative:page" filled="f" strokeweight=".72pt">
            <v:textbox inset="0,0,0,0">
              <w:txbxContent>
                <w:p w:rsidR="007A3209" w:rsidRDefault="00C44CA0">
                  <w:pPr>
                    <w:spacing w:before="66" w:line="247" w:lineRule="auto"/>
                    <w:ind w:left="679" w:right="329" w:hanging="351"/>
                    <w:rPr>
                      <w:sz w:val="24"/>
                    </w:rPr>
                  </w:pPr>
                  <w:r>
                    <w:rPr>
                      <w:sz w:val="24"/>
                    </w:rPr>
                    <w:t>Выполненные</w:t>
                  </w:r>
                  <w:r>
                    <w:rPr>
                      <w:spacing w:val="-1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 xml:space="preserve">методом </w:t>
                  </w:r>
                  <w:r>
                    <w:rPr>
                      <w:spacing w:val="-2"/>
                      <w:sz w:val="24"/>
                    </w:rPr>
                    <w:t>пневмонабрызга</w:t>
                  </w:r>
                </w:p>
              </w:txbxContent>
            </v:textbox>
            <w10:wrap anchorx="page"/>
          </v:shape>
        </w:pict>
      </w:r>
      <w:r w:rsidR="00C44CA0">
        <w:rPr>
          <w:sz w:val="24"/>
        </w:rPr>
        <w:t>По</w:t>
      </w:r>
      <w:r w:rsidR="00C44CA0">
        <w:rPr>
          <w:spacing w:val="-15"/>
          <w:sz w:val="24"/>
        </w:rPr>
        <w:t xml:space="preserve"> </w:t>
      </w:r>
      <w:r w:rsidR="00C44CA0">
        <w:rPr>
          <w:sz w:val="24"/>
        </w:rPr>
        <w:t xml:space="preserve">геосинтетическим </w:t>
      </w:r>
      <w:r w:rsidR="00C44CA0">
        <w:rPr>
          <w:spacing w:val="-2"/>
          <w:sz w:val="24"/>
        </w:rPr>
        <w:t>материалам</w:t>
      </w:r>
    </w:p>
    <w:p w:rsidR="007A3209" w:rsidRDefault="00C44CA0">
      <w:pPr>
        <w:spacing w:before="90" w:line="249" w:lineRule="auto"/>
        <w:ind w:left="196" w:right="29" w:firstLine="14"/>
        <w:rPr>
          <w:sz w:val="24"/>
        </w:rPr>
      </w:pPr>
      <w:r>
        <w:br w:type="column"/>
      </w:r>
      <w:r>
        <w:rPr>
          <w:sz w:val="24"/>
        </w:rPr>
        <w:lastRenderedPageBreak/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металли- ческой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сетке</w:t>
      </w:r>
    </w:p>
    <w:p w:rsidR="007A3209" w:rsidRDefault="00C44CA0">
      <w:pPr>
        <w:spacing w:before="114"/>
        <w:ind w:left="196"/>
        <w:rPr>
          <w:b/>
          <w:sz w:val="24"/>
        </w:rPr>
      </w:pPr>
      <w:r>
        <w:br w:type="column"/>
      </w:r>
      <w:r>
        <w:rPr>
          <w:b/>
          <w:sz w:val="24"/>
        </w:rPr>
        <w:lastRenderedPageBreak/>
        <w:t>В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виде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слоев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покрытия</w:t>
      </w:r>
    </w:p>
    <w:p w:rsidR="007A3209" w:rsidRDefault="007A3209">
      <w:pPr>
        <w:rPr>
          <w:sz w:val="24"/>
        </w:rPr>
        <w:sectPr w:rsidR="007A3209">
          <w:type w:val="continuous"/>
          <w:pgSz w:w="16840" w:h="11900" w:orient="landscape"/>
          <w:pgMar w:top="920" w:right="1080" w:bottom="280" w:left="2180" w:header="0" w:footer="0" w:gutter="0"/>
          <w:cols w:num="3" w:space="720" w:equalWidth="0">
            <w:col w:w="2455" w:space="617"/>
            <w:col w:w="1537" w:space="1064"/>
            <w:col w:w="7907"/>
          </w:cols>
        </w:sectPr>
      </w:pPr>
    </w:p>
    <w:p w:rsidR="007A3209" w:rsidRDefault="007A3209">
      <w:pPr>
        <w:pStyle w:val="a3"/>
        <w:rPr>
          <w:b/>
          <w:sz w:val="22"/>
        </w:rPr>
      </w:pPr>
    </w:p>
    <w:p w:rsidR="007A3209" w:rsidRDefault="007A3209">
      <w:pPr>
        <w:sectPr w:rsidR="007A3209">
          <w:type w:val="continuous"/>
          <w:pgSz w:w="16840" w:h="11900" w:orient="landscape"/>
          <w:pgMar w:top="920" w:right="1080" w:bottom="280" w:left="2180" w:header="0" w:footer="0" w:gutter="0"/>
          <w:cols w:space="720"/>
        </w:sectPr>
      </w:pPr>
    </w:p>
    <w:p w:rsidR="007A3209" w:rsidRDefault="007A3209">
      <w:pPr>
        <w:pStyle w:val="a3"/>
        <w:rPr>
          <w:b/>
          <w:sz w:val="26"/>
        </w:rPr>
      </w:pPr>
    </w:p>
    <w:p w:rsidR="007A3209" w:rsidRDefault="007A3209">
      <w:pPr>
        <w:pStyle w:val="a3"/>
        <w:rPr>
          <w:b/>
          <w:sz w:val="26"/>
        </w:rPr>
      </w:pPr>
    </w:p>
    <w:p w:rsidR="007A3209" w:rsidRDefault="007A3209">
      <w:pPr>
        <w:spacing w:before="197" w:line="247" w:lineRule="auto"/>
        <w:ind w:left="119" w:firstLine="249"/>
        <w:rPr>
          <w:sz w:val="24"/>
        </w:rPr>
      </w:pPr>
      <w:r w:rsidRPr="007A3209">
        <w:pict>
          <v:shape id="docshape886" o:spid="_x0000_s1339" type="#_x0000_t202" style="position:absolute;left:0;text-align:left;margin-left:628.8pt;margin-top:-29.85pt;width:153.15pt;height:36pt;z-index:15904768;mso-position-horizontal-relative:page" filled="f" strokeweight=".72pt">
            <v:textbox inset="0,0,0,0">
              <w:txbxContent>
                <w:p w:rsidR="007A3209" w:rsidRDefault="00C44CA0">
                  <w:pPr>
                    <w:spacing w:before="66" w:line="247" w:lineRule="auto"/>
                    <w:ind w:left="755" w:hanging="548"/>
                    <w:rPr>
                      <w:sz w:val="24"/>
                    </w:rPr>
                  </w:pPr>
                  <w:r>
                    <w:rPr>
                      <w:sz w:val="24"/>
                    </w:rPr>
                    <w:t>Выполненные</w:t>
                  </w:r>
                  <w:r>
                    <w:rPr>
                      <w:spacing w:val="-1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с</w:t>
                  </w:r>
                  <w:r>
                    <w:rPr>
                      <w:spacing w:val="-1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примене- нием опалубки</w:t>
                  </w:r>
                </w:p>
              </w:txbxContent>
            </v:textbox>
            <w10:wrap anchorx="page"/>
          </v:shape>
        </w:pict>
      </w:r>
      <w:r w:rsidR="00C44CA0">
        <w:rPr>
          <w:spacing w:val="-2"/>
          <w:sz w:val="24"/>
        </w:rPr>
        <w:t>Монолитные крупноразмерные</w:t>
      </w:r>
    </w:p>
    <w:p w:rsidR="007A3209" w:rsidRDefault="00C44CA0">
      <w:pPr>
        <w:spacing w:before="90"/>
        <w:ind w:left="104"/>
        <w:rPr>
          <w:b/>
          <w:sz w:val="24"/>
        </w:rPr>
      </w:pPr>
      <w:r>
        <w:br w:type="column"/>
      </w:r>
      <w:r>
        <w:rPr>
          <w:b/>
          <w:spacing w:val="-2"/>
          <w:sz w:val="24"/>
        </w:rPr>
        <w:lastRenderedPageBreak/>
        <w:t>Плиты</w:t>
      </w:r>
    </w:p>
    <w:p w:rsidR="007A3209" w:rsidRDefault="007A3209">
      <w:pPr>
        <w:pStyle w:val="a3"/>
        <w:spacing w:before="4"/>
        <w:rPr>
          <w:b/>
          <w:sz w:val="37"/>
        </w:rPr>
      </w:pPr>
    </w:p>
    <w:p w:rsidR="007A3209" w:rsidRDefault="00C44CA0">
      <w:pPr>
        <w:spacing w:line="247" w:lineRule="auto"/>
        <w:ind w:left="1175" w:right="37" w:hanging="485"/>
        <w:rPr>
          <w:sz w:val="24"/>
        </w:rPr>
      </w:pPr>
      <w:r>
        <w:rPr>
          <w:sz w:val="24"/>
        </w:rPr>
        <w:t>Ж/б</w:t>
      </w:r>
      <w:r>
        <w:rPr>
          <w:spacing w:val="-15"/>
          <w:sz w:val="24"/>
        </w:rPr>
        <w:t xml:space="preserve"> </w:t>
      </w:r>
      <w:r>
        <w:rPr>
          <w:sz w:val="24"/>
        </w:rPr>
        <w:t>омоноличенные по контуру</w:t>
      </w:r>
    </w:p>
    <w:p w:rsidR="007A3209" w:rsidRDefault="00C44CA0">
      <w:pPr>
        <w:rPr>
          <w:sz w:val="23"/>
        </w:rPr>
      </w:pPr>
      <w:r>
        <w:br w:type="column"/>
      </w:r>
    </w:p>
    <w:p w:rsidR="007A3209" w:rsidRDefault="00C44CA0">
      <w:pPr>
        <w:spacing w:line="237" w:lineRule="auto"/>
        <w:ind w:left="119" w:right="3288" w:firstLine="196"/>
        <w:rPr>
          <w:sz w:val="24"/>
        </w:rPr>
      </w:pPr>
      <w:r>
        <w:rPr>
          <w:sz w:val="24"/>
        </w:rPr>
        <w:t>Грунтовые слои с прослойками</w:t>
      </w:r>
      <w:r>
        <w:rPr>
          <w:spacing w:val="-15"/>
          <w:sz w:val="24"/>
        </w:rPr>
        <w:t xml:space="preserve"> </w:t>
      </w:r>
      <w:r>
        <w:rPr>
          <w:sz w:val="24"/>
        </w:rPr>
        <w:t>из</w:t>
      </w:r>
      <w:r>
        <w:rPr>
          <w:spacing w:val="-15"/>
          <w:sz w:val="24"/>
        </w:rPr>
        <w:t xml:space="preserve"> </w:t>
      </w:r>
      <w:r>
        <w:rPr>
          <w:sz w:val="24"/>
        </w:rPr>
        <w:t>ГСМ</w:t>
      </w:r>
    </w:p>
    <w:p w:rsidR="007A3209" w:rsidRDefault="007A3209">
      <w:pPr>
        <w:spacing w:line="237" w:lineRule="auto"/>
        <w:rPr>
          <w:sz w:val="24"/>
        </w:rPr>
        <w:sectPr w:rsidR="007A3209">
          <w:type w:val="continuous"/>
          <w:pgSz w:w="16840" w:h="11900" w:orient="landscape"/>
          <w:pgMar w:top="920" w:right="1080" w:bottom="280" w:left="2180" w:header="0" w:footer="0" w:gutter="0"/>
          <w:cols w:num="3" w:space="720" w:equalWidth="0">
            <w:col w:w="1952" w:space="40"/>
            <w:col w:w="2837" w:space="2006"/>
            <w:col w:w="6745"/>
          </w:cols>
        </w:sectPr>
      </w:pPr>
    </w:p>
    <w:p w:rsidR="007A3209" w:rsidRDefault="007A3209">
      <w:pPr>
        <w:spacing w:before="142"/>
        <w:ind w:left="2442"/>
        <w:rPr>
          <w:sz w:val="26"/>
        </w:rPr>
      </w:pPr>
      <w:r w:rsidRPr="007A3209">
        <w:lastRenderedPageBreak/>
        <w:pict>
          <v:group id="docshapegroup887" o:spid="_x0000_s1271" style="position:absolute;left:0;text-align:left;margin-left:97.55pt;margin-top:88.25pt;width:495.6pt;height:423.85pt;z-index:-25632256;mso-position-horizontal-relative:page;mso-position-vertical-relative:page" coordorigin="1951,1765" coordsize="9912,8477">
            <v:rect id="docshape888" o:spid="_x0000_s1338" style="position:absolute;left:3576;top:1772;width:3063;height:543" filled="f" strokeweight=".72pt"/>
            <v:shape id="docshape889" o:spid="_x0000_s1337" type="#_x0000_t75" style="position:absolute;left:6638;top:1767;width:365;height:188">
              <v:imagedata r:id="rId391" o:title=""/>
            </v:shape>
            <v:line id="_x0000_s1336" style="position:absolute" from="6456,2314" to="6456,2674" strokeweight=".72pt"/>
            <v:rect id="docshape890" o:spid="_x0000_s1335" style="position:absolute;left:3936;top:2492;width:1800;height:543" filled="f" strokeweight=".72pt"/>
            <v:rect id="docshape891" o:spid="_x0000_s1334" style="position:absolute;left:8265;top:2492;width:1791;height:543" filled="f" strokeweight=".72pt"/>
            <v:line id="_x0000_s1333" style="position:absolute" from="5736,2674" to="8256,2674" strokeweight=".72pt"/>
            <v:line id="_x0000_s1332" style="position:absolute" from="7358,2852" to="7358,8074" strokeweight=".72pt"/>
            <v:line id="_x0000_s1331" style="position:absolute" from="8256,2852" to="7358,2852" strokeweight=".72pt"/>
            <v:rect id="docshape892" o:spid="_x0000_s1330" style="position:absolute;left:7896;top:3581;width:1800;height:543" filled="f" strokeweight=".72pt"/>
            <v:line id="_x0000_s1329" style="position:absolute" from="7896,3754" to="7358,3754" strokeweight=".72pt"/>
            <v:rect id="docshape893" o:spid="_x0000_s1328" style="position:absolute;left:7718;top:6452;width:2520;height:543" filled="f" strokeweight=".72pt"/>
            <v:line id="_x0000_s1327" style="position:absolute" from="7718,6634" to="7358,6634" strokeweight=".72pt"/>
            <v:rect id="docshape894" o:spid="_x0000_s1326" style="position:absolute;left:7900;top:7901;width:2876;height:543" filled="f" strokeweight=".72pt"/>
            <v:line id="_x0000_s1325" style="position:absolute" from="7896,8074" to="7358,8074" strokeweight=".72pt"/>
            <v:rect id="docshape895" o:spid="_x0000_s1324" style="position:absolute;left:9878;top:4301;width:1618;height:720" filled="f" strokeweight=".72pt"/>
            <v:line id="_x0000_s1323" style="position:absolute" from="10061,4292" to="10056,3932" strokeweight=".72pt"/>
            <v:rect id="docshape896" o:spid="_x0000_s1322" style="position:absolute;left:7896;top:4301;width:1800;height:720" filled="f" strokeweight=".72pt"/>
            <v:line id="_x0000_s1321" style="position:absolute" from="8798,4114" to="8798,4292" strokeweight=".72pt"/>
            <v:line id="_x0000_s1320" style="position:absolute" from="10056,3932" to="9696,3937" strokeweight=".72pt"/>
            <v:rect id="docshape897" o:spid="_x0000_s1319" style="position:absolute;left:7718;top:5204;width:2338;height:1080" filled="f" strokeweight=".72pt"/>
            <v:line id="_x0000_s1318" style="position:absolute" from="8798,5012" to="8798,5194" strokeweight=".72pt"/>
            <v:rect id="docshape898" o:spid="_x0000_s1317" style="position:absolute;left:10238;top:5204;width:1440;height:1080" filled="f" strokeweight=".72pt"/>
            <v:line id="_x0000_s1316" style="position:absolute" from="9696,5012" to="10238,5194" strokeweight=".72pt"/>
            <v:rect id="docshape899" o:spid="_x0000_s1315" style="position:absolute;left:7536;top:7181;width:1983;height:543" filled="f" strokeweight=".72pt"/>
            <v:line id="_x0000_s1314" style="position:absolute" from="8798,6994" to="8798,7172" strokeweight=".72pt"/>
            <v:rect id="docshape900" o:spid="_x0000_s1313" style="position:absolute;left:9696;top:7181;width:2160;height:543" filled="f" strokeweight=".72pt"/>
            <v:line id="_x0000_s1312" style="position:absolute" from="9878,6994" to="9878,7172" strokeweight=".72pt"/>
            <v:rect id="docshape901" o:spid="_x0000_s1311" style="position:absolute;left:8438;top:8621;width:2520;height:720" filled="f" strokeweight=".72pt"/>
            <v:rect id="docshape902" o:spid="_x0000_s1310" style="position:absolute;left:8678;top:8804;width:2520;height:720" stroked="f"/>
            <v:rect id="docshape903" o:spid="_x0000_s1309" style="position:absolute;left:8678;top:8804;width:2520;height:720" filled="f" strokeweight=".72pt"/>
            <v:rect id="docshape904" o:spid="_x0000_s1308" style="position:absolute;left:8976;top:8981;width:2520;height:720" stroked="f"/>
            <v:rect id="docshape905" o:spid="_x0000_s1307" style="position:absolute;left:8976;top:8981;width:2520;height:720" filled="f" strokeweight=".72pt"/>
            <v:line id="_x0000_s1306" style="position:absolute" from="9878,8434" to="9878,8972" strokeweight=".72pt"/>
            <v:rect id="docshape906" o:spid="_x0000_s1305" style="position:absolute;left:3936;top:8794;width:1440;height:538" filled="f" strokeweight=".72pt"/>
            <v:line id="_x0000_s1304" style="position:absolute" from="4118,9332" to="4118,9514" strokeweight=".72pt"/>
            <v:rect id="docshape907" o:spid="_x0000_s1303" style="position:absolute;left:4656;top:9514;width:2520;height:720" filled="f" strokeweight=".72pt"/>
            <v:line id="_x0000_s1302" style="position:absolute" from="5021,9332" to="5016,9514" strokeweight=".72pt"/>
            <v:rect id="docshape908" o:spid="_x0000_s1301" style="position:absolute;left:3936;top:7172;width:1623;height:543" filled="f" strokeweight=".72pt"/>
            <v:rect id="docshape909" o:spid="_x0000_s1300" style="position:absolute;left:2318;top:6274;width:1440;height:720" filled="f" strokeweight=".72pt"/>
            <v:rect id="docshape910" o:spid="_x0000_s1299" style="position:absolute;left:2496;top:6452;width:1440;height:720" stroked="f"/>
            <v:rect id="docshape911" o:spid="_x0000_s1298" style="position:absolute;left:2496;top:6452;width:1440;height:720" filled="f" strokeweight=".72pt"/>
            <v:rect id="docshape912" o:spid="_x0000_s1297" style="position:absolute;left:5558;top:6274;width:1440;height:720" filled="f" strokeweight=".72pt"/>
            <v:rect id="docshape913" o:spid="_x0000_s1296" style="position:absolute;left:5736;top:6452;width:1440;height:720" stroked="f"/>
            <v:rect id="docshape914" o:spid="_x0000_s1295" style="position:absolute;left:5736;top:6452;width:1440;height:720" filled="f" strokeweight=".72pt"/>
            <v:rect id="docshape915" o:spid="_x0000_s1294" style="position:absolute;left:2136;top:7892;width:2703;height:720" filled="f" strokeweight=".72pt"/>
            <v:line id="_x0000_s1293" style="position:absolute" from="4478,7714" to="4478,7892" strokeweight=".72pt"/>
            <v:rect id="docshape916" o:spid="_x0000_s1292" style="position:absolute;left:5198;top:7892;width:1800;height:720" filled="f" strokeweight=".72pt"/>
            <v:line id="_x0000_s1291" style="position:absolute" from="5376,7714" to="5376,7892" strokeweight=".72pt"/>
            <v:rect id="docshape917" o:spid="_x0000_s1290" style="position:absolute;left:5558;top:4834;width:1440;height:1258" filled="f" strokeweight=".72pt"/>
            <v:line id="_x0000_s1289" style="position:absolute" from="6278,6092" to="6278,6452" strokeweight=".72pt"/>
            <v:rect id="docshape918" o:spid="_x0000_s1288" style="position:absolute;left:2678;top:3932;width:1978;height:720" filled="f" strokeweight=".72pt"/>
            <v:rect id="docshape919" o:spid="_x0000_s1287" style="position:absolute;left:2136;top:4834;width:1440;height:1258" filled="f" strokeweight=".72pt"/>
            <v:line id="_x0000_s1286" style="position:absolute" from="3038,4652" to="3038,4834" strokeweight=".72pt"/>
            <v:rect id="docshape920" o:spid="_x0000_s1285" style="position:absolute;left:3758;top:4834;width:1440;height:1258" filled="f" strokeweight=".72pt"/>
            <v:line id="_x0000_s1284" style="position:absolute" from="4301,4652" to="4296,4834" strokeweight=".72pt"/>
            <v:rect id="docshape921" o:spid="_x0000_s1283" style="position:absolute;left:5376;top:3932;width:1800;height:716" filled="f" strokeweight=".72pt"/>
            <v:line id="_x0000_s1282" style="position:absolute" from="5558,4834" to="4656,4652" strokeweight=".72pt"/>
            <v:rect id="docshape922" o:spid="_x0000_s1281" style="position:absolute;left:3936;top:3212;width:2343;height:543" filled="f" strokeweight=".72pt"/>
            <v:line id="_x0000_s1280" style="position:absolute" from="4478,3754" to="4478,3932" strokeweight=".72pt"/>
            <v:line id="_x0000_s1279" style="position:absolute" from="5918,3754" to="5918,3932" strokeweight=".72pt"/>
            <v:line id="_x0000_s1278" style="position:absolute" from="1958,2852" to="1958,9154" strokeweight=".72pt"/>
            <v:line id="_x0000_s1277" style="position:absolute" from="3936,9154" to="1958,9154" strokeweight=".72pt"/>
            <v:line id="_x0000_s1276" style="position:absolute" from="1958,7354" to="3936,7354" strokeweight=".72pt"/>
            <v:line id="_x0000_s1275" style="position:absolute" from="1958,3572" to="3936,3577" strokeweight=".72pt"/>
            <v:line id="_x0000_s1274" style="position:absolute" from="1958,2852" to="3936,2857" strokeweight=".72pt"/>
            <v:line id="_x0000_s1273" style="position:absolute" from="3038,6092" to="3038,6452" strokeweight=".72pt"/>
            <v:rect id="docshape923" o:spid="_x0000_s1272" style="position:absolute;left:2136;top:9514;width:2160;height:720" filled="f" strokeweight=".72pt"/>
            <w10:wrap anchorx="page" anchory="page"/>
          </v:group>
        </w:pict>
      </w:r>
      <w:r w:rsidR="00C44CA0">
        <w:rPr>
          <w:sz w:val="26"/>
        </w:rPr>
        <w:t>Рис.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3.63.</w:t>
      </w:r>
      <w:r w:rsidR="00C44CA0">
        <w:rPr>
          <w:spacing w:val="-11"/>
          <w:sz w:val="26"/>
        </w:rPr>
        <w:t xml:space="preserve"> </w:t>
      </w:r>
      <w:r w:rsidR="00C44CA0">
        <w:rPr>
          <w:sz w:val="26"/>
        </w:rPr>
        <w:t>Классификация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видов</w:t>
      </w:r>
      <w:r w:rsidR="00C44CA0">
        <w:rPr>
          <w:spacing w:val="-12"/>
          <w:sz w:val="26"/>
        </w:rPr>
        <w:t xml:space="preserve"> </w:t>
      </w:r>
      <w:r w:rsidR="00C44CA0">
        <w:rPr>
          <w:sz w:val="26"/>
        </w:rPr>
        <w:t>укрепления</w:t>
      </w:r>
      <w:r w:rsidR="00C44CA0">
        <w:rPr>
          <w:spacing w:val="-5"/>
          <w:sz w:val="26"/>
        </w:rPr>
        <w:t xml:space="preserve"> </w:t>
      </w:r>
      <w:r w:rsidR="00C44CA0">
        <w:rPr>
          <w:sz w:val="26"/>
        </w:rPr>
        <w:t>откосов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по</w:t>
      </w:r>
      <w:r w:rsidR="00C44CA0">
        <w:rPr>
          <w:spacing w:val="-9"/>
          <w:sz w:val="26"/>
        </w:rPr>
        <w:t xml:space="preserve"> </w:t>
      </w:r>
      <w:r w:rsidR="00C44CA0">
        <w:rPr>
          <w:sz w:val="26"/>
        </w:rPr>
        <w:t>конструктивным</w:t>
      </w:r>
      <w:r w:rsidR="00C44CA0">
        <w:rPr>
          <w:spacing w:val="-9"/>
          <w:sz w:val="26"/>
        </w:rPr>
        <w:t xml:space="preserve"> </w:t>
      </w:r>
      <w:r w:rsidR="00C44CA0">
        <w:rPr>
          <w:spacing w:val="-2"/>
          <w:sz w:val="26"/>
        </w:rPr>
        <w:t>признакам</w:t>
      </w:r>
    </w:p>
    <w:p w:rsidR="007A3209" w:rsidRDefault="00C44CA0">
      <w:pPr>
        <w:spacing w:before="172"/>
        <w:ind w:left="2140" w:right="2639"/>
        <w:jc w:val="center"/>
        <w:rPr>
          <w:sz w:val="26"/>
        </w:rPr>
      </w:pPr>
      <w:r>
        <w:rPr>
          <w:spacing w:val="-5"/>
          <w:sz w:val="26"/>
        </w:rPr>
        <w:t>131</w:t>
      </w:r>
    </w:p>
    <w:p w:rsidR="007A3209" w:rsidRDefault="007A3209">
      <w:pPr>
        <w:jc w:val="center"/>
        <w:rPr>
          <w:sz w:val="26"/>
        </w:rPr>
        <w:sectPr w:rsidR="007A3209">
          <w:type w:val="continuous"/>
          <w:pgSz w:w="16840" w:h="11900" w:orient="landscape"/>
          <w:pgMar w:top="920" w:right="1080" w:bottom="280" w:left="2180" w:header="0" w:footer="0" w:gutter="0"/>
          <w:cols w:space="720"/>
        </w:sectPr>
      </w:pPr>
    </w:p>
    <w:p w:rsidR="007A3209" w:rsidRDefault="00C44CA0">
      <w:pPr>
        <w:pStyle w:val="Heading4"/>
        <w:spacing w:before="71"/>
        <w:ind w:left="2470" w:right="1900"/>
        <w:jc w:val="center"/>
      </w:pPr>
      <w:r>
        <w:lastRenderedPageBreak/>
        <w:t>Контрольные</w:t>
      </w:r>
      <w:r>
        <w:rPr>
          <w:spacing w:val="-17"/>
        </w:rPr>
        <w:t xml:space="preserve"> </w:t>
      </w:r>
      <w:r>
        <w:rPr>
          <w:spacing w:val="-2"/>
        </w:rPr>
        <w:t>вопросы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100"/>
        </w:tabs>
        <w:spacing w:before="188" w:line="333" w:lineRule="exact"/>
        <w:ind w:hanging="361"/>
        <w:jc w:val="both"/>
        <w:rPr>
          <w:sz w:val="30"/>
        </w:rPr>
      </w:pPr>
      <w:r>
        <w:rPr>
          <w:sz w:val="30"/>
        </w:rPr>
        <w:t>Что</w:t>
      </w:r>
      <w:r>
        <w:rPr>
          <w:spacing w:val="-14"/>
          <w:sz w:val="30"/>
        </w:rPr>
        <w:t xml:space="preserve"> </w:t>
      </w:r>
      <w:r>
        <w:rPr>
          <w:sz w:val="30"/>
        </w:rPr>
        <w:t>такое</w:t>
      </w:r>
      <w:r>
        <w:rPr>
          <w:spacing w:val="-8"/>
          <w:sz w:val="30"/>
        </w:rPr>
        <w:t xml:space="preserve"> </w:t>
      </w:r>
      <w:r>
        <w:rPr>
          <w:sz w:val="30"/>
        </w:rPr>
        <w:t>строительный</w:t>
      </w:r>
      <w:r>
        <w:rPr>
          <w:spacing w:val="-10"/>
          <w:sz w:val="30"/>
        </w:rPr>
        <w:t xml:space="preserve"> </w:t>
      </w:r>
      <w:r>
        <w:rPr>
          <w:spacing w:val="-2"/>
          <w:sz w:val="30"/>
        </w:rPr>
        <w:t>карьер?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100"/>
        </w:tabs>
        <w:spacing w:line="322" w:lineRule="exact"/>
        <w:ind w:hanging="361"/>
        <w:jc w:val="both"/>
        <w:rPr>
          <w:sz w:val="30"/>
        </w:rPr>
      </w:pPr>
      <w:r>
        <w:rPr>
          <w:sz w:val="30"/>
        </w:rPr>
        <w:t>Что</w:t>
      </w:r>
      <w:r>
        <w:rPr>
          <w:spacing w:val="-15"/>
          <w:sz w:val="30"/>
        </w:rPr>
        <w:t xml:space="preserve"> </w:t>
      </w:r>
      <w:r>
        <w:rPr>
          <w:sz w:val="30"/>
        </w:rPr>
        <w:t>такое</w:t>
      </w:r>
      <w:r>
        <w:rPr>
          <w:spacing w:val="-10"/>
          <w:sz w:val="30"/>
        </w:rPr>
        <w:t xml:space="preserve"> </w:t>
      </w:r>
      <w:r>
        <w:rPr>
          <w:sz w:val="30"/>
        </w:rPr>
        <w:t>землевозная</w:t>
      </w:r>
      <w:r>
        <w:rPr>
          <w:spacing w:val="-10"/>
          <w:sz w:val="30"/>
        </w:rPr>
        <w:t xml:space="preserve"> </w:t>
      </w:r>
      <w:r>
        <w:rPr>
          <w:sz w:val="30"/>
        </w:rPr>
        <w:t>дорога,</w:t>
      </w:r>
      <w:r>
        <w:rPr>
          <w:spacing w:val="-5"/>
          <w:sz w:val="30"/>
        </w:rPr>
        <w:t xml:space="preserve"> </w:t>
      </w:r>
      <w:r>
        <w:rPr>
          <w:sz w:val="30"/>
        </w:rPr>
        <w:t>ее</w:t>
      </w:r>
      <w:r>
        <w:rPr>
          <w:spacing w:val="-10"/>
          <w:sz w:val="30"/>
        </w:rPr>
        <w:t xml:space="preserve"> </w:t>
      </w:r>
      <w:r>
        <w:rPr>
          <w:sz w:val="30"/>
        </w:rPr>
        <w:t>поперечный</w:t>
      </w:r>
      <w:r>
        <w:rPr>
          <w:spacing w:val="-9"/>
          <w:sz w:val="30"/>
        </w:rPr>
        <w:t xml:space="preserve"> </w:t>
      </w:r>
      <w:r>
        <w:rPr>
          <w:spacing w:val="-2"/>
          <w:sz w:val="30"/>
        </w:rPr>
        <w:t>профиль?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057"/>
        </w:tabs>
        <w:spacing w:before="10" w:line="220" w:lineRule="auto"/>
        <w:ind w:left="116" w:right="110" w:firstLine="624"/>
        <w:jc w:val="both"/>
        <w:rPr>
          <w:sz w:val="30"/>
        </w:rPr>
      </w:pPr>
      <w:r>
        <w:rPr>
          <w:sz w:val="30"/>
        </w:rPr>
        <w:t xml:space="preserve">В чем заключается отличие внеплощадочных работ от внутри- </w:t>
      </w:r>
      <w:r>
        <w:rPr>
          <w:spacing w:val="-2"/>
          <w:sz w:val="30"/>
        </w:rPr>
        <w:t>площадочных?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043"/>
        </w:tabs>
        <w:spacing w:line="315" w:lineRule="exact"/>
        <w:ind w:left="1042" w:hanging="304"/>
        <w:jc w:val="both"/>
        <w:rPr>
          <w:sz w:val="30"/>
        </w:rPr>
      </w:pPr>
      <w:r>
        <w:rPr>
          <w:sz w:val="30"/>
        </w:rPr>
        <w:t>В</w:t>
      </w:r>
      <w:r>
        <w:rPr>
          <w:spacing w:val="-15"/>
          <w:sz w:val="30"/>
        </w:rPr>
        <w:t xml:space="preserve"> </w:t>
      </w:r>
      <w:r>
        <w:rPr>
          <w:sz w:val="30"/>
        </w:rPr>
        <w:t>чем</w:t>
      </w:r>
      <w:r>
        <w:rPr>
          <w:spacing w:val="-12"/>
          <w:sz w:val="30"/>
        </w:rPr>
        <w:t xml:space="preserve"> </w:t>
      </w:r>
      <w:r>
        <w:rPr>
          <w:sz w:val="30"/>
        </w:rPr>
        <w:t>заключается</w:t>
      </w:r>
      <w:r>
        <w:rPr>
          <w:spacing w:val="-9"/>
          <w:sz w:val="30"/>
        </w:rPr>
        <w:t xml:space="preserve"> </w:t>
      </w:r>
      <w:r>
        <w:rPr>
          <w:sz w:val="30"/>
        </w:rPr>
        <w:t>выполнение</w:t>
      </w:r>
      <w:r>
        <w:rPr>
          <w:spacing w:val="-12"/>
          <w:sz w:val="30"/>
        </w:rPr>
        <w:t xml:space="preserve"> </w:t>
      </w:r>
      <w:r>
        <w:rPr>
          <w:sz w:val="30"/>
        </w:rPr>
        <w:t>разбивочных</w:t>
      </w:r>
      <w:r>
        <w:rPr>
          <w:spacing w:val="-10"/>
          <w:sz w:val="30"/>
        </w:rPr>
        <w:t xml:space="preserve"> </w:t>
      </w:r>
      <w:r>
        <w:rPr>
          <w:spacing w:val="-2"/>
          <w:sz w:val="30"/>
        </w:rPr>
        <w:t>работ?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081"/>
        </w:tabs>
        <w:spacing w:before="11" w:line="220" w:lineRule="auto"/>
        <w:ind w:left="115" w:right="104" w:firstLine="624"/>
        <w:jc w:val="both"/>
        <w:rPr>
          <w:sz w:val="30"/>
        </w:rPr>
      </w:pPr>
      <w:r>
        <w:rPr>
          <w:sz w:val="30"/>
        </w:rPr>
        <w:t xml:space="preserve">Что входит в объем подготовительных работ в строительном </w:t>
      </w:r>
      <w:r>
        <w:rPr>
          <w:spacing w:val="-2"/>
          <w:sz w:val="30"/>
        </w:rPr>
        <w:t>карьере?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043"/>
        </w:tabs>
        <w:spacing w:line="315" w:lineRule="exact"/>
        <w:ind w:left="1042" w:hanging="304"/>
        <w:jc w:val="both"/>
        <w:rPr>
          <w:sz w:val="30"/>
        </w:rPr>
      </w:pPr>
      <w:r>
        <w:rPr>
          <w:sz w:val="30"/>
        </w:rPr>
        <w:t>Зачем</w:t>
      </w:r>
      <w:r>
        <w:rPr>
          <w:spacing w:val="-15"/>
          <w:sz w:val="30"/>
        </w:rPr>
        <w:t xml:space="preserve"> </w:t>
      </w:r>
      <w:r>
        <w:rPr>
          <w:sz w:val="30"/>
        </w:rPr>
        <w:t>выполняют</w:t>
      </w:r>
      <w:r>
        <w:rPr>
          <w:spacing w:val="-10"/>
          <w:sz w:val="30"/>
        </w:rPr>
        <w:t xml:space="preserve"> </w:t>
      </w:r>
      <w:r>
        <w:rPr>
          <w:sz w:val="30"/>
        </w:rPr>
        <w:t>вскрышные</w:t>
      </w:r>
      <w:r>
        <w:rPr>
          <w:spacing w:val="-15"/>
          <w:sz w:val="30"/>
        </w:rPr>
        <w:t xml:space="preserve"> </w:t>
      </w:r>
      <w:r>
        <w:rPr>
          <w:spacing w:val="-2"/>
          <w:sz w:val="30"/>
        </w:rPr>
        <w:t>работы?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043"/>
        </w:tabs>
        <w:spacing w:line="319" w:lineRule="exact"/>
        <w:ind w:left="1042" w:hanging="304"/>
        <w:jc w:val="both"/>
        <w:rPr>
          <w:sz w:val="30"/>
        </w:rPr>
      </w:pPr>
      <w:r>
        <w:rPr>
          <w:spacing w:val="-8"/>
          <w:sz w:val="30"/>
        </w:rPr>
        <w:t>Что такое</w:t>
      </w:r>
      <w:r>
        <w:rPr>
          <w:spacing w:val="1"/>
          <w:sz w:val="30"/>
        </w:rPr>
        <w:t xml:space="preserve"> </w:t>
      </w:r>
      <w:r>
        <w:rPr>
          <w:spacing w:val="-8"/>
          <w:sz w:val="30"/>
        </w:rPr>
        <w:t>техническая</w:t>
      </w:r>
      <w:r>
        <w:rPr>
          <w:sz w:val="30"/>
        </w:rPr>
        <w:t xml:space="preserve"> </w:t>
      </w:r>
      <w:r>
        <w:rPr>
          <w:spacing w:val="-8"/>
          <w:sz w:val="30"/>
        </w:rPr>
        <w:t>и</w:t>
      </w:r>
      <w:r>
        <w:rPr>
          <w:spacing w:val="-2"/>
          <w:sz w:val="30"/>
        </w:rPr>
        <w:t xml:space="preserve"> </w:t>
      </w:r>
      <w:r>
        <w:rPr>
          <w:spacing w:val="-8"/>
          <w:sz w:val="30"/>
        </w:rPr>
        <w:t>биологическая</w:t>
      </w:r>
      <w:r>
        <w:rPr>
          <w:spacing w:val="-4"/>
          <w:sz w:val="30"/>
        </w:rPr>
        <w:t xml:space="preserve"> </w:t>
      </w:r>
      <w:r>
        <w:rPr>
          <w:spacing w:val="-8"/>
          <w:sz w:val="30"/>
        </w:rPr>
        <w:t>рекультивация</w:t>
      </w:r>
      <w:r>
        <w:rPr>
          <w:spacing w:val="-4"/>
          <w:sz w:val="30"/>
        </w:rPr>
        <w:t xml:space="preserve"> </w:t>
      </w:r>
      <w:r>
        <w:rPr>
          <w:spacing w:val="-8"/>
          <w:sz w:val="30"/>
        </w:rPr>
        <w:t>карьера?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043"/>
        </w:tabs>
        <w:spacing w:before="6" w:line="223" w:lineRule="auto"/>
        <w:ind w:left="116" w:right="105" w:firstLine="623"/>
        <w:jc w:val="both"/>
        <w:rPr>
          <w:sz w:val="30"/>
        </w:rPr>
      </w:pPr>
      <w:r>
        <w:rPr>
          <w:sz w:val="30"/>
        </w:rPr>
        <w:t>В</w:t>
      </w:r>
      <w:r>
        <w:rPr>
          <w:spacing w:val="-4"/>
          <w:sz w:val="30"/>
        </w:rPr>
        <w:t xml:space="preserve"> </w:t>
      </w:r>
      <w:r>
        <w:rPr>
          <w:sz w:val="30"/>
        </w:rPr>
        <w:t>чем</w:t>
      </w:r>
      <w:r>
        <w:rPr>
          <w:spacing w:val="-3"/>
          <w:sz w:val="30"/>
        </w:rPr>
        <w:t xml:space="preserve"> </w:t>
      </w:r>
      <w:r>
        <w:rPr>
          <w:sz w:val="30"/>
        </w:rPr>
        <w:t>заключаются</w:t>
      </w:r>
      <w:r>
        <w:rPr>
          <w:spacing w:val="-8"/>
          <w:sz w:val="30"/>
        </w:rPr>
        <w:t xml:space="preserve"> </w:t>
      </w:r>
      <w:r>
        <w:rPr>
          <w:sz w:val="30"/>
        </w:rPr>
        <w:t>преимущества</w:t>
      </w:r>
      <w:r>
        <w:rPr>
          <w:spacing w:val="-8"/>
          <w:sz w:val="30"/>
        </w:rPr>
        <w:t xml:space="preserve"> </w:t>
      </w:r>
      <w:r>
        <w:rPr>
          <w:sz w:val="30"/>
        </w:rPr>
        <w:t>и</w:t>
      </w:r>
      <w:r>
        <w:rPr>
          <w:spacing w:val="-3"/>
          <w:sz w:val="30"/>
        </w:rPr>
        <w:t xml:space="preserve"> </w:t>
      </w:r>
      <w:r>
        <w:rPr>
          <w:sz w:val="30"/>
        </w:rPr>
        <w:t>недостатки</w:t>
      </w:r>
      <w:r>
        <w:rPr>
          <w:spacing w:val="-3"/>
          <w:sz w:val="30"/>
        </w:rPr>
        <w:t xml:space="preserve"> </w:t>
      </w:r>
      <w:r>
        <w:rPr>
          <w:sz w:val="30"/>
        </w:rPr>
        <w:t>использования боковых и сосредоточенных резервов?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134"/>
        </w:tabs>
        <w:spacing w:before="1" w:line="223" w:lineRule="auto"/>
        <w:ind w:left="116" w:right="103" w:firstLine="624"/>
        <w:jc w:val="both"/>
        <w:rPr>
          <w:sz w:val="30"/>
        </w:rPr>
      </w:pPr>
      <w:r>
        <w:rPr>
          <w:sz w:val="30"/>
        </w:rPr>
        <w:t xml:space="preserve">Какие землеройные или землеройно-транспортные машины используются в сосредоточенном и боковых резервах для разработки </w:t>
      </w:r>
      <w:r>
        <w:rPr>
          <w:spacing w:val="-2"/>
          <w:sz w:val="30"/>
        </w:rPr>
        <w:t>грунта?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192"/>
        </w:tabs>
        <w:spacing w:line="309" w:lineRule="exact"/>
        <w:ind w:left="1191" w:hanging="452"/>
        <w:jc w:val="left"/>
        <w:rPr>
          <w:sz w:val="30"/>
        </w:rPr>
      </w:pPr>
      <w:r>
        <w:rPr>
          <w:sz w:val="30"/>
        </w:rPr>
        <w:t>Что</w:t>
      </w:r>
      <w:r>
        <w:rPr>
          <w:spacing w:val="-10"/>
          <w:sz w:val="30"/>
        </w:rPr>
        <w:t xml:space="preserve"> </w:t>
      </w:r>
      <w:r>
        <w:rPr>
          <w:sz w:val="30"/>
        </w:rPr>
        <w:t>такое</w:t>
      </w:r>
      <w:r>
        <w:rPr>
          <w:spacing w:val="-4"/>
          <w:sz w:val="30"/>
        </w:rPr>
        <w:t xml:space="preserve"> </w:t>
      </w:r>
      <w:r>
        <w:rPr>
          <w:sz w:val="30"/>
        </w:rPr>
        <w:t>лобовая</w:t>
      </w:r>
      <w:r>
        <w:rPr>
          <w:spacing w:val="-8"/>
          <w:sz w:val="30"/>
        </w:rPr>
        <w:t xml:space="preserve"> </w:t>
      </w:r>
      <w:r>
        <w:rPr>
          <w:sz w:val="30"/>
        </w:rPr>
        <w:t>и</w:t>
      </w:r>
      <w:r>
        <w:rPr>
          <w:spacing w:val="-7"/>
          <w:sz w:val="30"/>
        </w:rPr>
        <w:t xml:space="preserve"> </w:t>
      </w:r>
      <w:r>
        <w:rPr>
          <w:sz w:val="30"/>
        </w:rPr>
        <w:t>боковая</w:t>
      </w:r>
      <w:r>
        <w:rPr>
          <w:spacing w:val="-7"/>
          <w:sz w:val="30"/>
        </w:rPr>
        <w:t xml:space="preserve"> </w:t>
      </w:r>
      <w:r>
        <w:rPr>
          <w:spacing w:val="-2"/>
          <w:sz w:val="30"/>
        </w:rPr>
        <w:t>проходки?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192"/>
        </w:tabs>
        <w:spacing w:line="319" w:lineRule="exact"/>
        <w:ind w:left="1191" w:hanging="452"/>
        <w:jc w:val="left"/>
        <w:rPr>
          <w:sz w:val="30"/>
        </w:rPr>
      </w:pPr>
      <w:r>
        <w:rPr>
          <w:sz w:val="30"/>
        </w:rPr>
        <w:t>Что</w:t>
      </w:r>
      <w:r>
        <w:rPr>
          <w:spacing w:val="-7"/>
          <w:sz w:val="30"/>
        </w:rPr>
        <w:t xml:space="preserve"> </w:t>
      </w:r>
      <w:r>
        <w:rPr>
          <w:sz w:val="30"/>
        </w:rPr>
        <w:t>такое</w:t>
      </w:r>
      <w:r>
        <w:rPr>
          <w:spacing w:val="-4"/>
          <w:sz w:val="30"/>
        </w:rPr>
        <w:t xml:space="preserve"> </w:t>
      </w:r>
      <w:r>
        <w:rPr>
          <w:spacing w:val="-2"/>
          <w:sz w:val="30"/>
        </w:rPr>
        <w:t>забой?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168"/>
        </w:tabs>
        <w:spacing w:line="322" w:lineRule="exact"/>
        <w:ind w:left="1167" w:hanging="428"/>
        <w:jc w:val="left"/>
        <w:rPr>
          <w:sz w:val="30"/>
        </w:rPr>
      </w:pPr>
      <w:r>
        <w:rPr>
          <w:spacing w:val="-8"/>
          <w:sz w:val="30"/>
        </w:rPr>
        <w:t>Какие</w:t>
      </w:r>
      <w:r>
        <w:rPr>
          <w:spacing w:val="-3"/>
          <w:sz w:val="30"/>
        </w:rPr>
        <w:t xml:space="preserve"> </w:t>
      </w:r>
      <w:r>
        <w:rPr>
          <w:spacing w:val="-8"/>
          <w:sz w:val="30"/>
        </w:rPr>
        <w:t>типы</w:t>
      </w:r>
      <w:r>
        <w:rPr>
          <w:spacing w:val="-3"/>
          <w:sz w:val="30"/>
        </w:rPr>
        <w:t xml:space="preserve"> </w:t>
      </w:r>
      <w:r>
        <w:rPr>
          <w:spacing w:val="-8"/>
          <w:sz w:val="30"/>
        </w:rPr>
        <w:t>экскаваторов</w:t>
      </w:r>
      <w:r>
        <w:rPr>
          <w:sz w:val="30"/>
        </w:rPr>
        <w:t xml:space="preserve"> </w:t>
      </w:r>
      <w:r>
        <w:rPr>
          <w:spacing w:val="-8"/>
          <w:sz w:val="30"/>
        </w:rPr>
        <w:t>используются</w:t>
      </w:r>
      <w:r>
        <w:rPr>
          <w:spacing w:val="-2"/>
          <w:sz w:val="30"/>
        </w:rPr>
        <w:t xml:space="preserve"> </w:t>
      </w:r>
      <w:r>
        <w:rPr>
          <w:spacing w:val="-8"/>
          <w:sz w:val="30"/>
        </w:rPr>
        <w:t>при</w:t>
      </w:r>
      <w:r>
        <w:rPr>
          <w:sz w:val="30"/>
        </w:rPr>
        <w:t xml:space="preserve"> </w:t>
      </w:r>
      <w:r>
        <w:rPr>
          <w:spacing w:val="-8"/>
          <w:sz w:val="30"/>
        </w:rPr>
        <w:t>разработке</w:t>
      </w:r>
      <w:r>
        <w:rPr>
          <w:spacing w:val="-2"/>
          <w:sz w:val="30"/>
        </w:rPr>
        <w:t xml:space="preserve"> </w:t>
      </w:r>
      <w:r>
        <w:rPr>
          <w:spacing w:val="-8"/>
          <w:sz w:val="30"/>
        </w:rPr>
        <w:t>грунта?</w:t>
      </w:r>
    </w:p>
    <w:p w:rsidR="007A3209" w:rsidRDefault="007A3209">
      <w:pPr>
        <w:pStyle w:val="a4"/>
        <w:numPr>
          <w:ilvl w:val="0"/>
          <w:numId w:val="1"/>
        </w:numPr>
        <w:tabs>
          <w:tab w:val="left" w:pos="1211"/>
        </w:tabs>
        <w:spacing w:before="11" w:line="220" w:lineRule="auto"/>
        <w:ind w:left="116" w:right="109" w:firstLine="624"/>
        <w:jc w:val="left"/>
        <w:rPr>
          <w:sz w:val="30"/>
        </w:rPr>
      </w:pPr>
      <w:r w:rsidRPr="007A3209">
        <w:pict>
          <v:shape id="_x0000_s1270" type="#_x0000_t136" style="position:absolute;left:0;text-align:left;margin-left:134.6pt;margin-top:10.45pt;width:328.4pt;height:83.85pt;rotation:315;z-index:1590784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30"/>
        </w:rPr>
        <w:t>По каким принципам подбирается грузоподъемность автомо- биля-самосвала при работе с экскаватором?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302"/>
        </w:tabs>
        <w:spacing w:before="1" w:line="223" w:lineRule="auto"/>
        <w:ind w:left="116" w:right="110" w:firstLine="624"/>
        <w:jc w:val="left"/>
        <w:rPr>
          <w:sz w:val="30"/>
        </w:rPr>
      </w:pPr>
      <w:r>
        <w:rPr>
          <w:sz w:val="30"/>
        </w:rPr>
        <w:t>Какие</w:t>
      </w:r>
      <w:r>
        <w:rPr>
          <w:spacing w:val="80"/>
          <w:sz w:val="30"/>
        </w:rPr>
        <w:t xml:space="preserve"> </w:t>
      </w:r>
      <w:r>
        <w:rPr>
          <w:sz w:val="30"/>
        </w:rPr>
        <w:t>схемы</w:t>
      </w:r>
      <w:r>
        <w:rPr>
          <w:spacing w:val="80"/>
          <w:sz w:val="30"/>
        </w:rPr>
        <w:t xml:space="preserve"> </w:t>
      </w:r>
      <w:r>
        <w:rPr>
          <w:sz w:val="30"/>
        </w:rPr>
        <w:t>зарезания</w:t>
      </w:r>
      <w:r>
        <w:rPr>
          <w:spacing w:val="80"/>
          <w:sz w:val="30"/>
        </w:rPr>
        <w:t xml:space="preserve"> </w:t>
      </w:r>
      <w:r>
        <w:rPr>
          <w:sz w:val="30"/>
        </w:rPr>
        <w:t>грунта</w:t>
      </w:r>
      <w:r>
        <w:rPr>
          <w:spacing w:val="80"/>
          <w:sz w:val="30"/>
        </w:rPr>
        <w:t xml:space="preserve"> </w:t>
      </w:r>
      <w:r>
        <w:rPr>
          <w:sz w:val="30"/>
        </w:rPr>
        <w:t>используются</w:t>
      </w:r>
      <w:r>
        <w:rPr>
          <w:spacing w:val="80"/>
          <w:sz w:val="30"/>
        </w:rPr>
        <w:t xml:space="preserve"> </w:t>
      </w:r>
      <w:r>
        <w:rPr>
          <w:sz w:val="30"/>
        </w:rPr>
        <w:t>при</w:t>
      </w:r>
      <w:r>
        <w:rPr>
          <w:spacing w:val="80"/>
          <w:sz w:val="30"/>
        </w:rPr>
        <w:t xml:space="preserve"> </w:t>
      </w:r>
      <w:r>
        <w:rPr>
          <w:sz w:val="30"/>
        </w:rPr>
        <w:t xml:space="preserve">работе </w:t>
      </w:r>
      <w:r>
        <w:rPr>
          <w:spacing w:val="-2"/>
          <w:sz w:val="30"/>
        </w:rPr>
        <w:t>скрепера?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192"/>
        </w:tabs>
        <w:spacing w:line="310" w:lineRule="exact"/>
        <w:ind w:left="1191" w:hanging="452"/>
        <w:jc w:val="left"/>
        <w:rPr>
          <w:sz w:val="30"/>
        </w:rPr>
      </w:pPr>
      <w:r>
        <w:rPr>
          <w:sz w:val="30"/>
        </w:rPr>
        <w:t>В</w:t>
      </w:r>
      <w:r>
        <w:rPr>
          <w:spacing w:val="-15"/>
          <w:sz w:val="30"/>
        </w:rPr>
        <w:t xml:space="preserve"> </w:t>
      </w:r>
      <w:r>
        <w:rPr>
          <w:sz w:val="30"/>
        </w:rPr>
        <w:t>чем</w:t>
      </w:r>
      <w:r>
        <w:rPr>
          <w:spacing w:val="-12"/>
          <w:sz w:val="30"/>
        </w:rPr>
        <w:t xml:space="preserve"> </w:t>
      </w:r>
      <w:r>
        <w:rPr>
          <w:sz w:val="30"/>
        </w:rPr>
        <w:t>заключается</w:t>
      </w:r>
      <w:r>
        <w:rPr>
          <w:spacing w:val="-12"/>
          <w:sz w:val="30"/>
        </w:rPr>
        <w:t xml:space="preserve"> </w:t>
      </w:r>
      <w:r>
        <w:rPr>
          <w:sz w:val="30"/>
        </w:rPr>
        <w:t>принцип</w:t>
      </w:r>
      <w:r>
        <w:rPr>
          <w:spacing w:val="-12"/>
          <w:sz w:val="30"/>
        </w:rPr>
        <w:t xml:space="preserve"> </w:t>
      </w:r>
      <w:r>
        <w:rPr>
          <w:sz w:val="30"/>
        </w:rPr>
        <w:t>работы</w:t>
      </w:r>
      <w:r>
        <w:rPr>
          <w:spacing w:val="-9"/>
          <w:sz w:val="30"/>
        </w:rPr>
        <w:t xml:space="preserve"> </w:t>
      </w:r>
      <w:r>
        <w:rPr>
          <w:sz w:val="30"/>
        </w:rPr>
        <w:t>трактора-</w:t>
      </w:r>
      <w:r>
        <w:rPr>
          <w:spacing w:val="-2"/>
          <w:sz w:val="30"/>
        </w:rPr>
        <w:t>толкача?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216"/>
        </w:tabs>
        <w:spacing w:before="8" w:line="223" w:lineRule="auto"/>
        <w:ind w:left="116" w:right="105" w:firstLine="624"/>
        <w:jc w:val="left"/>
        <w:rPr>
          <w:sz w:val="30"/>
        </w:rPr>
      </w:pPr>
      <w:r>
        <w:rPr>
          <w:sz w:val="30"/>
        </w:rPr>
        <w:t>В каких случаях при работе экскаватора используется стоян- ка его сверху, а в каких стоянка снизу?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225"/>
        </w:tabs>
        <w:spacing w:line="223" w:lineRule="auto"/>
        <w:ind w:left="116" w:right="113" w:firstLine="624"/>
        <w:jc w:val="left"/>
        <w:rPr>
          <w:sz w:val="30"/>
        </w:rPr>
      </w:pPr>
      <w:r>
        <w:rPr>
          <w:sz w:val="30"/>
        </w:rPr>
        <w:t>Какие схемы зарезания грунта при его разработке и в каких</w:t>
      </w:r>
      <w:r>
        <w:rPr>
          <w:spacing w:val="80"/>
          <w:sz w:val="30"/>
        </w:rPr>
        <w:t xml:space="preserve"> </w:t>
      </w:r>
      <w:r>
        <w:rPr>
          <w:sz w:val="30"/>
        </w:rPr>
        <w:t>случаях выполняет бульдозер?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259"/>
        </w:tabs>
        <w:spacing w:before="1" w:line="220" w:lineRule="auto"/>
        <w:ind w:left="116" w:right="102" w:firstLine="624"/>
        <w:jc w:val="left"/>
        <w:rPr>
          <w:sz w:val="30"/>
        </w:rPr>
      </w:pPr>
      <w:r>
        <w:rPr>
          <w:sz w:val="30"/>
        </w:rPr>
        <w:t>В</w:t>
      </w:r>
      <w:r>
        <w:rPr>
          <w:spacing w:val="40"/>
          <w:sz w:val="30"/>
        </w:rPr>
        <w:t xml:space="preserve"> </w:t>
      </w:r>
      <w:r>
        <w:rPr>
          <w:sz w:val="30"/>
        </w:rPr>
        <w:t>чем</w:t>
      </w:r>
      <w:r>
        <w:rPr>
          <w:spacing w:val="40"/>
          <w:sz w:val="30"/>
        </w:rPr>
        <w:t xml:space="preserve"> </w:t>
      </w:r>
      <w:r>
        <w:rPr>
          <w:sz w:val="30"/>
        </w:rPr>
        <w:t>заключается</w:t>
      </w:r>
      <w:r>
        <w:rPr>
          <w:spacing w:val="40"/>
          <w:sz w:val="30"/>
        </w:rPr>
        <w:t xml:space="preserve"> </w:t>
      </w:r>
      <w:r>
        <w:rPr>
          <w:sz w:val="30"/>
        </w:rPr>
        <w:t>сущность</w:t>
      </w:r>
      <w:r>
        <w:rPr>
          <w:spacing w:val="40"/>
          <w:sz w:val="30"/>
        </w:rPr>
        <w:t xml:space="preserve"> </w:t>
      </w:r>
      <w:r>
        <w:rPr>
          <w:sz w:val="30"/>
        </w:rPr>
        <w:t>траншейного</w:t>
      </w:r>
      <w:r>
        <w:rPr>
          <w:spacing w:val="40"/>
          <w:sz w:val="30"/>
        </w:rPr>
        <w:t xml:space="preserve"> </w:t>
      </w:r>
      <w:r>
        <w:rPr>
          <w:sz w:val="30"/>
        </w:rPr>
        <w:t>способа</w:t>
      </w:r>
      <w:r>
        <w:rPr>
          <w:spacing w:val="40"/>
          <w:sz w:val="30"/>
        </w:rPr>
        <w:t xml:space="preserve"> </w:t>
      </w:r>
      <w:r>
        <w:rPr>
          <w:sz w:val="30"/>
        </w:rPr>
        <w:t xml:space="preserve">работы </w:t>
      </w:r>
      <w:r>
        <w:rPr>
          <w:spacing w:val="-2"/>
          <w:sz w:val="30"/>
        </w:rPr>
        <w:t>бульдозера?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269"/>
        </w:tabs>
        <w:spacing w:before="1" w:line="223" w:lineRule="auto"/>
        <w:ind w:left="116" w:right="110" w:firstLine="624"/>
        <w:jc w:val="left"/>
        <w:rPr>
          <w:sz w:val="30"/>
        </w:rPr>
      </w:pPr>
      <w:r>
        <w:rPr>
          <w:sz w:val="30"/>
        </w:rPr>
        <w:t>Каковы</w:t>
      </w:r>
      <w:r>
        <w:rPr>
          <w:spacing w:val="40"/>
          <w:sz w:val="30"/>
        </w:rPr>
        <w:t xml:space="preserve"> </w:t>
      </w:r>
      <w:r>
        <w:rPr>
          <w:sz w:val="30"/>
        </w:rPr>
        <w:t>основные</w:t>
      </w:r>
      <w:r>
        <w:rPr>
          <w:spacing w:val="40"/>
          <w:sz w:val="30"/>
        </w:rPr>
        <w:t xml:space="preserve"> </w:t>
      </w:r>
      <w:r>
        <w:rPr>
          <w:sz w:val="30"/>
        </w:rPr>
        <w:t>ограничения</w:t>
      </w:r>
      <w:r>
        <w:rPr>
          <w:spacing w:val="40"/>
          <w:sz w:val="30"/>
        </w:rPr>
        <w:t xml:space="preserve"> </w:t>
      </w:r>
      <w:r>
        <w:rPr>
          <w:sz w:val="30"/>
        </w:rPr>
        <w:t>по</w:t>
      </w:r>
      <w:r>
        <w:rPr>
          <w:spacing w:val="40"/>
          <w:sz w:val="30"/>
        </w:rPr>
        <w:t xml:space="preserve"> </w:t>
      </w:r>
      <w:r>
        <w:rPr>
          <w:sz w:val="30"/>
        </w:rPr>
        <w:t>дальности</w:t>
      </w:r>
      <w:r>
        <w:rPr>
          <w:spacing w:val="40"/>
          <w:sz w:val="30"/>
        </w:rPr>
        <w:t xml:space="preserve"> </w:t>
      </w:r>
      <w:r>
        <w:rPr>
          <w:sz w:val="30"/>
        </w:rPr>
        <w:t>перемещения грунта самоходным и прицепным скреперами?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192"/>
        </w:tabs>
        <w:spacing w:line="310" w:lineRule="exact"/>
        <w:ind w:left="1191" w:hanging="452"/>
        <w:jc w:val="left"/>
        <w:rPr>
          <w:sz w:val="30"/>
        </w:rPr>
      </w:pPr>
      <w:r>
        <w:rPr>
          <w:sz w:val="30"/>
        </w:rPr>
        <w:t>Как</w:t>
      </w:r>
      <w:r>
        <w:rPr>
          <w:spacing w:val="-7"/>
          <w:sz w:val="30"/>
        </w:rPr>
        <w:t xml:space="preserve"> </w:t>
      </w:r>
      <w:r>
        <w:rPr>
          <w:sz w:val="30"/>
        </w:rPr>
        <w:t>и</w:t>
      </w:r>
      <w:r>
        <w:rPr>
          <w:spacing w:val="-8"/>
          <w:sz w:val="30"/>
        </w:rPr>
        <w:t xml:space="preserve"> </w:t>
      </w:r>
      <w:r>
        <w:rPr>
          <w:sz w:val="30"/>
        </w:rPr>
        <w:t>чем</w:t>
      </w:r>
      <w:r>
        <w:rPr>
          <w:spacing w:val="-9"/>
          <w:sz w:val="30"/>
        </w:rPr>
        <w:t xml:space="preserve"> </w:t>
      </w:r>
      <w:r>
        <w:rPr>
          <w:sz w:val="30"/>
        </w:rPr>
        <w:t>выполняется</w:t>
      </w:r>
      <w:r>
        <w:rPr>
          <w:spacing w:val="-13"/>
          <w:sz w:val="30"/>
        </w:rPr>
        <w:t xml:space="preserve"> </w:t>
      </w:r>
      <w:r>
        <w:rPr>
          <w:sz w:val="30"/>
        </w:rPr>
        <w:t>разравнивание</w:t>
      </w:r>
      <w:r>
        <w:rPr>
          <w:spacing w:val="-5"/>
          <w:sz w:val="30"/>
        </w:rPr>
        <w:t xml:space="preserve"> </w:t>
      </w:r>
      <w:r>
        <w:rPr>
          <w:sz w:val="30"/>
        </w:rPr>
        <w:t>слоя</w:t>
      </w:r>
      <w:r>
        <w:rPr>
          <w:spacing w:val="-9"/>
          <w:sz w:val="30"/>
        </w:rPr>
        <w:t xml:space="preserve"> </w:t>
      </w:r>
      <w:r>
        <w:rPr>
          <w:sz w:val="30"/>
        </w:rPr>
        <w:t>грунта</w:t>
      </w:r>
      <w:r>
        <w:rPr>
          <w:spacing w:val="-8"/>
          <w:sz w:val="30"/>
        </w:rPr>
        <w:t xml:space="preserve"> </w:t>
      </w:r>
      <w:r>
        <w:rPr>
          <w:spacing w:val="-2"/>
          <w:sz w:val="30"/>
        </w:rPr>
        <w:t>насыпи?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192"/>
        </w:tabs>
        <w:spacing w:line="322" w:lineRule="exact"/>
        <w:ind w:left="1191" w:hanging="452"/>
        <w:jc w:val="left"/>
        <w:rPr>
          <w:sz w:val="30"/>
        </w:rPr>
      </w:pPr>
      <w:r>
        <w:rPr>
          <w:sz w:val="30"/>
        </w:rPr>
        <w:t>Что</w:t>
      </w:r>
      <w:r>
        <w:rPr>
          <w:spacing w:val="-13"/>
          <w:sz w:val="30"/>
        </w:rPr>
        <w:t xml:space="preserve"> </w:t>
      </w:r>
      <w:r>
        <w:rPr>
          <w:sz w:val="30"/>
        </w:rPr>
        <w:t>такое</w:t>
      </w:r>
      <w:r>
        <w:rPr>
          <w:spacing w:val="-5"/>
          <w:sz w:val="30"/>
        </w:rPr>
        <w:t xml:space="preserve"> </w:t>
      </w:r>
      <w:r>
        <w:rPr>
          <w:sz w:val="30"/>
        </w:rPr>
        <w:t>уплотнение</w:t>
      </w:r>
      <w:r>
        <w:rPr>
          <w:spacing w:val="-9"/>
          <w:sz w:val="30"/>
        </w:rPr>
        <w:t xml:space="preserve"> </w:t>
      </w:r>
      <w:r>
        <w:rPr>
          <w:sz w:val="30"/>
        </w:rPr>
        <w:t>грунта?</w:t>
      </w:r>
      <w:r>
        <w:rPr>
          <w:spacing w:val="-13"/>
          <w:sz w:val="30"/>
        </w:rPr>
        <w:t xml:space="preserve"> </w:t>
      </w:r>
      <w:r>
        <w:rPr>
          <w:sz w:val="30"/>
        </w:rPr>
        <w:t>Виды</w:t>
      </w:r>
      <w:r>
        <w:rPr>
          <w:spacing w:val="-6"/>
          <w:sz w:val="30"/>
        </w:rPr>
        <w:t xml:space="preserve"> </w:t>
      </w:r>
      <w:r>
        <w:rPr>
          <w:spacing w:val="-2"/>
          <w:sz w:val="30"/>
        </w:rPr>
        <w:t>уплотнения?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206"/>
        </w:tabs>
        <w:spacing w:before="10" w:line="220" w:lineRule="auto"/>
        <w:ind w:left="116" w:right="112" w:firstLine="624"/>
        <w:jc w:val="left"/>
        <w:rPr>
          <w:sz w:val="30"/>
        </w:rPr>
      </w:pPr>
      <w:r>
        <w:rPr>
          <w:sz w:val="30"/>
        </w:rPr>
        <w:t xml:space="preserve">Какие катки и в каких случаях используются при уплотнении </w:t>
      </w:r>
      <w:r>
        <w:rPr>
          <w:spacing w:val="-2"/>
          <w:sz w:val="30"/>
        </w:rPr>
        <w:t>грунта?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197"/>
        </w:tabs>
        <w:spacing w:line="315" w:lineRule="exact"/>
        <w:ind w:left="1196" w:hanging="457"/>
        <w:jc w:val="left"/>
        <w:rPr>
          <w:sz w:val="30"/>
        </w:rPr>
      </w:pPr>
      <w:r>
        <w:rPr>
          <w:sz w:val="30"/>
        </w:rPr>
        <w:t>По</w:t>
      </w:r>
      <w:r>
        <w:rPr>
          <w:spacing w:val="-13"/>
          <w:sz w:val="30"/>
        </w:rPr>
        <w:t xml:space="preserve"> </w:t>
      </w:r>
      <w:r>
        <w:rPr>
          <w:sz w:val="30"/>
        </w:rPr>
        <w:t>каким</w:t>
      </w:r>
      <w:r>
        <w:rPr>
          <w:spacing w:val="-7"/>
          <w:sz w:val="30"/>
        </w:rPr>
        <w:t xml:space="preserve"> </w:t>
      </w:r>
      <w:r>
        <w:rPr>
          <w:sz w:val="30"/>
        </w:rPr>
        <w:t>схемам</w:t>
      </w:r>
      <w:r>
        <w:rPr>
          <w:spacing w:val="-11"/>
          <w:sz w:val="30"/>
        </w:rPr>
        <w:t xml:space="preserve"> </w:t>
      </w:r>
      <w:r>
        <w:rPr>
          <w:sz w:val="30"/>
        </w:rPr>
        <w:t>работают</w:t>
      </w:r>
      <w:r>
        <w:rPr>
          <w:spacing w:val="-9"/>
          <w:sz w:val="30"/>
        </w:rPr>
        <w:t xml:space="preserve"> </w:t>
      </w:r>
      <w:r>
        <w:rPr>
          <w:sz w:val="30"/>
        </w:rPr>
        <w:t>прицепные</w:t>
      </w:r>
      <w:r>
        <w:rPr>
          <w:spacing w:val="-11"/>
          <w:sz w:val="30"/>
        </w:rPr>
        <w:t xml:space="preserve"> </w:t>
      </w:r>
      <w:r>
        <w:rPr>
          <w:sz w:val="30"/>
        </w:rPr>
        <w:t>и</w:t>
      </w:r>
      <w:r>
        <w:rPr>
          <w:spacing w:val="-10"/>
          <w:sz w:val="30"/>
        </w:rPr>
        <w:t xml:space="preserve"> </w:t>
      </w:r>
      <w:r>
        <w:rPr>
          <w:sz w:val="30"/>
        </w:rPr>
        <w:t>самоходные</w:t>
      </w:r>
      <w:r>
        <w:rPr>
          <w:spacing w:val="-10"/>
          <w:sz w:val="30"/>
        </w:rPr>
        <w:t xml:space="preserve"> </w:t>
      </w:r>
      <w:r>
        <w:rPr>
          <w:spacing w:val="-2"/>
          <w:sz w:val="30"/>
        </w:rPr>
        <w:t>катки?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192"/>
        </w:tabs>
        <w:spacing w:line="319" w:lineRule="exact"/>
        <w:ind w:left="1191" w:hanging="452"/>
        <w:jc w:val="left"/>
        <w:rPr>
          <w:sz w:val="30"/>
        </w:rPr>
      </w:pPr>
      <w:r>
        <w:rPr>
          <w:sz w:val="30"/>
        </w:rPr>
        <w:t>Что</w:t>
      </w:r>
      <w:r>
        <w:rPr>
          <w:spacing w:val="-16"/>
          <w:sz w:val="30"/>
        </w:rPr>
        <w:t xml:space="preserve"> </w:t>
      </w:r>
      <w:r>
        <w:rPr>
          <w:sz w:val="30"/>
        </w:rPr>
        <w:t>является</w:t>
      </w:r>
      <w:r>
        <w:rPr>
          <w:spacing w:val="-12"/>
          <w:sz w:val="30"/>
        </w:rPr>
        <w:t xml:space="preserve"> </w:t>
      </w:r>
      <w:r>
        <w:rPr>
          <w:sz w:val="30"/>
        </w:rPr>
        <w:t>критерием</w:t>
      </w:r>
      <w:r>
        <w:rPr>
          <w:spacing w:val="-11"/>
          <w:sz w:val="30"/>
        </w:rPr>
        <w:t xml:space="preserve"> </w:t>
      </w:r>
      <w:r>
        <w:rPr>
          <w:sz w:val="30"/>
        </w:rPr>
        <w:t>степени</w:t>
      </w:r>
      <w:r>
        <w:rPr>
          <w:spacing w:val="-8"/>
          <w:sz w:val="30"/>
        </w:rPr>
        <w:t xml:space="preserve"> </w:t>
      </w:r>
      <w:r>
        <w:rPr>
          <w:sz w:val="30"/>
        </w:rPr>
        <w:t>уплотнения</w:t>
      </w:r>
      <w:r>
        <w:rPr>
          <w:spacing w:val="-11"/>
          <w:sz w:val="30"/>
        </w:rPr>
        <w:t xml:space="preserve"> </w:t>
      </w:r>
      <w:r>
        <w:rPr>
          <w:spacing w:val="-2"/>
          <w:sz w:val="30"/>
        </w:rPr>
        <w:t>грунтов?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192"/>
        </w:tabs>
        <w:spacing w:line="319" w:lineRule="exact"/>
        <w:ind w:left="1191" w:hanging="452"/>
        <w:jc w:val="left"/>
        <w:rPr>
          <w:sz w:val="30"/>
        </w:rPr>
      </w:pPr>
      <w:r>
        <w:rPr>
          <w:sz w:val="30"/>
        </w:rPr>
        <w:t>Что</w:t>
      </w:r>
      <w:r>
        <w:rPr>
          <w:spacing w:val="-11"/>
          <w:sz w:val="30"/>
        </w:rPr>
        <w:t xml:space="preserve"> </w:t>
      </w:r>
      <w:r>
        <w:rPr>
          <w:sz w:val="30"/>
        </w:rPr>
        <w:t>такое</w:t>
      </w:r>
      <w:r>
        <w:rPr>
          <w:spacing w:val="-8"/>
          <w:sz w:val="30"/>
        </w:rPr>
        <w:t xml:space="preserve"> </w:t>
      </w:r>
      <w:r>
        <w:rPr>
          <w:sz w:val="30"/>
        </w:rPr>
        <w:t>время</w:t>
      </w:r>
      <w:r>
        <w:rPr>
          <w:spacing w:val="-9"/>
          <w:sz w:val="30"/>
        </w:rPr>
        <w:t xml:space="preserve"> </w:t>
      </w:r>
      <w:r>
        <w:rPr>
          <w:sz w:val="30"/>
        </w:rPr>
        <w:t>промачивания</w:t>
      </w:r>
      <w:r>
        <w:rPr>
          <w:spacing w:val="-8"/>
          <w:sz w:val="30"/>
        </w:rPr>
        <w:t xml:space="preserve"> </w:t>
      </w:r>
      <w:r>
        <w:rPr>
          <w:spacing w:val="-2"/>
          <w:sz w:val="30"/>
        </w:rPr>
        <w:t>грунта?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192"/>
        </w:tabs>
        <w:spacing w:line="322" w:lineRule="exact"/>
        <w:ind w:left="1191" w:hanging="452"/>
        <w:jc w:val="left"/>
        <w:rPr>
          <w:sz w:val="28"/>
        </w:rPr>
      </w:pPr>
      <w:r>
        <w:rPr>
          <w:sz w:val="30"/>
        </w:rPr>
        <w:t>Как</w:t>
      </w:r>
      <w:r>
        <w:rPr>
          <w:spacing w:val="-15"/>
          <w:sz w:val="30"/>
        </w:rPr>
        <w:t xml:space="preserve"> </w:t>
      </w:r>
      <w:r>
        <w:rPr>
          <w:sz w:val="30"/>
        </w:rPr>
        <w:t>определяется</w:t>
      </w:r>
      <w:r>
        <w:rPr>
          <w:spacing w:val="-15"/>
          <w:sz w:val="30"/>
        </w:rPr>
        <w:t xml:space="preserve"> </w:t>
      </w:r>
      <w:r>
        <w:rPr>
          <w:sz w:val="30"/>
        </w:rPr>
        <w:t>количество</w:t>
      </w:r>
      <w:r>
        <w:rPr>
          <w:spacing w:val="-12"/>
          <w:sz w:val="30"/>
        </w:rPr>
        <w:t xml:space="preserve"> </w:t>
      </w:r>
      <w:r>
        <w:rPr>
          <w:sz w:val="30"/>
        </w:rPr>
        <w:t>проходов</w:t>
      </w:r>
      <w:r>
        <w:rPr>
          <w:spacing w:val="-10"/>
          <w:sz w:val="30"/>
        </w:rPr>
        <w:t xml:space="preserve"> </w:t>
      </w:r>
      <w:r>
        <w:rPr>
          <w:spacing w:val="-2"/>
          <w:sz w:val="30"/>
        </w:rPr>
        <w:t>катка</w:t>
      </w:r>
      <w:r>
        <w:rPr>
          <w:spacing w:val="-2"/>
          <w:sz w:val="28"/>
        </w:rPr>
        <w:t>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225"/>
        </w:tabs>
        <w:spacing w:before="11" w:line="220" w:lineRule="auto"/>
        <w:ind w:left="116" w:right="111" w:firstLine="624"/>
        <w:jc w:val="left"/>
        <w:rPr>
          <w:sz w:val="30"/>
        </w:rPr>
      </w:pPr>
      <w:r>
        <w:rPr>
          <w:sz w:val="30"/>
        </w:rPr>
        <w:t>Какими машинами выполняется планировка откосов насыпи и грунтовых резервов?</w:t>
      </w:r>
    </w:p>
    <w:p w:rsidR="007A3209" w:rsidRDefault="007A3209">
      <w:pPr>
        <w:spacing w:line="220" w:lineRule="auto"/>
        <w:rPr>
          <w:sz w:val="30"/>
        </w:rPr>
        <w:sectPr w:rsidR="007A3209">
          <w:footerReference w:type="default" r:id="rId392"/>
          <w:pgSz w:w="11900" w:h="16840"/>
          <w:pgMar w:top="1340" w:right="1300" w:bottom="1400" w:left="1300" w:header="0" w:footer="1207" w:gutter="0"/>
          <w:pgNumType w:start="132"/>
          <w:cols w:space="720"/>
        </w:sectPr>
      </w:pPr>
    </w:p>
    <w:p w:rsidR="007A3209" w:rsidRDefault="007A3209">
      <w:pPr>
        <w:pStyle w:val="a3"/>
        <w:spacing w:before="2"/>
        <w:rPr>
          <w:sz w:val="34"/>
        </w:rPr>
      </w:pPr>
    </w:p>
    <w:p w:rsidR="007A3209" w:rsidRDefault="00C44CA0">
      <w:pPr>
        <w:pStyle w:val="a3"/>
        <w:ind w:left="116"/>
      </w:pPr>
      <w:bookmarkStart w:id="20" w:name="4._ПРОИЗВОДСТВЕННЫЙ_КОНТРОЛЬ_КАЧЕСТВАВЫП"/>
      <w:bookmarkStart w:id="21" w:name="4.1._Общие_понятия_и_структура_производс"/>
      <w:bookmarkEnd w:id="20"/>
      <w:bookmarkEnd w:id="21"/>
      <w:r>
        <w:rPr>
          <w:spacing w:val="-5"/>
        </w:rPr>
        <w:t>пи?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592"/>
        </w:tabs>
        <w:spacing w:before="72"/>
        <w:ind w:left="591" w:hanging="476"/>
        <w:jc w:val="left"/>
        <w:rPr>
          <w:sz w:val="30"/>
        </w:rPr>
      </w:pPr>
      <w:r>
        <w:rPr>
          <w:spacing w:val="-5"/>
          <w:sz w:val="30"/>
        </w:rPr>
        <w:br w:type="column"/>
      </w:r>
      <w:r>
        <w:rPr>
          <w:sz w:val="30"/>
        </w:rPr>
        <w:lastRenderedPageBreak/>
        <w:t>Какими</w:t>
      </w:r>
      <w:r>
        <w:rPr>
          <w:spacing w:val="8"/>
          <w:sz w:val="30"/>
        </w:rPr>
        <w:t xml:space="preserve"> </w:t>
      </w:r>
      <w:r>
        <w:rPr>
          <w:sz w:val="30"/>
        </w:rPr>
        <w:t>материалами</w:t>
      </w:r>
      <w:r>
        <w:rPr>
          <w:spacing w:val="3"/>
          <w:sz w:val="30"/>
        </w:rPr>
        <w:t xml:space="preserve"> </w:t>
      </w:r>
      <w:r>
        <w:rPr>
          <w:sz w:val="30"/>
        </w:rPr>
        <w:t>выполняется</w:t>
      </w:r>
      <w:r>
        <w:rPr>
          <w:spacing w:val="7"/>
          <w:sz w:val="30"/>
        </w:rPr>
        <w:t xml:space="preserve"> </w:t>
      </w:r>
      <w:r>
        <w:rPr>
          <w:sz w:val="30"/>
        </w:rPr>
        <w:t>укрепление</w:t>
      </w:r>
      <w:r>
        <w:rPr>
          <w:spacing w:val="6"/>
          <w:sz w:val="30"/>
        </w:rPr>
        <w:t xml:space="preserve"> </w:t>
      </w:r>
      <w:r>
        <w:rPr>
          <w:sz w:val="30"/>
        </w:rPr>
        <w:t>откосов</w:t>
      </w:r>
      <w:r>
        <w:rPr>
          <w:spacing w:val="4"/>
          <w:sz w:val="30"/>
        </w:rPr>
        <w:t xml:space="preserve"> </w:t>
      </w:r>
      <w:r>
        <w:rPr>
          <w:spacing w:val="-2"/>
          <w:sz w:val="30"/>
        </w:rPr>
        <w:t>насы-</w:t>
      </w:r>
    </w:p>
    <w:p w:rsidR="007A3209" w:rsidRDefault="007A3209">
      <w:pPr>
        <w:pStyle w:val="a3"/>
        <w:spacing w:before="10"/>
        <w:rPr>
          <w:sz w:val="25"/>
        </w:rPr>
      </w:pPr>
    </w:p>
    <w:p w:rsidR="007A3209" w:rsidRDefault="00C44CA0">
      <w:pPr>
        <w:pStyle w:val="a4"/>
        <w:numPr>
          <w:ilvl w:val="0"/>
          <w:numId w:val="1"/>
        </w:numPr>
        <w:tabs>
          <w:tab w:val="left" w:pos="606"/>
        </w:tabs>
        <w:spacing w:line="327" w:lineRule="exact"/>
        <w:ind w:left="605" w:hanging="490"/>
        <w:jc w:val="left"/>
        <w:rPr>
          <w:sz w:val="30"/>
        </w:rPr>
      </w:pPr>
      <w:r>
        <w:rPr>
          <w:sz w:val="30"/>
        </w:rPr>
        <w:t>Каковы</w:t>
      </w:r>
      <w:r>
        <w:rPr>
          <w:spacing w:val="20"/>
          <w:sz w:val="30"/>
        </w:rPr>
        <w:t xml:space="preserve"> </w:t>
      </w:r>
      <w:r>
        <w:rPr>
          <w:sz w:val="30"/>
        </w:rPr>
        <w:t>область</w:t>
      </w:r>
      <w:r>
        <w:rPr>
          <w:spacing w:val="19"/>
          <w:sz w:val="30"/>
        </w:rPr>
        <w:t xml:space="preserve"> </w:t>
      </w:r>
      <w:r>
        <w:rPr>
          <w:sz w:val="30"/>
        </w:rPr>
        <w:t>применения</w:t>
      </w:r>
      <w:r>
        <w:rPr>
          <w:spacing w:val="17"/>
          <w:sz w:val="30"/>
        </w:rPr>
        <w:t xml:space="preserve"> </w:t>
      </w:r>
      <w:r>
        <w:rPr>
          <w:sz w:val="30"/>
        </w:rPr>
        <w:t>фронтальных</w:t>
      </w:r>
      <w:r>
        <w:rPr>
          <w:spacing w:val="19"/>
          <w:sz w:val="30"/>
        </w:rPr>
        <w:t xml:space="preserve"> </w:t>
      </w:r>
      <w:r>
        <w:rPr>
          <w:sz w:val="30"/>
        </w:rPr>
        <w:t>погрузчиков,</w:t>
      </w:r>
      <w:r>
        <w:rPr>
          <w:spacing w:val="20"/>
          <w:sz w:val="30"/>
        </w:rPr>
        <w:t xml:space="preserve"> </w:t>
      </w:r>
      <w:r>
        <w:rPr>
          <w:spacing w:val="-4"/>
          <w:sz w:val="30"/>
        </w:rPr>
        <w:t>схе-</w:t>
      </w:r>
    </w:p>
    <w:p w:rsidR="007A3209" w:rsidRDefault="007A3209">
      <w:pPr>
        <w:spacing w:line="327" w:lineRule="exact"/>
        <w:rPr>
          <w:sz w:val="30"/>
        </w:rPr>
        <w:sectPr w:rsidR="007A3209">
          <w:pgSz w:w="11900" w:h="16840"/>
          <w:pgMar w:top="1320" w:right="1300" w:bottom="1400" w:left="1300" w:header="0" w:footer="1207" w:gutter="0"/>
          <w:cols w:num="2" w:space="720" w:equalWidth="0">
            <w:col w:w="577" w:space="47"/>
            <w:col w:w="8676"/>
          </w:cols>
        </w:sectPr>
      </w:pPr>
    </w:p>
    <w:p w:rsidR="007A3209" w:rsidRDefault="00C44CA0">
      <w:pPr>
        <w:pStyle w:val="a3"/>
        <w:spacing w:line="323" w:lineRule="exact"/>
        <w:ind w:left="116"/>
      </w:pPr>
      <w:r>
        <w:lastRenderedPageBreak/>
        <w:t>мы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работы?</w:t>
      </w:r>
    </w:p>
    <w:p w:rsidR="007A3209" w:rsidRDefault="00C44CA0">
      <w:pPr>
        <w:pStyle w:val="a4"/>
        <w:numPr>
          <w:ilvl w:val="0"/>
          <w:numId w:val="1"/>
        </w:numPr>
        <w:tabs>
          <w:tab w:val="left" w:pos="1225"/>
        </w:tabs>
        <w:spacing w:before="8" w:line="223" w:lineRule="auto"/>
        <w:ind w:left="116" w:right="105" w:firstLine="624"/>
        <w:jc w:val="left"/>
        <w:rPr>
          <w:sz w:val="30"/>
        </w:rPr>
      </w:pPr>
      <w:r>
        <w:rPr>
          <w:sz w:val="30"/>
        </w:rPr>
        <w:t>Какие грунтоуплотняющие машины и оборудование исполь- зуются при уплотнении в стесненных условиях?</w:t>
      </w:r>
    </w:p>
    <w:p w:rsidR="007A3209" w:rsidRDefault="007A3209">
      <w:pPr>
        <w:pStyle w:val="a3"/>
        <w:spacing w:before="8"/>
        <w:rPr>
          <w:sz w:val="29"/>
        </w:rPr>
      </w:pPr>
    </w:p>
    <w:p w:rsidR="007A3209" w:rsidRDefault="00C44CA0">
      <w:pPr>
        <w:pStyle w:val="Heading2"/>
        <w:ind w:left="1536" w:hanging="562"/>
      </w:pPr>
      <w:r>
        <w:t>4.</w:t>
      </w:r>
      <w:r>
        <w:rPr>
          <w:spacing w:val="-9"/>
        </w:rPr>
        <w:t xml:space="preserve"> </w:t>
      </w:r>
      <w:r>
        <w:t>ПРОИЗВОДСТВЕННЫЙ</w:t>
      </w:r>
      <w:r>
        <w:rPr>
          <w:spacing w:val="-10"/>
        </w:rPr>
        <w:t xml:space="preserve"> </w:t>
      </w:r>
      <w:r>
        <w:t>КОНТРОЛЬ</w:t>
      </w:r>
      <w:r>
        <w:rPr>
          <w:spacing w:val="-9"/>
        </w:rPr>
        <w:t xml:space="preserve"> </w:t>
      </w:r>
      <w:r>
        <w:t>КАЧЕСТВА ВЫПОЛНЕНИЯ РАБОТ ПРИ ВОЗВЕДЕНИИ</w:t>
      </w:r>
    </w:p>
    <w:p w:rsidR="007A3209" w:rsidRDefault="00C44CA0">
      <w:pPr>
        <w:spacing w:before="1"/>
        <w:ind w:left="2880"/>
        <w:rPr>
          <w:b/>
          <w:sz w:val="30"/>
        </w:rPr>
      </w:pPr>
      <w:r>
        <w:rPr>
          <w:b/>
          <w:sz w:val="30"/>
        </w:rPr>
        <w:t>ЗЕМЛЯНОГО</w:t>
      </w:r>
      <w:r>
        <w:rPr>
          <w:b/>
          <w:spacing w:val="-17"/>
          <w:sz w:val="30"/>
        </w:rPr>
        <w:t xml:space="preserve"> </w:t>
      </w:r>
      <w:r>
        <w:rPr>
          <w:b/>
          <w:spacing w:val="-2"/>
          <w:sz w:val="30"/>
        </w:rPr>
        <w:t>ПОЛ</w:t>
      </w:r>
      <w:r>
        <w:rPr>
          <w:b/>
          <w:spacing w:val="-2"/>
          <w:sz w:val="30"/>
        </w:rPr>
        <w:t>ОТНА</w:t>
      </w:r>
    </w:p>
    <w:p w:rsidR="007A3209" w:rsidRDefault="007A3209">
      <w:pPr>
        <w:pStyle w:val="a3"/>
        <w:spacing w:before="1"/>
        <w:rPr>
          <w:b/>
        </w:rPr>
      </w:pPr>
    </w:p>
    <w:p w:rsidR="007A3209" w:rsidRDefault="00C44CA0">
      <w:pPr>
        <w:pStyle w:val="Heading3"/>
        <w:numPr>
          <w:ilvl w:val="1"/>
          <w:numId w:val="33"/>
        </w:numPr>
        <w:tabs>
          <w:tab w:val="left" w:pos="961"/>
        </w:tabs>
        <w:spacing w:before="1"/>
      </w:pPr>
      <w:r>
        <w:t>Общие</w:t>
      </w:r>
      <w:r>
        <w:rPr>
          <w:spacing w:val="-17"/>
        </w:rPr>
        <w:t xml:space="preserve"> </w:t>
      </w:r>
      <w:r>
        <w:t>понятия</w:t>
      </w:r>
      <w:r>
        <w:rPr>
          <w:spacing w:val="-11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структура</w:t>
      </w:r>
      <w:r>
        <w:rPr>
          <w:spacing w:val="-15"/>
        </w:rPr>
        <w:t xml:space="preserve"> </w:t>
      </w:r>
      <w:r>
        <w:t>производственного</w:t>
      </w:r>
      <w:r>
        <w:rPr>
          <w:spacing w:val="-16"/>
        </w:rPr>
        <w:t xml:space="preserve"> </w:t>
      </w:r>
      <w:r>
        <w:rPr>
          <w:spacing w:val="-2"/>
        </w:rPr>
        <w:t>контроля</w:t>
      </w:r>
    </w:p>
    <w:p w:rsidR="007A3209" w:rsidRDefault="007A3209">
      <w:pPr>
        <w:pStyle w:val="a3"/>
        <w:spacing w:before="3"/>
        <w:rPr>
          <w:b/>
          <w:sz w:val="29"/>
        </w:rPr>
      </w:pPr>
    </w:p>
    <w:p w:rsidR="007A3209" w:rsidRDefault="007A3209">
      <w:pPr>
        <w:pStyle w:val="a3"/>
        <w:ind w:left="116" w:right="104" w:firstLine="705"/>
        <w:jc w:val="both"/>
      </w:pPr>
      <w:r>
        <w:pict>
          <v:shape id="_x0000_s1269" type="#_x0000_t136" style="position:absolute;left:0;text-align:left;margin-left:134.6pt;margin-top:93.35pt;width:328.4pt;height:83.85pt;rotation:315;z-index:1590835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Для качественного ведения работ в строительных организациях должны систематически разрабатываться организационные, техниче- ские и экономические мероприятия, направленные на повышение уровня качества строительства за счет улучшения работы исполните- лей, п</w:t>
      </w:r>
      <w:r w:rsidR="00C44CA0">
        <w:t>овышения их квалификации, совершенствования оборудования и инструмента, улучшения лабораторных и геодезических служб.</w:t>
      </w:r>
    </w:p>
    <w:p w:rsidR="007A3209" w:rsidRDefault="00C44CA0">
      <w:pPr>
        <w:pStyle w:val="a3"/>
        <w:spacing w:before="4"/>
        <w:ind w:left="116" w:right="105" w:firstLine="710"/>
        <w:jc w:val="both"/>
      </w:pPr>
      <w:r>
        <w:rPr>
          <w:b/>
          <w:i/>
          <w:color w:val="000001"/>
        </w:rPr>
        <w:t xml:space="preserve">Производственный контроль </w:t>
      </w:r>
      <w:r>
        <w:rPr>
          <w:sz w:val="26"/>
        </w:rPr>
        <w:t xml:space="preserve">– </w:t>
      </w:r>
      <w:r>
        <w:rPr>
          <w:color w:val="000001"/>
        </w:rPr>
        <w:t>контроль соответствия выпол- няемых работ проектной документации и требованиям технических регламентов, провод</w:t>
      </w:r>
      <w:r>
        <w:rPr>
          <w:color w:val="000001"/>
        </w:rPr>
        <w:t>имый в процессе строительства, реконструкции, капитального ремонта автомобильной дороги.</w:t>
      </w:r>
    </w:p>
    <w:p w:rsidR="007A3209" w:rsidRDefault="00C44CA0">
      <w:pPr>
        <w:pStyle w:val="a3"/>
        <w:ind w:left="115" w:right="105" w:firstLine="710"/>
        <w:jc w:val="both"/>
      </w:pPr>
      <w:r>
        <w:t xml:space="preserve">Организация производственного контроля лежит на </w:t>
      </w:r>
      <w:r>
        <w:rPr>
          <w:b/>
          <w:i/>
        </w:rPr>
        <w:t xml:space="preserve">отделе контроля качества строительных работ, </w:t>
      </w:r>
      <w:r>
        <w:t>который в своей дея- тельности руководствуется действующим законодательств</w:t>
      </w:r>
      <w:r>
        <w:t>ом, про- ектной документацией, строительными нормами и правилами, стан- дартами, техническими условиями и другими нормативными доку- ментами в строительстве.</w:t>
      </w:r>
    </w:p>
    <w:p w:rsidR="007A3209" w:rsidRDefault="00C44CA0">
      <w:pPr>
        <w:pStyle w:val="a3"/>
        <w:spacing w:before="1" w:line="223" w:lineRule="auto"/>
        <w:ind w:left="116" w:right="110" w:firstLine="710"/>
        <w:jc w:val="both"/>
      </w:pPr>
      <w:r>
        <w:t>Отдел контроля качества строительных работ для решения глав- ной задачи осуществляет надзор за орг</w:t>
      </w:r>
      <w:r>
        <w:t>анизацией и проведением всех видов производственного контроля качества строительно-монтажных работ (прил. Г).</w:t>
      </w:r>
    </w:p>
    <w:p w:rsidR="007A3209" w:rsidRDefault="00C44CA0">
      <w:pPr>
        <w:pStyle w:val="a3"/>
        <w:spacing w:line="223" w:lineRule="auto"/>
        <w:ind w:left="116" w:right="103" w:firstLine="710"/>
        <w:jc w:val="both"/>
      </w:pPr>
      <w:r>
        <w:t>Производственный контроль имеет достаточно сложную струк- туру. Виды контроля классифицируются по следующим признакам: месту его выполнения, объем</w:t>
      </w:r>
      <w:r>
        <w:t>у выполняемого контроля, в зависимо- сти от периодичности выполнения, вида применяемого оборудования и т.д. (рис. 4.1).</w:t>
      </w:r>
    </w:p>
    <w:p w:rsidR="007A3209" w:rsidRDefault="00C44CA0">
      <w:pPr>
        <w:pStyle w:val="a3"/>
        <w:ind w:left="116" w:right="110" w:firstLine="710"/>
        <w:jc w:val="both"/>
      </w:pPr>
      <w:r>
        <w:t>В организации и выполнении производственного контроля уча- ствуют все службы дорожно-строительной организации (рис. 4.2).</w:t>
      </w:r>
    </w:p>
    <w:p w:rsidR="007A3209" w:rsidRDefault="007A3209">
      <w:pPr>
        <w:jc w:val="both"/>
        <w:sectPr w:rsidR="007A3209">
          <w:type w:val="continuous"/>
          <w:pgSz w:w="11900" w:h="16840"/>
          <w:pgMar w:top="920" w:right="1300" w:bottom="280" w:left="1300" w:header="0" w:footer="1207" w:gutter="0"/>
          <w:cols w:space="720"/>
        </w:sectPr>
      </w:pPr>
    </w:p>
    <w:p w:rsidR="007A3209" w:rsidRDefault="007A3209">
      <w:pPr>
        <w:pStyle w:val="a3"/>
        <w:rPr>
          <w:sz w:val="20"/>
        </w:rPr>
      </w:pPr>
      <w:r w:rsidRPr="007A3209">
        <w:lastRenderedPageBreak/>
        <w:pict>
          <v:group id="docshapegroup925" o:spid="_x0000_s1265" style="position:absolute;margin-left:254.5pt;margin-top:72.65pt;width:279.85pt;height:93.6pt;z-index:-25625088;mso-position-horizontal-relative:page;mso-position-vertical-relative:page" coordorigin="5090,1453" coordsize="5597,1872">
            <v:shape id="docshape926" o:spid="_x0000_s1268" style="position:absolute;left:6825;top:1949;width:1445;height:423" coordorigin="6826,1950" coordsize="1445,423" o:spt="100" adj="0,,0" path="m6926,2257r-100,86l6955,2372r-12,-48l6922,2324r-10,-5l6922,2310r16,-5l6926,2257xm6938,2305r-16,5l6912,2319r10,5l6942,2319r-4,-14xm6942,2319r-20,5l6943,2324r-1,-5xm8261,1950l6938,2305r4,14l8266,1964r4,-10l8261,1950xe" fillcolor="black" stroked="f">
              <v:stroke joinstyle="round"/>
              <v:formulas/>
              <v:path arrowok="t" o:connecttype="segments"/>
            </v:shape>
            <v:shape id="docshape927" o:spid="_x0000_s1267" type="#_x0000_t202" style="position:absolute;left:5097;top:2343;width:3168;height:975" filled="f" strokeweight=".72pt">
              <v:textbox inset="0,0,0,0">
                <w:txbxContent>
                  <w:p w:rsidR="007A3209" w:rsidRDefault="00C44CA0">
                    <w:pPr>
                      <w:spacing w:before="66" w:line="244" w:lineRule="auto"/>
                      <w:ind w:left="185" w:right="187"/>
                      <w:jc w:val="center"/>
                    </w:pPr>
                    <w:r>
                      <w:t>В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зависимости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от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охвата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кон- тролируемых параметров (объём контроля)</w:t>
                    </w:r>
                  </w:p>
                </w:txbxContent>
              </v:textbox>
            </v:shape>
            <v:shape id="docshape928" o:spid="_x0000_s1266" type="#_x0000_t202" style="position:absolute;left:6403;top:1460;width:4277;height:495" filled="f" strokeweight=".72pt">
              <v:textbox inset="0,0,0,0">
                <w:txbxContent>
                  <w:p w:rsidR="007A3209" w:rsidRDefault="00C44CA0">
                    <w:pPr>
                      <w:spacing w:before="71"/>
                      <w:ind w:left="525"/>
                      <w:rPr>
                        <w:sz w:val="26"/>
                      </w:rPr>
                    </w:pPr>
                    <w:r>
                      <w:rPr>
                        <w:w w:val="95"/>
                        <w:sz w:val="26"/>
                      </w:rPr>
                      <w:t>Производственный</w:t>
                    </w:r>
                    <w:r>
                      <w:rPr>
                        <w:spacing w:val="49"/>
                        <w:w w:val="150"/>
                        <w:sz w:val="26"/>
                      </w:rPr>
                      <w:t xml:space="preserve"> </w:t>
                    </w:r>
                    <w:r>
                      <w:rPr>
                        <w:spacing w:val="-2"/>
                        <w:sz w:val="26"/>
                      </w:rPr>
                      <w:t>контроль</w:t>
                    </w:r>
                  </w:p>
                </w:txbxContent>
              </v:textbox>
            </v:shape>
            <w10:wrap anchorx="page" anchory="page"/>
          </v:group>
        </w:pict>
      </w:r>
      <w:r w:rsidRPr="007A3209">
        <w:pict>
          <v:shape id="_x0000_s1264" type="#_x0000_t136" style="position:absolute;margin-left:258.05pt;margin-top:256.85pt;width:328.55pt;height:83.9pt;rotation:315;z-index:15914496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13"/>
        </w:rPr>
      </w:pPr>
    </w:p>
    <w:p w:rsidR="007A3209" w:rsidRDefault="007A3209">
      <w:pPr>
        <w:tabs>
          <w:tab w:val="left" w:pos="7350"/>
        </w:tabs>
        <w:ind w:left="1537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docshapegroup929" o:spid="_x0000_s1262" style="width:172.35pt;height:22.1pt;mso-position-horizontal-relative:char;mso-position-vertical-relative:line" coordsize="3447,442">
            <v:shape id="docshape930" o:spid="_x0000_s1263" style="position:absolute;width:3447;height:442" coordsize="3447,442" o:spt="100" adj="0,,0" path="m115,322l,394r130,48l124,394r-23,l96,384r5,-10l121,372r-6,-50xm121,372r-20,2l96,384r5,10l124,391r-3,-19xm124,391r-23,3l124,394r,-3xm3437,l121,372r3,19l3437,14r9,-9l3437,xe" fillcolor="black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  <w:r w:rsidR="00C44CA0">
        <w:rPr>
          <w:sz w:val="20"/>
        </w:rPr>
        <w:tab/>
      </w:r>
      <w:r>
        <w:rPr>
          <w:sz w:val="20"/>
        </w:rPr>
      </w:r>
      <w:r>
        <w:rPr>
          <w:sz w:val="20"/>
        </w:rPr>
        <w:pict>
          <v:group id="docshapegroup931" o:spid="_x0000_s1260" style="width:249.4pt;height:22.1pt;mso-position-horizontal-relative:char;mso-position-vertical-relative:line" coordsize="4988,442">
            <v:shape id="docshape932" o:spid="_x0000_s1261" style="position:absolute;width:4988;height:442" coordsize="4988,442" o:spt="100" adj="0,,0" path="m1493,394r-17,-15l1392,307r-13,52l10,,,5r10,9l1375,374r-12,48l1493,394xm4987,394l4877,322r-7,55l1498,r-10,5l1493,14,4868,391r-6,51l4987,394xe" fillcolor="black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7"/>
        <w:rPr>
          <w:sz w:val="28"/>
        </w:rPr>
      </w:pPr>
      <w:r w:rsidRPr="007A3209">
        <w:pict>
          <v:shape id="docshape933" o:spid="_x0000_s1259" type="#_x0000_t202" style="position:absolute;margin-left:393.1pt;margin-top:18.1pt;width:158.2pt;height:25.2pt;z-index:-15547392;mso-wrap-distance-left:0;mso-wrap-distance-right:0;mso-position-horizontal-relative:page" filled="f" strokeweight=".72pt">
            <v:textbox inset="0,0,0,0">
              <w:txbxContent>
                <w:p w:rsidR="007A3209" w:rsidRDefault="00C44CA0">
                  <w:pPr>
                    <w:spacing w:before="76"/>
                    <w:ind w:left="227"/>
                    <w:rPr>
                      <w:sz w:val="24"/>
                    </w:rPr>
                  </w:pPr>
                  <w:r>
                    <w:rPr>
                      <w:sz w:val="24"/>
                    </w:rPr>
                    <w:t>Инспекционный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pacing w:val="-2"/>
                      <w:sz w:val="24"/>
                    </w:rPr>
                    <w:t>контроль</w:t>
                  </w:r>
                </w:p>
              </w:txbxContent>
            </v:textbox>
            <w10:wrap type="topAndBottom" anchorx="page"/>
          </v:shape>
        </w:pict>
      </w:r>
    </w:p>
    <w:p w:rsidR="007A3209" w:rsidRDefault="007A3209">
      <w:pPr>
        <w:pStyle w:val="a3"/>
        <w:spacing w:before="4"/>
        <w:rPr>
          <w:sz w:val="28"/>
        </w:rPr>
      </w:pPr>
    </w:p>
    <w:p w:rsidR="007A3209" w:rsidRDefault="007A3209">
      <w:pPr>
        <w:spacing w:before="89" w:line="415" w:lineRule="auto"/>
        <w:ind w:left="6601" w:right="2436" w:hanging="495"/>
        <w:rPr>
          <w:sz w:val="26"/>
        </w:rPr>
      </w:pPr>
      <w:r w:rsidRPr="007A3209">
        <w:pict>
          <v:shape id="docshape934" o:spid="_x0000_s1258" type="#_x0000_t202" style="position:absolute;left:0;text-align:left;margin-left:411.35pt;margin-top:30.25pt;width:19.45pt;height:14.4pt;z-index:-25626112;mso-position-horizontal-relative:page" filled="f" stroked="f">
            <v:textbox inset="0,0,0,0">
              <w:txbxContent>
                <w:p w:rsidR="007A3209" w:rsidRDefault="00C44CA0">
                  <w:pPr>
                    <w:spacing w:line="287" w:lineRule="exact"/>
                    <w:rPr>
                      <w:sz w:val="26"/>
                    </w:rPr>
                  </w:pPr>
                  <w:r>
                    <w:rPr>
                      <w:spacing w:val="-5"/>
                      <w:w w:val="95"/>
                      <w:sz w:val="26"/>
                    </w:rPr>
                    <w:t>130</w:t>
                  </w:r>
                </w:p>
              </w:txbxContent>
            </v:textbox>
            <w10:wrap anchorx="page"/>
          </v:shape>
        </w:pict>
      </w:r>
      <w:r w:rsidRPr="007A3209">
        <w:pict>
          <v:shape id="docshape935" o:spid="_x0000_s1257" style="position:absolute;left:0;text-align:left;margin-left:429.85pt;margin-top:-393.8pt;width:6pt;height:352.35pt;z-index:-25625600;mso-position-horizontal-relative:page" coordorigin="8597,-7876" coordsize="120,7047" o:spt="100" adj="0,,0" path="m8650,-950r-53,l8654,-830r48,-91l8654,-921r-4,-5l8650,-950xm8654,-7876r-4,5l8650,-926r4,5l8664,-926r,-6945l8654,-7876xm8717,-950r-53,l8664,-926r-10,5l8702,-921r15,-29xe" fillcolor="black" stroked="f">
            <v:stroke joinstyle="round"/>
            <v:formulas/>
            <v:path arrowok="t" o:connecttype="segments"/>
            <w10:wrap anchorx="page"/>
          </v:shape>
        </w:pict>
      </w:r>
      <w:r w:rsidRPr="007A3209">
        <w:pict>
          <v:group id="docshapegroup936" o:spid="_x0000_s1247" style="position:absolute;left:0;text-align:left;margin-left:78.35pt;margin-top:-374.5pt;width:292.6pt;height:403.45pt;z-index:-25624576;mso-position-horizontal-relative:page" coordorigin="1567,-7490" coordsize="5852,8069">
            <v:line id="_x0000_s1256" style="position:absolute" from="1574,-7017" to="1574,-115" strokeweight=".72pt"/>
            <v:shape id="docshape937" o:spid="_x0000_s1255" type="#_x0000_t75" style="position:absolute;left:1569;top:-178;width:188;height:120">
              <v:imagedata r:id="rId393" o:title=""/>
            </v:shape>
            <v:shape id="docshape938" o:spid="_x0000_s1254" type="#_x0000_t75" style="position:absolute;left:1569;top:-3048;width:188;height:120">
              <v:imagedata r:id="rId394" o:title=""/>
            </v:shape>
            <v:shape id="docshape939" o:spid="_x0000_s1253" type="#_x0000_t75" style="position:absolute;left:1569;top:-7075;width:188;height:120">
              <v:imagedata r:id="rId395" o:title=""/>
            </v:shape>
            <v:shape id="docshape940" o:spid="_x0000_s1252" type="#_x0000_t75" style="position:absolute;left:1569;top:-5525;width:188;height:120">
              <v:imagedata r:id="rId396" o:title=""/>
            </v:shape>
            <v:shape id="docshape941" o:spid="_x0000_s1251" type="#_x0000_t202" style="position:absolute;left:1756;top:-1090;width:5655;height:1661" filled="f" strokeweight=".72pt">
              <v:textbox inset="0,0,0,0">
                <w:txbxContent>
                  <w:p w:rsidR="007A3209" w:rsidRDefault="00C44CA0">
                    <w:pPr>
                      <w:spacing w:before="68" w:line="225" w:lineRule="auto"/>
                      <w:ind w:left="203" w:right="205" w:firstLine="9"/>
                      <w:jc w:val="both"/>
                    </w:pPr>
                    <w:r>
                      <w:t>Приёмочный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контроль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-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контроль,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выполняемый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по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за- вершению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строительства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объекта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или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его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этапов,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скры- тых работ. По результатам принимается документиро- ванное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решение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о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пригодности объекта к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эксплуатации или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t>выполнению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последующих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работ.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Результаты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фик- сируются в актах освидетельствования скрытых работ</w:t>
                    </w:r>
                  </w:p>
                </w:txbxContent>
              </v:textbox>
            </v:shape>
            <v:shape id="docshape942" o:spid="_x0000_s1250" type="#_x0000_t202" style="position:absolute;left:1756;top:-3941;width:3778;height:2655" filled="f" strokeweight=".72pt">
              <v:textbox inset="0,0,0,0">
                <w:txbxContent>
                  <w:p w:rsidR="007A3209" w:rsidRDefault="00C44CA0">
                    <w:pPr>
                      <w:spacing w:before="71" w:line="228" w:lineRule="auto"/>
                      <w:ind w:left="165" w:right="171" w:hanging="1"/>
                      <w:jc w:val="center"/>
                    </w:pPr>
                    <w:r>
                      <w:t>Операционный контроль – кон- троль, выполняемый в процессе производства работ. Осуществляет- ся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измерительным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методом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или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тех- ническим осмотром. Результаты фиксируются в общих или специ- альных журналах работ, журналах геотехнического контроля и других до</w:t>
                    </w:r>
                    <w:r>
                      <w:t>кументах (предусмотренных в данной организации)</w:t>
                    </w:r>
                  </w:p>
                </w:txbxContent>
              </v:textbox>
            </v:shape>
            <v:shape id="docshape943" o:spid="_x0000_s1249" type="#_x0000_t202" style="position:absolute;left:1756;top:-6298;width:3778;height:2132" filled="f" strokeweight=".72pt">
              <v:textbox inset="0,0,0,0">
                <w:txbxContent>
                  <w:p w:rsidR="007A3209" w:rsidRDefault="00C44CA0">
                    <w:pPr>
                      <w:spacing w:before="71" w:line="228" w:lineRule="auto"/>
                      <w:ind w:left="203" w:right="213" w:firstLine="3"/>
                      <w:jc w:val="center"/>
                    </w:pPr>
                    <w:r>
                      <w:t>Входной контроль - контроль по- ступающих материалов, изделий, конструкций,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грунта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технической документации.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Осуществляется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ре- гистрационным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методом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(сертифи- каты, накладные, паспорта), а при необходим</w:t>
                    </w:r>
                    <w:r>
                      <w:t>ости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измерительным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 xml:space="preserve">ме- </w:t>
                    </w:r>
                    <w:r>
                      <w:rPr>
                        <w:spacing w:val="-2"/>
                      </w:rPr>
                      <w:t>тодом</w:t>
                    </w:r>
                  </w:p>
                </w:txbxContent>
              </v:textbox>
            </v:shape>
            <v:shape id="docshape944" o:spid="_x0000_s1248" type="#_x0000_t202" style="position:absolute;left:1756;top:-7483;width:3207;height:975" filled="f" strokeweight=".72pt">
              <v:textbox inset="0,0,0,0">
                <w:txbxContent>
                  <w:p w:rsidR="007A3209" w:rsidRDefault="00C44CA0">
                    <w:pPr>
                      <w:spacing w:before="66" w:line="244" w:lineRule="auto"/>
                      <w:ind w:left="161" w:right="162"/>
                      <w:jc w:val="center"/>
                    </w:pPr>
                    <w:r>
                      <w:t>В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зависимости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от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места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про- ведения контроля в техноло- гическом процессе</w:t>
                    </w:r>
                  </w:p>
                </w:txbxContent>
              </v:textbox>
            </v:shape>
            <w10:wrap anchorx="page"/>
          </v:group>
        </w:pict>
      </w:r>
      <w:r w:rsidRPr="007A3209">
        <w:pict>
          <v:group id="docshapegroup945" o:spid="_x0000_s1240" style="position:absolute;left:0;text-align:left;margin-left:283.1pt;margin-top:-353.75pt;width:141.15pt;height:293.65pt;z-index:15912448;mso-position-horizontal-relative:page" coordorigin="5662,-7075" coordsize="2823,5873">
            <v:line id="_x0000_s1246" style="position:absolute" from="8458,-7017" to="8477,-2563" strokeweight=".72pt"/>
            <v:shape id="docshape946" o:spid="_x0000_s1245" type="#_x0000_t75" style="position:absolute;left:8265;top:-7075;width:202;height:120">
              <v:imagedata r:id="rId397" o:title=""/>
            </v:shape>
            <v:shape id="docshape947" o:spid="_x0000_s1244" type="#_x0000_t75" style="position:absolute;left:8265;top:-5650;width:202;height:120">
              <v:imagedata r:id="rId397" o:title=""/>
            </v:shape>
            <v:shape id="docshape948" o:spid="_x0000_s1243" type="#_x0000_t75" style="position:absolute;left:8265;top:-2621;width:216;height:120">
              <v:imagedata r:id="rId398" o:title=""/>
            </v:shape>
            <v:shape id="docshape949" o:spid="_x0000_s1242" type="#_x0000_t202" style="position:absolute;left:5668;top:-4109;width:2597;height:2900" filled="f" strokeweight=".72pt">
              <v:textbox inset="0,0,0,0">
                <w:txbxContent>
                  <w:p w:rsidR="007A3209" w:rsidRDefault="00C44CA0">
                    <w:pPr>
                      <w:spacing w:before="66"/>
                      <w:ind w:left="170" w:right="165" w:hanging="1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Выборочный кон- троль -проверяется какая-то часть коли- чества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(выборка)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 xml:space="preserve">кон- тролируемой продук- ции. Объём выборки </w:t>
                    </w:r>
                    <w:r>
                      <w:rPr>
                        <w:spacing w:val="-2"/>
                        <w:sz w:val="24"/>
                      </w:rPr>
                      <w:t xml:space="preserve">устанавливается </w:t>
                    </w:r>
                    <w:r>
                      <w:rPr>
                        <w:sz w:val="24"/>
                      </w:rPr>
                      <w:t>строительными нор- мами и правилами или проектом</w:t>
                    </w:r>
                  </w:p>
                </w:txbxContent>
              </v:textbox>
            </v:shape>
            <v:shape id="docshape950" o:spid="_x0000_s1241" type="#_x0000_t202" style="position:absolute;left:5668;top:-6389;width:2597;height:2132" filled="f" strokeweight=".72pt">
              <v:textbox inset="0,0,0,0">
                <w:txbxContent>
                  <w:p w:rsidR="007A3209" w:rsidRDefault="00C44CA0">
                    <w:pPr>
                      <w:spacing w:before="66"/>
                      <w:ind w:left="175" w:right="168" w:firstLine="3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Сплошной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контроль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- проверяется всё ко- личество контроли- руемой продукции (все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конструкции,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вся поверхность основа- ния и т.д.)</w:t>
                    </w:r>
                  </w:p>
                </w:txbxContent>
              </v:textbox>
            </v:shape>
            <w10:wrap anchorx="page"/>
          </v:group>
        </w:pict>
      </w:r>
      <w:r w:rsidRPr="007A3209">
        <w:pict>
          <v:group id="docshapegroup951" o:spid="_x0000_s1230" style="position:absolute;left:0;text-align:left;margin-left:439.8pt;margin-top:-374.5pt;width:182.4pt;height:320.4pt;z-index:-25623552;mso-position-horizontal-relative:page" coordorigin="8796,-7490" coordsize="3648,6408">
            <v:line id="_x0000_s1239" style="position:absolute" from="8818,-7017" to="8803,-1871" strokeweight=".72pt"/>
            <v:shape id="docshape952" o:spid="_x0000_s1238" type="#_x0000_t75" style="position:absolute;left:8812;top:-7075;width:188;height:120">
              <v:imagedata r:id="rId395" o:title=""/>
            </v:shape>
            <v:shape id="docshape953" o:spid="_x0000_s1237" type="#_x0000_t75" style="position:absolute;left:8812;top:-5669;width:188;height:116">
              <v:imagedata r:id="rId399" o:title=""/>
            </v:shape>
            <v:shape id="docshape954" o:spid="_x0000_s1236" type="#_x0000_t75" style="position:absolute;left:8798;top:-3778;width:188;height:120">
              <v:imagedata r:id="rId393" o:title=""/>
            </v:shape>
            <v:shape id="docshape955" o:spid="_x0000_s1235" type="#_x0000_t75" style="position:absolute;left:8798;top:-1930;width:202;height:120">
              <v:imagedata r:id="rId400" o:title=""/>
            </v:shape>
            <v:shape id="docshape956" o:spid="_x0000_s1234" type="#_x0000_t202" style="position:absolute;left:9000;top:-2635;width:3437;height:1546" filled="f" strokeweight=".72pt">
              <v:textbox inset="0,0,0,0">
                <w:txbxContent>
                  <w:p w:rsidR="007A3209" w:rsidRDefault="00C44CA0">
                    <w:pPr>
                      <w:spacing w:before="61"/>
                      <w:ind w:left="189" w:right="179" w:hanging="6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Летучий контроль - выпол- няемый в случайное время (например,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контроль</w:t>
                    </w:r>
                    <w:r>
                      <w:rPr>
                        <w:spacing w:val="3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плотно- сти грунта при обратной от- сыпке траншей)</w:t>
                    </w:r>
                  </w:p>
                </w:txbxContent>
              </v:textbox>
            </v:shape>
            <v:shape id="docshape957" o:spid="_x0000_s1233" type="#_x0000_t202" style="position:absolute;left:9000;top:-4632;width:3437;height:1844" filled="f" strokeweight=".72pt">
              <v:textbox inset="0,0,0,0">
                <w:txbxContent>
                  <w:p w:rsidR="007A3209" w:rsidRDefault="00C44CA0">
                    <w:pPr>
                      <w:spacing w:before="66"/>
                      <w:ind w:left="213" w:right="213" w:firstLine="4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Периодический контроль - информация о контролируе- мом параметре технологиче- ского</w:t>
                    </w:r>
                    <w:r>
                      <w:rPr>
                        <w:spacing w:val="-1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процесса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поступает</w:t>
                    </w:r>
                    <w:r>
                      <w:rPr>
                        <w:spacing w:val="-1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че- рез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определённые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промежут- ки времени</w:t>
                    </w:r>
                  </w:p>
                </w:txbxContent>
              </v:textbox>
            </v:shape>
            <v:shape id="docshape958" o:spid="_x0000_s1232" type="#_x0000_t202" style="position:absolute;left:9000;top:-6389;width:3437;height:1623" filled="f" strokeweight=".72pt">
              <v:textbox inset="0,0,0,0">
                <w:txbxContent>
                  <w:p w:rsidR="007A3209" w:rsidRDefault="00C44CA0">
                    <w:pPr>
                      <w:spacing w:before="66" w:line="242" w:lineRule="auto"/>
                      <w:ind w:left="218" w:right="213" w:firstLine="4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Непрерывный</w:t>
                    </w:r>
                    <w:r>
                      <w:rPr>
                        <w:spacing w:val="-1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контроль</w:t>
                    </w:r>
                    <w:r>
                      <w:rPr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-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ин- формация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о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 xml:space="preserve">контролируемом параметре технологического процесса поступает непре- </w:t>
                    </w:r>
                    <w:r>
                      <w:rPr>
                        <w:spacing w:val="-2"/>
                        <w:sz w:val="24"/>
                      </w:rPr>
                      <w:t>рывно</w:t>
                    </w:r>
                  </w:p>
                </w:txbxContent>
              </v:textbox>
            </v:shape>
            <v:shape id="docshape959" o:spid="_x0000_s1231" type="#_x0000_t202" style="position:absolute;left:9000;top:-7483;width:3437;height:975" filled="f" strokeweight=".72pt">
              <v:textbox inset="0,0,0,0">
                <w:txbxContent>
                  <w:p w:rsidR="007A3209" w:rsidRDefault="00C44CA0">
                    <w:pPr>
                      <w:spacing w:before="66"/>
                      <w:ind w:left="266" w:right="262"/>
                      <w:jc w:val="center"/>
                    </w:pPr>
                    <w:r>
                      <w:t>В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зависимости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от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периодично- сти контроля</w:t>
                    </w:r>
                  </w:p>
                  <w:p w:rsidR="007A3209" w:rsidRDefault="00C44CA0">
                    <w:pPr>
                      <w:spacing w:before="7"/>
                      <w:ind w:left="261" w:right="262"/>
                      <w:jc w:val="center"/>
                    </w:pPr>
                    <w:r>
                      <w:rPr>
                        <w:spacing w:val="-2"/>
                      </w:rPr>
                      <w:t>(периодичность</w:t>
                    </w:r>
                    <w:r>
                      <w:rPr>
                        <w:spacing w:val="14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контроля)</w:t>
                    </w:r>
                  </w:p>
                </w:txbxContent>
              </v:textbox>
            </v:shape>
            <w10:wrap anchorx="page"/>
          </v:group>
        </w:pict>
      </w:r>
      <w:r w:rsidRPr="007A3209">
        <w:pict>
          <v:group id="docshapegroup960" o:spid="_x0000_s1218" style="position:absolute;left:0;text-align:left;margin-left:630.35pt;margin-top:-374.5pt;width:152.3pt;height:366.75pt;z-index:-25623040;mso-position-horizontal-relative:page" coordorigin="12607,-7490" coordsize="3046,7335">
            <v:line id="_x0000_s1229" style="position:absolute" from="15614,-6897" to="15643,-1689" strokeweight=".72pt"/>
            <v:shape id="docshape961" o:spid="_x0000_s1228" type="#_x0000_t75" style="position:absolute;left:15436;top:-6955;width:216;height:120">
              <v:imagedata r:id="rId401" o:title=""/>
            </v:shape>
            <v:shape id="docshape962" o:spid="_x0000_s1227" type="#_x0000_t75" style="position:absolute;left:15436;top:-5290;width:216;height:120">
              <v:imagedata r:id="rId401" o:title=""/>
            </v:shape>
            <v:shape id="docshape963" o:spid="_x0000_s1226" type="#_x0000_t75" style="position:absolute;left:15403;top:-4075;width:221;height:120">
              <v:imagedata r:id="rId402" o:title=""/>
            </v:shape>
            <v:shape id="docshape964" o:spid="_x0000_s1225" type="#_x0000_t75" style="position:absolute;left:15403;top:-3643;width:221;height:120">
              <v:imagedata r:id="rId403" o:title=""/>
            </v:shape>
            <v:shape id="docshape965" o:spid="_x0000_s1224" type="#_x0000_t75" style="position:absolute;left:15436;top:-1752;width:216;height:120">
              <v:imagedata r:id="rId404" o:title=""/>
            </v:shape>
            <v:shape id="docshape966" o:spid="_x0000_s1223" type="#_x0000_t202" style="position:absolute;left:12614;top:-3062;width:2823;height:2900" filled="f" strokeweight=".72pt">
              <v:textbox inset="0,0,0,0">
                <w:txbxContent>
                  <w:p w:rsidR="007A3209" w:rsidRDefault="00C44CA0">
                    <w:pPr>
                      <w:spacing w:before="61"/>
                      <w:ind w:left="189" w:right="195" w:firstLine="1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Регистрационный кон- троль - выполняемый путём анализа данных, зафиксированных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в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до- кументах (сертифи</w:t>
                    </w:r>
                    <w:r>
                      <w:rPr>
                        <w:sz w:val="24"/>
                      </w:rPr>
                      <w:t>ка- тах, актах освидетель- ствования скрытых ра- бот, общих или специ- альных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журналах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работ и т.п.)</w:t>
                    </w:r>
                  </w:p>
                </w:txbxContent>
              </v:textbox>
            </v:shape>
            <v:shape id="docshape967" o:spid="_x0000_s1222" type="#_x0000_t202" style="position:absolute;left:12614;top:-3715;width:2823;height:447" filled="f" strokeweight=".72pt">
              <v:textbox inset="0,0,0,0">
                <w:txbxContent>
                  <w:p w:rsidR="007A3209" w:rsidRDefault="00C44CA0">
                    <w:pPr>
                      <w:spacing w:before="66"/>
                      <w:ind w:left="146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Технический</w:t>
                    </w:r>
                    <w:r>
                      <w:rPr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контроль</w:t>
                    </w:r>
                  </w:p>
                </w:txbxContent>
              </v:textbox>
            </v:shape>
            <v:shape id="docshape968" o:spid="_x0000_s1221" type="#_x0000_t202" style="position:absolute;left:12614;top:-4258;width:2823;height:452" filled="f" strokeweight=".72pt">
              <v:textbox inset="0,0,0,0">
                <w:txbxContent>
                  <w:p w:rsidR="007A3209" w:rsidRDefault="00C44CA0">
                    <w:pPr>
                      <w:spacing w:before="76"/>
                      <w:ind w:left="275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Визуальный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контроль</w:t>
                    </w:r>
                  </w:p>
                </w:txbxContent>
              </v:textbox>
            </v:shape>
            <v:shape id="docshape969" o:spid="_x0000_s1220" type="#_x0000_t202" style="position:absolute;left:12614;top:-6192;width:2823;height:1829" filled="f" strokeweight=".72pt">
              <v:textbox inset="0,0,0,0">
                <w:txbxContent>
                  <w:p w:rsidR="007A3209" w:rsidRDefault="00C44CA0">
                    <w:pPr>
                      <w:spacing w:before="66"/>
                      <w:ind w:left="199" w:right="20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Измерительный кон- троль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-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выполняемый с применением средств измерений,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в</w:t>
                    </w:r>
                    <w:r>
                      <w:rPr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том</w:t>
                    </w:r>
                    <w:r>
                      <w:rPr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 xml:space="preserve">числе лабораторного обору- </w:t>
                    </w:r>
                    <w:r>
                      <w:rPr>
                        <w:spacing w:val="-2"/>
                        <w:sz w:val="24"/>
                      </w:rPr>
                      <w:t>дования</w:t>
                    </w:r>
                  </w:p>
                </w:txbxContent>
              </v:textbox>
            </v:shape>
            <v:shape id="docshape970" o:spid="_x0000_s1219" type="#_x0000_t202" style="position:absolute;left:12614;top:-7483;width:2823;height:1186" filled="f" strokeweight=".72pt">
              <v:textbox inset="0,0,0,0">
                <w:txbxContent>
                  <w:p w:rsidR="007A3209" w:rsidRDefault="00C44CA0">
                    <w:pPr>
                      <w:spacing w:before="66"/>
                      <w:ind w:left="194" w:right="200"/>
                      <w:jc w:val="center"/>
                    </w:pPr>
                    <w:r>
                      <w:t>В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зависимости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от</w:t>
                    </w:r>
                    <w:r>
                      <w:rPr>
                        <w:spacing w:val="-14"/>
                      </w:rPr>
                      <w:t xml:space="preserve"> </w:t>
                    </w:r>
                    <w:r>
                      <w:t>приме- нения специальных средств контроля</w:t>
                    </w:r>
                  </w:p>
                  <w:p w:rsidR="007A3209" w:rsidRDefault="00C44CA0">
                    <w:pPr>
                      <w:spacing w:before="9"/>
                      <w:ind w:left="199" w:right="150"/>
                      <w:jc w:val="center"/>
                    </w:pPr>
                    <w:r>
                      <w:t>(метод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контроля)</w:t>
                    </w:r>
                  </w:p>
                </w:txbxContent>
              </v:textbox>
            </v:shape>
            <w10:wrap anchorx="page"/>
          </v:group>
        </w:pict>
      </w:r>
      <w:r w:rsidRPr="007A3209">
        <w:pict>
          <v:group id="docshapegroup971" o:spid="_x0000_s1215" style="position:absolute;left:0;text-align:left;margin-left:399.1pt;margin-top:23.3pt;width:45.4pt;height:38.2pt;z-index:-25622528;mso-position-horizontal-relative:page" coordorigin="7982,466" coordsize="908,764">
            <v:rect id="docshape972" o:spid="_x0000_s1217" style="position:absolute;left:8068;top:466;width:610;height:653" stroked="f"/>
            <v:rect id="docshape973" o:spid="_x0000_s1216" style="position:absolute;left:7982;top:542;width:908;height:687" stroked="f"/>
            <w10:wrap anchorx="page"/>
          </v:group>
        </w:pict>
      </w:r>
      <w:r w:rsidR="00C44CA0">
        <w:rPr>
          <w:sz w:val="26"/>
        </w:rPr>
        <w:t>Рис.</w:t>
      </w:r>
      <w:r w:rsidR="00C44CA0">
        <w:rPr>
          <w:spacing w:val="-9"/>
          <w:sz w:val="26"/>
        </w:rPr>
        <w:t xml:space="preserve"> </w:t>
      </w:r>
      <w:r w:rsidR="00C44CA0">
        <w:rPr>
          <w:sz w:val="26"/>
        </w:rPr>
        <w:t>4.1.</w:t>
      </w:r>
      <w:r w:rsidR="00C44CA0">
        <w:rPr>
          <w:spacing w:val="-9"/>
          <w:sz w:val="26"/>
        </w:rPr>
        <w:t xml:space="preserve"> </w:t>
      </w:r>
      <w:r w:rsidR="00C44CA0">
        <w:rPr>
          <w:sz w:val="26"/>
        </w:rPr>
        <w:t>Состав</w:t>
      </w:r>
      <w:r w:rsidR="00C44CA0">
        <w:rPr>
          <w:spacing w:val="-13"/>
          <w:sz w:val="26"/>
        </w:rPr>
        <w:t xml:space="preserve"> </w:t>
      </w:r>
      <w:r w:rsidR="00C44CA0">
        <w:rPr>
          <w:sz w:val="26"/>
        </w:rPr>
        <w:t>производственного</w:t>
      </w:r>
      <w:r w:rsidR="00C44CA0">
        <w:rPr>
          <w:spacing w:val="-11"/>
          <w:sz w:val="26"/>
        </w:rPr>
        <w:t xml:space="preserve"> </w:t>
      </w:r>
      <w:r w:rsidR="00C44CA0">
        <w:rPr>
          <w:sz w:val="26"/>
        </w:rPr>
        <w:t xml:space="preserve">контроля </w:t>
      </w:r>
      <w:r w:rsidR="00C44CA0">
        <w:rPr>
          <w:spacing w:val="-4"/>
          <w:sz w:val="26"/>
        </w:rPr>
        <w:t>134</w:t>
      </w:r>
    </w:p>
    <w:p w:rsidR="007A3209" w:rsidRDefault="007A3209">
      <w:pPr>
        <w:spacing w:line="415" w:lineRule="auto"/>
        <w:rPr>
          <w:sz w:val="26"/>
        </w:rPr>
        <w:sectPr w:rsidR="007A3209">
          <w:footerReference w:type="default" r:id="rId405"/>
          <w:pgSz w:w="16840" w:h="11900" w:orient="landscape"/>
          <w:pgMar w:top="1340" w:right="1300" w:bottom="280" w:left="1640" w:header="0" w:footer="0" w:gutter="0"/>
          <w:cols w:space="720"/>
        </w:sectPr>
      </w:pPr>
    </w:p>
    <w:p w:rsidR="007A3209" w:rsidRDefault="007A3209">
      <w:pPr>
        <w:pStyle w:val="a3"/>
        <w:rPr>
          <w:sz w:val="20"/>
        </w:rPr>
      </w:pPr>
      <w:r w:rsidRPr="007A3209">
        <w:lastRenderedPageBreak/>
        <w:pict>
          <v:group id="docshapegroup974" o:spid="_x0000_s1211" style="position:absolute;margin-left:255.5pt;margin-top:117.3pt;width:352.35pt;height:158.2pt;z-index:15917056;mso-position-horizontal-relative:page;mso-position-vertical-relative:page" coordorigin="5110,2346" coordsize="7047,3164">
            <v:shape id="docshape975" o:spid="_x0000_s1214" style="position:absolute;left:6916;top:3231;width:860;height:903" coordorigin="6917,3231" coordsize="860,903" o:spt="100" adj="0,,0" path="m6955,4009r-38,125l7042,4090r-21,-19l6979,4071r,-14l6992,4043r-37,-34xm6992,4043r-13,14l6979,4071r10,-5l7002,4053r-10,-10xm7002,4053r-13,13l6979,4071r42,l7002,4053xm7776,3231r-10,l6992,4043r10,10l7776,3241r,-10xe" fillcolor="black" stroked="f">
              <v:stroke joinstyle="round"/>
              <v:formulas/>
              <v:path arrowok="t" o:connecttype="segments"/>
            </v:shape>
            <v:shape id="docshape976" o:spid="_x0000_s1213" type="#_x0000_t202" style="position:absolute;left:5596;top:4133;width:2832;height:1368" filled="f" strokeweight=".72pt">
              <v:textbox inset="0,0,0,0">
                <w:txbxContent>
                  <w:p w:rsidR="007A3209" w:rsidRDefault="00C44CA0">
                    <w:pPr>
                      <w:spacing w:before="66" w:line="242" w:lineRule="auto"/>
                      <w:ind w:left="151" w:right="155" w:firstLine="9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Технический</w:t>
                    </w:r>
                    <w:r>
                      <w:rPr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отдел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про- водит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экспертизу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 про- верку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 xml:space="preserve">проектно-сметной </w:t>
                    </w:r>
                    <w:r>
                      <w:rPr>
                        <w:spacing w:val="-2"/>
                        <w:sz w:val="24"/>
                      </w:rPr>
                      <w:t>документации</w:t>
                    </w:r>
                  </w:p>
                </w:txbxContent>
              </v:textbox>
            </v:shape>
            <v:shape id="docshape977" o:spid="_x0000_s1212" type="#_x0000_t202" style="position:absolute;left:5116;top:2352;width:7032;height:884" filled="f" strokeweight=".72pt">
              <v:textbox inset="0,0,0,0">
                <w:txbxContent>
                  <w:p w:rsidR="007A3209" w:rsidRDefault="00C44CA0">
                    <w:pPr>
                      <w:spacing w:before="61" w:line="249" w:lineRule="auto"/>
                      <w:ind w:left="1317" w:hanging="951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В</w:t>
                    </w:r>
                    <w:r>
                      <w:rPr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обеспечении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контроле</w:t>
                    </w:r>
                    <w:r>
                      <w:rPr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качества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строительной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продукции участвуют все подразделения организации</w:t>
                    </w:r>
                  </w:p>
                </w:txbxContent>
              </v:textbox>
            </v:shape>
            <w10:wrap anchorx="page" anchory="page"/>
          </v:group>
        </w:pict>
      </w:r>
      <w:r w:rsidRPr="007A3209">
        <w:pict>
          <v:shape id="docshape978" o:spid="_x0000_s1210" style="position:absolute;margin-left:433.45pt;margin-top:161.3pt;width:6pt;height:132.75pt;z-index:15917568;mso-position-horizontal-relative:page;mso-position-vertical-relative:page" coordorigin="8669,3226" coordsize="120,2655" o:spt="100" adj="0,,0" path="m8721,5763r-52,3l8731,5881r44,-91l8731,5790r-9,-5l8721,5763xm8736,5763r-15,l8722,5785r9,5l8736,5785r,-22xm8789,5761r-53,2l8736,5785r-5,5l8775,5790r14,-29xm8717,3226r-10,10l8721,5763r15,l8722,3236r-5,-10xe" fillcolor="black" stroked="f">
            <v:stroke joinstyle="round"/>
            <v:formulas/>
            <v:path arrowok="t" o:connecttype="segments"/>
            <w10:wrap anchorx="page" anchory="page"/>
          </v:shape>
        </w:pict>
      </w:r>
      <w:r w:rsidRPr="007A3209">
        <w:pict>
          <v:shape id="_x0000_s1209" type="#_x0000_t136" style="position:absolute;margin-left:258.05pt;margin-top:256.85pt;width:328.55pt;height:83.9pt;rotation:315;z-index:15918080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4"/>
        <w:rPr>
          <w:sz w:val="20"/>
        </w:rPr>
      </w:pPr>
    </w:p>
    <w:p w:rsidR="007A3209" w:rsidRDefault="007A3209">
      <w:pPr>
        <w:spacing w:before="88"/>
        <w:ind w:left="2729" w:right="2398"/>
        <w:jc w:val="center"/>
        <w:rPr>
          <w:sz w:val="26"/>
        </w:rPr>
      </w:pPr>
      <w:r w:rsidRPr="007A3209">
        <w:pict>
          <v:group id="docshapegroup979" o:spid="_x0000_s1206" style="position:absolute;left:0;text-align:left;margin-left:133.45pt;margin-top:.95pt;width:609.15pt;height:86.4pt;z-index:-25620992;mso-position-horizontal-relative:page" coordorigin="2669,19" coordsize="12183,1728">
            <v:rect id="docshape980" o:spid="_x0000_s1208" style="position:absolute;left:8097;top:906;width:783;height:840" stroked="f"/>
            <v:shape id="docshape981" o:spid="_x0000_s1207" style="position:absolute;left:2668;top:18;width:12183;height:1728" coordorigin="2669,19" coordsize="12183,1728" path="m14851,19l2669,19r,1046l8030,1065r,682l8938,1747r,-682l14851,1065r,-1046xe" stroked="f">
              <v:path arrowok="t"/>
            </v:shape>
            <w10:wrap anchorx="page"/>
          </v:group>
        </w:pict>
      </w:r>
      <w:r w:rsidRPr="007A3209">
        <w:pict>
          <v:group id="docshapegroup982" o:spid="_x0000_s1199" style="position:absolute;left:0;text-align:left;margin-left:351.5pt;margin-top:-285.4pt;width:419.8pt;height:232.2pt;z-index:15916032;mso-position-horizontal-relative:page" coordorigin="7030,-5708" coordsize="8396,4644">
            <v:rect id="docshape983" o:spid="_x0000_s1205" style="position:absolute;left:9043;top:-4801;width:2914;height:1277" filled="f" strokeweight=".72pt"/>
            <v:shape id="docshape984" o:spid="_x0000_s1204" style="position:absolute;left:9758;top:-5708;width:4311;height:2655" coordorigin="9758,-5708" coordsize="4311,2655" o:spt="100" adj="0,,0" path="m10517,-4800r-18,-68l10483,-4930r-40,34l9773,-5703r-15,l9758,-5693r674,806l10392,-4853r125,53xm12523,-3183r-53,16l11798,-5698r-9,-10l11784,-5698r672,2535l12408,-3149r86,96l12514,-3140r9,-43xm14069,-4800r-25,-29l13982,-4901r-21,48l11957,-5703r-10,l11952,-5693r2002,856l13934,-4791r135,-9xe" fillcolor="black" stroked="f">
              <v:stroke joinstyle="round"/>
              <v:formulas/>
              <v:path arrowok="t" o:connecttype="segments"/>
            </v:shape>
            <v:shape id="docshape985" o:spid="_x0000_s1203" type="#_x0000_t202" style="position:absolute;left:9036;top:-5708;width:5033;height:2655" filled="f" stroked="f">
              <v:textbox inset="0,0,0,0">
                <w:txbxContent>
                  <w:p w:rsidR="007A3209" w:rsidRDefault="007A3209">
                    <w:pPr>
                      <w:rPr>
                        <w:sz w:val="26"/>
                      </w:rPr>
                    </w:pPr>
                  </w:p>
                  <w:p w:rsidR="007A3209" w:rsidRDefault="007A3209">
                    <w:pPr>
                      <w:rPr>
                        <w:sz w:val="26"/>
                      </w:rPr>
                    </w:pPr>
                  </w:p>
                  <w:p w:rsidR="007A3209" w:rsidRDefault="007A3209">
                    <w:pPr>
                      <w:spacing w:before="3"/>
                      <w:rPr>
                        <w:sz w:val="33"/>
                      </w:rPr>
                    </w:pPr>
                  </w:p>
                  <w:p w:rsidR="007A3209" w:rsidRDefault="00C44CA0">
                    <w:pPr>
                      <w:spacing w:line="242" w:lineRule="auto"/>
                      <w:ind w:left="160" w:right="2265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Производственный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 xml:space="preserve">отдел разрабатывает меро- приятия по повышению </w:t>
                    </w:r>
                    <w:r>
                      <w:rPr>
                        <w:spacing w:val="-2"/>
                        <w:sz w:val="24"/>
                      </w:rPr>
                      <w:t>качества</w:t>
                    </w:r>
                  </w:p>
                </w:txbxContent>
              </v:textbox>
            </v:shape>
            <v:shape id="docshape986" o:spid="_x0000_s1202" type="#_x0000_t202" style="position:absolute;left:11083;top:-3054;width:2866;height:1584" filled="f" strokeweight=".72pt">
              <v:textbox inset="0,0,0,0">
                <w:txbxContent>
                  <w:p w:rsidR="007A3209" w:rsidRDefault="00C44CA0">
                    <w:pPr>
                      <w:spacing w:before="66"/>
                      <w:ind w:left="256" w:right="247" w:hanging="5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Отдел главного техно- лога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обеспечивает</w:t>
                    </w:r>
                    <w:r>
                      <w:rPr>
                        <w:spacing w:val="-1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раз- работку и внедрение ППР,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технологических карт и т.д.</w:t>
                    </w:r>
                  </w:p>
                </w:txbxContent>
              </v:textbox>
            </v:shape>
            <v:shape id="docshape987" o:spid="_x0000_s1201" type="#_x0000_t202" style="position:absolute;left:7036;top:-3054;width:3687;height:1983" filled="f" strokeweight=".72pt">
              <v:textbox inset="0,0,0,0">
                <w:txbxContent>
                  <w:p w:rsidR="007A3209" w:rsidRDefault="00C44CA0">
                    <w:pPr>
                      <w:spacing w:before="66" w:line="242" w:lineRule="auto"/>
                      <w:ind w:left="175" w:right="170" w:hanging="5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Управление производственно- технической</w:t>
                    </w:r>
                    <w:r>
                      <w:rPr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комплектации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про- веряет качество материалов и конструкций</w:t>
                    </w:r>
                    <w:r>
                      <w:rPr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при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необходимо- сти предъявляет рекламации и санкции поставщикам</w:t>
                    </w:r>
                  </w:p>
                </w:txbxContent>
              </v:textbox>
            </v:shape>
            <v:shape id="docshape988" o:spid="_x0000_s1200" type="#_x0000_t202" style="position:absolute;left:12571;top:-4801;width:2847;height:1277" filled="f" strokeweight=".72pt">
              <v:textbox inset="0,0,0,0">
                <w:txbxContent>
                  <w:p w:rsidR="007A3209" w:rsidRDefault="00C44CA0">
                    <w:pPr>
                      <w:spacing w:before="66" w:line="242" w:lineRule="auto"/>
                      <w:ind w:left="252" w:right="232" w:hanging="20"/>
                      <w:jc w:val="both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Отдел</w:t>
                    </w:r>
                    <w:r>
                      <w:rPr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труда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заработ- ной платы организует материальное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поощре- ние за качество труда</w:t>
                    </w:r>
                  </w:p>
                </w:txbxContent>
              </v:textbox>
            </v:shape>
            <w10:wrap anchorx="page"/>
          </v:group>
        </w:pict>
      </w:r>
      <w:r w:rsidRPr="007A3209">
        <w:pict>
          <v:group id="docshapegroup989" o:spid="_x0000_s1195" style="position:absolute;left:0;text-align:left;margin-left:103.1pt;margin-top:-285.4pt;width:232.6pt;height:212.3pt;z-index:15916544;mso-position-horizontal-relative:page" coordorigin="2062,-5708" coordsize="4652,4246">
            <v:shape id="docshape990" o:spid="_x0000_s1198" style="position:absolute;left:3676;top:-5708;width:1820;height:2655" coordorigin="3677,-5708" coordsize="1820,2655" o:spt="100" adj="0,,0" path="m5285,-5703r-10,l3777,-4864r-28,-47l3677,-4800r134,-5l3791,-4839r-5,-10l5285,-5693r,-10xm5496,-5698r-5,-10l5482,-5698r-357,2526l5074,-3178r43,125l5180,-3144r14,-20l5139,-3170r357,-2528xe" fillcolor="black" stroked="f">
              <v:stroke joinstyle="round"/>
              <v:formulas/>
              <v:path arrowok="t" o:connecttype="segments"/>
            </v:shape>
            <v:shape id="docshape991" o:spid="_x0000_s1197" type="#_x0000_t202" style="position:absolute;left:3676;top:-3054;width:3029;height:1584" filled="f" strokeweight=".72pt">
              <v:textbox inset="0,0,0,0">
                <w:txbxContent>
                  <w:p w:rsidR="007A3209" w:rsidRDefault="00C44CA0">
                    <w:pPr>
                      <w:spacing w:before="66"/>
                      <w:ind w:left="179" w:right="184" w:hanging="6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Бухгалтерия ведёт учёт качества продукции и за- трат на переделку недоб- рокачественно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выполнен- ных работ</w:t>
                    </w:r>
                  </w:p>
                </w:txbxContent>
              </v:textbox>
            </v:shape>
            <v:shape id="docshape992" o:spid="_x0000_s1196" type="#_x0000_t202" style="position:absolute;left:2068;top:-4801;width:2895;height:1368" filled="f" strokeweight=".72pt">
              <v:textbox inset="0,0,0,0">
                <w:txbxContent>
                  <w:p w:rsidR="007A3209" w:rsidRDefault="00C44CA0">
                    <w:pPr>
                      <w:spacing w:before="66" w:line="244" w:lineRule="auto"/>
                      <w:ind w:left="146" w:right="146" w:firstLine="4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Плановый отдел плани- рует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показатели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качества и размеры премии</w:t>
                    </w:r>
                  </w:p>
                </w:txbxContent>
              </v:textbox>
            </v:shape>
            <w10:wrap anchorx="page"/>
          </v:group>
        </w:pict>
      </w:r>
      <w:r w:rsidR="00C44CA0">
        <w:rPr>
          <w:sz w:val="26"/>
        </w:rPr>
        <w:t>Рис.</w:t>
      </w:r>
      <w:r w:rsidR="00C44CA0">
        <w:rPr>
          <w:spacing w:val="-7"/>
          <w:sz w:val="26"/>
        </w:rPr>
        <w:t xml:space="preserve"> </w:t>
      </w:r>
      <w:r w:rsidR="00C44CA0">
        <w:rPr>
          <w:sz w:val="26"/>
        </w:rPr>
        <w:t>4.2.</w:t>
      </w:r>
      <w:r w:rsidR="00C44CA0">
        <w:rPr>
          <w:spacing w:val="-6"/>
          <w:sz w:val="26"/>
        </w:rPr>
        <w:t xml:space="preserve"> </w:t>
      </w:r>
      <w:r w:rsidR="00C44CA0">
        <w:rPr>
          <w:sz w:val="26"/>
        </w:rPr>
        <w:t>Структура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служб</w:t>
      </w:r>
      <w:r w:rsidR="00C44CA0">
        <w:rPr>
          <w:spacing w:val="-11"/>
          <w:sz w:val="26"/>
        </w:rPr>
        <w:t xml:space="preserve"> </w:t>
      </w:r>
      <w:r w:rsidR="00C44CA0">
        <w:rPr>
          <w:sz w:val="26"/>
        </w:rPr>
        <w:t>технического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контроля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и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строительных</w:t>
      </w:r>
      <w:r w:rsidR="00C44CA0">
        <w:rPr>
          <w:spacing w:val="-9"/>
          <w:sz w:val="26"/>
        </w:rPr>
        <w:t xml:space="preserve"> </w:t>
      </w:r>
      <w:r w:rsidR="00C44CA0">
        <w:rPr>
          <w:spacing w:val="-2"/>
          <w:sz w:val="26"/>
        </w:rPr>
        <w:t>организаций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11"/>
        <w:rPr>
          <w:sz w:val="16"/>
        </w:rPr>
      </w:pPr>
    </w:p>
    <w:p w:rsidR="007A3209" w:rsidRDefault="007A3209">
      <w:pPr>
        <w:spacing w:before="88"/>
        <w:ind w:left="2189" w:right="2398"/>
        <w:jc w:val="center"/>
        <w:rPr>
          <w:sz w:val="26"/>
        </w:rPr>
      </w:pPr>
      <w:r w:rsidRPr="007A3209">
        <w:pict>
          <v:shape id="docshape993" o:spid="_x0000_s1194" type="#_x0000_t202" style="position:absolute;left:0;text-align:left;margin-left:411.35pt;margin-top:22.75pt;width:19.45pt;height:14.4pt;z-index:-25621504;mso-position-horizontal-relative:page" filled="f" stroked="f">
            <v:textbox inset="0,0,0,0">
              <w:txbxContent>
                <w:p w:rsidR="007A3209" w:rsidRDefault="00C44CA0">
                  <w:pPr>
                    <w:spacing w:line="287" w:lineRule="exact"/>
                    <w:rPr>
                      <w:sz w:val="26"/>
                    </w:rPr>
                  </w:pPr>
                  <w:r>
                    <w:rPr>
                      <w:spacing w:val="-5"/>
                      <w:w w:val="95"/>
                      <w:sz w:val="26"/>
                    </w:rPr>
                    <w:t>132</w:t>
                  </w:r>
                </w:p>
              </w:txbxContent>
            </v:textbox>
            <w10:wrap anchorx="page"/>
          </v:shape>
        </w:pict>
      </w:r>
      <w:r w:rsidR="00C44CA0">
        <w:rPr>
          <w:spacing w:val="-5"/>
          <w:sz w:val="26"/>
        </w:rPr>
        <w:t>135</w:t>
      </w:r>
    </w:p>
    <w:p w:rsidR="007A3209" w:rsidRDefault="007A3209">
      <w:pPr>
        <w:jc w:val="center"/>
        <w:rPr>
          <w:sz w:val="26"/>
        </w:rPr>
        <w:sectPr w:rsidR="007A3209">
          <w:footerReference w:type="default" r:id="rId406"/>
          <w:pgSz w:w="16840" w:h="11900" w:orient="landscape"/>
          <w:pgMar w:top="1340" w:right="1300" w:bottom="280" w:left="1640" w:header="0" w:footer="0" w:gutter="0"/>
          <w:cols w:space="720"/>
        </w:sectPr>
      </w:pPr>
    </w:p>
    <w:p w:rsidR="007A3209" w:rsidRDefault="00C44CA0">
      <w:pPr>
        <w:pStyle w:val="Heading3"/>
        <w:spacing w:before="71"/>
        <w:ind w:left="1493" w:firstLine="0"/>
      </w:pPr>
      <w:bookmarkStart w:id="22" w:name="4.2._Выполнение_этапов_производственного"/>
      <w:bookmarkEnd w:id="22"/>
      <w:r>
        <w:lastRenderedPageBreak/>
        <w:t>4.2.</w:t>
      </w:r>
      <w:r>
        <w:rPr>
          <w:spacing w:val="-21"/>
        </w:rPr>
        <w:t xml:space="preserve"> </w:t>
      </w:r>
      <w:r>
        <w:t>Выполнение</w:t>
      </w:r>
      <w:r>
        <w:rPr>
          <w:spacing w:val="-16"/>
        </w:rPr>
        <w:t xml:space="preserve"> </w:t>
      </w:r>
      <w:r>
        <w:t>этапов</w:t>
      </w:r>
      <w:r>
        <w:rPr>
          <w:spacing w:val="-12"/>
        </w:rPr>
        <w:t xml:space="preserve"> </w:t>
      </w:r>
      <w:r>
        <w:t>производственного</w:t>
      </w:r>
      <w:r>
        <w:rPr>
          <w:spacing w:val="-13"/>
        </w:rPr>
        <w:t xml:space="preserve"> </w:t>
      </w:r>
      <w:r>
        <w:rPr>
          <w:spacing w:val="-2"/>
        </w:rPr>
        <w:t>контроля</w:t>
      </w:r>
    </w:p>
    <w:p w:rsidR="007A3209" w:rsidRDefault="007A3209">
      <w:pPr>
        <w:pStyle w:val="a3"/>
        <w:spacing w:before="8"/>
        <w:rPr>
          <w:b/>
          <w:sz w:val="29"/>
        </w:rPr>
      </w:pPr>
    </w:p>
    <w:p w:rsidR="007A3209" w:rsidRDefault="00C44CA0">
      <w:pPr>
        <w:pStyle w:val="a3"/>
        <w:ind w:left="236" w:right="225" w:firstLine="710"/>
        <w:jc w:val="both"/>
      </w:pPr>
      <w:r>
        <w:t xml:space="preserve">Первичным производственным документом, в котором отража- ют всю производственную деятельность на строительстве от начала работ до сдачи объекта в эксплуатацию, является </w:t>
      </w:r>
      <w:r>
        <w:rPr>
          <w:b/>
          <w:i/>
        </w:rPr>
        <w:t>общий журнал ра- бот</w:t>
      </w:r>
      <w:r>
        <w:rPr>
          <w:b/>
          <w:i/>
          <w:spacing w:val="40"/>
        </w:rPr>
        <w:t xml:space="preserve"> </w:t>
      </w:r>
      <w:r>
        <w:t>(прил. Д, Ф-1). Его ведут по каждому объекту отдельно</w:t>
      </w:r>
      <w:r>
        <w:rPr>
          <w:i/>
        </w:rPr>
        <w:t xml:space="preserve">. </w:t>
      </w:r>
      <w:r>
        <w:t>Он на- ходи</w:t>
      </w:r>
      <w:r>
        <w:t>тся у производителя работ. Его заполняют с первого дня подго- товительных работ. В журнал вносят список технического персонала, занятого на производстве, и все изменения в его составе.</w:t>
      </w:r>
    </w:p>
    <w:p w:rsidR="007A3209" w:rsidRDefault="00C44CA0">
      <w:pPr>
        <w:pStyle w:val="a3"/>
        <w:ind w:left="236" w:right="227" w:firstLine="710"/>
        <w:jc w:val="both"/>
      </w:pPr>
      <w:r>
        <w:t>В нем регистрируют проектные и технические документы по строительству о</w:t>
      </w:r>
      <w:r>
        <w:t>бъекта: ПОС, ППР, рабочие чертежи и сметы, присы- лаемые дополнения и изменения к ППР и сметам, акты, заключения экспертных комиссий с новыми техническими или сметными требо- ваниями к объекту.</w:t>
      </w:r>
    </w:p>
    <w:p w:rsidR="007A3209" w:rsidRDefault="007A3209">
      <w:pPr>
        <w:pStyle w:val="a3"/>
        <w:spacing w:before="3"/>
        <w:ind w:left="236" w:right="225" w:firstLine="710"/>
        <w:jc w:val="both"/>
      </w:pPr>
      <w:r>
        <w:pict>
          <v:shape id="_x0000_s1193" type="#_x0000_t136" style="position:absolute;left:0;text-align:left;margin-left:134.6pt;margin-top:68.55pt;width:328.4pt;height:83.85pt;rotation:315;z-index:1591859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Основной частью журнала является дневник работ. В нем ука- зы</w:t>
      </w:r>
      <w:r w:rsidR="00C44CA0">
        <w:t>вают дату начала каждой работы и подробно отражают весь ход ее выполнения. Работы описывают по конструктивным элементам зда- ния (сооружения) по мере их возведения.</w:t>
      </w:r>
    </w:p>
    <w:p w:rsidR="007A3209" w:rsidRDefault="00C44CA0">
      <w:pPr>
        <w:pStyle w:val="a3"/>
        <w:ind w:left="236" w:right="225" w:firstLine="710"/>
        <w:jc w:val="both"/>
      </w:pPr>
      <w:r>
        <w:t>В журнал вносят свои замечания лица, контролирующие произ- водство и качество работ. Руково</w:t>
      </w:r>
      <w:r>
        <w:t>дитель строительства делает в нем отметки о выполнении этих замечаний и распоряжений.</w:t>
      </w:r>
    </w:p>
    <w:p w:rsidR="007A3209" w:rsidRDefault="00C44CA0">
      <w:pPr>
        <w:pStyle w:val="a3"/>
        <w:ind w:left="236" w:right="212" w:firstLine="710"/>
        <w:jc w:val="both"/>
      </w:pPr>
      <w:r>
        <w:t xml:space="preserve">После окончания строительства журнал сдают с производствен- </w:t>
      </w:r>
      <w:r>
        <w:rPr>
          <w:spacing w:val="-2"/>
        </w:rPr>
        <w:t>ным</w:t>
      </w:r>
      <w:r>
        <w:rPr>
          <w:spacing w:val="-17"/>
        </w:rPr>
        <w:t xml:space="preserve"> </w:t>
      </w:r>
      <w:r>
        <w:rPr>
          <w:spacing w:val="-2"/>
        </w:rPr>
        <w:t>отчетом</w:t>
      </w:r>
      <w:r>
        <w:rPr>
          <w:spacing w:val="-17"/>
        </w:rPr>
        <w:t xml:space="preserve"> </w:t>
      </w:r>
      <w:r>
        <w:rPr>
          <w:spacing w:val="-2"/>
        </w:rPr>
        <w:t>в</w:t>
      </w:r>
      <w:r>
        <w:rPr>
          <w:spacing w:val="-17"/>
        </w:rPr>
        <w:t xml:space="preserve"> </w:t>
      </w:r>
      <w:r>
        <w:rPr>
          <w:spacing w:val="-2"/>
        </w:rPr>
        <w:t>строительную</w:t>
      </w:r>
      <w:r>
        <w:rPr>
          <w:spacing w:val="-16"/>
        </w:rPr>
        <w:t xml:space="preserve"> </w:t>
      </w:r>
      <w:r>
        <w:rPr>
          <w:spacing w:val="-2"/>
        </w:rPr>
        <w:t>организацию.</w:t>
      </w:r>
      <w:r>
        <w:rPr>
          <w:spacing w:val="-16"/>
        </w:rPr>
        <w:t xml:space="preserve"> </w:t>
      </w:r>
      <w:r>
        <w:rPr>
          <w:spacing w:val="-2"/>
        </w:rPr>
        <w:t>Журнал</w:t>
      </w:r>
      <w:r>
        <w:rPr>
          <w:spacing w:val="-16"/>
        </w:rPr>
        <w:t xml:space="preserve"> </w:t>
      </w:r>
      <w:r>
        <w:rPr>
          <w:spacing w:val="-2"/>
        </w:rPr>
        <w:t>на</w:t>
      </w:r>
      <w:r>
        <w:rPr>
          <w:spacing w:val="-17"/>
        </w:rPr>
        <w:t xml:space="preserve"> </w:t>
      </w:r>
      <w:r>
        <w:rPr>
          <w:spacing w:val="-2"/>
        </w:rPr>
        <w:t>объекте</w:t>
      </w:r>
      <w:r>
        <w:rPr>
          <w:spacing w:val="-15"/>
        </w:rPr>
        <w:t xml:space="preserve"> </w:t>
      </w:r>
      <w:r>
        <w:rPr>
          <w:spacing w:val="-2"/>
        </w:rPr>
        <w:t xml:space="preserve">является </w:t>
      </w:r>
      <w:r>
        <w:t>наиболее доступной и универсальной формой с</w:t>
      </w:r>
      <w:r>
        <w:t>бора информации, он помогает</w:t>
      </w:r>
      <w:r>
        <w:rPr>
          <w:spacing w:val="-14"/>
        </w:rPr>
        <w:t xml:space="preserve"> </w:t>
      </w:r>
      <w:r>
        <w:t>установить</w:t>
      </w:r>
      <w:r>
        <w:rPr>
          <w:spacing w:val="-14"/>
        </w:rPr>
        <w:t xml:space="preserve"> </w:t>
      </w:r>
      <w:r>
        <w:t>причины</w:t>
      </w:r>
      <w:r>
        <w:rPr>
          <w:spacing w:val="-16"/>
        </w:rPr>
        <w:t xml:space="preserve"> </w:t>
      </w:r>
      <w:r>
        <w:t>возникновения</w:t>
      </w:r>
      <w:r>
        <w:rPr>
          <w:spacing w:val="-14"/>
        </w:rPr>
        <w:t xml:space="preserve"> </w:t>
      </w:r>
      <w:r>
        <w:t>брака</w:t>
      </w:r>
      <w:r>
        <w:rPr>
          <w:spacing w:val="-19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его</w:t>
      </w:r>
      <w:r>
        <w:rPr>
          <w:spacing w:val="-19"/>
        </w:rPr>
        <w:t xml:space="preserve"> </w:t>
      </w:r>
      <w:r>
        <w:t>виновников.</w:t>
      </w:r>
    </w:p>
    <w:p w:rsidR="007A3209" w:rsidRDefault="00C44CA0">
      <w:pPr>
        <w:pStyle w:val="a3"/>
        <w:ind w:left="236" w:right="225" w:firstLine="710"/>
        <w:jc w:val="both"/>
      </w:pPr>
      <w:r>
        <w:t>Если работы</w:t>
      </w:r>
      <w:r>
        <w:rPr>
          <w:spacing w:val="-3"/>
        </w:rPr>
        <w:t xml:space="preserve"> </w:t>
      </w:r>
      <w:r>
        <w:t>выполнены в полном соответствии с</w:t>
      </w:r>
      <w:r>
        <w:rPr>
          <w:spacing w:val="-1"/>
        </w:rPr>
        <w:t xml:space="preserve"> </w:t>
      </w:r>
      <w:r>
        <w:t>рабочими чер- тежами, то это подтверждают на чертежах подписями исполнителя работ, подрядчика и представителя заказчика.</w:t>
      </w:r>
    </w:p>
    <w:p w:rsidR="007A3209" w:rsidRDefault="00C44CA0">
      <w:pPr>
        <w:pStyle w:val="a3"/>
        <w:ind w:left="236" w:right="225" w:firstLine="710"/>
        <w:jc w:val="both"/>
      </w:pPr>
      <w:r>
        <w:t>Отк</w:t>
      </w:r>
      <w:r>
        <w:t>лонения или отступления фиксируют в том же рабочем чер- теже. На таких чертежах должна быть подпись главного инженера проекта, свидетельствующая о том, что данные отступления разреше- ны, так как не влияют на прочность и долговечность сооружения.</w:t>
      </w:r>
    </w:p>
    <w:p w:rsidR="007A3209" w:rsidRDefault="00C44CA0">
      <w:pPr>
        <w:pStyle w:val="a3"/>
        <w:ind w:left="236" w:right="225" w:firstLine="710"/>
        <w:jc w:val="both"/>
      </w:pPr>
      <w:r>
        <w:rPr>
          <w:b/>
          <w:i/>
        </w:rPr>
        <w:t>Акты на с</w:t>
      </w:r>
      <w:r>
        <w:rPr>
          <w:b/>
          <w:i/>
        </w:rPr>
        <w:t xml:space="preserve">крытые работы </w:t>
      </w:r>
      <w:r>
        <w:t>составляют при обязательном уча- стии представителя заказчика, а при необходимости и представителя проектной организации, если есть отступления от проекта или обна- ружены какие-либо новые данные, влияющие на прочность и долго- вечность соору</w:t>
      </w:r>
      <w:r>
        <w:t>жений. Как правило, акт приемки скрытых работ со- ставляется по окончании работ, например, нижних слоев насыпи, ко- торые затем перекрываются верхними слоями (прил. Д, Ф-13).</w:t>
      </w:r>
    </w:p>
    <w:p w:rsidR="007A3209" w:rsidRDefault="007A3209">
      <w:pPr>
        <w:jc w:val="both"/>
        <w:sectPr w:rsidR="007A3209">
          <w:footerReference w:type="default" r:id="rId407"/>
          <w:pgSz w:w="11900" w:h="16840"/>
          <w:pgMar w:top="1340" w:right="1180" w:bottom="1400" w:left="1180" w:header="0" w:footer="1207" w:gutter="0"/>
          <w:pgNumType w:start="136"/>
          <w:cols w:space="720"/>
        </w:sectPr>
      </w:pPr>
    </w:p>
    <w:p w:rsidR="007A3209" w:rsidRDefault="00C44CA0">
      <w:pPr>
        <w:spacing w:before="66"/>
        <w:ind w:left="236" w:firstLine="710"/>
        <w:rPr>
          <w:i/>
          <w:sz w:val="30"/>
        </w:rPr>
      </w:pPr>
      <w:r>
        <w:rPr>
          <w:i/>
          <w:sz w:val="30"/>
        </w:rPr>
        <w:lastRenderedPageBreak/>
        <w:t>При выполнении геодезических и разбивочных работ к скрытым работам относят:</w:t>
      </w:r>
    </w:p>
    <w:p w:rsidR="007A3209" w:rsidRDefault="00C44CA0">
      <w:pPr>
        <w:pStyle w:val="a4"/>
        <w:numPr>
          <w:ilvl w:val="0"/>
          <w:numId w:val="32"/>
        </w:numPr>
        <w:tabs>
          <w:tab w:val="left" w:pos="1168"/>
        </w:tabs>
        <w:spacing w:before="1"/>
        <w:ind w:left="1167" w:hanging="227"/>
        <w:rPr>
          <w:sz w:val="30"/>
        </w:rPr>
      </w:pPr>
      <w:r>
        <w:rPr>
          <w:sz w:val="30"/>
        </w:rPr>
        <w:t>восстановление</w:t>
      </w:r>
      <w:r>
        <w:rPr>
          <w:spacing w:val="-14"/>
          <w:sz w:val="30"/>
        </w:rPr>
        <w:t xml:space="preserve"> </w:t>
      </w:r>
      <w:r>
        <w:rPr>
          <w:sz w:val="30"/>
        </w:rPr>
        <w:t>и</w:t>
      </w:r>
      <w:r>
        <w:rPr>
          <w:spacing w:val="-12"/>
          <w:sz w:val="30"/>
        </w:rPr>
        <w:t xml:space="preserve"> </w:t>
      </w:r>
      <w:r>
        <w:rPr>
          <w:sz w:val="30"/>
        </w:rPr>
        <w:t>закрепление</w:t>
      </w:r>
      <w:r>
        <w:rPr>
          <w:spacing w:val="-13"/>
          <w:sz w:val="30"/>
        </w:rPr>
        <w:t xml:space="preserve"> </w:t>
      </w:r>
      <w:r>
        <w:rPr>
          <w:spacing w:val="-2"/>
          <w:sz w:val="30"/>
        </w:rPr>
        <w:t>трассы;</w:t>
      </w:r>
    </w:p>
    <w:p w:rsidR="007A3209" w:rsidRDefault="00C44CA0">
      <w:pPr>
        <w:pStyle w:val="a4"/>
        <w:numPr>
          <w:ilvl w:val="0"/>
          <w:numId w:val="32"/>
        </w:numPr>
        <w:tabs>
          <w:tab w:val="left" w:pos="1173"/>
        </w:tabs>
        <w:spacing w:before="1"/>
        <w:ind w:left="1172" w:hanging="232"/>
        <w:rPr>
          <w:sz w:val="30"/>
        </w:rPr>
      </w:pPr>
      <w:r>
        <w:rPr>
          <w:sz w:val="30"/>
        </w:rPr>
        <w:t>создание</w:t>
      </w:r>
      <w:r>
        <w:rPr>
          <w:spacing w:val="-16"/>
          <w:sz w:val="30"/>
        </w:rPr>
        <w:t xml:space="preserve"> </w:t>
      </w:r>
      <w:r>
        <w:rPr>
          <w:sz w:val="30"/>
        </w:rPr>
        <w:t>геодезической</w:t>
      </w:r>
      <w:r>
        <w:rPr>
          <w:spacing w:val="-18"/>
          <w:sz w:val="30"/>
        </w:rPr>
        <w:t xml:space="preserve"> </w:t>
      </w:r>
      <w:r>
        <w:rPr>
          <w:sz w:val="30"/>
        </w:rPr>
        <w:t>разбивочной</w:t>
      </w:r>
      <w:r>
        <w:rPr>
          <w:spacing w:val="-12"/>
          <w:sz w:val="30"/>
        </w:rPr>
        <w:t xml:space="preserve"> </w:t>
      </w:r>
      <w:r>
        <w:rPr>
          <w:sz w:val="30"/>
        </w:rPr>
        <w:t>основы</w:t>
      </w:r>
      <w:r>
        <w:rPr>
          <w:spacing w:val="-12"/>
          <w:sz w:val="30"/>
        </w:rPr>
        <w:t xml:space="preserve"> </w:t>
      </w:r>
      <w:r>
        <w:rPr>
          <w:spacing w:val="-2"/>
          <w:sz w:val="30"/>
        </w:rPr>
        <w:t>(ГРО);</w:t>
      </w:r>
    </w:p>
    <w:p w:rsidR="007A3209" w:rsidRDefault="00C44CA0">
      <w:pPr>
        <w:pStyle w:val="a4"/>
        <w:numPr>
          <w:ilvl w:val="0"/>
          <w:numId w:val="32"/>
        </w:numPr>
        <w:tabs>
          <w:tab w:val="left" w:pos="1168"/>
        </w:tabs>
        <w:spacing w:before="1"/>
        <w:ind w:left="1167" w:hanging="227"/>
        <w:rPr>
          <w:sz w:val="30"/>
        </w:rPr>
      </w:pPr>
      <w:r>
        <w:rPr>
          <w:sz w:val="30"/>
        </w:rPr>
        <w:t>разбивку</w:t>
      </w:r>
      <w:r>
        <w:rPr>
          <w:spacing w:val="-14"/>
          <w:sz w:val="30"/>
        </w:rPr>
        <w:t xml:space="preserve"> </w:t>
      </w:r>
      <w:r>
        <w:rPr>
          <w:sz w:val="30"/>
        </w:rPr>
        <w:t>и</w:t>
      </w:r>
      <w:r>
        <w:rPr>
          <w:spacing w:val="-7"/>
          <w:sz w:val="30"/>
        </w:rPr>
        <w:t xml:space="preserve"> </w:t>
      </w:r>
      <w:r>
        <w:rPr>
          <w:sz w:val="30"/>
        </w:rPr>
        <w:t>закрепление</w:t>
      </w:r>
      <w:r>
        <w:rPr>
          <w:spacing w:val="-8"/>
          <w:sz w:val="30"/>
        </w:rPr>
        <w:t xml:space="preserve"> </w:t>
      </w:r>
      <w:r>
        <w:rPr>
          <w:sz w:val="30"/>
        </w:rPr>
        <w:t>в</w:t>
      </w:r>
      <w:r>
        <w:rPr>
          <w:spacing w:val="-4"/>
          <w:sz w:val="30"/>
        </w:rPr>
        <w:t xml:space="preserve"> </w:t>
      </w:r>
      <w:r>
        <w:rPr>
          <w:sz w:val="30"/>
        </w:rPr>
        <w:t>плане</w:t>
      </w:r>
      <w:r>
        <w:rPr>
          <w:spacing w:val="-8"/>
          <w:sz w:val="30"/>
        </w:rPr>
        <w:t xml:space="preserve"> </w:t>
      </w:r>
      <w:r>
        <w:rPr>
          <w:sz w:val="30"/>
        </w:rPr>
        <w:t>и</w:t>
      </w:r>
      <w:r>
        <w:rPr>
          <w:spacing w:val="-8"/>
          <w:sz w:val="30"/>
        </w:rPr>
        <w:t xml:space="preserve"> </w:t>
      </w:r>
      <w:r>
        <w:rPr>
          <w:sz w:val="30"/>
        </w:rPr>
        <w:t>профиле</w:t>
      </w:r>
      <w:r>
        <w:rPr>
          <w:spacing w:val="-4"/>
          <w:sz w:val="30"/>
        </w:rPr>
        <w:t xml:space="preserve"> </w:t>
      </w:r>
      <w:r>
        <w:rPr>
          <w:sz w:val="30"/>
        </w:rPr>
        <w:t>осей</w:t>
      </w:r>
      <w:r>
        <w:rPr>
          <w:spacing w:val="-7"/>
          <w:sz w:val="30"/>
        </w:rPr>
        <w:t xml:space="preserve"> </w:t>
      </w:r>
      <w:r>
        <w:rPr>
          <w:spacing w:val="-2"/>
          <w:sz w:val="30"/>
        </w:rPr>
        <w:t>сооружений.</w:t>
      </w:r>
    </w:p>
    <w:p w:rsidR="007A3209" w:rsidRDefault="00C44CA0">
      <w:pPr>
        <w:ind w:left="946"/>
        <w:rPr>
          <w:i/>
          <w:sz w:val="30"/>
        </w:rPr>
      </w:pPr>
      <w:r>
        <w:rPr>
          <w:i/>
          <w:sz w:val="30"/>
        </w:rPr>
        <w:t>При</w:t>
      </w:r>
      <w:r>
        <w:rPr>
          <w:i/>
          <w:spacing w:val="-10"/>
          <w:sz w:val="30"/>
        </w:rPr>
        <w:t xml:space="preserve"> </w:t>
      </w:r>
      <w:r>
        <w:rPr>
          <w:i/>
          <w:sz w:val="30"/>
        </w:rPr>
        <w:t>выполнении</w:t>
      </w:r>
      <w:r>
        <w:rPr>
          <w:i/>
          <w:spacing w:val="-8"/>
          <w:sz w:val="30"/>
        </w:rPr>
        <w:t xml:space="preserve"> </w:t>
      </w:r>
      <w:r>
        <w:rPr>
          <w:i/>
          <w:sz w:val="30"/>
        </w:rPr>
        <w:t>земляных</w:t>
      </w:r>
      <w:r>
        <w:rPr>
          <w:i/>
          <w:spacing w:val="-14"/>
          <w:sz w:val="30"/>
        </w:rPr>
        <w:t xml:space="preserve"> </w:t>
      </w:r>
      <w:r>
        <w:rPr>
          <w:i/>
          <w:sz w:val="30"/>
        </w:rPr>
        <w:t>работ</w:t>
      </w:r>
      <w:r>
        <w:rPr>
          <w:i/>
          <w:spacing w:val="-10"/>
          <w:sz w:val="30"/>
        </w:rPr>
        <w:t xml:space="preserve"> </w:t>
      </w:r>
      <w:r>
        <w:rPr>
          <w:i/>
          <w:sz w:val="30"/>
        </w:rPr>
        <w:t>к</w:t>
      </w:r>
      <w:r>
        <w:rPr>
          <w:i/>
          <w:spacing w:val="-8"/>
          <w:sz w:val="30"/>
        </w:rPr>
        <w:t xml:space="preserve"> </w:t>
      </w:r>
      <w:r>
        <w:rPr>
          <w:i/>
          <w:sz w:val="30"/>
        </w:rPr>
        <w:t>скры</w:t>
      </w:r>
      <w:r>
        <w:rPr>
          <w:i/>
          <w:sz w:val="30"/>
        </w:rPr>
        <w:t>тым</w:t>
      </w:r>
      <w:r>
        <w:rPr>
          <w:i/>
          <w:spacing w:val="-10"/>
          <w:sz w:val="30"/>
        </w:rPr>
        <w:t xml:space="preserve"> </w:t>
      </w:r>
      <w:r>
        <w:rPr>
          <w:i/>
          <w:sz w:val="30"/>
        </w:rPr>
        <w:t>работам</w:t>
      </w:r>
      <w:r>
        <w:rPr>
          <w:i/>
          <w:spacing w:val="-10"/>
          <w:sz w:val="30"/>
        </w:rPr>
        <w:t xml:space="preserve"> </w:t>
      </w:r>
      <w:r>
        <w:rPr>
          <w:i/>
          <w:spacing w:val="-2"/>
          <w:sz w:val="30"/>
        </w:rPr>
        <w:t>относят:</w:t>
      </w:r>
    </w:p>
    <w:p w:rsidR="007A3209" w:rsidRDefault="00C44CA0">
      <w:pPr>
        <w:pStyle w:val="a4"/>
        <w:numPr>
          <w:ilvl w:val="2"/>
          <w:numId w:val="33"/>
        </w:numPr>
        <w:tabs>
          <w:tab w:val="left" w:pos="1163"/>
        </w:tabs>
        <w:spacing w:before="4" w:line="237" w:lineRule="auto"/>
        <w:ind w:right="227" w:firstLine="705"/>
        <w:rPr>
          <w:sz w:val="30"/>
        </w:rPr>
      </w:pPr>
      <w:r>
        <w:rPr>
          <w:sz w:val="30"/>
        </w:rPr>
        <w:t>снятие</w:t>
      </w:r>
      <w:r>
        <w:rPr>
          <w:spacing w:val="40"/>
          <w:sz w:val="30"/>
        </w:rPr>
        <w:t xml:space="preserve"> </w:t>
      </w:r>
      <w:r>
        <w:rPr>
          <w:sz w:val="30"/>
        </w:rPr>
        <w:t>мохового,</w:t>
      </w:r>
      <w:r>
        <w:rPr>
          <w:spacing w:val="40"/>
          <w:sz w:val="30"/>
        </w:rPr>
        <w:t xml:space="preserve"> </w:t>
      </w:r>
      <w:r>
        <w:rPr>
          <w:sz w:val="30"/>
        </w:rPr>
        <w:t>дернового</w:t>
      </w:r>
      <w:r>
        <w:rPr>
          <w:spacing w:val="40"/>
          <w:sz w:val="30"/>
        </w:rPr>
        <w:t xml:space="preserve"> </w:t>
      </w:r>
      <w:r>
        <w:rPr>
          <w:sz w:val="30"/>
        </w:rPr>
        <w:t>слоя,</w:t>
      </w:r>
      <w:r>
        <w:rPr>
          <w:spacing w:val="39"/>
          <w:sz w:val="30"/>
        </w:rPr>
        <w:t xml:space="preserve"> </w:t>
      </w:r>
      <w:r>
        <w:rPr>
          <w:sz w:val="30"/>
        </w:rPr>
        <w:t>выторфовывание,</w:t>
      </w:r>
      <w:r>
        <w:rPr>
          <w:spacing w:val="40"/>
          <w:sz w:val="30"/>
        </w:rPr>
        <w:t xml:space="preserve"> </w:t>
      </w:r>
      <w:r>
        <w:rPr>
          <w:sz w:val="30"/>
        </w:rPr>
        <w:t>корчевку пней и удаление кустарника;</w:t>
      </w:r>
    </w:p>
    <w:p w:rsidR="007A3209" w:rsidRDefault="00C44CA0">
      <w:pPr>
        <w:pStyle w:val="a4"/>
        <w:numPr>
          <w:ilvl w:val="2"/>
          <w:numId w:val="33"/>
        </w:numPr>
        <w:tabs>
          <w:tab w:val="left" w:pos="1120"/>
        </w:tabs>
        <w:ind w:left="1119" w:hanging="179"/>
        <w:rPr>
          <w:sz w:val="30"/>
        </w:rPr>
      </w:pPr>
      <w:r>
        <w:rPr>
          <w:sz w:val="30"/>
        </w:rPr>
        <w:t>нарезку</w:t>
      </w:r>
      <w:r>
        <w:rPr>
          <w:spacing w:val="-11"/>
          <w:sz w:val="30"/>
        </w:rPr>
        <w:t xml:space="preserve"> </w:t>
      </w:r>
      <w:r>
        <w:rPr>
          <w:sz w:val="30"/>
        </w:rPr>
        <w:t>уступов</w:t>
      </w:r>
      <w:r>
        <w:rPr>
          <w:spacing w:val="-3"/>
          <w:sz w:val="30"/>
        </w:rPr>
        <w:t xml:space="preserve"> </w:t>
      </w:r>
      <w:r>
        <w:rPr>
          <w:sz w:val="30"/>
        </w:rPr>
        <w:t>на</w:t>
      </w:r>
      <w:r>
        <w:rPr>
          <w:spacing w:val="-7"/>
          <w:sz w:val="30"/>
        </w:rPr>
        <w:t xml:space="preserve"> </w:t>
      </w:r>
      <w:r>
        <w:rPr>
          <w:spacing w:val="-2"/>
          <w:sz w:val="30"/>
        </w:rPr>
        <w:t>косогорах;</w:t>
      </w:r>
    </w:p>
    <w:p w:rsidR="007A3209" w:rsidRDefault="00C44CA0">
      <w:pPr>
        <w:pStyle w:val="a4"/>
        <w:numPr>
          <w:ilvl w:val="2"/>
          <w:numId w:val="33"/>
        </w:numPr>
        <w:tabs>
          <w:tab w:val="left" w:pos="1120"/>
        </w:tabs>
        <w:spacing w:before="1"/>
        <w:ind w:left="1119" w:hanging="179"/>
        <w:rPr>
          <w:sz w:val="30"/>
        </w:rPr>
      </w:pPr>
      <w:r>
        <w:rPr>
          <w:sz w:val="30"/>
        </w:rPr>
        <w:t>замену</w:t>
      </w:r>
      <w:r>
        <w:rPr>
          <w:spacing w:val="-15"/>
          <w:sz w:val="30"/>
        </w:rPr>
        <w:t xml:space="preserve"> </w:t>
      </w:r>
      <w:r>
        <w:rPr>
          <w:sz w:val="30"/>
        </w:rPr>
        <w:t>грунтов</w:t>
      </w:r>
      <w:r>
        <w:rPr>
          <w:spacing w:val="-9"/>
          <w:sz w:val="30"/>
        </w:rPr>
        <w:t xml:space="preserve"> </w:t>
      </w:r>
      <w:r>
        <w:rPr>
          <w:sz w:val="30"/>
        </w:rPr>
        <w:t>в</w:t>
      </w:r>
      <w:r>
        <w:rPr>
          <w:spacing w:val="-6"/>
          <w:sz w:val="30"/>
        </w:rPr>
        <w:t xml:space="preserve"> </w:t>
      </w:r>
      <w:r>
        <w:rPr>
          <w:sz w:val="30"/>
        </w:rPr>
        <w:t>основании</w:t>
      </w:r>
      <w:r>
        <w:rPr>
          <w:spacing w:val="-10"/>
          <w:sz w:val="30"/>
        </w:rPr>
        <w:t xml:space="preserve"> </w:t>
      </w:r>
      <w:r>
        <w:rPr>
          <w:sz w:val="30"/>
        </w:rPr>
        <w:t>земляного</w:t>
      </w:r>
      <w:r>
        <w:rPr>
          <w:spacing w:val="-8"/>
          <w:sz w:val="30"/>
        </w:rPr>
        <w:t xml:space="preserve"> </w:t>
      </w:r>
      <w:r>
        <w:rPr>
          <w:spacing w:val="-2"/>
          <w:sz w:val="30"/>
        </w:rPr>
        <w:t>полотна;</w:t>
      </w:r>
    </w:p>
    <w:p w:rsidR="007A3209" w:rsidRDefault="00C44CA0">
      <w:pPr>
        <w:pStyle w:val="a4"/>
        <w:numPr>
          <w:ilvl w:val="2"/>
          <w:numId w:val="33"/>
        </w:numPr>
        <w:tabs>
          <w:tab w:val="left" w:pos="1120"/>
        </w:tabs>
        <w:ind w:left="1119" w:hanging="179"/>
        <w:rPr>
          <w:sz w:val="30"/>
        </w:rPr>
      </w:pPr>
      <w:r>
        <w:rPr>
          <w:sz w:val="30"/>
        </w:rPr>
        <w:t>доуплотнение</w:t>
      </w:r>
      <w:r>
        <w:rPr>
          <w:spacing w:val="-11"/>
          <w:sz w:val="30"/>
        </w:rPr>
        <w:t xml:space="preserve"> </w:t>
      </w:r>
      <w:r>
        <w:rPr>
          <w:sz w:val="30"/>
        </w:rPr>
        <w:t>подошвы</w:t>
      </w:r>
      <w:r>
        <w:rPr>
          <w:spacing w:val="-12"/>
          <w:sz w:val="30"/>
        </w:rPr>
        <w:t xml:space="preserve"> </w:t>
      </w:r>
      <w:r>
        <w:rPr>
          <w:spacing w:val="-2"/>
          <w:sz w:val="30"/>
        </w:rPr>
        <w:t>насыпи;</w:t>
      </w:r>
    </w:p>
    <w:p w:rsidR="007A3209" w:rsidRDefault="00C44CA0">
      <w:pPr>
        <w:pStyle w:val="a4"/>
        <w:numPr>
          <w:ilvl w:val="2"/>
          <w:numId w:val="33"/>
        </w:numPr>
        <w:tabs>
          <w:tab w:val="left" w:pos="1120"/>
        </w:tabs>
        <w:spacing w:before="1"/>
        <w:ind w:left="1119" w:hanging="179"/>
        <w:rPr>
          <w:sz w:val="30"/>
        </w:rPr>
      </w:pPr>
      <w:r>
        <w:rPr>
          <w:sz w:val="30"/>
        </w:rPr>
        <w:t>возведение</w:t>
      </w:r>
      <w:r>
        <w:rPr>
          <w:spacing w:val="-10"/>
          <w:sz w:val="30"/>
        </w:rPr>
        <w:t xml:space="preserve"> </w:t>
      </w:r>
      <w:r>
        <w:rPr>
          <w:sz w:val="30"/>
        </w:rPr>
        <w:t>земляного</w:t>
      </w:r>
      <w:r>
        <w:rPr>
          <w:spacing w:val="-13"/>
          <w:sz w:val="30"/>
        </w:rPr>
        <w:t xml:space="preserve"> </w:t>
      </w:r>
      <w:r>
        <w:rPr>
          <w:sz w:val="30"/>
        </w:rPr>
        <w:t>полотна</w:t>
      </w:r>
      <w:r>
        <w:rPr>
          <w:spacing w:val="-11"/>
          <w:sz w:val="30"/>
        </w:rPr>
        <w:t xml:space="preserve"> </w:t>
      </w:r>
      <w:r>
        <w:rPr>
          <w:sz w:val="30"/>
        </w:rPr>
        <w:t>(нижние</w:t>
      </w:r>
      <w:r>
        <w:rPr>
          <w:spacing w:val="-10"/>
          <w:sz w:val="30"/>
        </w:rPr>
        <w:t xml:space="preserve"> </w:t>
      </w:r>
      <w:r>
        <w:rPr>
          <w:sz w:val="30"/>
        </w:rPr>
        <w:t>слои</w:t>
      </w:r>
      <w:r>
        <w:rPr>
          <w:spacing w:val="-10"/>
          <w:sz w:val="30"/>
        </w:rPr>
        <w:t xml:space="preserve"> </w:t>
      </w:r>
      <w:r>
        <w:rPr>
          <w:spacing w:val="-2"/>
          <w:sz w:val="30"/>
        </w:rPr>
        <w:t>насыпи).</w:t>
      </w:r>
    </w:p>
    <w:p w:rsidR="007A3209" w:rsidRDefault="00C44CA0">
      <w:pPr>
        <w:pStyle w:val="a3"/>
        <w:spacing w:before="1"/>
        <w:ind w:left="236" w:right="222" w:firstLine="710"/>
        <w:jc w:val="both"/>
      </w:pPr>
      <w:r>
        <w:t>До начала работ по сооружению земляного полотна должно</w:t>
      </w:r>
      <w:r>
        <w:rPr>
          <w:spacing w:val="40"/>
        </w:rPr>
        <w:t xml:space="preserve"> </w:t>
      </w:r>
      <w:r>
        <w:t>быть проверено соответствие принятых в проекте и фактических по- казателей состава и состояния грунтов в карьерах, резервах, выемках, естественных основаниях.</w:t>
      </w:r>
    </w:p>
    <w:p w:rsidR="007A3209" w:rsidRDefault="007A3209">
      <w:pPr>
        <w:pStyle w:val="a3"/>
        <w:ind w:left="236" w:right="229" w:firstLine="705"/>
        <w:jc w:val="both"/>
      </w:pPr>
      <w:r>
        <w:pict>
          <v:shape id="_x0000_s1192" type="#_x0000_t136" style="position:absolute;left:0;text-align:left;margin-left:134.6pt;margin-top:34.05pt;width:328.4pt;height:83.85pt;rotation:315;z-index:1591910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 xml:space="preserve">При </w:t>
      </w:r>
      <w:r w:rsidR="00C44CA0">
        <w:rPr>
          <w:b/>
          <w:i/>
        </w:rPr>
        <w:t xml:space="preserve">входном контроле </w:t>
      </w:r>
      <w:r w:rsidR="00C44CA0">
        <w:t>проверяют правильность определения объемов резервов с учетом фактической ситуации в плане, характери- стики грунта, наличию крупных включений, влажности.</w:t>
      </w:r>
    </w:p>
    <w:p w:rsidR="007A3209" w:rsidRDefault="00C44CA0">
      <w:pPr>
        <w:pStyle w:val="a3"/>
        <w:ind w:left="236" w:right="224" w:firstLine="705"/>
        <w:jc w:val="both"/>
      </w:pPr>
      <w:r>
        <w:t>Проверка резервов (карьеров, выемок) производится путем бу- рения или шурфования с отбором проб грунта</w:t>
      </w:r>
      <w:r>
        <w:t>. Состав (вид, разно- видность) и влажность проб определяют в производственных лабора- ториях по действующим ГОСТам.</w:t>
      </w:r>
    </w:p>
    <w:p w:rsidR="007A3209" w:rsidRDefault="00C44CA0">
      <w:pPr>
        <w:pStyle w:val="a3"/>
        <w:ind w:left="236" w:right="225" w:firstLine="710"/>
        <w:jc w:val="both"/>
      </w:pPr>
      <w:r>
        <w:t>Высота насыпей, возводимых без уплотнения, принимается с за- пасом по высоте на осадку при отсыпке:</w:t>
      </w:r>
    </w:p>
    <w:p w:rsidR="007A3209" w:rsidRDefault="00C44CA0">
      <w:pPr>
        <w:pStyle w:val="a4"/>
        <w:numPr>
          <w:ilvl w:val="0"/>
          <w:numId w:val="31"/>
        </w:numPr>
        <w:tabs>
          <w:tab w:val="left" w:pos="1125"/>
        </w:tabs>
        <w:ind w:hanging="184"/>
        <w:jc w:val="both"/>
        <w:rPr>
          <w:sz w:val="30"/>
        </w:rPr>
      </w:pPr>
      <w:r>
        <w:rPr>
          <w:sz w:val="30"/>
        </w:rPr>
        <w:t>из</w:t>
      </w:r>
      <w:r>
        <w:rPr>
          <w:spacing w:val="-9"/>
          <w:sz w:val="30"/>
        </w:rPr>
        <w:t xml:space="preserve"> </w:t>
      </w:r>
      <w:r>
        <w:rPr>
          <w:sz w:val="30"/>
        </w:rPr>
        <w:t>скальных</w:t>
      </w:r>
      <w:r>
        <w:rPr>
          <w:spacing w:val="-5"/>
          <w:sz w:val="30"/>
        </w:rPr>
        <w:t xml:space="preserve"> </w:t>
      </w:r>
      <w:r>
        <w:rPr>
          <w:sz w:val="30"/>
        </w:rPr>
        <w:t>грунтов</w:t>
      </w:r>
      <w:r>
        <w:rPr>
          <w:spacing w:val="-5"/>
          <w:sz w:val="30"/>
        </w:rPr>
        <w:t xml:space="preserve"> </w:t>
      </w:r>
      <w:r>
        <w:rPr>
          <w:sz w:val="30"/>
        </w:rPr>
        <w:t>–</w:t>
      </w:r>
      <w:r>
        <w:rPr>
          <w:spacing w:val="-5"/>
          <w:sz w:val="30"/>
        </w:rPr>
        <w:t xml:space="preserve"> </w:t>
      </w:r>
      <w:r>
        <w:rPr>
          <w:sz w:val="30"/>
        </w:rPr>
        <w:t>6</w:t>
      </w:r>
      <w:r>
        <w:rPr>
          <w:spacing w:val="-4"/>
          <w:sz w:val="30"/>
        </w:rPr>
        <w:t xml:space="preserve"> </w:t>
      </w:r>
      <w:r>
        <w:rPr>
          <w:spacing w:val="-5"/>
          <w:sz w:val="30"/>
        </w:rPr>
        <w:t>%;</w:t>
      </w:r>
    </w:p>
    <w:p w:rsidR="007A3209" w:rsidRDefault="00C44CA0">
      <w:pPr>
        <w:pStyle w:val="a4"/>
        <w:numPr>
          <w:ilvl w:val="0"/>
          <w:numId w:val="31"/>
        </w:numPr>
        <w:tabs>
          <w:tab w:val="left" w:pos="1125"/>
        </w:tabs>
        <w:ind w:hanging="184"/>
        <w:jc w:val="both"/>
        <w:rPr>
          <w:sz w:val="30"/>
        </w:rPr>
      </w:pPr>
      <w:r>
        <w:rPr>
          <w:sz w:val="30"/>
        </w:rPr>
        <w:t>из</w:t>
      </w:r>
      <w:r>
        <w:rPr>
          <w:spacing w:val="-8"/>
          <w:sz w:val="30"/>
        </w:rPr>
        <w:t xml:space="preserve"> </w:t>
      </w:r>
      <w:r>
        <w:rPr>
          <w:sz w:val="30"/>
        </w:rPr>
        <w:t>нескальных</w:t>
      </w:r>
      <w:r>
        <w:rPr>
          <w:spacing w:val="-6"/>
          <w:sz w:val="30"/>
        </w:rPr>
        <w:t xml:space="preserve"> </w:t>
      </w:r>
      <w:r>
        <w:rPr>
          <w:sz w:val="30"/>
        </w:rPr>
        <w:t>грунтов</w:t>
      </w:r>
      <w:r>
        <w:rPr>
          <w:spacing w:val="-6"/>
          <w:sz w:val="30"/>
        </w:rPr>
        <w:t xml:space="preserve"> </w:t>
      </w:r>
      <w:r>
        <w:rPr>
          <w:sz w:val="30"/>
        </w:rPr>
        <w:t>–</w:t>
      </w:r>
      <w:r>
        <w:rPr>
          <w:spacing w:val="-6"/>
          <w:sz w:val="30"/>
        </w:rPr>
        <w:t xml:space="preserve"> </w:t>
      </w:r>
      <w:r>
        <w:rPr>
          <w:sz w:val="30"/>
        </w:rPr>
        <w:t>9</w:t>
      </w:r>
      <w:r>
        <w:rPr>
          <w:spacing w:val="-5"/>
          <w:sz w:val="30"/>
        </w:rPr>
        <w:t xml:space="preserve"> %.</w:t>
      </w:r>
    </w:p>
    <w:p w:rsidR="007A3209" w:rsidRDefault="00C44CA0">
      <w:pPr>
        <w:pStyle w:val="a3"/>
        <w:tabs>
          <w:tab w:val="left" w:pos="3903"/>
          <w:tab w:val="left" w:pos="4964"/>
          <w:tab w:val="left" w:pos="6048"/>
          <w:tab w:val="left" w:pos="7244"/>
        </w:tabs>
        <w:ind w:left="236" w:right="225" w:firstLine="710"/>
      </w:pPr>
      <w:r>
        <w:rPr>
          <w:spacing w:val="-2"/>
        </w:rPr>
        <w:t>Гранулометрический</w:t>
      </w:r>
      <w:r>
        <w:tab/>
      </w:r>
      <w:r>
        <w:rPr>
          <w:spacing w:val="-2"/>
        </w:rPr>
        <w:t>состав</w:t>
      </w:r>
      <w:r>
        <w:tab/>
      </w:r>
      <w:r>
        <w:rPr>
          <w:spacing w:val="-2"/>
        </w:rPr>
        <w:t>грунта</w:t>
      </w:r>
      <w:r>
        <w:tab/>
      </w:r>
      <w:r>
        <w:rPr>
          <w:spacing w:val="-2"/>
        </w:rPr>
        <w:t>должен</w:t>
      </w:r>
      <w:r>
        <w:tab/>
      </w:r>
      <w:r>
        <w:rPr>
          <w:spacing w:val="-2"/>
        </w:rPr>
        <w:t xml:space="preserve">соответствовать </w:t>
      </w:r>
      <w:r>
        <w:t>проекту (отклонения допускаются не более чем в 20 % определений).</w:t>
      </w:r>
    </w:p>
    <w:p w:rsidR="007A3209" w:rsidRDefault="00C44CA0">
      <w:pPr>
        <w:pStyle w:val="a3"/>
        <w:spacing w:before="4" w:line="237" w:lineRule="auto"/>
        <w:ind w:left="236" w:firstLine="705"/>
      </w:pPr>
      <w:r>
        <w:t>Содержание</w:t>
      </w:r>
      <w:r>
        <w:rPr>
          <w:spacing w:val="40"/>
        </w:rPr>
        <w:t xml:space="preserve"> </w:t>
      </w:r>
      <w:r>
        <w:t>мерзлых</w:t>
      </w:r>
      <w:r>
        <w:rPr>
          <w:spacing w:val="40"/>
        </w:rPr>
        <w:t xml:space="preserve"> </w:t>
      </w:r>
      <w:r>
        <w:t>комьев</w:t>
      </w:r>
      <w:r>
        <w:rPr>
          <w:spacing w:val="40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общего</w:t>
      </w:r>
      <w:r>
        <w:rPr>
          <w:spacing w:val="40"/>
        </w:rPr>
        <w:t xml:space="preserve"> </w:t>
      </w:r>
      <w:r>
        <w:t>объема</w:t>
      </w:r>
      <w:r>
        <w:rPr>
          <w:spacing w:val="40"/>
        </w:rPr>
        <w:t xml:space="preserve"> </w:t>
      </w:r>
      <w:r>
        <w:t>отсыпаемого</w:t>
      </w:r>
      <w:r>
        <w:rPr>
          <w:spacing w:val="80"/>
        </w:rPr>
        <w:t xml:space="preserve"> </w:t>
      </w:r>
      <w:r>
        <w:t>грунта не должно превышать:</w:t>
      </w:r>
    </w:p>
    <w:p w:rsidR="007A3209" w:rsidRDefault="00C44CA0">
      <w:pPr>
        <w:pStyle w:val="a4"/>
        <w:numPr>
          <w:ilvl w:val="0"/>
          <w:numId w:val="32"/>
        </w:numPr>
        <w:tabs>
          <w:tab w:val="left" w:pos="1173"/>
        </w:tabs>
        <w:ind w:left="1172" w:hanging="232"/>
        <w:rPr>
          <w:sz w:val="30"/>
        </w:rPr>
      </w:pPr>
      <w:r>
        <w:rPr>
          <w:sz w:val="30"/>
        </w:rPr>
        <w:t>для</w:t>
      </w:r>
      <w:r>
        <w:rPr>
          <w:spacing w:val="-14"/>
          <w:sz w:val="30"/>
        </w:rPr>
        <w:t xml:space="preserve"> </w:t>
      </w:r>
      <w:r>
        <w:rPr>
          <w:sz w:val="30"/>
        </w:rPr>
        <w:t>насыпей,</w:t>
      </w:r>
      <w:r>
        <w:rPr>
          <w:spacing w:val="-6"/>
          <w:sz w:val="30"/>
        </w:rPr>
        <w:t xml:space="preserve"> </w:t>
      </w:r>
      <w:r>
        <w:rPr>
          <w:sz w:val="30"/>
        </w:rPr>
        <w:t>уплотняемых</w:t>
      </w:r>
      <w:r>
        <w:rPr>
          <w:spacing w:val="-5"/>
          <w:sz w:val="30"/>
        </w:rPr>
        <w:t xml:space="preserve"> </w:t>
      </w:r>
      <w:r>
        <w:rPr>
          <w:sz w:val="30"/>
        </w:rPr>
        <w:t>укаткой,</w:t>
      </w:r>
      <w:r>
        <w:rPr>
          <w:spacing w:val="-12"/>
          <w:sz w:val="30"/>
        </w:rPr>
        <w:t xml:space="preserve"> </w:t>
      </w:r>
      <w:r>
        <w:rPr>
          <w:sz w:val="30"/>
        </w:rPr>
        <w:t>–</w:t>
      </w:r>
      <w:r>
        <w:rPr>
          <w:spacing w:val="-9"/>
          <w:sz w:val="30"/>
        </w:rPr>
        <w:t xml:space="preserve"> </w:t>
      </w:r>
      <w:r>
        <w:rPr>
          <w:sz w:val="30"/>
        </w:rPr>
        <w:t>20</w:t>
      </w:r>
      <w:r>
        <w:rPr>
          <w:spacing w:val="-5"/>
          <w:sz w:val="30"/>
        </w:rPr>
        <w:t xml:space="preserve"> %;</w:t>
      </w:r>
    </w:p>
    <w:p w:rsidR="007A3209" w:rsidRDefault="00C44CA0">
      <w:pPr>
        <w:pStyle w:val="a4"/>
        <w:numPr>
          <w:ilvl w:val="0"/>
          <w:numId w:val="32"/>
        </w:numPr>
        <w:tabs>
          <w:tab w:val="left" w:pos="1173"/>
        </w:tabs>
        <w:spacing w:before="1"/>
        <w:ind w:left="1172" w:hanging="232"/>
        <w:rPr>
          <w:sz w:val="30"/>
        </w:rPr>
      </w:pPr>
      <w:r>
        <w:rPr>
          <w:sz w:val="30"/>
        </w:rPr>
        <w:t>для</w:t>
      </w:r>
      <w:r>
        <w:rPr>
          <w:spacing w:val="-12"/>
          <w:sz w:val="30"/>
        </w:rPr>
        <w:t xml:space="preserve"> </w:t>
      </w:r>
      <w:r>
        <w:rPr>
          <w:sz w:val="30"/>
        </w:rPr>
        <w:t>насыпей,</w:t>
      </w:r>
      <w:r>
        <w:rPr>
          <w:spacing w:val="-5"/>
          <w:sz w:val="30"/>
        </w:rPr>
        <w:t xml:space="preserve"> </w:t>
      </w:r>
      <w:r>
        <w:rPr>
          <w:sz w:val="30"/>
        </w:rPr>
        <w:t>уплотняемых</w:t>
      </w:r>
      <w:r>
        <w:rPr>
          <w:spacing w:val="-9"/>
          <w:sz w:val="30"/>
        </w:rPr>
        <w:t xml:space="preserve"> </w:t>
      </w:r>
      <w:r>
        <w:rPr>
          <w:sz w:val="30"/>
        </w:rPr>
        <w:t>трамбованием,</w:t>
      </w:r>
      <w:r>
        <w:rPr>
          <w:spacing w:val="-16"/>
          <w:sz w:val="30"/>
        </w:rPr>
        <w:t xml:space="preserve"> </w:t>
      </w:r>
      <w:r>
        <w:rPr>
          <w:sz w:val="30"/>
        </w:rPr>
        <w:t>–</w:t>
      </w:r>
      <w:r>
        <w:rPr>
          <w:spacing w:val="-9"/>
          <w:sz w:val="30"/>
        </w:rPr>
        <w:t xml:space="preserve"> </w:t>
      </w:r>
      <w:r>
        <w:rPr>
          <w:sz w:val="30"/>
        </w:rPr>
        <w:t>30</w:t>
      </w:r>
      <w:r>
        <w:rPr>
          <w:spacing w:val="-9"/>
          <w:sz w:val="30"/>
        </w:rPr>
        <w:t xml:space="preserve"> </w:t>
      </w:r>
      <w:r>
        <w:rPr>
          <w:spacing w:val="-5"/>
          <w:sz w:val="30"/>
        </w:rPr>
        <w:t>%;</w:t>
      </w:r>
    </w:p>
    <w:p w:rsidR="007A3209" w:rsidRDefault="00C44CA0">
      <w:pPr>
        <w:pStyle w:val="a4"/>
        <w:numPr>
          <w:ilvl w:val="0"/>
          <w:numId w:val="32"/>
        </w:numPr>
        <w:tabs>
          <w:tab w:val="left" w:pos="1173"/>
        </w:tabs>
        <w:ind w:left="1172" w:hanging="232"/>
        <w:rPr>
          <w:sz w:val="30"/>
        </w:rPr>
      </w:pPr>
      <w:r>
        <w:rPr>
          <w:sz w:val="30"/>
        </w:rPr>
        <w:t>для</w:t>
      </w:r>
      <w:r>
        <w:rPr>
          <w:spacing w:val="-12"/>
          <w:sz w:val="30"/>
        </w:rPr>
        <w:t xml:space="preserve"> </w:t>
      </w:r>
      <w:r>
        <w:rPr>
          <w:sz w:val="30"/>
        </w:rPr>
        <w:t>насыпей,</w:t>
      </w:r>
      <w:r>
        <w:rPr>
          <w:spacing w:val="-10"/>
          <w:sz w:val="30"/>
        </w:rPr>
        <w:t xml:space="preserve"> </w:t>
      </w:r>
      <w:r>
        <w:rPr>
          <w:sz w:val="30"/>
        </w:rPr>
        <w:t>возводимых</w:t>
      </w:r>
      <w:r>
        <w:rPr>
          <w:spacing w:val="-5"/>
          <w:sz w:val="30"/>
        </w:rPr>
        <w:t xml:space="preserve"> </w:t>
      </w:r>
      <w:r>
        <w:rPr>
          <w:sz w:val="30"/>
        </w:rPr>
        <w:t>без</w:t>
      </w:r>
      <w:r>
        <w:rPr>
          <w:spacing w:val="-7"/>
          <w:sz w:val="30"/>
        </w:rPr>
        <w:t xml:space="preserve"> </w:t>
      </w:r>
      <w:r>
        <w:rPr>
          <w:sz w:val="30"/>
        </w:rPr>
        <w:t>уплотнения,</w:t>
      </w:r>
      <w:r>
        <w:rPr>
          <w:spacing w:val="-11"/>
          <w:sz w:val="30"/>
        </w:rPr>
        <w:t xml:space="preserve"> </w:t>
      </w:r>
      <w:r>
        <w:rPr>
          <w:sz w:val="30"/>
        </w:rPr>
        <w:t>–</w:t>
      </w:r>
      <w:r>
        <w:rPr>
          <w:spacing w:val="-9"/>
          <w:sz w:val="30"/>
        </w:rPr>
        <w:t xml:space="preserve"> </w:t>
      </w:r>
      <w:r>
        <w:rPr>
          <w:sz w:val="30"/>
        </w:rPr>
        <w:t>50</w:t>
      </w:r>
      <w:r>
        <w:rPr>
          <w:spacing w:val="-5"/>
          <w:sz w:val="30"/>
        </w:rPr>
        <w:t xml:space="preserve"> %.</w:t>
      </w:r>
    </w:p>
    <w:p w:rsidR="007A3209" w:rsidRDefault="00C44CA0">
      <w:pPr>
        <w:pStyle w:val="a3"/>
        <w:spacing w:before="1"/>
        <w:ind w:left="236" w:right="225" w:firstLine="710"/>
        <w:jc w:val="right"/>
      </w:pPr>
      <w:r>
        <w:t>Размер твердых включений, в т.ч. мерзлых комьев, в насыпях не должен</w:t>
      </w:r>
      <w:r>
        <w:rPr>
          <w:spacing w:val="-11"/>
        </w:rPr>
        <w:t xml:space="preserve"> </w:t>
      </w:r>
      <w:r>
        <w:t>превышать</w:t>
      </w:r>
      <w:r>
        <w:rPr>
          <w:spacing w:val="-11"/>
        </w:rPr>
        <w:t xml:space="preserve"> </w:t>
      </w:r>
      <w:r>
        <w:t>2/3</w:t>
      </w:r>
      <w:r>
        <w:rPr>
          <w:spacing w:val="-9"/>
        </w:rPr>
        <w:t xml:space="preserve"> </w:t>
      </w:r>
      <w:r>
        <w:t>толщины</w:t>
      </w:r>
      <w:r>
        <w:rPr>
          <w:spacing w:val="-9"/>
        </w:rPr>
        <w:t xml:space="preserve"> </w:t>
      </w:r>
      <w:r>
        <w:t>уплотненного</w:t>
      </w:r>
      <w:r>
        <w:rPr>
          <w:spacing w:val="-10"/>
        </w:rPr>
        <w:t xml:space="preserve"> </w:t>
      </w:r>
      <w:r>
        <w:t>слоя,</w:t>
      </w:r>
      <w:r>
        <w:rPr>
          <w:spacing w:val="-11"/>
        </w:rPr>
        <w:t xml:space="preserve"> </w:t>
      </w:r>
      <w:r>
        <w:t>но</w:t>
      </w:r>
      <w:r>
        <w:rPr>
          <w:spacing w:val="-14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более</w:t>
      </w:r>
      <w:r>
        <w:rPr>
          <w:spacing w:val="-7"/>
        </w:rPr>
        <w:t xml:space="preserve"> </w:t>
      </w:r>
      <w:r>
        <w:t>30</w:t>
      </w:r>
      <w:r>
        <w:rPr>
          <w:spacing w:val="-9"/>
        </w:rPr>
        <w:t xml:space="preserve"> </w:t>
      </w:r>
      <w:r>
        <w:t>см. Средняя</w:t>
      </w:r>
      <w:r>
        <w:rPr>
          <w:spacing w:val="8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принимаемому</w:t>
      </w:r>
      <w:r>
        <w:rPr>
          <w:spacing w:val="40"/>
        </w:rPr>
        <w:t xml:space="preserve"> </w:t>
      </w:r>
      <w:r>
        <w:t>участку</w:t>
      </w:r>
      <w:r>
        <w:rPr>
          <w:spacing w:val="40"/>
        </w:rPr>
        <w:t xml:space="preserve"> </w:t>
      </w:r>
      <w:r>
        <w:t>плотность</w:t>
      </w:r>
      <w:r>
        <w:rPr>
          <w:spacing w:val="80"/>
        </w:rPr>
        <w:t xml:space="preserve"> </w:t>
      </w:r>
      <w:r>
        <w:t>сухого</w:t>
      </w:r>
      <w:r>
        <w:rPr>
          <w:spacing w:val="40"/>
        </w:rPr>
        <w:t xml:space="preserve"> </w:t>
      </w:r>
      <w:r>
        <w:t>грунта</w:t>
      </w:r>
      <w:r>
        <w:rPr>
          <w:spacing w:val="40"/>
        </w:rPr>
        <w:t xml:space="preserve"> </w:t>
      </w:r>
      <w:r>
        <w:t>должна</w:t>
      </w:r>
      <w:r>
        <w:rPr>
          <w:spacing w:val="-2"/>
        </w:rPr>
        <w:t xml:space="preserve"> </w:t>
      </w:r>
      <w:r>
        <w:t>быть</w:t>
      </w:r>
      <w:r>
        <w:rPr>
          <w:spacing w:val="-6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ниже</w:t>
      </w:r>
      <w:r>
        <w:rPr>
          <w:spacing w:val="-2"/>
        </w:rPr>
        <w:t xml:space="preserve"> </w:t>
      </w:r>
      <w:r>
        <w:t>проектной</w:t>
      </w:r>
      <w:r>
        <w:rPr>
          <w:spacing w:val="-1"/>
        </w:rPr>
        <w:t xml:space="preserve"> </w:t>
      </w:r>
      <w:r>
        <w:t>(допускается</w:t>
      </w:r>
      <w:r>
        <w:rPr>
          <w:spacing w:val="-2"/>
        </w:rPr>
        <w:t xml:space="preserve"> </w:t>
      </w:r>
      <w:r>
        <w:t>снижение</w:t>
      </w:r>
      <w:r>
        <w:rPr>
          <w:spacing w:val="-2"/>
        </w:rPr>
        <w:t xml:space="preserve"> </w:t>
      </w:r>
      <w:r>
        <w:t xml:space="preserve">плотности </w:t>
      </w:r>
      <w:r>
        <w:rPr>
          <w:spacing w:val="-5"/>
        </w:rPr>
        <w:t>не</w:t>
      </w:r>
    </w:p>
    <w:p w:rsidR="007A3209" w:rsidRDefault="007A3209">
      <w:pPr>
        <w:jc w:val="right"/>
        <w:sectPr w:rsidR="007A3209">
          <w:pgSz w:w="11900" w:h="16840"/>
          <w:pgMar w:top="1340" w:right="1180" w:bottom="1400" w:left="1180" w:header="0" w:footer="1207" w:gutter="0"/>
          <w:cols w:space="720"/>
        </w:sectPr>
      </w:pPr>
    </w:p>
    <w:p w:rsidR="007A3209" w:rsidRDefault="00C44CA0">
      <w:pPr>
        <w:pStyle w:val="a3"/>
        <w:spacing w:before="66"/>
        <w:ind w:left="235" w:right="231"/>
        <w:jc w:val="both"/>
      </w:pPr>
      <w:r>
        <w:lastRenderedPageBreak/>
        <w:t xml:space="preserve">более чем в 10 % определений при летней отсыпке и в 20 % – при </w:t>
      </w:r>
      <w:r>
        <w:rPr>
          <w:spacing w:val="-2"/>
        </w:rPr>
        <w:t>зимней).</w:t>
      </w:r>
    </w:p>
    <w:p w:rsidR="007A3209" w:rsidRDefault="00C44CA0">
      <w:pPr>
        <w:pStyle w:val="a3"/>
        <w:spacing w:before="1"/>
        <w:ind w:left="236" w:right="225" w:firstLine="710"/>
        <w:jc w:val="both"/>
      </w:pPr>
      <w:r>
        <w:t>Влажность грунта в теле насыпи должна быть в пределах, уста- новленных проектом (отклонения допускаются не более чем в 10 % определений). При обнаружении расхождений фактических показате- лей вида грунта, влажности или других характеристик с проектными дан</w:t>
      </w:r>
      <w:r>
        <w:t xml:space="preserve">ными в случаях, если эти расхождения могут оказать влияние на качество сооружения или на технологию производства работ, заказ- чик обязан внести в рабочую документацию соответствующие изме- </w:t>
      </w:r>
      <w:r>
        <w:rPr>
          <w:spacing w:val="-2"/>
        </w:rPr>
        <w:t>нения.</w:t>
      </w:r>
    </w:p>
    <w:p w:rsidR="007A3209" w:rsidRDefault="007A3209">
      <w:pPr>
        <w:pStyle w:val="a3"/>
        <w:spacing w:before="1"/>
        <w:ind w:left="236" w:right="225" w:firstLine="705"/>
        <w:jc w:val="both"/>
      </w:pPr>
      <w:r>
        <w:pict>
          <v:shape id="_x0000_s1191" type="#_x0000_t136" style="position:absolute;left:0;text-align:left;margin-left:134.6pt;margin-top:137.55pt;width:328.4pt;height:83.85pt;rotation:315;z-index:1591961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На этапе входного контроля строительной организацией выпол</w:t>
      </w:r>
      <w:r w:rsidR="00C44CA0">
        <w:t xml:space="preserve">- няется настройка основных технологических процессов на </w:t>
      </w:r>
      <w:r w:rsidR="00C44CA0">
        <w:rPr>
          <w:b/>
          <w:i/>
        </w:rPr>
        <w:t>пионер- ных участках</w:t>
      </w:r>
      <w:r w:rsidR="00C44CA0">
        <w:t xml:space="preserve">. Настройка технологического процесса уплотнения грунтов осуществляется методом </w:t>
      </w:r>
      <w:r w:rsidR="00C44CA0">
        <w:rPr>
          <w:b/>
          <w:i/>
        </w:rPr>
        <w:t>пробного уплотнения</w:t>
      </w:r>
      <w:r w:rsidR="00C44CA0">
        <w:t>. Пробное уп- лотнение грунтов укаткой проводят с целью уточнения оптимальных то</w:t>
      </w:r>
      <w:r w:rsidR="00C44CA0">
        <w:t>лщин слоев, а также для определения количества проходов катка по одному следу, необходимого для получения требуемой степени уп- лотнения. Пробное уплотнение грунтов укаткой следует производить перед</w:t>
      </w:r>
      <w:r w:rsidR="00C44CA0">
        <w:rPr>
          <w:spacing w:val="-1"/>
        </w:rPr>
        <w:t xml:space="preserve"> </w:t>
      </w:r>
      <w:r w:rsidR="00C44CA0">
        <w:t>началом и в процессе</w:t>
      </w:r>
      <w:r w:rsidR="00C44CA0">
        <w:rPr>
          <w:spacing w:val="-1"/>
        </w:rPr>
        <w:t xml:space="preserve"> </w:t>
      </w:r>
      <w:r w:rsidR="00C44CA0">
        <w:t>основных работ по</w:t>
      </w:r>
      <w:r w:rsidR="00C44CA0">
        <w:rPr>
          <w:spacing w:val="-3"/>
        </w:rPr>
        <w:t xml:space="preserve"> </w:t>
      </w:r>
      <w:r w:rsidR="00C44CA0">
        <w:t>возведению земляно</w:t>
      </w:r>
      <w:r w:rsidR="00C44CA0">
        <w:t>го полотна для всех разновидностей грунтов, предусмотренных проек- том для отсыпки в насыпи и замены в выемках, а также всех типов катков и их сочетаний, намеченных для послойного уплотнения грун- тов ППР или технологическими картами.</w:t>
      </w:r>
    </w:p>
    <w:p w:rsidR="007A3209" w:rsidRDefault="00C44CA0">
      <w:pPr>
        <w:ind w:left="235" w:right="230" w:firstLine="705"/>
        <w:jc w:val="both"/>
        <w:rPr>
          <w:sz w:val="30"/>
        </w:rPr>
      </w:pPr>
      <w:r>
        <w:rPr>
          <w:sz w:val="30"/>
        </w:rPr>
        <w:t>По результатам пробно</w:t>
      </w:r>
      <w:r>
        <w:rPr>
          <w:sz w:val="30"/>
        </w:rPr>
        <w:t xml:space="preserve">го уплотнения составляют </w:t>
      </w:r>
      <w:r>
        <w:rPr>
          <w:b/>
          <w:i/>
          <w:sz w:val="30"/>
        </w:rPr>
        <w:t xml:space="preserve">акт пробного уплотнения земляного полотна </w:t>
      </w:r>
      <w:r>
        <w:rPr>
          <w:sz w:val="30"/>
        </w:rPr>
        <w:t>(прил. Д, Ф-10)</w:t>
      </w:r>
      <w:r>
        <w:rPr>
          <w:b/>
          <w:sz w:val="30"/>
        </w:rPr>
        <w:t xml:space="preserve">, </w:t>
      </w:r>
      <w:r>
        <w:rPr>
          <w:sz w:val="30"/>
        </w:rPr>
        <w:t>в котором указы- вают число проходов катка по одному следу.</w:t>
      </w:r>
    </w:p>
    <w:p w:rsidR="007A3209" w:rsidRDefault="00C44CA0">
      <w:pPr>
        <w:pStyle w:val="a3"/>
        <w:ind w:left="235" w:right="229" w:firstLine="705"/>
        <w:jc w:val="right"/>
        <w:rPr>
          <w:b/>
          <w:i/>
        </w:rPr>
      </w:pPr>
      <w:r>
        <w:t>Строительные</w:t>
      </w:r>
      <w:r>
        <w:rPr>
          <w:spacing w:val="40"/>
        </w:rPr>
        <w:t xml:space="preserve"> </w:t>
      </w:r>
      <w:r>
        <w:t>конструкции,</w:t>
      </w:r>
      <w:r>
        <w:rPr>
          <w:spacing w:val="40"/>
        </w:rPr>
        <w:t xml:space="preserve"> </w:t>
      </w:r>
      <w:r>
        <w:t>изделия,</w:t>
      </w:r>
      <w:r>
        <w:rPr>
          <w:spacing w:val="40"/>
        </w:rPr>
        <w:t xml:space="preserve"> </w:t>
      </w:r>
      <w:r>
        <w:t>материалы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инженерное оборудование, поступающие на стройку, должны иметь пас</w:t>
      </w:r>
      <w:r>
        <w:t>порт, под- тверждающий соответствие предусмотренным проектом показателям качества (или предусмотренным стандартам, техническим условиям и т.п.).</w:t>
      </w:r>
      <w:r>
        <w:rPr>
          <w:spacing w:val="40"/>
        </w:rPr>
        <w:t xml:space="preserve"> </w:t>
      </w:r>
      <w:r>
        <w:t>Строительная</w:t>
      </w:r>
      <w:r>
        <w:rPr>
          <w:spacing w:val="40"/>
        </w:rPr>
        <w:t xml:space="preserve"> </w:t>
      </w:r>
      <w:r>
        <w:t>организация</w:t>
      </w:r>
      <w:r>
        <w:rPr>
          <w:spacing w:val="40"/>
        </w:rPr>
        <w:t xml:space="preserve"> </w:t>
      </w:r>
      <w:r>
        <w:t>обязана</w:t>
      </w:r>
      <w:r>
        <w:rPr>
          <w:spacing w:val="40"/>
        </w:rPr>
        <w:t xml:space="preserve"> </w:t>
      </w:r>
      <w:r>
        <w:t>производить</w:t>
      </w:r>
      <w:r>
        <w:rPr>
          <w:spacing w:val="40"/>
        </w:rPr>
        <w:t xml:space="preserve"> </w:t>
      </w:r>
      <w:r>
        <w:t>выборочную</w:t>
      </w:r>
      <w:r>
        <w:rPr>
          <w:spacing w:val="40"/>
        </w:rPr>
        <w:t xml:space="preserve"> </w:t>
      </w:r>
      <w:r>
        <w:t>проверку</w:t>
      </w:r>
      <w:r>
        <w:rPr>
          <w:spacing w:val="-9"/>
        </w:rPr>
        <w:t xml:space="preserve"> </w:t>
      </w:r>
      <w:r>
        <w:t>соответствия</w:t>
      </w:r>
      <w:r>
        <w:rPr>
          <w:spacing w:val="-3"/>
        </w:rPr>
        <w:t xml:space="preserve"> </w:t>
      </w:r>
      <w:r>
        <w:t>фактических</w:t>
      </w:r>
      <w:r>
        <w:rPr>
          <w:spacing w:val="-5"/>
        </w:rPr>
        <w:t xml:space="preserve"> </w:t>
      </w:r>
      <w:r>
        <w:t>показателей</w:t>
      </w:r>
      <w:r>
        <w:rPr>
          <w:spacing w:val="-5"/>
        </w:rPr>
        <w:t xml:space="preserve"> </w:t>
      </w:r>
      <w:r>
        <w:t>паспортны</w:t>
      </w:r>
      <w:r>
        <w:t>м</w:t>
      </w:r>
      <w:r>
        <w:rPr>
          <w:spacing w:val="-6"/>
        </w:rPr>
        <w:t xml:space="preserve"> </w:t>
      </w:r>
      <w:r>
        <w:t>данным. Операционный</w:t>
      </w:r>
      <w:r>
        <w:rPr>
          <w:spacing w:val="40"/>
        </w:rPr>
        <w:t xml:space="preserve"> </w:t>
      </w:r>
      <w:r>
        <w:t>контроль</w:t>
      </w:r>
      <w:r>
        <w:rPr>
          <w:spacing w:val="40"/>
        </w:rPr>
        <w:t xml:space="preserve"> </w:t>
      </w:r>
      <w:r>
        <w:t>осуществляют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rPr>
          <w:b/>
          <w:i/>
        </w:rPr>
        <w:t>специальным</w:t>
      </w:r>
      <w:r>
        <w:rPr>
          <w:b/>
          <w:i/>
          <w:spacing w:val="40"/>
        </w:rPr>
        <w:t xml:space="preserve"> </w:t>
      </w:r>
      <w:r>
        <w:rPr>
          <w:b/>
          <w:i/>
        </w:rPr>
        <w:t>схе-</w:t>
      </w:r>
    </w:p>
    <w:p w:rsidR="007A3209" w:rsidRDefault="00C44CA0">
      <w:pPr>
        <w:pStyle w:val="a3"/>
        <w:ind w:left="235" w:right="225"/>
        <w:jc w:val="both"/>
      </w:pPr>
      <w:r>
        <w:rPr>
          <w:b/>
          <w:i/>
        </w:rPr>
        <w:t xml:space="preserve">мам операционного контроля качества (СОКК) </w:t>
      </w:r>
      <w:r>
        <w:t>на все строитель- ные и монтажные процессы, прилагаемым к технологическим картам или картам трудовых процессов. СОКК – это проектный документ, опред</w:t>
      </w:r>
      <w:r>
        <w:t>еляющий исполнителей, состав, способ и время контроля каче- ства</w:t>
      </w:r>
      <w:r>
        <w:rPr>
          <w:spacing w:val="54"/>
        </w:rPr>
        <w:t xml:space="preserve"> </w:t>
      </w:r>
      <w:r>
        <w:t>строительных</w:t>
      </w:r>
      <w:r>
        <w:rPr>
          <w:spacing w:val="57"/>
        </w:rPr>
        <w:t xml:space="preserve"> </w:t>
      </w:r>
      <w:r>
        <w:t>процессов</w:t>
      </w:r>
      <w:r>
        <w:rPr>
          <w:spacing w:val="55"/>
        </w:rPr>
        <w:t xml:space="preserve"> </w:t>
      </w:r>
      <w:r>
        <w:t>по</w:t>
      </w:r>
      <w:r>
        <w:rPr>
          <w:spacing w:val="52"/>
        </w:rPr>
        <w:t xml:space="preserve"> </w:t>
      </w:r>
      <w:r>
        <w:t>операциям.</w:t>
      </w:r>
      <w:r>
        <w:rPr>
          <w:spacing w:val="55"/>
        </w:rPr>
        <w:t xml:space="preserve"> </w:t>
      </w:r>
      <w:r>
        <w:t>Его</w:t>
      </w:r>
      <w:r>
        <w:rPr>
          <w:spacing w:val="52"/>
        </w:rPr>
        <w:t xml:space="preserve"> </w:t>
      </w:r>
      <w:r>
        <w:t>разрабатывают</w:t>
      </w:r>
      <w:r>
        <w:rPr>
          <w:spacing w:val="57"/>
        </w:rPr>
        <w:t xml:space="preserve"> </w:t>
      </w:r>
      <w:r>
        <w:rPr>
          <w:spacing w:val="-5"/>
        </w:rPr>
        <w:t>на</w:t>
      </w:r>
    </w:p>
    <w:p w:rsidR="007A3209" w:rsidRDefault="007A3209">
      <w:pPr>
        <w:jc w:val="both"/>
        <w:sectPr w:rsidR="007A3209">
          <w:pgSz w:w="11900" w:h="16840"/>
          <w:pgMar w:top="1340" w:right="1180" w:bottom="1400" w:left="1180" w:header="0" w:footer="1207" w:gutter="0"/>
          <w:cols w:space="720"/>
        </w:sectPr>
      </w:pPr>
    </w:p>
    <w:p w:rsidR="007A3209" w:rsidRDefault="00C44CA0">
      <w:pPr>
        <w:pStyle w:val="a3"/>
        <w:spacing w:before="66"/>
        <w:ind w:left="235" w:right="232"/>
        <w:jc w:val="both"/>
      </w:pPr>
      <w:r>
        <w:lastRenderedPageBreak/>
        <w:t xml:space="preserve">основе требований нормативных документов и государственных </w:t>
      </w:r>
      <w:r>
        <w:rPr>
          <w:spacing w:val="-2"/>
        </w:rPr>
        <w:t>стандартов.</w:t>
      </w:r>
    </w:p>
    <w:p w:rsidR="007A3209" w:rsidRDefault="00C44CA0">
      <w:pPr>
        <w:pStyle w:val="a3"/>
        <w:spacing w:before="1"/>
        <w:ind w:left="941"/>
        <w:jc w:val="both"/>
      </w:pPr>
      <w:r>
        <w:rPr>
          <w:spacing w:val="-6"/>
        </w:rPr>
        <w:t>Схема</w:t>
      </w:r>
      <w:r>
        <w:rPr>
          <w:spacing w:val="-1"/>
        </w:rPr>
        <w:t xml:space="preserve"> </w:t>
      </w:r>
      <w:r>
        <w:rPr>
          <w:spacing w:val="-6"/>
        </w:rPr>
        <w:t>операционного</w:t>
      </w:r>
      <w:r>
        <w:rPr>
          <w:spacing w:val="-1"/>
        </w:rPr>
        <w:t xml:space="preserve"> </w:t>
      </w:r>
      <w:r>
        <w:rPr>
          <w:spacing w:val="-6"/>
        </w:rPr>
        <w:t>контроля</w:t>
      </w:r>
      <w:r>
        <w:rPr>
          <w:spacing w:val="2"/>
        </w:rPr>
        <w:t xml:space="preserve"> </w:t>
      </w:r>
      <w:r>
        <w:rPr>
          <w:spacing w:val="-6"/>
        </w:rPr>
        <w:t>содержит</w:t>
      </w:r>
      <w:r>
        <w:rPr>
          <w:spacing w:val="4"/>
        </w:rPr>
        <w:t xml:space="preserve"> </w:t>
      </w:r>
      <w:r>
        <w:rPr>
          <w:spacing w:val="-6"/>
        </w:rPr>
        <w:t>следующие</w:t>
      </w:r>
      <w:r>
        <w:rPr>
          <w:spacing w:val="2"/>
        </w:rPr>
        <w:t xml:space="preserve"> </w:t>
      </w:r>
      <w:r>
        <w:rPr>
          <w:spacing w:val="-6"/>
        </w:rPr>
        <w:t>положения:</w:t>
      </w:r>
    </w:p>
    <w:p w:rsidR="007A3209" w:rsidRDefault="00C44CA0">
      <w:pPr>
        <w:pStyle w:val="a4"/>
        <w:numPr>
          <w:ilvl w:val="0"/>
          <w:numId w:val="32"/>
        </w:numPr>
        <w:tabs>
          <w:tab w:val="left" w:pos="1240"/>
        </w:tabs>
        <w:spacing w:before="1"/>
        <w:ind w:right="233" w:firstLine="705"/>
        <w:jc w:val="both"/>
        <w:rPr>
          <w:sz w:val="30"/>
        </w:rPr>
      </w:pPr>
      <w:r>
        <w:rPr>
          <w:sz w:val="30"/>
        </w:rPr>
        <w:t xml:space="preserve">требования строительных норм и правил, а в необходимых случаях – основные характеристики качества материала (конструк- </w:t>
      </w:r>
      <w:r>
        <w:rPr>
          <w:spacing w:val="-2"/>
          <w:sz w:val="30"/>
        </w:rPr>
        <w:t>ций);</w:t>
      </w:r>
    </w:p>
    <w:p w:rsidR="007A3209" w:rsidRDefault="00C44CA0">
      <w:pPr>
        <w:pStyle w:val="a4"/>
        <w:numPr>
          <w:ilvl w:val="0"/>
          <w:numId w:val="32"/>
        </w:numPr>
        <w:tabs>
          <w:tab w:val="left" w:pos="1216"/>
        </w:tabs>
        <w:spacing w:before="5" w:line="237" w:lineRule="auto"/>
        <w:ind w:right="229" w:firstLine="705"/>
        <w:jc w:val="both"/>
        <w:rPr>
          <w:sz w:val="30"/>
        </w:rPr>
      </w:pPr>
      <w:r>
        <w:rPr>
          <w:sz w:val="30"/>
        </w:rPr>
        <w:t>перечень операций, выполнение которых проверяет произво- дитель работ или мастер;</w:t>
      </w:r>
    </w:p>
    <w:p w:rsidR="007A3209" w:rsidRDefault="00C44CA0">
      <w:pPr>
        <w:pStyle w:val="a4"/>
        <w:numPr>
          <w:ilvl w:val="0"/>
          <w:numId w:val="32"/>
        </w:numPr>
        <w:tabs>
          <w:tab w:val="left" w:pos="1230"/>
        </w:tabs>
        <w:ind w:right="230" w:firstLine="705"/>
        <w:jc w:val="both"/>
        <w:rPr>
          <w:sz w:val="30"/>
        </w:rPr>
      </w:pPr>
      <w:r>
        <w:rPr>
          <w:sz w:val="30"/>
        </w:rPr>
        <w:t>данные о составе контроля, устанавливаемого на основании требований нормативных документов и рабочих чертежей с указани- ем, что необходимо проверить;</w:t>
      </w:r>
    </w:p>
    <w:p w:rsidR="007A3209" w:rsidRDefault="00C44CA0">
      <w:pPr>
        <w:pStyle w:val="a4"/>
        <w:numPr>
          <w:ilvl w:val="0"/>
          <w:numId w:val="32"/>
        </w:numPr>
        <w:tabs>
          <w:tab w:val="left" w:pos="1173"/>
        </w:tabs>
        <w:spacing w:before="2"/>
        <w:ind w:left="1172" w:hanging="232"/>
        <w:jc w:val="both"/>
        <w:rPr>
          <w:sz w:val="30"/>
        </w:rPr>
      </w:pPr>
      <w:r>
        <w:rPr>
          <w:sz w:val="30"/>
        </w:rPr>
        <w:t>указания</w:t>
      </w:r>
      <w:r>
        <w:rPr>
          <w:spacing w:val="-11"/>
          <w:sz w:val="30"/>
        </w:rPr>
        <w:t xml:space="preserve"> </w:t>
      </w:r>
      <w:r>
        <w:rPr>
          <w:sz w:val="30"/>
        </w:rPr>
        <w:t>о</w:t>
      </w:r>
      <w:r>
        <w:rPr>
          <w:spacing w:val="-14"/>
          <w:sz w:val="30"/>
        </w:rPr>
        <w:t xml:space="preserve"> </w:t>
      </w:r>
      <w:r>
        <w:rPr>
          <w:sz w:val="30"/>
        </w:rPr>
        <w:t>способе</w:t>
      </w:r>
      <w:r>
        <w:rPr>
          <w:spacing w:val="-12"/>
          <w:sz w:val="30"/>
        </w:rPr>
        <w:t xml:space="preserve"> </w:t>
      </w:r>
      <w:r>
        <w:rPr>
          <w:sz w:val="30"/>
        </w:rPr>
        <w:t>контроля</w:t>
      </w:r>
      <w:r>
        <w:rPr>
          <w:spacing w:val="-12"/>
          <w:sz w:val="30"/>
        </w:rPr>
        <w:t xml:space="preserve"> </w:t>
      </w:r>
      <w:r>
        <w:rPr>
          <w:sz w:val="30"/>
        </w:rPr>
        <w:t>выполняемых</w:t>
      </w:r>
      <w:r>
        <w:rPr>
          <w:spacing w:val="-10"/>
          <w:sz w:val="30"/>
        </w:rPr>
        <w:t xml:space="preserve"> </w:t>
      </w:r>
      <w:r>
        <w:rPr>
          <w:spacing w:val="-2"/>
          <w:sz w:val="30"/>
        </w:rPr>
        <w:t>операций;</w:t>
      </w:r>
    </w:p>
    <w:p w:rsidR="007A3209" w:rsidRDefault="00C44CA0">
      <w:pPr>
        <w:pStyle w:val="a4"/>
        <w:numPr>
          <w:ilvl w:val="0"/>
          <w:numId w:val="32"/>
        </w:numPr>
        <w:tabs>
          <w:tab w:val="left" w:pos="1173"/>
        </w:tabs>
        <w:spacing w:before="1"/>
        <w:ind w:left="1172" w:hanging="232"/>
        <w:jc w:val="both"/>
        <w:rPr>
          <w:sz w:val="30"/>
        </w:rPr>
      </w:pPr>
      <w:r>
        <w:rPr>
          <w:sz w:val="30"/>
        </w:rPr>
        <w:t>сроки</w:t>
      </w:r>
      <w:r>
        <w:rPr>
          <w:spacing w:val="-13"/>
          <w:sz w:val="30"/>
        </w:rPr>
        <w:t xml:space="preserve"> </w:t>
      </w:r>
      <w:r>
        <w:rPr>
          <w:sz w:val="30"/>
        </w:rPr>
        <w:t>проведения</w:t>
      </w:r>
      <w:r>
        <w:rPr>
          <w:spacing w:val="-13"/>
          <w:sz w:val="30"/>
        </w:rPr>
        <w:t xml:space="preserve"> </w:t>
      </w:r>
      <w:r>
        <w:rPr>
          <w:spacing w:val="-2"/>
          <w:sz w:val="30"/>
        </w:rPr>
        <w:t>контроля;</w:t>
      </w:r>
    </w:p>
    <w:p w:rsidR="007A3209" w:rsidRDefault="00C44CA0">
      <w:pPr>
        <w:pStyle w:val="a4"/>
        <w:numPr>
          <w:ilvl w:val="0"/>
          <w:numId w:val="32"/>
        </w:numPr>
        <w:tabs>
          <w:tab w:val="left" w:pos="1225"/>
        </w:tabs>
        <w:ind w:right="229" w:firstLine="705"/>
        <w:jc w:val="both"/>
        <w:rPr>
          <w:sz w:val="30"/>
        </w:rPr>
      </w:pPr>
      <w:r>
        <w:rPr>
          <w:sz w:val="30"/>
        </w:rPr>
        <w:t>перечень скрытых работ, подл</w:t>
      </w:r>
      <w:r>
        <w:rPr>
          <w:sz w:val="30"/>
        </w:rPr>
        <w:t>ежащих сдаче представителям технического надзора заказчика;</w:t>
      </w:r>
    </w:p>
    <w:p w:rsidR="007A3209" w:rsidRDefault="007A3209">
      <w:pPr>
        <w:pStyle w:val="a4"/>
        <w:numPr>
          <w:ilvl w:val="0"/>
          <w:numId w:val="32"/>
        </w:numPr>
        <w:tabs>
          <w:tab w:val="left" w:pos="1182"/>
        </w:tabs>
        <w:ind w:right="229" w:firstLine="705"/>
        <w:jc w:val="both"/>
        <w:rPr>
          <w:sz w:val="30"/>
        </w:rPr>
      </w:pPr>
      <w:r w:rsidRPr="007A3209">
        <w:pict>
          <v:shape id="_x0000_s1190" type="#_x0000_t136" style="position:absolute;left:0;text-align:left;margin-left:134.6pt;margin-top:51.35pt;width:328.4pt;height:83.85pt;rotation:315;z-index:1592012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30"/>
        </w:rPr>
        <w:t>перечень операций, контролируемых с участием строительной лаборатории, геодезической службы, а также специалистов, контро- лирующих отдельные виды работ.</w:t>
      </w:r>
    </w:p>
    <w:p w:rsidR="007A3209" w:rsidRDefault="00C44CA0">
      <w:pPr>
        <w:pStyle w:val="a3"/>
        <w:ind w:left="236" w:right="225" w:firstLine="710"/>
        <w:jc w:val="both"/>
      </w:pPr>
      <w:r>
        <w:t>Операционный контроль возлагается на прор</w:t>
      </w:r>
      <w:r>
        <w:t>абов и мастеров, а его организация – на главных инженеров строительно-монтажных ор- ганизаций. Операционный контроль проводится в ходе производст- венных процессов с целью установления соответствия выполняемых работ нормативным требованиям, проектной докум</w:t>
      </w:r>
      <w:r>
        <w:t>ентации и соблю- дения заданной технологии. Операционный контроль должен охваты- вать полный объем всех видов работ за все время их выполнения.</w:t>
      </w:r>
    </w:p>
    <w:p w:rsidR="007A3209" w:rsidRDefault="00C44CA0">
      <w:pPr>
        <w:pStyle w:val="a3"/>
        <w:ind w:left="236" w:right="226" w:firstLine="710"/>
        <w:jc w:val="both"/>
      </w:pPr>
      <w:r>
        <w:t>Отклонения от заданной технологии (ППР, технологических карт) фиксируются по всем в дальнейшем контролируемым показате- лям, изменение которых может оказать влияние на качество: погод- ные условия, состав машин, применяемое оборудование, очередность и длит</w:t>
      </w:r>
      <w:r>
        <w:t>ельность операций и т.п. Отклонения от заданной технологии фиксируются в общем журнале работ.</w:t>
      </w:r>
    </w:p>
    <w:p w:rsidR="007A3209" w:rsidRDefault="00C44CA0">
      <w:pPr>
        <w:pStyle w:val="a3"/>
        <w:ind w:left="236" w:firstLine="710"/>
      </w:pPr>
      <w:r>
        <w:t>К постоянно</w:t>
      </w:r>
      <w:r>
        <w:rPr>
          <w:spacing w:val="-5"/>
        </w:rPr>
        <w:t xml:space="preserve"> </w:t>
      </w:r>
      <w:r>
        <w:t>контролируемым</w:t>
      </w:r>
      <w:r>
        <w:rPr>
          <w:spacing w:val="-3"/>
        </w:rPr>
        <w:t xml:space="preserve"> </w:t>
      </w:r>
      <w:r>
        <w:t>показателям</w:t>
      </w:r>
      <w:r>
        <w:rPr>
          <w:spacing w:val="-7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сооружения земляного полотна относятся:</w:t>
      </w:r>
    </w:p>
    <w:p w:rsidR="007A3209" w:rsidRDefault="00C44CA0">
      <w:pPr>
        <w:pStyle w:val="a4"/>
        <w:numPr>
          <w:ilvl w:val="0"/>
          <w:numId w:val="32"/>
        </w:numPr>
        <w:tabs>
          <w:tab w:val="left" w:pos="1197"/>
        </w:tabs>
        <w:ind w:right="226" w:firstLine="710"/>
        <w:rPr>
          <w:sz w:val="30"/>
        </w:rPr>
      </w:pPr>
      <w:r>
        <w:rPr>
          <w:sz w:val="30"/>
        </w:rPr>
        <w:t>правильность осевой линии поверхности земляного полотна в плане и профиле;</w:t>
      </w:r>
    </w:p>
    <w:p w:rsidR="007A3209" w:rsidRDefault="00C44CA0">
      <w:pPr>
        <w:pStyle w:val="a4"/>
        <w:numPr>
          <w:ilvl w:val="0"/>
          <w:numId w:val="32"/>
        </w:numPr>
        <w:tabs>
          <w:tab w:val="left" w:pos="1182"/>
        </w:tabs>
        <w:ind w:right="225" w:firstLine="710"/>
        <w:rPr>
          <w:sz w:val="30"/>
        </w:rPr>
      </w:pPr>
      <w:r>
        <w:rPr>
          <w:sz w:val="30"/>
        </w:rPr>
        <w:t>плотность естественного основания (перед устройством выше- лежащих слоев земляного полотна или одежды);</w:t>
      </w:r>
    </w:p>
    <w:p w:rsidR="007A3209" w:rsidRDefault="00C44CA0">
      <w:pPr>
        <w:pStyle w:val="a4"/>
        <w:numPr>
          <w:ilvl w:val="0"/>
          <w:numId w:val="32"/>
        </w:numPr>
        <w:tabs>
          <w:tab w:val="left" w:pos="1177"/>
        </w:tabs>
        <w:spacing w:before="4" w:line="237" w:lineRule="auto"/>
        <w:ind w:right="231" w:firstLine="710"/>
        <w:rPr>
          <w:sz w:val="30"/>
        </w:rPr>
      </w:pPr>
      <w:r>
        <w:rPr>
          <w:sz w:val="30"/>
        </w:rPr>
        <w:t>однородность</w:t>
      </w:r>
      <w:r>
        <w:rPr>
          <w:spacing w:val="-3"/>
          <w:sz w:val="30"/>
        </w:rPr>
        <w:t xml:space="preserve"> </w:t>
      </w:r>
      <w:r>
        <w:rPr>
          <w:sz w:val="30"/>
        </w:rPr>
        <w:t>грунта</w:t>
      </w:r>
      <w:r>
        <w:rPr>
          <w:spacing w:val="-8"/>
          <w:sz w:val="30"/>
        </w:rPr>
        <w:t xml:space="preserve"> </w:t>
      </w:r>
      <w:r>
        <w:rPr>
          <w:sz w:val="30"/>
        </w:rPr>
        <w:t>в</w:t>
      </w:r>
      <w:r>
        <w:rPr>
          <w:spacing w:val="-3"/>
          <w:sz w:val="30"/>
        </w:rPr>
        <w:t xml:space="preserve"> </w:t>
      </w:r>
      <w:r>
        <w:rPr>
          <w:sz w:val="30"/>
        </w:rPr>
        <w:t>слоях</w:t>
      </w:r>
      <w:r>
        <w:rPr>
          <w:spacing w:val="-1"/>
          <w:sz w:val="30"/>
        </w:rPr>
        <w:t xml:space="preserve"> </w:t>
      </w:r>
      <w:r>
        <w:rPr>
          <w:sz w:val="30"/>
        </w:rPr>
        <w:t>насыпи,</w:t>
      </w:r>
      <w:r>
        <w:rPr>
          <w:spacing w:val="-8"/>
          <w:sz w:val="30"/>
        </w:rPr>
        <w:t xml:space="preserve"> </w:t>
      </w:r>
      <w:r>
        <w:rPr>
          <w:sz w:val="30"/>
        </w:rPr>
        <w:t>плотность</w:t>
      </w:r>
      <w:r>
        <w:rPr>
          <w:spacing w:val="-3"/>
          <w:sz w:val="30"/>
        </w:rPr>
        <w:t xml:space="preserve"> </w:t>
      </w:r>
      <w:r>
        <w:rPr>
          <w:sz w:val="30"/>
        </w:rPr>
        <w:t>грунта</w:t>
      </w:r>
      <w:r>
        <w:rPr>
          <w:spacing w:val="-8"/>
          <w:sz w:val="30"/>
        </w:rPr>
        <w:t xml:space="preserve"> </w:t>
      </w:r>
      <w:r>
        <w:rPr>
          <w:sz w:val="30"/>
        </w:rPr>
        <w:t>в</w:t>
      </w:r>
      <w:r>
        <w:rPr>
          <w:spacing w:val="-3"/>
          <w:sz w:val="30"/>
        </w:rPr>
        <w:t xml:space="preserve"> </w:t>
      </w:r>
      <w:r>
        <w:rPr>
          <w:sz w:val="30"/>
        </w:rPr>
        <w:t xml:space="preserve">слоях </w:t>
      </w:r>
      <w:r>
        <w:rPr>
          <w:spacing w:val="-2"/>
          <w:sz w:val="30"/>
        </w:rPr>
        <w:t>насыпи;</w:t>
      </w:r>
    </w:p>
    <w:p w:rsidR="007A3209" w:rsidRDefault="007A3209">
      <w:pPr>
        <w:spacing w:line="237" w:lineRule="auto"/>
        <w:rPr>
          <w:sz w:val="30"/>
        </w:rPr>
        <w:sectPr w:rsidR="007A3209">
          <w:pgSz w:w="11900" w:h="16840"/>
          <w:pgMar w:top="1340" w:right="1180" w:bottom="1400" w:left="1180" w:header="0" w:footer="1207" w:gutter="0"/>
          <w:cols w:space="720"/>
        </w:sectPr>
      </w:pPr>
    </w:p>
    <w:p w:rsidR="007A3209" w:rsidRDefault="00C44CA0">
      <w:pPr>
        <w:pStyle w:val="a4"/>
        <w:numPr>
          <w:ilvl w:val="0"/>
          <w:numId w:val="32"/>
        </w:numPr>
        <w:tabs>
          <w:tab w:val="left" w:pos="1173"/>
        </w:tabs>
        <w:spacing w:before="66"/>
        <w:ind w:left="1172" w:hanging="227"/>
        <w:rPr>
          <w:sz w:val="30"/>
        </w:rPr>
      </w:pPr>
      <w:r>
        <w:rPr>
          <w:sz w:val="30"/>
        </w:rPr>
        <w:lastRenderedPageBreak/>
        <w:t>ровность</w:t>
      </w:r>
      <w:r>
        <w:rPr>
          <w:spacing w:val="-12"/>
          <w:sz w:val="30"/>
        </w:rPr>
        <w:t xml:space="preserve"> </w:t>
      </w:r>
      <w:r>
        <w:rPr>
          <w:spacing w:val="-2"/>
          <w:sz w:val="30"/>
        </w:rPr>
        <w:t>поверхности;</w:t>
      </w:r>
    </w:p>
    <w:p w:rsidR="007A3209" w:rsidRDefault="00C44CA0">
      <w:pPr>
        <w:pStyle w:val="a4"/>
        <w:numPr>
          <w:ilvl w:val="0"/>
          <w:numId w:val="32"/>
        </w:numPr>
        <w:tabs>
          <w:tab w:val="left" w:pos="1177"/>
        </w:tabs>
        <w:spacing w:before="1"/>
        <w:ind w:left="1176" w:hanging="231"/>
        <w:rPr>
          <w:sz w:val="30"/>
        </w:rPr>
      </w:pPr>
      <w:r>
        <w:rPr>
          <w:sz w:val="30"/>
        </w:rPr>
        <w:t>соблюдение</w:t>
      </w:r>
      <w:r>
        <w:rPr>
          <w:spacing w:val="-16"/>
          <w:sz w:val="30"/>
        </w:rPr>
        <w:t xml:space="preserve"> </w:t>
      </w:r>
      <w:r>
        <w:rPr>
          <w:sz w:val="30"/>
        </w:rPr>
        <w:t>поперечных</w:t>
      </w:r>
      <w:r>
        <w:rPr>
          <w:spacing w:val="-10"/>
          <w:sz w:val="30"/>
        </w:rPr>
        <w:t xml:space="preserve"> </w:t>
      </w:r>
      <w:r>
        <w:rPr>
          <w:sz w:val="30"/>
        </w:rPr>
        <w:t>уклонов,</w:t>
      </w:r>
      <w:r>
        <w:rPr>
          <w:spacing w:val="-19"/>
          <w:sz w:val="30"/>
        </w:rPr>
        <w:t xml:space="preserve"> </w:t>
      </w:r>
      <w:r>
        <w:rPr>
          <w:sz w:val="30"/>
        </w:rPr>
        <w:t>ширина</w:t>
      </w:r>
      <w:r>
        <w:rPr>
          <w:spacing w:val="-12"/>
          <w:sz w:val="30"/>
        </w:rPr>
        <w:t xml:space="preserve"> </w:t>
      </w:r>
      <w:r>
        <w:rPr>
          <w:sz w:val="30"/>
        </w:rPr>
        <w:t>земл</w:t>
      </w:r>
      <w:r>
        <w:rPr>
          <w:sz w:val="30"/>
        </w:rPr>
        <w:t>яного</w:t>
      </w:r>
      <w:r>
        <w:rPr>
          <w:spacing w:val="-17"/>
          <w:sz w:val="30"/>
        </w:rPr>
        <w:t xml:space="preserve"> </w:t>
      </w:r>
      <w:r>
        <w:rPr>
          <w:spacing w:val="-2"/>
          <w:sz w:val="30"/>
        </w:rPr>
        <w:t>полотна;</w:t>
      </w:r>
    </w:p>
    <w:p w:rsidR="007A3209" w:rsidRDefault="00C44CA0">
      <w:pPr>
        <w:pStyle w:val="a4"/>
        <w:numPr>
          <w:ilvl w:val="0"/>
          <w:numId w:val="32"/>
        </w:numPr>
        <w:tabs>
          <w:tab w:val="left" w:pos="1173"/>
        </w:tabs>
        <w:ind w:left="1172" w:hanging="227"/>
        <w:rPr>
          <w:sz w:val="30"/>
        </w:rPr>
      </w:pPr>
      <w:r>
        <w:rPr>
          <w:sz w:val="30"/>
        </w:rPr>
        <w:t>крутизна</w:t>
      </w:r>
      <w:r>
        <w:rPr>
          <w:spacing w:val="-8"/>
          <w:sz w:val="30"/>
        </w:rPr>
        <w:t xml:space="preserve"> </w:t>
      </w:r>
      <w:r>
        <w:rPr>
          <w:spacing w:val="-2"/>
          <w:sz w:val="30"/>
        </w:rPr>
        <w:t>откосов;</w:t>
      </w:r>
    </w:p>
    <w:p w:rsidR="007A3209" w:rsidRDefault="00C44CA0">
      <w:pPr>
        <w:pStyle w:val="a4"/>
        <w:numPr>
          <w:ilvl w:val="0"/>
          <w:numId w:val="32"/>
        </w:numPr>
        <w:tabs>
          <w:tab w:val="left" w:pos="1173"/>
        </w:tabs>
        <w:spacing w:before="1"/>
        <w:ind w:left="1172" w:hanging="227"/>
        <w:rPr>
          <w:sz w:val="30"/>
        </w:rPr>
      </w:pPr>
      <w:r>
        <w:rPr>
          <w:sz w:val="30"/>
        </w:rPr>
        <w:t>возвышение</w:t>
      </w:r>
      <w:r>
        <w:rPr>
          <w:spacing w:val="-12"/>
          <w:sz w:val="30"/>
        </w:rPr>
        <w:t xml:space="preserve"> </w:t>
      </w:r>
      <w:r>
        <w:rPr>
          <w:sz w:val="30"/>
        </w:rPr>
        <w:t>насыпи</w:t>
      </w:r>
      <w:r>
        <w:rPr>
          <w:spacing w:val="-11"/>
          <w:sz w:val="30"/>
        </w:rPr>
        <w:t xml:space="preserve"> </w:t>
      </w:r>
      <w:r>
        <w:rPr>
          <w:sz w:val="30"/>
        </w:rPr>
        <w:t>на</w:t>
      </w:r>
      <w:r>
        <w:rPr>
          <w:spacing w:val="-8"/>
          <w:sz w:val="30"/>
        </w:rPr>
        <w:t xml:space="preserve"> </w:t>
      </w:r>
      <w:r>
        <w:rPr>
          <w:sz w:val="30"/>
        </w:rPr>
        <w:t>величину</w:t>
      </w:r>
      <w:r>
        <w:rPr>
          <w:spacing w:val="-14"/>
          <w:sz w:val="30"/>
        </w:rPr>
        <w:t xml:space="preserve"> </w:t>
      </w:r>
      <w:r>
        <w:rPr>
          <w:spacing w:val="-2"/>
          <w:sz w:val="30"/>
        </w:rPr>
        <w:t>осадки;</w:t>
      </w:r>
    </w:p>
    <w:p w:rsidR="007A3209" w:rsidRDefault="00C44CA0">
      <w:pPr>
        <w:pStyle w:val="a4"/>
        <w:numPr>
          <w:ilvl w:val="0"/>
          <w:numId w:val="32"/>
        </w:numPr>
        <w:tabs>
          <w:tab w:val="left" w:pos="1201"/>
        </w:tabs>
        <w:spacing w:before="1"/>
        <w:ind w:right="234" w:firstLine="705"/>
        <w:rPr>
          <w:sz w:val="30"/>
        </w:rPr>
      </w:pPr>
      <w:r>
        <w:rPr>
          <w:sz w:val="30"/>
        </w:rPr>
        <w:t>правильность выполнения водоотводных и дренажных соору- жений, укрепления откосов.</w:t>
      </w:r>
    </w:p>
    <w:p w:rsidR="007A3209" w:rsidRDefault="00C44CA0">
      <w:pPr>
        <w:pStyle w:val="a3"/>
        <w:spacing w:before="4" w:line="237" w:lineRule="auto"/>
        <w:ind w:left="236" w:firstLine="710"/>
      </w:pPr>
      <w:r>
        <w:t>Результаты замеров заносятся в журнал проведения операцион- ного контроля качества (табл. 4.1).</w:t>
      </w:r>
    </w:p>
    <w:p w:rsidR="007A3209" w:rsidRDefault="007A3209">
      <w:pPr>
        <w:pStyle w:val="a3"/>
        <w:spacing w:before="4"/>
      </w:pPr>
    </w:p>
    <w:p w:rsidR="007A3209" w:rsidRDefault="00C44CA0">
      <w:pPr>
        <w:spacing w:before="1"/>
        <w:ind w:right="230"/>
        <w:jc w:val="right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4.1</w:t>
      </w:r>
    </w:p>
    <w:p w:rsidR="007A3209" w:rsidRDefault="007A3209">
      <w:pPr>
        <w:pStyle w:val="a3"/>
        <w:spacing w:before="6"/>
        <w:rPr>
          <w:sz w:val="26"/>
        </w:rPr>
      </w:pPr>
    </w:p>
    <w:p w:rsidR="007A3209" w:rsidRDefault="007A3209">
      <w:pPr>
        <w:ind w:left="1858"/>
        <w:rPr>
          <w:b/>
          <w:sz w:val="26"/>
        </w:rPr>
      </w:pPr>
      <w:r w:rsidRPr="007A3209">
        <w:pict>
          <v:shape id="_x0000_s1189" type="#_x0000_t136" style="position:absolute;left:0;text-align:left;margin-left:134.6pt;margin-top:124.35pt;width:328.4pt;height:83.85pt;rotation:315;z-index:1592064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sz w:val="26"/>
        </w:rPr>
        <w:t>Журнал</w:t>
      </w:r>
      <w:r w:rsidR="00C44CA0">
        <w:rPr>
          <w:b/>
          <w:spacing w:val="-14"/>
          <w:sz w:val="26"/>
        </w:rPr>
        <w:t xml:space="preserve"> </w:t>
      </w:r>
      <w:r w:rsidR="00C44CA0">
        <w:rPr>
          <w:b/>
          <w:sz w:val="26"/>
        </w:rPr>
        <w:t>проведения</w:t>
      </w:r>
      <w:r w:rsidR="00C44CA0">
        <w:rPr>
          <w:b/>
          <w:spacing w:val="-12"/>
          <w:sz w:val="26"/>
        </w:rPr>
        <w:t xml:space="preserve"> </w:t>
      </w:r>
      <w:r w:rsidR="00C44CA0">
        <w:rPr>
          <w:b/>
          <w:sz w:val="26"/>
        </w:rPr>
        <w:t>операционного</w:t>
      </w:r>
      <w:r w:rsidR="00C44CA0">
        <w:rPr>
          <w:b/>
          <w:spacing w:val="-15"/>
          <w:sz w:val="26"/>
        </w:rPr>
        <w:t xml:space="preserve"> </w:t>
      </w:r>
      <w:r w:rsidR="00C44CA0">
        <w:rPr>
          <w:b/>
          <w:sz w:val="26"/>
        </w:rPr>
        <w:t>контроля</w:t>
      </w:r>
      <w:r w:rsidR="00C44CA0">
        <w:rPr>
          <w:b/>
          <w:spacing w:val="-13"/>
          <w:sz w:val="26"/>
        </w:rPr>
        <w:t xml:space="preserve"> </w:t>
      </w:r>
      <w:r w:rsidR="00C44CA0">
        <w:rPr>
          <w:b/>
          <w:spacing w:val="-2"/>
          <w:sz w:val="26"/>
        </w:rPr>
        <w:t>качества</w:t>
      </w:r>
    </w:p>
    <w:p w:rsidR="007A3209" w:rsidRDefault="007A3209">
      <w:pPr>
        <w:pStyle w:val="a3"/>
        <w:rPr>
          <w:b/>
          <w:sz w:val="26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18"/>
        <w:gridCol w:w="2352"/>
        <w:gridCol w:w="1862"/>
        <w:gridCol w:w="1406"/>
        <w:gridCol w:w="1843"/>
      </w:tblGrid>
      <w:tr w:rsidR="007A3209">
        <w:trPr>
          <w:trHeight w:val="1103"/>
        </w:trPr>
        <w:tc>
          <w:tcPr>
            <w:tcW w:w="1718" w:type="dxa"/>
          </w:tcPr>
          <w:p w:rsidR="007A3209" w:rsidRDefault="007A3209">
            <w:pPr>
              <w:pStyle w:val="TableParagraph"/>
              <w:spacing w:before="7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before="1" w:line="237" w:lineRule="auto"/>
              <w:ind w:left="388" w:right="157" w:firstLine="115"/>
              <w:rPr>
                <w:sz w:val="24"/>
              </w:rPr>
            </w:pPr>
            <w:r>
              <w:rPr>
                <w:spacing w:val="-2"/>
                <w:sz w:val="24"/>
              </w:rPr>
              <w:t>Состав контроля</w:t>
            </w:r>
          </w:p>
        </w:tc>
        <w:tc>
          <w:tcPr>
            <w:tcW w:w="2352" w:type="dxa"/>
          </w:tcPr>
          <w:p w:rsidR="007A3209" w:rsidRDefault="007A3209">
            <w:pPr>
              <w:pStyle w:val="TableParagraph"/>
              <w:spacing w:before="7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before="1" w:line="237" w:lineRule="auto"/>
              <w:ind w:left="705" w:hanging="509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средства </w:t>
            </w:r>
            <w:r>
              <w:rPr>
                <w:spacing w:val="-2"/>
                <w:sz w:val="24"/>
              </w:rPr>
              <w:t>контроля</w:t>
            </w:r>
          </w:p>
        </w:tc>
        <w:tc>
          <w:tcPr>
            <w:tcW w:w="1862" w:type="dxa"/>
          </w:tcPr>
          <w:p w:rsidR="007A3209" w:rsidRDefault="007A3209">
            <w:pPr>
              <w:pStyle w:val="TableParagraph"/>
              <w:spacing w:before="7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before="1" w:line="237" w:lineRule="auto"/>
              <w:ind w:left="461" w:hanging="308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объем </w:t>
            </w:r>
            <w:r>
              <w:rPr>
                <w:spacing w:val="-2"/>
                <w:sz w:val="24"/>
              </w:rPr>
              <w:t>контроля</w:t>
            </w:r>
          </w:p>
        </w:tc>
        <w:tc>
          <w:tcPr>
            <w:tcW w:w="1406" w:type="dxa"/>
          </w:tcPr>
          <w:p w:rsidR="007A3209" w:rsidRDefault="00C44CA0">
            <w:pPr>
              <w:pStyle w:val="TableParagraph"/>
              <w:ind w:left="187" w:right="166" w:hanging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Лицо, контроли- рующее</w:t>
            </w:r>
          </w:p>
          <w:p w:rsidR="007A3209" w:rsidRDefault="00C44CA0">
            <w:pPr>
              <w:pStyle w:val="TableParagraph"/>
              <w:spacing w:line="261" w:lineRule="exact"/>
              <w:ind w:left="210" w:right="19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операции</w:t>
            </w:r>
          </w:p>
        </w:tc>
        <w:tc>
          <w:tcPr>
            <w:tcW w:w="1843" w:type="dxa"/>
          </w:tcPr>
          <w:p w:rsidR="007A3209" w:rsidRDefault="00C44CA0">
            <w:pPr>
              <w:pStyle w:val="TableParagraph"/>
              <w:ind w:left="284" w:right="265" w:hanging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Документ регистрации результатов</w:t>
            </w:r>
          </w:p>
          <w:p w:rsidR="007A3209" w:rsidRDefault="00C44CA0">
            <w:pPr>
              <w:pStyle w:val="TableParagraph"/>
              <w:spacing w:line="261" w:lineRule="exact"/>
              <w:ind w:left="442" w:right="42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контроля</w:t>
            </w:r>
          </w:p>
        </w:tc>
      </w:tr>
      <w:tr w:rsidR="007A3209">
        <w:trPr>
          <w:trHeight w:val="830"/>
        </w:trPr>
        <w:tc>
          <w:tcPr>
            <w:tcW w:w="1718" w:type="dxa"/>
          </w:tcPr>
          <w:p w:rsidR="007A3209" w:rsidRDefault="00C44CA0">
            <w:pPr>
              <w:pStyle w:val="TableParagraph"/>
              <w:spacing w:line="237" w:lineRule="auto"/>
              <w:ind w:left="110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Влажность </w:t>
            </w:r>
            <w:r>
              <w:rPr>
                <w:spacing w:val="-8"/>
                <w:sz w:val="24"/>
              </w:rPr>
              <w:t>используемого</w:t>
            </w:r>
          </w:p>
          <w:p w:rsidR="007A3209" w:rsidRDefault="00C44CA0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грунта</w:t>
            </w:r>
          </w:p>
        </w:tc>
        <w:tc>
          <w:tcPr>
            <w:tcW w:w="2352" w:type="dxa"/>
          </w:tcPr>
          <w:p w:rsidR="007A3209" w:rsidRDefault="00C44CA0">
            <w:pPr>
              <w:pStyle w:val="TableParagraph"/>
              <w:spacing w:before="131" w:line="242" w:lineRule="auto"/>
              <w:ind w:left="110" w:right="107"/>
              <w:rPr>
                <w:sz w:val="24"/>
              </w:rPr>
            </w:pPr>
            <w:r>
              <w:rPr>
                <w:spacing w:val="-2"/>
                <w:sz w:val="24"/>
              </w:rPr>
              <w:t>Лабораторный, плотномер-влагомер</w:t>
            </w:r>
          </w:p>
        </w:tc>
        <w:tc>
          <w:tcPr>
            <w:tcW w:w="1862" w:type="dxa"/>
          </w:tcPr>
          <w:p w:rsidR="007A3209" w:rsidRDefault="00C44CA0">
            <w:pPr>
              <w:pStyle w:val="TableParagraph"/>
              <w:spacing w:before="131"/>
              <w:ind w:left="11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реже</w:t>
            </w:r>
          </w:p>
          <w:p w:rsidR="007A3209" w:rsidRDefault="00C44CA0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смену</w:t>
            </w:r>
          </w:p>
        </w:tc>
        <w:tc>
          <w:tcPr>
            <w:tcW w:w="1406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Лаборант</w:t>
            </w:r>
          </w:p>
        </w:tc>
        <w:tc>
          <w:tcPr>
            <w:tcW w:w="1843" w:type="dxa"/>
            <w:vMerge w:val="restart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543" w:right="126" w:hanging="399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журнал </w:t>
            </w:r>
            <w:r>
              <w:rPr>
                <w:spacing w:val="-2"/>
                <w:sz w:val="24"/>
              </w:rPr>
              <w:t>работ, журнал</w:t>
            </w:r>
          </w:p>
          <w:p w:rsidR="007A3209" w:rsidRDefault="00C44CA0">
            <w:pPr>
              <w:pStyle w:val="TableParagraph"/>
              <w:spacing w:before="5" w:line="237" w:lineRule="auto"/>
              <w:ind w:left="452" w:hanging="284"/>
              <w:rPr>
                <w:sz w:val="24"/>
              </w:rPr>
            </w:pPr>
            <w:r>
              <w:rPr>
                <w:spacing w:val="-2"/>
                <w:sz w:val="24"/>
              </w:rPr>
              <w:t>лабораторного контроля</w:t>
            </w:r>
          </w:p>
        </w:tc>
      </w:tr>
      <w:tr w:rsidR="007A3209">
        <w:trPr>
          <w:trHeight w:val="830"/>
        </w:trPr>
        <w:tc>
          <w:tcPr>
            <w:tcW w:w="1718" w:type="dxa"/>
          </w:tcPr>
          <w:p w:rsidR="007A3209" w:rsidRDefault="00C44CA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Толщина</w:t>
            </w:r>
          </w:p>
          <w:p w:rsidR="007A3209" w:rsidRDefault="00C44CA0">
            <w:pPr>
              <w:pStyle w:val="TableParagraph"/>
              <w:spacing w:line="274" w:lineRule="exact"/>
              <w:ind w:left="110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отсыпаемого </w:t>
            </w:r>
            <w:r>
              <w:rPr>
                <w:spacing w:val="-4"/>
                <w:sz w:val="24"/>
              </w:rPr>
              <w:t>слоя</w:t>
            </w:r>
          </w:p>
        </w:tc>
        <w:tc>
          <w:tcPr>
            <w:tcW w:w="2352" w:type="dxa"/>
          </w:tcPr>
          <w:p w:rsidR="007A3209" w:rsidRDefault="00C44CA0">
            <w:pPr>
              <w:pStyle w:val="TableParagraph"/>
              <w:spacing w:before="133" w:line="237" w:lineRule="auto"/>
              <w:ind w:left="110" w:righ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Инструментальный, </w:t>
            </w:r>
            <w:r>
              <w:rPr>
                <w:sz w:val="24"/>
              </w:rPr>
              <w:t>нивелир, рулетка</w:t>
            </w:r>
          </w:p>
        </w:tc>
        <w:tc>
          <w:tcPr>
            <w:tcW w:w="1862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Постоянный</w:t>
            </w:r>
          </w:p>
        </w:tc>
        <w:tc>
          <w:tcPr>
            <w:tcW w:w="1406" w:type="dxa"/>
          </w:tcPr>
          <w:p w:rsidR="007A3209" w:rsidRDefault="00C44CA0">
            <w:pPr>
              <w:pStyle w:val="TableParagraph"/>
              <w:spacing w:before="133" w:line="237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Мастер, геодезист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551"/>
        </w:trPr>
        <w:tc>
          <w:tcPr>
            <w:tcW w:w="1718" w:type="dxa"/>
          </w:tcPr>
          <w:p w:rsidR="007A3209" w:rsidRDefault="00C44CA0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Однородность</w:t>
            </w:r>
          </w:p>
          <w:p w:rsidR="007A3209" w:rsidRDefault="00C44CA0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грунта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слоях</w:t>
            </w:r>
          </w:p>
        </w:tc>
        <w:tc>
          <w:tcPr>
            <w:tcW w:w="2352" w:type="dxa"/>
          </w:tcPr>
          <w:p w:rsidR="007A3209" w:rsidRDefault="00C44CA0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Визуальный,</w:t>
            </w:r>
          </w:p>
          <w:p w:rsidR="007A3209" w:rsidRDefault="00C44CA0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лабораторный</w:t>
            </w:r>
          </w:p>
        </w:tc>
        <w:tc>
          <w:tcPr>
            <w:tcW w:w="1862" w:type="dxa"/>
          </w:tcPr>
          <w:p w:rsidR="007A3209" w:rsidRDefault="00C44CA0">
            <w:pPr>
              <w:pStyle w:val="TableParagraph"/>
              <w:spacing w:before="126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Постоянный</w:t>
            </w:r>
          </w:p>
        </w:tc>
        <w:tc>
          <w:tcPr>
            <w:tcW w:w="1406" w:type="dxa"/>
          </w:tcPr>
          <w:p w:rsidR="007A3209" w:rsidRDefault="00C44CA0">
            <w:pPr>
              <w:pStyle w:val="TableParagraph"/>
              <w:spacing w:before="126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Лаборант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825"/>
        </w:trPr>
        <w:tc>
          <w:tcPr>
            <w:tcW w:w="1718" w:type="dxa"/>
          </w:tcPr>
          <w:p w:rsidR="007A3209" w:rsidRDefault="00C44CA0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Плотность </w:t>
            </w:r>
            <w:r>
              <w:rPr>
                <w:sz w:val="24"/>
              </w:rPr>
              <w:t>грунта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слоях</w:t>
            </w:r>
          </w:p>
          <w:p w:rsidR="007A3209" w:rsidRDefault="00C44CA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насыпи</w:t>
            </w:r>
          </w:p>
        </w:tc>
        <w:tc>
          <w:tcPr>
            <w:tcW w:w="2352" w:type="dxa"/>
          </w:tcPr>
          <w:p w:rsidR="007A3209" w:rsidRDefault="00C44CA0">
            <w:pPr>
              <w:pStyle w:val="TableParagraph"/>
              <w:spacing w:before="126" w:line="242" w:lineRule="auto"/>
              <w:ind w:left="110" w:right="54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Лабораторный, </w:t>
            </w:r>
            <w:r>
              <w:rPr>
                <w:sz w:val="24"/>
              </w:rPr>
              <w:t>режущее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кольцо</w:t>
            </w:r>
          </w:p>
        </w:tc>
        <w:tc>
          <w:tcPr>
            <w:tcW w:w="1862" w:type="dxa"/>
          </w:tcPr>
          <w:p w:rsidR="007A3209" w:rsidRDefault="00C44CA0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При работе катков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</w:p>
          <w:p w:rsidR="007A3209" w:rsidRDefault="00C44CA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200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м</w:t>
            </w:r>
          </w:p>
        </w:tc>
        <w:tc>
          <w:tcPr>
            <w:tcW w:w="1406" w:type="dxa"/>
          </w:tcPr>
          <w:p w:rsidR="007A3209" w:rsidRDefault="007A3209">
            <w:pPr>
              <w:pStyle w:val="TableParagraph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Лаборант</w:t>
            </w:r>
          </w:p>
        </w:tc>
        <w:tc>
          <w:tcPr>
            <w:tcW w:w="1843" w:type="dxa"/>
            <w:vMerge w:val="restart"/>
          </w:tcPr>
          <w:p w:rsidR="007A3209" w:rsidRDefault="00C44CA0">
            <w:pPr>
              <w:pStyle w:val="TableParagraph"/>
              <w:ind w:left="543" w:right="126" w:hanging="399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журнал </w:t>
            </w:r>
            <w:r>
              <w:rPr>
                <w:spacing w:val="-2"/>
                <w:sz w:val="24"/>
              </w:rPr>
              <w:t>работ, журнал</w:t>
            </w:r>
          </w:p>
          <w:p w:rsidR="007A3209" w:rsidRDefault="00C44CA0">
            <w:pPr>
              <w:pStyle w:val="TableParagraph"/>
              <w:spacing w:line="242" w:lineRule="auto"/>
              <w:ind w:left="452" w:hanging="284"/>
              <w:rPr>
                <w:sz w:val="24"/>
              </w:rPr>
            </w:pPr>
            <w:r>
              <w:rPr>
                <w:spacing w:val="-2"/>
                <w:sz w:val="24"/>
              </w:rPr>
              <w:t>лабораторного контроля</w:t>
            </w:r>
          </w:p>
        </w:tc>
      </w:tr>
      <w:tr w:rsidR="007A3209">
        <w:trPr>
          <w:trHeight w:val="830"/>
        </w:trPr>
        <w:tc>
          <w:tcPr>
            <w:tcW w:w="1718" w:type="dxa"/>
          </w:tcPr>
          <w:p w:rsidR="007A3209" w:rsidRDefault="00C44CA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Ровность</w:t>
            </w:r>
          </w:p>
          <w:p w:rsidR="007A3209" w:rsidRDefault="00C44CA0">
            <w:pPr>
              <w:pStyle w:val="TableParagraph"/>
              <w:spacing w:line="274" w:lineRule="exact"/>
              <w:ind w:left="110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поверхности </w:t>
            </w:r>
            <w:r>
              <w:rPr>
                <w:sz w:val="24"/>
              </w:rPr>
              <w:t>слоя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насыпи</w:t>
            </w:r>
          </w:p>
        </w:tc>
        <w:tc>
          <w:tcPr>
            <w:tcW w:w="2352" w:type="dxa"/>
          </w:tcPr>
          <w:p w:rsidR="007A3209" w:rsidRDefault="00C44CA0">
            <w:pPr>
              <w:pStyle w:val="TableParagraph"/>
              <w:spacing w:before="131" w:line="242" w:lineRule="auto"/>
              <w:ind w:left="110" w:righ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Инструментальный, </w:t>
            </w:r>
            <w:r>
              <w:rPr>
                <w:sz w:val="24"/>
              </w:rPr>
              <w:t>трехметровая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рейка</w:t>
            </w:r>
          </w:p>
        </w:tc>
        <w:tc>
          <w:tcPr>
            <w:tcW w:w="1862" w:type="dxa"/>
          </w:tcPr>
          <w:p w:rsidR="007A3209" w:rsidRDefault="00C44CA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точках</w:t>
            </w:r>
          </w:p>
          <w:p w:rsidR="007A3209" w:rsidRDefault="00C44CA0">
            <w:pPr>
              <w:pStyle w:val="TableParagraph"/>
              <w:spacing w:line="274" w:lineRule="exact"/>
              <w:ind w:left="110" w:right="44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чем через 50 м</w:t>
            </w:r>
          </w:p>
        </w:tc>
        <w:tc>
          <w:tcPr>
            <w:tcW w:w="1406" w:type="dxa"/>
          </w:tcPr>
          <w:p w:rsidR="007A3209" w:rsidRDefault="00C44CA0">
            <w:pPr>
              <w:pStyle w:val="TableParagraph"/>
              <w:spacing w:before="131" w:line="242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Мастер, геодезист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825"/>
        </w:trPr>
        <w:tc>
          <w:tcPr>
            <w:tcW w:w="1718" w:type="dxa"/>
          </w:tcPr>
          <w:p w:rsidR="007A3209" w:rsidRDefault="00C44CA0">
            <w:pPr>
              <w:pStyle w:val="TableParagraph"/>
              <w:spacing w:line="237" w:lineRule="auto"/>
              <w:ind w:left="110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Расстояние </w:t>
            </w:r>
            <w:r>
              <w:rPr>
                <w:sz w:val="24"/>
              </w:rPr>
              <w:t>между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A3209" w:rsidRDefault="00C44CA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бровкой</w:t>
            </w:r>
          </w:p>
        </w:tc>
        <w:tc>
          <w:tcPr>
            <w:tcW w:w="2352" w:type="dxa"/>
          </w:tcPr>
          <w:p w:rsidR="007A3209" w:rsidRDefault="00C44CA0">
            <w:pPr>
              <w:pStyle w:val="TableParagraph"/>
              <w:spacing w:line="237" w:lineRule="auto"/>
              <w:ind w:left="110" w:right="107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Инструментальный, рулетка</w:t>
            </w:r>
          </w:p>
        </w:tc>
        <w:tc>
          <w:tcPr>
            <w:tcW w:w="1862" w:type="dxa"/>
          </w:tcPr>
          <w:p w:rsidR="007A3209" w:rsidRDefault="00C44CA0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чем через 100 м</w:t>
            </w:r>
          </w:p>
        </w:tc>
        <w:tc>
          <w:tcPr>
            <w:tcW w:w="1406" w:type="dxa"/>
          </w:tcPr>
          <w:p w:rsidR="007A3209" w:rsidRDefault="00C44CA0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Мастер, геодезист</w:t>
            </w:r>
          </w:p>
        </w:tc>
        <w:tc>
          <w:tcPr>
            <w:tcW w:w="1843" w:type="dxa"/>
            <w:vMerge w:val="restart"/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5"/>
              <w:rPr>
                <w:b/>
                <w:sz w:val="32"/>
              </w:rPr>
            </w:pPr>
          </w:p>
          <w:p w:rsidR="007A3209" w:rsidRDefault="00C44CA0">
            <w:pPr>
              <w:pStyle w:val="TableParagraph"/>
              <w:ind w:left="164" w:right="146" w:firstLine="5"/>
              <w:jc w:val="center"/>
              <w:rPr>
                <w:sz w:val="24"/>
              </w:rPr>
            </w:pPr>
            <w:r>
              <w:rPr>
                <w:sz w:val="24"/>
              </w:rPr>
              <w:t>Журнал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геоде- зического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кон- </w:t>
            </w:r>
            <w:r>
              <w:rPr>
                <w:spacing w:val="-4"/>
                <w:sz w:val="24"/>
              </w:rPr>
              <w:t>троля</w:t>
            </w:r>
          </w:p>
        </w:tc>
      </w:tr>
      <w:tr w:rsidR="007A3209">
        <w:trPr>
          <w:trHeight w:val="551"/>
        </w:trPr>
        <w:tc>
          <w:tcPr>
            <w:tcW w:w="1718" w:type="dxa"/>
          </w:tcPr>
          <w:p w:rsidR="007A3209" w:rsidRDefault="00C44CA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Поперечный</w:t>
            </w:r>
          </w:p>
          <w:p w:rsidR="007A3209" w:rsidRDefault="00C44CA0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уклон</w:t>
            </w:r>
          </w:p>
        </w:tc>
        <w:tc>
          <w:tcPr>
            <w:tcW w:w="2352" w:type="dxa"/>
          </w:tcPr>
          <w:p w:rsidR="007A3209" w:rsidRDefault="00C44CA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Инструментальный,</w:t>
            </w:r>
          </w:p>
          <w:p w:rsidR="007A3209" w:rsidRDefault="00C44CA0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трехметровая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рейка</w:t>
            </w:r>
          </w:p>
        </w:tc>
        <w:tc>
          <w:tcPr>
            <w:tcW w:w="1862" w:type="dxa"/>
          </w:tcPr>
          <w:p w:rsidR="007A3209" w:rsidRDefault="00C44CA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чем</w:t>
            </w:r>
          </w:p>
          <w:p w:rsidR="007A3209" w:rsidRDefault="00C44CA0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м</w:t>
            </w:r>
          </w:p>
        </w:tc>
        <w:tc>
          <w:tcPr>
            <w:tcW w:w="1406" w:type="dxa"/>
          </w:tcPr>
          <w:p w:rsidR="007A3209" w:rsidRDefault="00C44CA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Мастер,</w:t>
            </w:r>
          </w:p>
          <w:p w:rsidR="007A3209" w:rsidRDefault="00C44CA0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геодезист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556"/>
        </w:trPr>
        <w:tc>
          <w:tcPr>
            <w:tcW w:w="1718" w:type="dxa"/>
          </w:tcPr>
          <w:p w:rsidR="007A3209" w:rsidRDefault="00C44CA0">
            <w:pPr>
              <w:pStyle w:val="TableParagraph"/>
              <w:spacing w:line="274" w:lineRule="exact"/>
              <w:ind w:left="110" w:right="630"/>
              <w:rPr>
                <w:sz w:val="24"/>
              </w:rPr>
            </w:pPr>
            <w:r>
              <w:rPr>
                <w:spacing w:val="-2"/>
                <w:sz w:val="24"/>
              </w:rPr>
              <w:t>Крутизна откосов</w:t>
            </w:r>
          </w:p>
        </w:tc>
        <w:tc>
          <w:tcPr>
            <w:tcW w:w="2352" w:type="dxa"/>
          </w:tcPr>
          <w:p w:rsidR="007A3209" w:rsidRDefault="00C44CA0">
            <w:pPr>
              <w:pStyle w:val="TableParagraph"/>
              <w:spacing w:line="274" w:lineRule="exact"/>
              <w:ind w:left="110" w:right="107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Инструментальный, шаблон</w:t>
            </w:r>
          </w:p>
        </w:tc>
        <w:tc>
          <w:tcPr>
            <w:tcW w:w="1862" w:type="dxa"/>
          </w:tcPr>
          <w:p w:rsidR="007A3209" w:rsidRDefault="00C44CA0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чем через 100 м</w:t>
            </w:r>
          </w:p>
        </w:tc>
        <w:tc>
          <w:tcPr>
            <w:tcW w:w="1406" w:type="dxa"/>
          </w:tcPr>
          <w:p w:rsidR="007A3209" w:rsidRDefault="00C44CA0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Мастер, геодезист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825"/>
        </w:trPr>
        <w:tc>
          <w:tcPr>
            <w:tcW w:w="1718" w:type="dxa"/>
          </w:tcPr>
          <w:p w:rsidR="007A3209" w:rsidRDefault="00C44CA0">
            <w:pPr>
              <w:pStyle w:val="TableParagraph"/>
              <w:spacing w:line="237" w:lineRule="auto"/>
              <w:ind w:left="110" w:right="157"/>
              <w:rPr>
                <w:sz w:val="24"/>
              </w:rPr>
            </w:pPr>
            <w:r>
              <w:rPr>
                <w:spacing w:val="-2"/>
                <w:sz w:val="24"/>
              </w:rPr>
              <w:t>Высотные отметки</w:t>
            </w:r>
          </w:p>
          <w:p w:rsidR="007A3209" w:rsidRDefault="00C44CA0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насыпи</w:t>
            </w:r>
          </w:p>
        </w:tc>
        <w:tc>
          <w:tcPr>
            <w:tcW w:w="2352" w:type="dxa"/>
          </w:tcPr>
          <w:p w:rsidR="007A3209" w:rsidRDefault="00C44CA0">
            <w:pPr>
              <w:pStyle w:val="TableParagraph"/>
              <w:tabs>
                <w:tab w:val="left" w:pos="1613"/>
              </w:tabs>
              <w:spacing w:line="237" w:lineRule="auto"/>
              <w:ind w:left="110" w:right="90"/>
              <w:rPr>
                <w:sz w:val="24"/>
              </w:rPr>
            </w:pPr>
            <w:r>
              <w:rPr>
                <w:spacing w:val="-2"/>
                <w:sz w:val="24"/>
              </w:rPr>
              <w:t>Нивелир,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рейка, рулетка</w:t>
            </w:r>
          </w:p>
        </w:tc>
        <w:tc>
          <w:tcPr>
            <w:tcW w:w="1862" w:type="dxa"/>
          </w:tcPr>
          <w:p w:rsidR="007A3209" w:rsidRDefault="00C44CA0">
            <w:pPr>
              <w:pStyle w:val="TableParagraph"/>
              <w:spacing w:line="237" w:lineRule="auto"/>
              <w:ind w:left="110" w:right="44" w:firstLine="62"/>
              <w:rPr>
                <w:sz w:val="24"/>
              </w:rPr>
            </w:pPr>
            <w:r>
              <w:rPr>
                <w:sz w:val="24"/>
              </w:rPr>
              <w:t>В трех точках 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поперечнике</w:t>
            </w:r>
          </w:p>
        </w:tc>
        <w:tc>
          <w:tcPr>
            <w:tcW w:w="1406" w:type="dxa"/>
          </w:tcPr>
          <w:p w:rsidR="007A3209" w:rsidRDefault="00C44CA0">
            <w:pPr>
              <w:pStyle w:val="TableParagraph"/>
              <w:spacing w:line="237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Мастер, геодезист</w:t>
            </w:r>
          </w:p>
        </w:tc>
        <w:tc>
          <w:tcPr>
            <w:tcW w:w="1843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</w:tbl>
    <w:p w:rsidR="007A3209" w:rsidRDefault="007A3209">
      <w:pPr>
        <w:pStyle w:val="a3"/>
        <w:spacing w:before="3"/>
        <w:rPr>
          <w:b/>
          <w:sz w:val="29"/>
        </w:rPr>
      </w:pPr>
    </w:p>
    <w:p w:rsidR="007A3209" w:rsidRDefault="00C44CA0">
      <w:pPr>
        <w:pStyle w:val="a3"/>
        <w:ind w:left="236" w:right="225" w:firstLine="710"/>
        <w:jc w:val="both"/>
      </w:pPr>
      <w:r>
        <w:rPr>
          <w:b/>
          <w:i/>
        </w:rPr>
        <w:t xml:space="preserve">Приемочный контроль </w:t>
      </w:r>
      <w:r>
        <w:t>производится на основе визуального освидетельствования в натуре, контрольных замеров, исполнитель- ных</w:t>
      </w:r>
      <w:r>
        <w:rPr>
          <w:spacing w:val="47"/>
          <w:w w:val="150"/>
        </w:rPr>
        <w:t xml:space="preserve"> </w:t>
      </w:r>
      <w:r>
        <w:t>чертежей,</w:t>
      </w:r>
      <w:r>
        <w:rPr>
          <w:spacing w:val="47"/>
          <w:w w:val="150"/>
        </w:rPr>
        <w:t xml:space="preserve"> </w:t>
      </w:r>
      <w:r>
        <w:t>актов</w:t>
      </w:r>
      <w:r>
        <w:rPr>
          <w:spacing w:val="50"/>
          <w:w w:val="150"/>
        </w:rPr>
        <w:t xml:space="preserve"> </w:t>
      </w:r>
      <w:r>
        <w:t>освидетельствования</w:t>
      </w:r>
      <w:r>
        <w:rPr>
          <w:spacing w:val="44"/>
          <w:w w:val="150"/>
        </w:rPr>
        <w:t xml:space="preserve"> </w:t>
      </w:r>
      <w:r>
        <w:t>скрытых</w:t>
      </w:r>
      <w:r>
        <w:rPr>
          <w:spacing w:val="43"/>
          <w:w w:val="150"/>
        </w:rPr>
        <w:t xml:space="preserve"> </w:t>
      </w:r>
      <w:r>
        <w:t>работ,</w:t>
      </w:r>
      <w:r>
        <w:rPr>
          <w:spacing w:val="51"/>
          <w:w w:val="150"/>
        </w:rPr>
        <w:t xml:space="preserve"> </w:t>
      </w:r>
      <w:r>
        <w:rPr>
          <w:spacing w:val="-2"/>
        </w:rPr>
        <w:t>общего</w:t>
      </w:r>
    </w:p>
    <w:p w:rsidR="007A3209" w:rsidRDefault="007A3209">
      <w:pPr>
        <w:jc w:val="both"/>
        <w:sectPr w:rsidR="007A3209">
          <w:pgSz w:w="11900" w:h="16840"/>
          <w:pgMar w:top="1340" w:right="1180" w:bottom="1400" w:left="1180" w:header="0" w:footer="1207" w:gutter="0"/>
          <w:cols w:space="720"/>
        </w:sectPr>
      </w:pPr>
    </w:p>
    <w:p w:rsidR="007A3209" w:rsidRDefault="00C44CA0">
      <w:pPr>
        <w:pStyle w:val="a3"/>
        <w:spacing w:before="66"/>
        <w:ind w:left="235" w:right="225"/>
        <w:jc w:val="both"/>
      </w:pPr>
      <w:r>
        <w:lastRenderedPageBreak/>
        <w:t>журнала работ и специальных журналов наблюдений и лабораторных испытаний. Ширину земляного полотна и крутизну откосов проверя- ют не менее чем в трех местах на каждом километре дороги, а также в местах, вызывающих сомнение при осмотре. Одновременно осматри</w:t>
      </w:r>
      <w:r>
        <w:t>- вают поверхность земляного полотна, которая должна быть сплани- рована, и убеждаются в отсутствии местных просадок грунта, колей, переувлажненных участков.</w:t>
      </w:r>
    </w:p>
    <w:p w:rsidR="007A3209" w:rsidRDefault="00C44CA0">
      <w:pPr>
        <w:pStyle w:val="a3"/>
        <w:ind w:left="235" w:right="228" w:firstLine="710"/>
        <w:jc w:val="both"/>
      </w:pPr>
      <w:r>
        <w:t>При приемке земляного полотна качество уложенного в насыпь грунта и степень его уплотнения проверяют по документации выпол- ненных этапов производственного контроля и данным лабораторных испытаний (рис.</w:t>
      </w:r>
      <w:r>
        <w:rPr>
          <w:spacing w:val="-1"/>
        </w:rPr>
        <w:t xml:space="preserve"> </w:t>
      </w:r>
      <w:r>
        <w:t>4.3). Особое внимание при этом уделяется местам за- с</w:t>
      </w:r>
      <w:r>
        <w:t>ыпки труб и подходам к мостам.</w:t>
      </w:r>
    </w:p>
    <w:p w:rsidR="007A3209" w:rsidRDefault="007A3209">
      <w:pPr>
        <w:pStyle w:val="a3"/>
        <w:rPr>
          <w:sz w:val="20"/>
        </w:rPr>
      </w:pPr>
    </w:p>
    <w:p w:rsidR="007A3209" w:rsidRDefault="00C44CA0">
      <w:pPr>
        <w:pStyle w:val="a3"/>
        <w:spacing w:before="4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376" behindDoc="0" locked="0" layoutInCell="1" allowOverlap="1">
            <wp:simplePos x="0" y="0"/>
            <wp:positionH relativeFrom="page">
              <wp:posOffset>1728113</wp:posOffset>
            </wp:positionH>
            <wp:positionV relativeFrom="paragraph">
              <wp:posOffset>105609</wp:posOffset>
            </wp:positionV>
            <wp:extent cx="4098129" cy="1943290"/>
            <wp:effectExtent l="0" t="0" r="0" b="0"/>
            <wp:wrapTopAndBottom/>
            <wp:docPr id="123" name="image3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392.png"/>
                    <pic:cNvPicPr/>
                  </pic:nvPicPr>
                  <pic:blipFill>
                    <a:blip r:embed="rId4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8129" cy="1943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A3209" w:rsidRDefault="007A3209">
      <w:pPr>
        <w:pStyle w:val="a3"/>
        <w:spacing w:before="8"/>
        <w:rPr>
          <w:sz w:val="33"/>
        </w:rPr>
      </w:pPr>
    </w:p>
    <w:p w:rsidR="007A3209" w:rsidRDefault="007A3209">
      <w:pPr>
        <w:spacing w:line="204" w:lineRule="auto"/>
        <w:ind w:left="1461" w:right="1464"/>
        <w:jc w:val="center"/>
        <w:rPr>
          <w:sz w:val="26"/>
        </w:rPr>
      </w:pPr>
      <w:r w:rsidRPr="007A3209">
        <w:pict>
          <v:shape id="_x0000_s1188" type="#_x0000_t136" style="position:absolute;left:0;text-align:left;margin-left:134.6pt;margin-top:-89.15pt;width:328.4pt;height:83.85pt;rotation:315;z-index:1592166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4.3.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Схема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расположения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контролируемых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 xml:space="preserve">параметров при возведении земляного полотна: </w:t>
      </w:r>
      <w:r w:rsidR="00C44CA0">
        <w:rPr>
          <w:i/>
          <w:sz w:val="26"/>
        </w:rPr>
        <w:t>В</w:t>
      </w:r>
      <w:r w:rsidR="00C44CA0">
        <w:rPr>
          <w:sz w:val="26"/>
        </w:rPr>
        <w:t xml:space="preserve">/2 </w:t>
      </w:r>
      <w:r w:rsidR="00C44CA0">
        <w:rPr>
          <w:sz w:val="30"/>
        </w:rPr>
        <w:t xml:space="preserve">– </w:t>
      </w:r>
      <w:r w:rsidR="00C44CA0">
        <w:rPr>
          <w:sz w:val="26"/>
        </w:rPr>
        <w:t xml:space="preserve">расстояние между осью и бровкой земляного полотна; </w:t>
      </w:r>
      <w:r w:rsidR="00C44CA0">
        <w:rPr>
          <w:i/>
          <w:sz w:val="26"/>
        </w:rPr>
        <w:t xml:space="preserve">b </w:t>
      </w:r>
      <w:r w:rsidR="00C44CA0">
        <w:rPr>
          <w:sz w:val="30"/>
        </w:rPr>
        <w:t xml:space="preserve">– </w:t>
      </w:r>
      <w:r w:rsidR="00C44CA0">
        <w:rPr>
          <w:sz w:val="26"/>
        </w:rPr>
        <w:t>ширина насыпных берм</w:t>
      </w:r>
    </w:p>
    <w:p w:rsidR="007A3209" w:rsidRDefault="007A3209">
      <w:pPr>
        <w:pStyle w:val="a3"/>
        <w:spacing w:before="8"/>
        <w:rPr>
          <w:sz w:val="25"/>
        </w:rPr>
      </w:pPr>
    </w:p>
    <w:p w:rsidR="007A3209" w:rsidRDefault="00C44CA0">
      <w:pPr>
        <w:pStyle w:val="a3"/>
        <w:spacing w:before="1"/>
        <w:ind w:left="236" w:right="223" w:firstLine="710"/>
        <w:jc w:val="both"/>
      </w:pPr>
      <w:r>
        <w:t xml:space="preserve">При приемке водоотводных сооружений, входящих в </w:t>
      </w:r>
      <w:r>
        <w:t>комплекс земляного полотна (кюветы, нагорные и отводные канавы, быстрото- ки, резервы, защитные банкеты), должны быть проверены продоль- ные и поперечные уклоны, размеры поперечных сечений. Измерения производятся с привязкой к оси или бровке земляного поло</w:t>
      </w:r>
      <w:r>
        <w:t>тна на двух-трех поперечниках на каждый километр длины, а также во всех местах изменения конструктивных сечений (прил. Д, Ф-12).</w:t>
      </w:r>
    </w:p>
    <w:p w:rsidR="007A3209" w:rsidRDefault="00C44CA0">
      <w:pPr>
        <w:pStyle w:val="a3"/>
        <w:ind w:left="236" w:right="225" w:firstLine="710"/>
        <w:jc w:val="both"/>
      </w:pPr>
      <w:r>
        <w:t>При приемке готового земляного полотна дается общая оценка качества работ на основе оценок отдельных элементов или видов ра- бо</w:t>
      </w:r>
      <w:r>
        <w:t>т с учетом их значимости, полученных на приемочном этапе</w:t>
      </w:r>
      <w:r>
        <w:rPr>
          <w:spacing w:val="-1"/>
        </w:rPr>
        <w:t xml:space="preserve"> </w:t>
      </w:r>
      <w:r>
        <w:t>произ- водственного контроля качества (табл. 4.2).</w:t>
      </w:r>
    </w:p>
    <w:p w:rsidR="007A3209" w:rsidRDefault="007A3209">
      <w:pPr>
        <w:jc w:val="both"/>
        <w:sectPr w:rsidR="007A3209">
          <w:pgSz w:w="11900" w:h="16840"/>
          <w:pgMar w:top="1340" w:right="1180" w:bottom="1400" w:left="1180" w:header="0" w:footer="1207" w:gutter="0"/>
          <w:cols w:space="720"/>
        </w:sectPr>
      </w:pPr>
    </w:p>
    <w:p w:rsidR="007A3209" w:rsidRDefault="00C44CA0">
      <w:pPr>
        <w:spacing w:before="70"/>
        <w:ind w:right="230"/>
        <w:jc w:val="right"/>
        <w:rPr>
          <w:sz w:val="26"/>
        </w:rPr>
      </w:pPr>
      <w:r>
        <w:rPr>
          <w:sz w:val="26"/>
        </w:rPr>
        <w:lastRenderedPageBreak/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4.2</w:t>
      </w:r>
    </w:p>
    <w:p w:rsidR="007A3209" w:rsidRDefault="007A3209">
      <w:pPr>
        <w:pStyle w:val="a3"/>
        <w:spacing w:before="6"/>
        <w:rPr>
          <w:sz w:val="26"/>
        </w:rPr>
      </w:pPr>
    </w:p>
    <w:p w:rsidR="007A3209" w:rsidRDefault="00C44CA0">
      <w:pPr>
        <w:spacing w:before="1"/>
        <w:ind w:left="1891"/>
        <w:rPr>
          <w:b/>
          <w:sz w:val="26"/>
        </w:rPr>
      </w:pPr>
      <w:r>
        <w:rPr>
          <w:b/>
          <w:spacing w:val="-2"/>
          <w:sz w:val="26"/>
        </w:rPr>
        <w:t>Предельные</w:t>
      </w:r>
      <w:r>
        <w:rPr>
          <w:b/>
          <w:spacing w:val="10"/>
          <w:sz w:val="26"/>
        </w:rPr>
        <w:t xml:space="preserve"> </w:t>
      </w:r>
      <w:r>
        <w:rPr>
          <w:b/>
          <w:spacing w:val="-2"/>
          <w:sz w:val="26"/>
        </w:rPr>
        <w:t>отклонения</w:t>
      </w:r>
      <w:r>
        <w:rPr>
          <w:b/>
          <w:spacing w:val="6"/>
          <w:sz w:val="26"/>
        </w:rPr>
        <w:t xml:space="preserve"> </w:t>
      </w:r>
      <w:r>
        <w:rPr>
          <w:b/>
          <w:spacing w:val="-2"/>
          <w:sz w:val="26"/>
        </w:rPr>
        <w:t>контролируемых</w:t>
      </w:r>
      <w:r>
        <w:rPr>
          <w:b/>
          <w:spacing w:val="1"/>
          <w:sz w:val="26"/>
        </w:rPr>
        <w:t xml:space="preserve"> </w:t>
      </w:r>
      <w:r>
        <w:rPr>
          <w:b/>
          <w:spacing w:val="-2"/>
          <w:sz w:val="26"/>
        </w:rPr>
        <w:t>параметров</w:t>
      </w:r>
    </w:p>
    <w:p w:rsidR="007A3209" w:rsidRDefault="007A3209">
      <w:pPr>
        <w:pStyle w:val="a3"/>
        <w:spacing w:after="1"/>
        <w:rPr>
          <w:b/>
          <w:sz w:val="28"/>
        </w:rPr>
      </w:pPr>
    </w:p>
    <w:tbl>
      <w:tblPr>
        <w:tblStyle w:val="TableNormal"/>
        <w:tblW w:w="0" w:type="auto"/>
        <w:tblInd w:w="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39"/>
        <w:gridCol w:w="5155"/>
      </w:tblGrid>
      <w:tr w:rsidR="007A3209">
        <w:trPr>
          <w:trHeight w:val="301"/>
        </w:trPr>
        <w:tc>
          <w:tcPr>
            <w:tcW w:w="8894" w:type="dxa"/>
            <w:gridSpan w:val="2"/>
          </w:tcPr>
          <w:p w:rsidR="007A3209" w:rsidRDefault="00C44CA0">
            <w:pPr>
              <w:pStyle w:val="TableParagraph"/>
              <w:spacing w:line="282" w:lineRule="exact"/>
              <w:ind w:left="3176" w:right="3169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Приемочный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контроль</w:t>
            </w:r>
          </w:p>
        </w:tc>
      </w:tr>
      <w:tr w:rsidR="007A3209">
        <w:trPr>
          <w:trHeight w:val="594"/>
        </w:trPr>
        <w:tc>
          <w:tcPr>
            <w:tcW w:w="3739" w:type="dxa"/>
          </w:tcPr>
          <w:p w:rsidR="007A3209" w:rsidRDefault="00C44CA0">
            <w:pPr>
              <w:pStyle w:val="TableParagraph"/>
              <w:spacing w:line="291" w:lineRule="exact"/>
              <w:ind w:left="907" w:right="89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Контролируемые</w:t>
            </w:r>
          </w:p>
          <w:p w:rsidR="007A3209" w:rsidRDefault="00C44CA0">
            <w:pPr>
              <w:pStyle w:val="TableParagraph"/>
              <w:spacing w:line="284" w:lineRule="exact"/>
              <w:ind w:left="903" w:right="89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параметры</w:t>
            </w:r>
          </w:p>
        </w:tc>
        <w:tc>
          <w:tcPr>
            <w:tcW w:w="5155" w:type="dxa"/>
          </w:tcPr>
          <w:p w:rsidR="007A3209" w:rsidRDefault="00C44CA0">
            <w:pPr>
              <w:pStyle w:val="TableParagraph"/>
              <w:spacing w:line="291" w:lineRule="exact"/>
              <w:ind w:left="1821" w:right="180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Допускаемые</w:t>
            </w:r>
          </w:p>
          <w:p w:rsidR="007A3209" w:rsidRDefault="00C44CA0">
            <w:pPr>
              <w:pStyle w:val="TableParagraph"/>
              <w:spacing w:line="284" w:lineRule="exact"/>
              <w:ind w:left="1815" w:right="180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отклонения</w:t>
            </w:r>
          </w:p>
        </w:tc>
      </w:tr>
      <w:tr w:rsidR="007A3209">
        <w:trPr>
          <w:trHeight w:val="302"/>
        </w:trPr>
        <w:tc>
          <w:tcPr>
            <w:tcW w:w="3739" w:type="dxa"/>
          </w:tcPr>
          <w:p w:rsidR="007A3209" w:rsidRDefault="00C44CA0">
            <w:pPr>
              <w:pStyle w:val="TableParagraph"/>
              <w:spacing w:line="282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155" w:type="dxa"/>
          </w:tcPr>
          <w:p w:rsidR="007A3209" w:rsidRDefault="00C44CA0">
            <w:pPr>
              <w:pStyle w:val="TableParagraph"/>
              <w:spacing w:line="282" w:lineRule="exact"/>
              <w:ind w:left="1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 w:rsidR="007A3209">
        <w:trPr>
          <w:trHeight w:val="1242"/>
        </w:trPr>
        <w:tc>
          <w:tcPr>
            <w:tcW w:w="3739" w:type="dxa"/>
          </w:tcPr>
          <w:p w:rsidR="007A3209" w:rsidRDefault="007A3209">
            <w:pPr>
              <w:pStyle w:val="TableParagraph"/>
              <w:spacing w:before="3"/>
              <w:rPr>
                <w:b/>
                <w:sz w:val="27"/>
              </w:rPr>
            </w:pPr>
          </w:p>
          <w:p w:rsidR="007A3209" w:rsidRDefault="00C44CA0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Высотные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отметки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продольно- го профиля</w:t>
            </w:r>
          </w:p>
        </w:tc>
        <w:tc>
          <w:tcPr>
            <w:tcW w:w="5155" w:type="dxa"/>
          </w:tcPr>
          <w:p w:rsidR="007A3209" w:rsidRDefault="00C44CA0">
            <w:pPr>
              <w:pStyle w:val="TableParagraph"/>
              <w:ind w:left="110" w:right="93"/>
              <w:jc w:val="both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результатов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определений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мо- гут иметь отклонения от проектных значе- ний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пределах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±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100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(20)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мм,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остальные</w:t>
            </w:r>
          </w:p>
          <w:p w:rsidR="007A3209" w:rsidRDefault="00C44CA0">
            <w:pPr>
              <w:pStyle w:val="TableParagraph"/>
              <w:spacing w:line="334" w:lineRule="exact"/>
              <w:ind w:left="110"/>
              <w:jc w:val="both"/>
              <w:rPr>
                <w:sz w:val="26"/>
              </w:rPr>
            </w:pPr>
            <w:r>
              <w:rPr>
                <w:sz w:val="30"/>
              </w:rPr>
              <w:t>–</w:t>
            </w:r>
            <w:r>
              <w:rPr>
                <w:spacing w:val="-9"/>
                <w:sz w:val="30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±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50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 xml:space="preserve">(10) </w:t>
            </w:r>
            <w:r>
              <w:rPr>
                <w:spacing w:val="-5"/>
                <w:sz w:val="26"/>
              </w:rPr>
              <w:t>мм</w:t>
            </w:r>
          </w:p>
        </w:tc>
      </w:tr>
      <w:tr w:rsidR="007A3209">
        <w:trPr>
          <w:trHeight w:val="940"/>
        </w:trPr>
        <w:tc>
          <w:tcPr>
            <w:tcW w:w="3739" w:type="dxa"/>
          </w:tcPr>
          <w:p w:rsidR="007A3209" w:rsidRDefault="00C44CA0">
            <w:pPr>
              <w:pStyle w:val="TableParagraph"/>
              <w:spacing w:before="165"/>
              <w:ind w:left="110"/>
              <w:rPr>
                <w:sz w:val="26"/>
              </w:rPr>
            </w:pPr>
            <w:r>
              <w:rPr>
                <w:sz w:val="26"/>
              </w:rPr>
              <w:t>Расстояние между осью и бровкой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земляного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полотна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В/2</w:t>
            </w:r>
          </w:p>
        </w:tc>
        <w:tc>
          <w:tcPr>
            <w:tcW w:w="5155" w:type="dxa"/>
          </w:tcPr>
          <w:p w:rsidR="007A3209" w:rsidRDefault="00C44CA0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результатов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определений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 xml:space="preserve">мо- </w:t>
            </w:r>
            <w:r>
              <w:rPr>
                <w:spacing w:val="-4"/>
                <w:sz w:val="26"/>
              </w:rPr>
              <w:t>гут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иметь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отклонения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от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проектных значений</w:t>
            </w:r>
          </w:p>
          <w:p w:rsidR="007A3209" w:rsidRDefault="00C44CA0">
            <w:pPr>
              <w:pStyle w:val="TableParagraph"/>
              <w:spacing w:line="330" w:lineRule="exact"/>
              <w:ind w:left="110"/>
              <w:rPr>
                <w:sz w:val="26"/>
              </w:rPr>
            </w:pPr>
            <w:r>
              <w:rPr>
                <w:spacing w:val="-4"/>
                <w:sz w:val="26"/>
              </w:rPr>
              <w:t>в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пределах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до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±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20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см,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остальные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30"/>
              </w:rPr>
              <w:t>–</w:t>
            </w:r>
            <w:r>
              <w:rPr>
                <w:spacing w:val="-15"/>
                <w:sz w:val="30"/>
              </w:rPr>
              <w:t xml:space="preserve"> </w:t>
            </w:r>
            <w:r>
              <w:rPr>
                <w:spacing w:val="-4"/>
                <w:sz w:val="26"/>
              </w:rPr>
              <w:t>до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±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10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см</w:t>
            </w:r>
          </w:p>
        </w:tc>
      </w:tr>
      <w:tr w:rsidR="007A3209">
        <w:trPr>
          <w:trHeight w:val="1286"/>
        </w:trPr>
        <w:tc>
          <w:tcPr>
            <w:tcW w:w="3739" w:type="dxa"/>
          </w:tcPr>
          <w:p w:rsidR="007A3209" w:rsidRDefault="007A3209">
            <w:pPr>
              <w:pStyle w:val="TableParagraph"/>
              <w:rPr>
                <w:b/>
                <w:sz w:val="28"/>
              </w:rPr>
            </w:pPr>
          </w:p>
          <w:p w:rsidR="007A3209" w:rsidRDefault="00C44CA0">
            <w:pPr>
              <w:pStyle w:val="TableParagraph"/>
              <w:spacing w:before="164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Поперечные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уклоны</w:t>
            </w:r>
          </w:p>
        </w:tc>
        <w:tc>
          <w:tcPr>
            <w:tcW w:w="5155" w:type="dxa"/>
          </w:tcPr>
          <w:p w:rsidR="007A3209" w:rsidRDefault="00C44CA0">
            <w:pPr>
              <w:pStyle w:val="TableParagraph"/>
              <w:ind w:left="110" w:right="93"/>
              <w:jc w:val="both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результатов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определений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мо- гут иметь отклонения от проектных значе- ний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пределах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60"/>
                <w:w w:val="150"/>
                <w:sz w:val="26"/>
              </w:rPr>
              <w:t xml:space="preserve"> </w:t>
            </w:r>
            <w:r>
              <w:rPr>
                <w:sz w:val="30"/>
              </w:rPr>
              <w:t>–</w:t>
            </w:r>
            <w:r>
              <w:rPr>
                <w:sz w:val="26"/>
              </w:rPr>
              <w:t>0,015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(</w:t>
            </w:r>
            <w:r>
              <w:rPr>
                <w:sz w:val="30"/>
              </w:rPr>
              <w:t>–</w:t>
            </w:r>
            <w:r>
              <w:rPr>
                <w:sz w:val="26"/>
              </w:rPr>
              <w:t>0,010)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0,030</w:t>
            </w:r>
          </w:p>
          <w:p w:rsidR="007A3209" w:rsidRDefault="00C44CA0">
            <w:pPr>
              <w:pStyle w:val="TableParagraph"/>
              <w:spacing w:line="331" w:lineRule="exact"/>
              <w:ind w:left="110"/>
              <w:jc w:val="both"/>
              <w:rPr>
                <w:sz w:val="26"/>
              </w:rPr>
            </w:pPr>
            <w:r>
              <w:rPr>
                <w:sz w:val="26"/>
              </w:rPr>
              <w:t>(0,015),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остальные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30"/>
              </w:rPr>
              <w:t>–</w:t>
            </w:r>
            <w:r>
              <w:rPr>
                <w:spacing w:val="-15"/>
                <w:sz w:val="30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±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0,010</w:t>
            </w:r>
            <w:r>
              <w:rPr>
                <w:spacing w:val="-2"/>
                <w:sz w:val="26"/>
              </w:rPr>
              <w:t xml:space="preserve"> (0,005)</w:t>
            </w:r>
          </w:p>
        </w:tc>
      </w:tr>
      <w:tr w:rsidR="007A3209">
        <w:trPr>
          <w:trHeight w:val="945"/>
        </w:trPr>
        <w:tc>
          <w:tcPr>
            <w:tcW w:w="3739" w:type="dxa"/>
          </w:tcPr>
          <w:p w:rsidR="007A3209" w:rsidRDefault="007A3209">
            <w:pPr>
              <w:pStyle w:val="TableParagraph"/>
              <w:spacing w:before="8"/>
              <w:rPr>
                <w:b/>
                <w:sz w:val="27"/>
              </w:rPr>
            </w:pPr>
          </w:p>
          <w:p w:rsidR="007A3209" w:rsidRDefault="00C44CA0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Уменьшение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крутизны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откосов</w:t>
            </w:r>
          </w:p>
        </w:tc>
        <w:tc>
          <w:tcPr>
            <w:tcW w:w="5155" w:type="dxa"/>
          </w:tcPr>
          <w:p w:rsidR="007A3209" w:rsidRDefault="00C44CA0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результатов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определений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 xml:space="preserve">мо- </w:t>
            </w:r>
            <w:r>
              <w:rPr>
                <w:spacing w:val="-4"/>
                <w:sz w:val="26"/>
              </w:rPr>
              <w:t>гут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иметь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отклонения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от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проектных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значений</w:t>
            </w:r>
          </w:p>
          <w:p w:rsidR="007A3209" w:rsidRDefault="00C44CA0">
            <w:pPr>
              <w:pStyle w:val="TableParagraph"/>
              <w:spacing w:line="33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пределах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до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20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%,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остальные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30"/>
              </w:rPr>
              <w:t>–</w:t>
            </w:r>
            <w:r>
              <w:rPr>
                <w:spacing w:val="-17"/>
                <w:sz w:val="30"/>
              </w:rPr>
              <w:t xml:space="preserve"> </w:t>
            </w:r>
            <w:r>
              <w:rPr>
                <w:spacing w:val="-2"/>
                <w:sz w:val="26"/>
              </w:rPr>
              <w:t>до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10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2"/>
                <w:sz w:val="26"/>
              </w:rPr>
              <w:t>%</w:t>
            </w:r>
          </w:p>
        </w:tc>
      </w:tr>
      <w:tr w:rsidR="007A3209">
        <w:trPr>
          <w:trHeight w:val="599"/>
        </w:trPr>
        <w:tc>
          <w:tcPr>
            <w:tcW w:w="3739" w:type="dxa"/>
          </w:tcPr>
          <w:p w:rsidR="007A3209" w:rsidRDefault="00C44CA0">
            <w:pPr>
              <w:pStyle w:val="TableParagraph"/>
              <w:spacing w:before="141"/>
              <w:ind w:left="110"/>
              <w:rPr>
                <w:sz w:val="26"/>
              </w:rPr>
            </w:pPr>
            <w:r>
              <w:rPr>
                <w:sz w:val="26"/>
              </w:rPr>
              <w:t>Положение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оси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плане</w:t>
            </w:r>
          </w:p>
        </w:tc>
        <w:tc>
          <w:tcPr>
            <w:tcW w:w="5155" w:type="dxa"/>
          </w:tcPr>
          <w:p w:rsidR="007A3209" w:rsidRDefault="00C44CA0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z w:val="26"/>
              </w:rPr>
              <w:t>Предельные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отклонения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проектного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по-</w:t>
            </w:r>
          </w:p>
          <w:p w:rsidR="007A3209" w:rsidRDefault="00C44CA0">
            <w:pPr>
              <w:pStyle w:val="TableParagraph"/>
              <w:spacing w:line="289" w:lineRule="exact"/>
              <w:ind w:left="110"/>
              <w:rPr>
                <w:sz w:val="26"/>
              </w:rPr>
            </w:pPr>
            <w:r>
              <w:rPr>
                <w:sz w:val="26"/>
              </w:rPr>
              <w:t>ложения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оси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±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0,2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м</w:t>
            </w:r>
          </w:p>
        </w:tc>
      </w:tr>
      <w:tr w:rsidR="007A3209">
        <w:trPr>
          <w:trHeight w:val="940"/>
        </w:trPr>
        <w:tc>
          <w:tcPr>
            <w:tcW w:w="3739" w:type="dxa"/>
          </w:tcPr>
          <w:p w:rsidR="007A3209" w:rsidRDefault="007A3209">
            <w:pPr>
              <w:pStyle w:val="TableParagraph"/>
              <w:spacing w:before="3"/>
              <w:rPr>
                <w:b/>
                <w:sz w:val="27"/>
              </w:rPr>
            </w:pPr>
          </w:p>
          <w:p w:rsidR="007A3209" w:rsidRDefault="00C44CA0">
            <w:pPr>
              <w:pStyle w:val="TableParagraph"/>
              <w:ind w:left="110"/>
              <w:rPr>
                <w:i/>
                <w:sz w:val="26"/>
              </w:rPr>
            </w:pPr>
            <w:r>
              <w:rPr>
                <w:sz w:val="26"/>
              </w:rPr>
              <w:t>Ширина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насыпных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берм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i/>
                <w:spacing w:val="-10"/>
                <w:sz w:val="26"/>
              </w:rPr>
              <w:t>b</w:t>
            </w:r>
          </w:p>
        </w:tc>
        <w:tc>
          <w:tcPr>
            <w:tcW w:w="5155" w:type="dxa"/>
          </w:tcPr>
          <w:p w:rsidR="007A3209" w:rsidRDefault="00C44CA0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результатов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определений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 xml:space="preserve">мо- </w:t>
            </w:r>
            <w:r>
              <w:rPr>
                <w:spacing w:val="-4"/>
                <w:sz w:val="26"/>
              </w:rPr>
              <w:t>гут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иметь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отклонения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от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проектных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значений</w:t>
            </w:r>
          </w:p>
          <w:p w:rsidR="007A3209" w:rsidRDefault="00C44CA0">
            <w:pPr>
              <w:pStyle w:val="TableParagraph"/>
              <w:spacing w:line="330" w:lineRule="exact"/>
              <w:ind w:left="110"/>
              <w:rPr>
                <w:sz w:val="26"/>
              </w:rPr>
            </w:pPr>
            <w:r>
              <w:rPr>
                <w:spacing w:val="-4"/>
                <w:sz w:val="26"/>
              </w:rPr>
              <w:t>в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пределах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до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30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см,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остальные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4"/>
                <w:sz w:val="30"/>
              </w:rPr>
              <w:t>–</w:t>
            </w:r>
            <w:r>
              <w:rPr>
                <w:spacing w:val="-15"/>
                <w:sz w:val="30"/>
              </w:rPr>
              <w:t xml:space="preserve"> </w:t>
            </w:r>
            <w:r>
              <w:rPr>
                <w:spacing w:val="-4"/>
                <w:sz w:val="26"/>
              </w:rPr>
              <w:t>до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±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15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см</w:t>
            </w:r>
          </w:p>
        </w:tc>
      </w:tr>
      <w:tr w:rsidR="007A3209">
        <w:trPr>
          <w:trHeight w:val="916"/>
        </w:trPr>
        <w:tc>
          <w:tcPr>
            <w:tcW w:w="3739" w:type="dxa"/>
          </w:tcPr>
          <w:p w:rsidR="007A3209" w:rsidRDefault="00C44CA0">
            <w:pPr>
              <w:pStyle w:val="TableParagraph"/>
              <w:spacing w:before="150"/>
              <w:ind w:left="115"/>
              <w:rPr>
                <w:sz w:val="26"/>
              </w:rPr>
            </w:pPr>
            <w:r>
              <w:rPr>
                <w:sz w:val="26"/>
              </w:rPr>
              <w:t>Продольные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уклоны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дренажей</w:t>
            </w:r>
          </w:p>
        </w:tc>
        <w:tc>
          <w:tcPr>
            <w:tcW w:w="5155" w:type="dxa"/>
          </w:tcPr>
          <w:p w:rsidR="007A3209" w:rsidRDefault="00C44CA0">
            <w:pPr>
              <w:pStyle w:val="TableParagraph"/>
              <w:spacing w:line="242" w:lineRule="auto"/>
              <w:ind w:left="115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результатов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определений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 xml:space="preserve">мо- </w:t>
            </w:r>
            <w:r>
              <w:rPr>
                <w:spacing w:val="-4"/>
                <w:sz w:val="26"/>
              </w:rPr>
              <w:t>гут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иметь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отклонения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от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проектных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значений</w:t>
            </w:r>
          </w:p>
          <w:p w:rsidR="007A3209" w:rsidRDefault="00C44CA0">
            <w:pPr>
              <w:pStyle w:val="TableParagraph"/>
              <w:spacing w:line="300" w:lineRule="exact"/>
              <w:ind w:left="115"/>
              <w:rPr>
                <w:sz w:val="26"/>
              </w:rPr>
            </w:pPr>
            <w:r>
              <w:rPr>
                <w:spacing w:val="-4"/>
                <w:sz w:val="26"/>
              </w:rPr>
              <w:t>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пределах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до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±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0,002,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остальные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rFonts w:ascii="Symbol" w:hAnsi="Symbol"/>
                <w:spacing w:val="-4"/>
                <w:sz w:val="26"/>
              </w:rPr>
              <w:t>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до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0,001</w:t>
            </w:r>
          </w:p>
        </w:tc>
      </w:tr>
    </w:tbl>
    <w:p w:rsidR="007A3209" w:rsidRDefault="007A3209">
      <w:pPr>
        <w:ind w:left="917"/>
        <w:rPr>
          <w:i/>
          <w:sz w:val="24"/>
        </w:rPr>
      </w:pPr>
      <w:r w:rsidRPr="007A3209">
        <w:pict>
          <v:shape id="_x0000_s1187" type="#_x0000_t136" style="position:absolute;left:0;text-align:left;margin-left:134.6pt;margin-top:-160pt;width:328.4pt;height:83.85pt;rotation:315;z-index:15922176;mso-position-horizontal-relative:page;mso-position-vertical-relative:text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i/>
          <w:spacing w:val="-2"/>
          <w:sz w:val="24"/>
        </w:rPr>
        <w:t>Примечания:</w:t>
      </w:r>
    </w:p>
    <w:p w:rsidR="007A3209" w:rsidRDefault="00C44CA0">
      <w:pPr>
        <w:pStyle w:val="a4"/>
        <w:numPr>
          <w:ilvl w:val="0"/>
          <w:numId w:val="30"/>
        </w:numPr>
        <w:tabs>
          <w:tab w:val="left" w:pos="1168"/>
        </w:tabs>
        <w:spacing w:before="1" w:line="237" w:lineRule="auto"/>
        <w:ind w:right="224" w:firstLine="681"/>
        <w:jc w:val="both"/>
        <w:rPr>
          <w:sz w:val="24"/>
        </w:rPr>
      </w:pPr>
      <w:r>
        <w:rPr>
          <w:sz w:val="24"/>
        </w:rPr>
        <w:t>Данные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в скобках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относятся к работам, выполняемым с применением машин с автоматической системой задания вертикальных отметок.</w:t>
      </w:r>
    </w:p>
    <w:p w:rsidR="007A3209" w:rsidRDefault="00C44CA0">
      <w:pPr>
        <w:pStyle w:val="a4"/>
        <w:numPr>
          <w:ilvl w:val="0"/>
          <w:numId w:val="30"/>
        </w:numPr>
        <w:tabs>
          <w:tab w:val="left" w:pos="1187"/>
        </w:tabs>
        <w:spacing w:before="3"/>
        <w:ind w:right="221" w:firstLine="681"/>
        <w:jc w:val="both"/>
        <w:rPr>
          <w:sz w:val="24"/>
        </w:rPr>
      </w:pPr>
      <w:r>
        <w:rPr>
          <w:sz w:val="24"/>
        </w:rPr>
        <w:t xml:space="preserve">При приемке готового земляного полотна контрольную проверку производят не менее чем в трех местах на каждом километре дороги и дополнительно над трубами и конусами мостов не менее чем на 1/3 от их общего числа путем отбора из специаль- ных буровых скважин </w:t>
      </w:r>
      <w:r>
        <w:rPr>
          <w:sz w:val="24"/>
        </w:rPr>
        <w:t>или шурфов по три образца с глубины 1 – 1,5 м. Отбор образцов производится режущими кольцами. Вид, плотность (коэффициент уплотнения), влаж- ность грунта определяются в лаборатории стандартными методами.</w:t>
      </w:r>
    </w:p>
    <w:p w:rsidR="007A3209" w:rsidRDefault="00C44CA0">
      <w:pPr>
        <w:pStyle w:val="a4"/>
        <w:numPr>
          <w:ilvl w:val="0"/>
          <w:numId w:val="30"/>
        </w:numPr>
        <w:tabs>
          <w:tab w:val="left" w:pos="1172"/>
        </w:tabs>
        <w:ind w:right="226" w:firstLine="681"/>
        <w:jc w:val="both"/>
        <w:rPr>
          <w:sz w:val="24"/>
        </w:rPr>
      </w:pPr>
      <w:r>
        <w:rPr>
          <w:sz w:val="24"/>
        </w:rPr>
        <w:t>Допускается снижение плотности слоев земляного полот</w:t>
      </w:r>
      <w:r>
        <w:rPr>
          <w:sz w:val="24"/>
        </w:rPr>
        <w:t>на: не более 10 % ре- зультатов</w:t>
      </w:r>
      <w:r>
        <w:rPr>
          <w:spacing w:val="40"/>
          <w:sz w:val="24"/>
        </w:rPr>
        <w:t xml:space="preserve"> </w:t>
      </w:r>
      <w:r>
        <w:rPr>
          <w:sz w:val="24"/>
        </w:rPr>
        <w:t>измерений</w:t>
      </w:r>
      <w:r>
        <w:rPr>
          <w:spacing w:val="40"/>
          <w:sz w:val="24"/>
        </w:rPr>
        <w:t xml:space="preserve"> </w:t>
      </w:r>
      <w:r>
        <w:rPr>
          <w:sz w:val="24"/>
        </w:rPr>
        <w:t>могут</w:t>
      </w:r>
      <w:r>
        <w:rPr>
          <w:spacing w:val="40"/>
          <w:sz w:val="24"/>
        </w:rPr>
        <w:t xml:space="preserve"> </w:t>
      </w:r>
      <w:r>
        <w:rPr>
          <w:sz w:val="24"/>
        </w:rPr>
        <w:t>иметь</w:t>
      </w:r>
      <w:r>
        <w:rPr>
          <w:spacing w:val="40"/>
          <w:sz w:val="24"/>
        </w:rPr>
        <w:t xml:space="preserve"> </w:t>
      </w:r>
      <w:r>
        <w:rPr>
          <w:sz w:val="24"/>
        </w:rPr>
        <w:t>отклонения</w:t>
      </w:r>
      <w:r>
        <w:rPr>
          <w:spacing w:val="39"/>
          <w:sz w:val="24"/>
        </w:rPr>
        <w:t xml:space="preserve"> </w:t>
      </w:r>
      <w:r>
        <w:rPr>
          <w:sz w:val="24"/>
        </w:rPr>
        <w:t>от</w:t>
      </w:r>
      <w:r>
        <w:rPr>
          <w:spacing w:val="39"/>
          <w:sz w:val="24"/>
        </w:rPr>
        <w:t xml:space="preserve"> </w:t>
      </w:r>
      <w:r>
        <w:rPr>
          <w:sz w:val="24"/>
        </w:rPr>
        <w:t>проектных</w:t>
      </w:r>
      <w:r>
        <w:rPr>
          <w:spacing w:val="39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39"/>
          <w:sz w:val="24"/>
        </w:rPr>
        <w:t xml:space="preserve"> </w:t>
      </w:r>
      <w:r>
        <w:rPr>
          <w:sz w:val="24"/>
        </w:rPr>
        <w:t>до 4 %, а остальные должны быть не ниже проектных значений. Разница в показателях плотности на одном поперечнике верхнего слоя земляного полотна для дорог с у</w:t>
      </w:r>
      <w:r>
        <w:rPr>
          <w:sz w:val="24"/>
        </w:rPr>
        <w:t>совер- шенствованными покрытиями не должна превышать 2 %.</w:t>
      </w:r>
    </w:p>
    <w:p w:rsidR="007A3209" w:rsidRDefault="007A3209">
      <w:pPr>
        <w:jc w:val="both"/>
        <w:rPr>
          <w:sz w:val="24"/>
        </w:rPr>
        <w:sectPr w:rsidR="007A3209">
          <w:pgSz w:w="11900" w:h="16840"/>
          <w:pgMar w:top="1340" w:right="1180" w:bottom="1400" w:left="1180" w:header="0" w:footer="1207" w:gutter="0"/>
          <w:cols w:space="720"/>
        </w:sectPr>
      </w:pPr>
    </w:p>
    <w:p w:rsidR="007A3209" w:rsidRDefault="00C44CA0">
      <w:pPr>
        <w:pStyle w:val="a3"/>
        <w:spacing w:before="66"/>
        <w:ind w:left="235" w:right="225" w:firstLine="681"/>
        <w:jc w:val="both"/>
      </w:pPr>
      <w:r>
        <w:lastRenderedPageBreak/>
        <w:t>При сдаче земляного полотна должна быть закончена рекульти- вация</w:t>
      </w:r>
      <w:r>
        <w:rPr>
          <w:spacing w:val="-1"/>
        </w:rPr>
        <w:t xml:space="preserve"> </w:t>
      </w:r>
      <w:r>
        <w:t>всех притрассовых резервов и</w:t>
      </w:r>
      <w:r>
        <w:rPr>
          <w:spacing w:val="-4"/>
        </w:rPr>
        <w:t xml:space="preserve"> </w:t>
      </w:r>
      <w:r>
        <w:t>карьеров, ликвидация</w:t>
      </w:r>
      <w:r>
        <w:rPr>
          <w:spacing w:val="-1"/>
        </w:rPr>
        <w:t xml:space="preserve"> </w:t>
      </w:r>
      <w:r>
        <w:t>временных дорог и съездов (за исключением действующих после соор</w:t>
      </w:r>
      <w:r>
        <w:t>ужения земляного полотна). Места с поврежденной растительностью или на- рушенным почвенным покровом как на полосе отвода, так и вне ее должны быть спланированы, закрыты почвой и засеяны травой.</w:t>
      </w:r>
    </w:p>
    <w:p w:rsidR="007A3209" w:rsidRDefault="00C44CA0">
      <w:pPr>
        <w:pStyle w:val="a3"/>
        <w:spacing w:before="7" w:line="237" w:lineRule="auto"/>
        <w:ind w:left="235" w:right="225" w:firstLine="710"/>
        <w:jc w:val="both"/>
      </w:pPr>
      <w:r>
        <w:t>Оценку качества отдельных видов работ следует определять в зав</w:t>
      </w:r>
      <w:r>
        <w:t xml:space="preserve">исимости от значений показателя </w:t>
      </w:r>
      <w:r>
        <w:rPr>
          <w:i/>
        </w:rPr>
        <w:t>Р</w:t>
      </w:r>
      <w:r>
        <w:t>:</w:t>
      </w:r>
    </w:p>
    <w:p w:rsidR="007A3209" w:rsidRDefault="00C44CA0">
      <w:pPr>
        <w:pStyle w:val="a3"/>
        <w:ind w:left="519" w:right="2792"/>
      </w:pPr>
      <w:r>
        <w:t xml:space="preserve">при </w:t>
      </w:r>
      <w:r>
        <w:rPr>
          <w:i/>
        </w:rPr>
        <w:t xml:space="preserve">Р </w:t>
      </w:r>
      <w:r>
        <w:t xml:space="preserve">= 4,61 – 5,0 – «отлично» (пять баллов); при </w:t>
      </w:r>
      <w:r>
        <w:rPr>
          <w:i/>
        </w:rPr>
        <w:t>Р</w:t>
      </w:r>
      <w:r>
        <w:rPr>
          <w:i/>
          <w:spacing w:val="-8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3,91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4,6</w:t>
      </w:r>
      <w:r>
        <w:rPr>
          <w:spacing w:val="-4"/>
        </w:rPr>
        <w:t xml:space="preserve"> </w:t>
      </w:r>
      <w:r>
        <w:t>– «хорошо»</w:t>
      </w:r>
      <w:r>
        <w:rPr>
          <w:spacing w:val="-8"/>
        </w:rPr>
        <w:t xml:space="preserve"> </w:t>
      </w:r>
      <w:r>
        <w:t>(четыре</w:t>
      </w:r>
      <w:r>
        <w:rPr>
          <w:spacing w:val="-5"/>
        </w:rPr>
        <w:t xml:space="preserve"> </w:t>
      </w:r>
      <w:r>
        <w:t>балла);</w:t>
      </w:r>
    </w:p>
    <w:p w:rsidR="007A3209" w:rsidRDefault="00C44CA0">
      <w:pPr>
        <w:pStyle w:val="a3"/>
        <w:spacing w:before="1"/>
        <w:ind w:left="519"/>
      </w:pPr>
      <w:r>
        <w:t>при</w:t>
      </w:r>
      <w:r>
        <w:rPr>
          <w:spacing w:val="-4"/>
        </w:rPr>
        <w:t xml:space="preserve"> </w:t>
      </w:r>
      <w:r>
        <w:rPr>
          <w:i/>
        </w:rPr>
        <w:t>Р</w:t>
      </w:r>
      <w:r>
        <w:rPr>
          <w:i/>
          <w:spacing w:val="-10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3,0</w:t>
      </w:r>
      <w:r>
        <w:rPr>
          <w:spacing w:val="-10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3,9</w:t>
      </w:r>
      <w:r>
        <w:rPr>
          <w:spacing w:val="-6"/>
        </w:rPr>
        <w:t xml:space="preserve"> </w:t>
      </w:r>
      <w:r>
        <w:t>– «удовлетворительно»</w:t>
      </w:r>
      <w:r>
        <w:rPr>
          <w:spacing w:val="-10"/>
        </w:rPr>
        <w:t xml:space="preserve"> </w:t>
      </w:r>
      <w:r>
        <w:t>(три</w:t>
      </w:r>
      <w:r>
        <w:rPr>
          <w:spacing w:val="-6"/>
        </w:rPr>
        <w:t xml:space="preserve"> </w:t>
      </w:r>
      <w:r>
        <w:rPr>
          <w:spacing w:val="-2"/>
        </w:rPr>
        <w:t>балла).</w:t>
      </w:r>
    </w:p>
    <w:p w:rsidR="007A3209" w:rsidRDefault="00C44CA0">
      <w:pPr>
        <w:pStyle w:val="a3"/>
        <w:spacing w:before="1"/>
        <w:ind w:left="236" w:right="225" w:firstLine="710"/>
        <w:jc w:val="both"/>
      </w:pPr>
      <w:r>
        <w:t>Оценку «удовлетворительно» ставят, если допущено малозначи- тельное отклонение параметра от требований технической докумен- тации (малозначительный дефект по ГОСТ 15467–79), согласованное с проектной организацией и заказчиком. При этом количество таких пар</w:t>
      </w:r>
      <w:r>
        <w:t>аметров не должно превышать 50 % от общего числа параметров, подлежащих оценке по данному виду работ (табл. 4.3).</w:t>
      </w:r>
    </w:p>
    <w:p w:rsidR="007A3209" w:rsidRDefault="00C44CA0">
      <w:pPr>
        <w:spacing w:before="3"/>
        <w:ind w:left="7988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4.3</w:t>
      </w:r>
    </w:p>
    <w:p w:rsidR="007A3209" w:rsidRDefault="007A3209">
      <w:pPr>
        <w:spacing w:before="3" w:line="242" w:lineRule="auto"/>
        <w:ind w:left="3164" w:hanging="2736"/>
        <w:rPr>
          <w:b/>
          <w:sz w:val="26"/>
        </w:rPr>
      </w:pPr>
      <w:r w:rsidRPr="007A3209">
        <w:pict>
          <v:shape id="_x0000_s1186" type="#_x0000_t136" style="position:absolute;left:0;text-align:left;margin-left:134.6pt;margin-top:1.65pt;width:328.4pt;height:83.85pt;rotation:315;z-index:1592268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sz w:val="26"/>
        </w:rPr>
        <w:t>Параметры,</w:t>
      </w:r>
      <w:r w:rsidR="00C44CA0">
        <w:rPr>
          <w:b/>
          <w:spacing w:val="-8"/>
          <w:sz w:val="26"/>
        </w:rPr>
        <w:t xml:space="preserve"> </w:t>
      </w:r>
      <w:r w:rsidR="00C44CA0">
        <w:rPr>
          <w:b/>
          <w:sz w:val="26"/>
        </w:rPr>
        <w:t>используемые</w:t>
      </w:r>
      <w:r w:rsidR="00C44CA0">
        <w:rPr>
          <w:b/>
          <w:spacing w:val="-9"/>
          <w:sz w:val="26"/>
        </w:rPr>
        <w:t xml:space="preserve"> </w:t>
      </w:r>
      <w:r w:rsidR="00C44CA0">
        <w:rPr>
          <w:b/>
          <w:sz w:val="26"/>
        </w:rPr>
        <w:t>при</w:t>
      </w:r>
      <w:r w:rsidR="00C44CA0">
        <w:rPr>
          <w:b/>
          <w:spacing w:val="-6"/>
          <w:sz w:val="26"/>
        </w:rPr>
        <w:t xml:space="preserve"> </w:t>
      </w:r>
      <w:r w:rsidR="00C44CA0">
        <w:rPr>
          <w:b/>
          <w:sz w:val="26"/>
        </w:rPr>
        <w:t>оценке</w:t>
      </w:r>
      <w:r w:rsidR="00C44CA0">
        <w:rPr>
          <w:b/>
          <w:spacing w:val="-9"/>
          <w:sz w:val="26"/>
        </w:rPr>
        <w:t xml:space="preserve"> </w:t>
      </w:r>
      <w:r w:rsidR="00C44CA0">
        <w:rPr>
          <w:b/>
          <w:sz w:val="26"/>
        </w:rPr>
        <w:t>качества</w:t>
      </w:r>
      <w:r w:rsidR="00C44CA0">
        <w:rPr>
          <w:b/>
          <w:spacing w:val="-9"/>
          <w:sz w:val="26"/>
        </w:rPr>
        <w:t xml:space="preserve"> </w:t>
      </w:r>
      <w:r w:rsidR="00C44CA0">
        <w:rPr>
          <w:b/>
          <w:sz w:val="26"/>
        </w:rPr>
        <w:t>строительно-монтажных работ, и условия их оценки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96"/>
        <w:gridCol w:w="3096"/>
        <w:gridCol w:w="3096"/>
      </w:tblGrid>
      <w:tr w:rsidR="007A3209">
        <w:trPr>
          <w:trHeight w:val="297"/>
        </w:trPr>
        <w:tc>
          <w:tcPr>
            <w:tcW w:w="3096" w:type="dxa"/>
            <w:vMerge w:val="restart"/>
          </w:tcPr>
          <w:p w:rsidR="007A3209" w:rsidRDefault="00C44CA0">
            <w:pPr>
              <w:pStyle w:val="TableParagraph"/>
              <w:ind w:left="302" w:firstLine="48"/>
              <w:rPr>
                <w:sz w:val="26"/>
              </w:rPr>
            </w:pPr>
            <w:r>
              <w:rPr>
                <w:sz w:val="26"/>
              </w:rPr>
              <w:t>Конструктивный эле- мент,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вид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работ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кон-</w:t>
            </w:r>
          </w:p>
          <w:p w:rsidR="007A3209" w:rsidRDefault="00C44CA0">
            <w:pPr>
              <w:pStyle w:val="TableParagraph"/>
              <w:spacing w:line="285" w:lineRule="exact"/>
              <w:ind w:left="259"/>
              <w:rPr>
                <w:sz w:val="26"/>
              </w:rPr>
            </w:pPr>
            <w:r>
              <w:rPr>
                <w:sz w:val="26"/>
              </w:rPr>
              <w:t>тролируемый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параметр</w:t>
            </w:r>
          </w:p>
        </w:tc>
        <w:tc>
          <w:tcPr>
            <w:tcW w:w="6192" w:type="dxa"/>
            <w:gridSpan w:val="2"/>
          </w:tcPr>
          <w:p w:rsidR="007A3209" w:rsidRDefault="00C44CA0">
            <w:pPr>
              <w:pStyle w:val="TableParagraph"/>
              <w:spacing w:line="277" w:lineRule="exact"/>
              <w:ind w:left="2024" w:right="2010"/>
              <w:jc w:val="center"/>
              <w:rPr>
                <w:sz w:val="26"/>
              </w:rPr>
            </w:pPr>
            <w:r>
              <w:rPr>
                <w:sz w:val="26"/>
              </w:rPr>
              <w:t>Условия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оценки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на</w:t>
            </w:r>
          </w:p>
        </w:tc>
      </w:tr>
      <w:tr w:rsidR="007A3209">
        <w:trPr>
          <w:trHeight w:val="590"/>
        </w:trPr>
        <w:tc>
          <w:tcPr>
            <w:tcW w:w="3096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before="141"/>
              <w:ind w:left="993"/>
              <w:rPr>
                <w:sz w:val="26"/>
              </w:rPr>
            </w:pPr>
            <w:r>
              <w:rPr>
                <w:spacing w:val="-2"/>
                <w:sz w:val="26"/>
              </w:rPr>
              <w:t>«хорошо»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before="141"/>
              <w:ind w:left="964"/>
              <w:rPr>
                <w:sz w:val="26"/>
              </w:rPr>
            </w:pPr>
            <w:r>
              <w:rPr>
                <w:spacing w:val="-2"/>
                <w:sz w:val="26"/>
              </w:rPr>
              <w:t>«отлично»</w:t>
            </w:r>
          </w:p>
        </w:tc>
      </w:tr>
      <w:tr w:rsidR="007A3209">
        <w:trPr>
          <w:trHeight w:val="297"/>
        </w:trPr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7A3209">
        <w:trPr>
          <w:trHeight w:val="298"/>
        </w:trPr>
        <w:tc>
          <w:tcPr>
            <w:tcW w:w="30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1.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Земляное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полотно</w:t>
            </w:r>
          </w:p>
        </w:tc>
        <w:tc>
          <w:tcPr>
            <w:tcW w:w="6192" w:type="dxa"/>
            <w:gridSpan w:val="2"/>
            <w:vMerge w:val="restart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28"/>
              </w:rPr>
            </w:pPr>
          </w:p>
        </w:tc>
      </w:tr>
      <w:tr w:rsidR="007A3209">
        <w:trPr>
          <w:trHeight w:val="300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1.1.</w:t>
            </w:r>
            <w:r>
              <w:rPr>
                <w:spacing w:val="72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Подготовка</w:t>
            </w:r>
            <w:r>
              <w:rPr>
                <w:spacing w:val="70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основа-</w:t>
            </w:r>
          </w:p>
        </w:tc>
        <w:tc>
          <w:tcPr>
            <w:tcW w:w="6192" w:type="dxa"/>
            <w:gridSpan w:val="2"/>
            <w:vMerge/>
            <w:tcBorders>
              <w:top w:val="nil"/>
              <w:bottom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98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ния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земляного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полотна</w:t>
            </w:r>
          </w:p>
        </w:tc>
        <w:tc>
          <w:tcPr>
            <w:tcW w:w="6192" w:type="dxa"/>
            <w:gridSpan w:val="2"/>
            <w:vMerge/>
            <w:tcBorders>
              <w:top w:val="nil"/>
              <w:bottom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303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901"/>
                <w:tab w:val="left" w:pos="2115"/>
              </w:tabs>
              <w:spacing w:line="284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1.1.1.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Толщина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снимае-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2" w:line="282" w:lineRule="exact"/>
              <w:ind w:left="110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результа-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2" w:line="282" w:lineRule="exact"/>
              <w:ind w:left="110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5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результатов</w:t>
            </w:r>
          </w:p>
        </w:tc>
      </w:tr>
      <w:tr w:rsidR="007A3209">
        <w:trPr>
          <w:trHeight w:val="300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мого</w:t>
            </w:r>
            <w:r>
              <w:rPr>
                <w:spacing w:val="70"/>
                <w:sz w:val="26"/>
              </w:rPr>
              <w:t xml:space="preserve"> </w:t>
            </w:r>
            <w:r>
              <w:rPr>
                <w:sz w:val="26"/>
              </w:rPr>
              <w:t>плодородного</w:t>
            </w:r>
            <w:r>
              <w:rPr>
                <w:spacing w:val="7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слоя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699"/>
                <w:tab w:val="left" w:pos="2340"/>
              </w:tabs>
              <w:spacing w:line="279" w:lineRule="exact"/>
              <w:ind w:left="110"/>
              <w:rPr>
                <w:sz w:val="26"/>
              </w:rPr>
            </w:pPr>
            <w:r>
              <w:rPr>
                <w:spacing w:val="-5"/>
                <w:sz w:val="26"/>
              </w:rPr>
              <w:t>тов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определений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могут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определений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могут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иметь</w:t>
            </w:r>
          </w:p>
        </w:tc>
      </w:tr>
      <w:tr w:rsidR="007A3209">
        <w:trPr>
          <w:trHeight w:val="302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2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грунта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113"/>
                <w:tab w:val="left" w:pos="2744"/>
              </w:tabs>
              <w:spacing w:line="282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иметь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отклонения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от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2" w:lineRule="exact"/>
              <w:ind w:left="110"/>
              <w:rPr>
                <w:sz w:val="26"/>
              </w:rPr>
            </w:pPr>
            <w:r>
              <w:rPr>
                <w:sz w:val="26"/>
              </w:rPr>
              <w:t>отклонения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проектных</w:t>
            </w:r>
          </w:p>
        </w:tc>
      </w:tr>
      <w:tr w:rsidR="007A3209">
        <w:trPr>
          <w:trHeight w:val="297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573"/>
                <w:tab w:val="left" w:pos="2859"/>
              </w:tabs>
              <w:spacing w:line="278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проектных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значений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10"/>
              <w:rPr>
                <w:sz w:val="26"/>
              </w:rPr>
            </w:pPr>
            <w:r>
              <w:rPr>
                <w:sz w:val="26"/>
              </w:rPr>
              <w:t>значений</w:t>
            </w:r>
            <w:r>
              <w:rPr>
                <w:spacing w:val="49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3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пределах</w:t>
            </w:r>
            <w:r>
              <w:rPr>
                <w:spacing w:val="52"/>
                <w:w w:val="150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до</w:t>
            </w:r>
          </w:p>
        </w:tc>
      </w:tr>
      <w:tr w:rsidR="007A3209">
        <w:trPr>
          <w:trHeight w:val="648"/>
        </w:trPr>
        <w:tc>
          <w:tcPr>
            <w:tcW w:w="3096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28"/>
              </w:rPr>
            </w:pPr>
          </w:p>
        </w:tc>
        <w:tc>
          <w:tcPr>
            <w:tcW w:w="3096" w:type="dxa"/>
            <w:tcBorders>
              <w:top w:val="nil"/>
            </w:tcBorders>
          </w:tcPr>
          <w:p w:rsidR="007A3209" w:rsidRDefault="00C44CA0">
            <w:pPr>
              <w:pStyle w:val="TableParagraph"/>
              <w:tabs>
                <w:tab w:val="left" w:pos="1732"/>
              </w:tabs>
              <w:spacing w:line="295" w:lineRule="exact"/>
              <w:ind w:left="110"/>
              <w:rPr>
                <w:sz w:val="26"/>
              </w:rPr>
            </w:pPr>
            <w:r>
              <w:rPr>
                <w:sz w:val="26"/>
              </w:rPr>
              <w:t>пределах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pacing w:val="-7"/>
                <w:sz w:val="26"/>
              </w:rPr>
              <w:t>до</w:t>
            </w:r>
            <w:r>
              <w:rPr>
                <w:sz w:val="26"/>
              </w:rPr>
              <w:tab/>
            </w: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>40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%,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ос-</w:t>
            </w:r>
          </w:p>
          <w:p w:rsidR="007A3209" w:rsidRDefault="00C44CA0">
            <w:pPr>
              <w:pStyle w:val="TableParagraph"/>
              <w:tabs>
                <w:tab w:val="left" w:pos="1823"/>
              </w:tabs>
              <w:spacing w:line="334" w:lineRule="exact"/>
              <w:ind w:left="110"/>
              <w:rPr>
                <w:sz w:val="26"/>
              </w:rPr>
            </w:pPr>
            <w:r>
              <w:rPr>
                <w:sz w:val="26"/>
              </w:rPr>
              <w:t>тальные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30"/>
              </w:rPr>
              <w:t>–</w:t>
            </w:r>
            <w:r>
              <w:rPr>
                <w:spacing w:val="-16"/>
                <w:sz w:val="30"/>
              </w:rPr>
              <w:t xml:space="preserve"> </w:t>
            </w:r>
            <w:r>
              <w:rPr>
                <w:spacing w:val="-5"/>
                <w:sz w:val="26"/>
              </w:rPr>
              <w:t>до</w:t>
            </w:r>
            <w:r>
              <w:rPr>
                <w:sz w:val="26"/>
              </w:rPr>
              <w:tab/>
            </w: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>20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%</w:t>
            </w:r>
          </w:p>
        </w:tc>
        <w:tc>
          <w:tcPr>
            <w:tcW w:w="309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339" w:lineRule="exact"/>
              <w:ind w:left="110"/>
              <w:rPr>
                <w:sz w:val="26"/>
              </w:rPr>
            </w:pP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>40</w:t>
            </w:r>
            <w:r>
              <w:rPr>
                <w:spacing w:val="56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%,</w:t>
            </w:r>
            <w:r>
              <w:rPr>
                <w:spacing w:val="58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остальные</w:t>
            </w:r>
            <w:r>
              <w:rPr>
                <w:spacing w:val="57"/>
                <w:w w:val="150"/>
                <w:sz w:val="26"/>
              </w:rPr>
              <w:t xml:space="preserve"> </w:t>
            </w:r>
            <w:r>
              <w:rPr>
                <w:sz w:val="30"/>
              </w:rPr>
              <w:t>–</w:t>
            </w:r>
            <w:r>
              <w:rPr>
                <w:spacing w:val="43"/>
                <w:w w:val="150"/>
                <w:sz w:val="30"/>
              </w:rPr>
              <w:t xml:space="preserve"> </w:t>
            </w:r>
            <w:r>
              <w:rPr>
                <w:spacing w:val="-5"/>
                <w:sz w:val="26"/>
              </w:rPr>
              <w:t>до</w:t>
            </w:r>
          </w:p>
          <w:p w:rsidR="007A3209" w:rsidRDefault="00C44CA0">
            <w:pPr>
              <w:pStyle w:val="TableParagraph"/>
              <w:spacing w:line="290" w:lineRule="exact"/>
              <w:ind w:left="110"/>
              <w:rPr>
                <w:sz w:val="26"/>
              </w:rPr>
            </w:pP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>20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%</w:t>
            </w:r>
          </w:p>
        </w:tc>
      </w:tr>
      <w:tr w:rsidR="007A3209">
        <w:trPr>
          <w:trHeight w:val="296"/>
        </w:trPr>
        <w:tc>
          <w:tcPr>
            <w:tcW w:w="30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110"/>
              <w:rPr>
                <w:sz w:val="26"/>
              </w:rPr>
            </w:pPr>
            <w:r>
              <w:rPr>
                <w:sz w:val="26"/>
              </w:rPr>
              <w:t>1.1.2.</w:t>
            </w:r>
            <w:r>
              <w:rPr>
                <w:spacing w:val="68"/>
                <w:sz w:val="26"/>
              </w:rPr>
              <w:t xml:space="preserve"> </w:t>
            </w:r>
            <w:r>
              <w:rPr>
                <w:sz w:val="26"/>
              </w:rPr>
              <w:t>Снижение</w:t>
            </w:r>
            <w:r>
              <w:rPr>
                <w:spacing w:val="7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плотно-</w:t>
            </w:r>
          </w:p>
        </w:tc>
        <w:tc>
          <w:tcPr>
            <w:tcW w:w="30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110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результа-</w:t>
            </w:r>
          </w:p>
        </w:tc>
        <w:tc>
          <w:tcPr>
            <w:tcW w:w="30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110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результа-</w:t>
            </w:r>
          </w:p>
        </w:tc>
      </w:tr>
      <w:tr w:rsidR="007A3209">
        <w:trPr>
          <w:trHeight w:val="300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сти</w:t>
            </w:r>
            <w:r>
              <w:rPr>
                <w:spacing w:val="62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естественного</w:t>
            </w:r>
            <w:r>
              <w:rPr>
                <w:spacing w:val="62"/>
                <w:w w:val="15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осно-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699"/>
                <w:tab w:val="left" w:pos="2340"/>
              </w:tabs>
              <w:spacing w:line="280" w:lineRule="exact"/>
              <w:ind w:left="110"/>
              <w:rPr>
                <w:sz w:val="26"/>
              </w:rPr>
            </w:pPr>
            <w:r>
              <w:rPr>
                <w:spacing w:val="-5"/>
                <w:sz w:val="26"/>
              </w:rPr>
              <w:t>тов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определений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могут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699"/>
                <w:tab w:val="left" w:pos="2340"/>
              </w:tabs>
              <w:spacing w:line="280" w:lineRule="exact"/>
              <w:ind w:left="110"/>
              <w:rPr>
                <w:sz w:val="26"/>
              </w:rPr>
            </w:pPr>
            <w:r>
              <w:rPr>
                <w:spacing w:val="-5"/>
                <w:sz w:val="26"/>
              </w:rPr>
              <w:t>тов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определений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могут</w:t>
            </w:r>
          </w:p>
        </w:tc>
      </w:tr>
      <w:tr w:rsidR="007A3209">
        <w:trPr>
          <w:trHeight w:val="300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вания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113"/>
                <w:tab w:val="left" w:pos="2744"/>
              </w:tabs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иметь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отклонения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от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113"/>
                <w:tab w:val="left" w:pos="2744"/>
              </w:tabs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иметь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отклонения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от</w:t>
            </w:r>
          </w:p>
        </w:tc>
      </w:tr>
      <w:tr w:rsidR="007A3209">
        <w:trPr>
          <w:trHeight w:val="297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573"/>
                <w:tab w:val="left" w:pos="2859"/>
              </w:tabs>
              <w:spacing w:line="278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проектных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значений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573"/>
                <w:tab w:val="left" w:pos="2864"/>
              </w:tabs>
              <w:spacing w:line="278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проектных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значений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</w:p>
        </w:tc>
      </w:tr>
      <w:tr w:rsidR="007A3209">
        <w:trPr>
          <w:trHeight w:val="297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10"/>
              <w:rPr>
                <w:sz w:val="26"/>
              </w:rPr>
            </w:pPr>
            <w:r>
              <w:rPr>
                <w:sz w:val="26"/>
              </w:rPr>
              <w:t>пределах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4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%,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осталь-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10"/>
              <w:rPr>
                <w:sz w:val="26"/>
              </w:rPr>
            </w:pPr>
            <w:r>
              <w:rPr>
                <w:sz w:val="26"/>
              </w:rPr>
              <w:t>пределах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2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%,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осталь-</w:t>
            </w:r>
          </w:p>
        </w:tc>
      </w:tr>
      <w:tr w:rsidR="007A3209">
        <w:trPr>
          <w:trHeight w:val="300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pacing w:val="-2"/>
                <w:sz w:val="26"/>
              </w:rPr>
              <w:t>ные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должны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быть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ниже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10"/>
              <w:rPr>
                <w:sz w:val="26"/>
              </w:rPr>
            </w:pPr>
            <w:r>
              <w:rPr>
                <w:sz w:val="26"/>
              </w:rPr>
              <w:t>ные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должны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ни-</w:t>
            </w:r>
          </w:p>
        </w:tc>
      </w:tr>
      <w:tr w:rsidR="007A3209">
        <w:trPr>
          <w:trHeight w:val="300"/>
        </w:trPr>
        <w:tc>
          <w:tcPr>
            <w:tcW w:w="3096" w:type="dxa"/>
            <w:tcBorders>
              <w:top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1" w:lineRule="exact"/>
              <w:ind w:left="110"/>
              <w:rPr>
                <w:sz w:val="26"/>
              </w:rPr>
            </w:pPr>
            <w:r>
              <w:rPr>
                <w:sz w:val="26"/>
              </w:rPr>
              <w:t>проектных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значений</w:t>
            </w:r>
          </w:p>
        </w:tc>
        <w:tc>
          <w:tcPr>
            <w:tcW w:w="309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1" w:lineRule="exact"/>
              <w:ind w:left="110"/>
              <w:rPr>
                <w:sz w:val="26"/>
              </w:rPr>
            </w:pPr>
            <w:r>
              <w:rPr>
                <w:sz w:val="26"/>
              </w:rPr>
              <w:t>же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проектных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значений</w:t>
            </w:r>
          </w:p>
        </w:tc>
      </w:tr>
    </w:tbl>
    <w:p w:rsidR="007A3209" w:rsidRDefault="007A3209">
      <w:pPr>
        <w:spacing w:line="281" w:lineRule="exact"/>
        <w:rPr>
          <w:sz w:val="26"/>
        </w:rPr>
        <w:sectPr w:rsidR="007A3209">
          <w:pgSz w:w="11900" w:h="16840"/>
          <w:pgMar w:top="1340" w:right="1180" w:bottom="1400" w:left="1180" w:header="0" w:footer="1207" w:gutter="0"/>
          <w:cols w:space="720"/>
        </w:sectPr>
      </w:pPr>
    </w:p>
    <w:p w:rsidR="007A3209" w:rsidRDefault="007A3209">
      <w:pPr>
        <w:spacing w:before="70"/>
        <w:ind w:right="230"/>
        <w:jc w:val="right"/>
        <w:rPr>
          <w:sz w:val="26"/>
        </w:rPr>
      </w:pPr>
      <w:r w:rsidRPr="007A3209">
        <w:lastRenderedPageBreak/>
        <w:pict>
          <v:shape id="_x0000_s1185" type="#_x0000_t136" style="position:absolute;left:0;text-align:left;margin-left:134.6pt;margin-top:380.4pt;width:328.4pt;height:83.85pt;rotation:315;z-index:15923200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r w:rsidR="00C44CA0">
        <w:rPr>
          <w:sz w:val="26"/>
        </w:rPr>
        <w:t>Продолжение</w:t>
      </w:r>
      <w:r w:rsidR="00C44CA0">
        <w:rPr>
          <w:spacing w:val="-14"/>
          <w:sz w:val="26"/>
        </w:rPr>
        <w:t xml:space="preserve"> </w:t>
      </w:r>
      <w:r w:rsidR="00C44CA0">
        <w:rPr>
          <w:sz w:val="26"/>
        </w:rPr>
        <w:t>табл.</w:t>
      </w:r>
      <w:r w:rsidR="00C44CA0">
        <w:rPr>
          <w:spacing w:val="-11"/>
          <w:sz w:val="26"/>
        </w:rPr>
        <w:t xml:space="preserve"> </w:t>
      </w:r>
      <w:r w:rsidR="00C44CA0">
        <w:rPr>
          <w:spacing w:val="-5"/>
          <w:sz w:val="26"/>
        </w:rPr>
        <w:t>4.3</w:t>
      </w:r>
    </w:p>
    <w:p w:rsidR="007A3209" w:rsidRDefault="007A3209">
      <w:pPr>
        <w:pStyle w:val="a3"/>
        <w:spacing w:before="4" w:after="1"/>
        <w:rPr>
          <w:sz w:val="26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96"/>
        <w:gridCol w:w="3096"/>
        <w:gridCol w:w="3096"/>
      </w:tblGrid>
      <w:tr w:rsidR="007A3209">
        <w:trPr>
          <w:trHeight w:val="297"/>
        </w:trPr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1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1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1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7A3209">
        <w:trPr>
          <w:trHeight w:val="298"/>
        </w:trPr>
        <w:tc>
          <w:tcPr>
            <w:tcW w:w="30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9" w:lineRule="exac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1.2.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Возведение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насыпей</w:t>
            </w:r>
          </w:p>
        </w:tc>
        <w:tc>
          <w:tcPr>
            <w:tcW w:w="3096" w:type="dxa"/>
            <w:tcBorders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bottom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300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15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разработка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выемок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297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right="84"/>
              <w:jc w:val="right"/>
              <w:rPr>
                <w:sz w:val="26"/>
              </w:rPr>
            </w:pPr>
            <w:r>
              <w:rPr>
                <w:sz w:val="26"/>
              </w:rPr>
              <w:t>1.2.1.</w:t>
            </w:r>
            <w:r>
              <w:rPr>
                <w:spacing w:val="73"/>
                <w:sz w:val="26"/>
              </w:rPr>
              <w:t xml:space="preserve"> </w:t>
            </w:r>
            <w:r>
              <w:rPr>
                <w:sz w:val="26"/>
              </w:rPr>
              <w:t>Снижение</w:t>
            </w:r>
            <w:r>
              <w:rPr>
                <w:spacing w:val="7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плотно-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15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результа-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15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результа-</w:t>
            </w:r>
          </w:p>
        </w:tc>
      </w:tr>
      <w:tr w:rsidR="007A3209">
        <w:trPr>
          <w:trHeight w:val="300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right="93"/>
              <w:jc w:val="right"/>
              <w:rPr>
                <w:sz w:val="26"/>
              </w:rPr>
            </w:pPr>
            <w:r>
              <w:rPr>
                <w:sz w:val="26"/>
              </w:rPr>
              <w:t>сти</w:t>
            </w:r>
            <w:r>
              <w:rPr>
                <w:spacing w:val="67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слоя</w:t>
            </w:r>
            <w:r>
              <w:rPr>
                <w:spacing w:val="68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земляного</w:t>
            </w:r>
            <w:r>
              <w:rPr>
                <w:spacing w:val="72"/>
                <w:w w:val="150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по-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704"/>
                <w:tab w:val="left" w:pos="2345"/>
              </w:tabs>
              <w:spacing w:line="280" w:lineRule="exact"/>
              <w:ind w:left="115"/>
              <w:rPr>
                <w:sz w:val="26"/>
              </w:rPr>
            </w:pPr>
            <w:r>
              <w:rPr>
                <w:spacing w:val="-5"/>
                <w:sz w:val="26"/>
              </w:rPr>
              <w:t>тов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определений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могут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704"/>
                <w:tab w:val="left" w:pos="2345"/>
              </w:tabs>
              <w:spacing w:line="280" w:lineRule="exact"/>
              <w:ind w:left="115"/>
              <w:rPr>
                <w:sz w:val="26"/>
              </w:rPr>
            </w:pPr>
            <w:r>
              <w:rPr>
                <w:spacing w:val="-5"/>
                <w:sz w:val="26"/>
              </w:rPr>
              <w:t>тов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определений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могут</w:t>
            </w:r>
          </w:p>
        </w:tc>
      </w:tr>
      <w:tr w:rsidR="007A3209">
        <w:trPr>
          <w:trHeight w:val="300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15"/>
              <w:rPr>
                <w:sz w:val="26"/>
              </w:rPr>
            </w:pPr>
            <w:r>
              <w:rPr>
                <w:spacing w:val="-4"/>
                <w:sz w:val="26"/>
              </w:rPr>
              <w:t>лотна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117"/>
                <w:tab w:val="left" w:pos="2749"/>
              </w:tabs>
              <w:spacing w:line="280" w:lineRule="exact"/>
              <w:ind w:left="115"/>
              <w:rPr>
                <w:sz w:val="26"/>
              </w:rPr>
            </w:pPr>
            <w:r>
              <w:rPr>
                <w:spacing w:val="-2"/>
                <w:sz w:val="26"/>
              </w:rPr>
              <w:t>иметь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отклонения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от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117"/>
                <w:tab w:val="left" w:pos="2749"/>
              </w:tabs>
              <w:spacing w:line="280" w:lineRule="exact"/>
              <w:ind w:left="115"/>
              <w:rPr>
                <w:sz w:val="26"/>
              </w:rPr>
            </w:pPr>
            <w:r>
              <w:rPr>
                <w:spacing w:val="-2"/>
                <w:sz w:val="26"/>
              </w:rPr>
              <w:t>иметь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отклонения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от</w:t>
            </w:r>
          </w:p>
        </w:tc>
      </w:tr>
      <w:tr w:rsidR="007A3209">
        <w:trPr>
          <w:trHeight w:val="297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578"/>
                <w:tab w:val="left" w:pos="2864"/>
              </w:tabs>
              <w:spacing w:line="278" w:lineRule="exact"/>
              <w:ind w:left="115"/>
              <w:rPr>
                <w:sz w:val="26"/>
              </w:rPr>
            </w:pPr>
            <w:r>
              <w:rPr>
                <w:spacing w:val="-2"/>
                <w:sz w:val="26"/>
              </w:rPr>
              <w:t>проектных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значений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578"/>
                <w:tab w:val="left" w:pos="2869"/>
              </w:tabs>
              <w:spacing w:line="278" w:lineRule="exact"/>
              <w:ind w:left="115"/>
              <w:rPr>
                <w:sz w:val="26"/>
              </w:rPr>
            </w:pPr>
            <w:r>
              <w:rPr>
                <w:spacing w:val="-2"/>
                <w:sz w:val="26"/>
              </w:rPr>
              <w:t>проектных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значений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</w:p>
        </w:tc>
      </w:tr>
      <w:tr w:rsidR="007A3209">
        <w:trPr>
          <w:trHeight w:val="297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15"/>
              <w:rPr>
                <w:sz w:val="26"/>
              </w:rPr>
            </w:pPr>
            <w:r>
              <w:rPr>
                <w:sz w:val="26"/>
              </w:rPr>
              <w:t>пределах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4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%,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осталь-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15"/>
              <w:rPr>
                <w:sz w:val="26"/>
              </w:rPr>
            </w:pPr>
            <w:r>
              <w:rPr>
                <w:sz w:val="26"/>
              </w:rPr>
              <w:t>пределах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2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%,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осталь-</w:t>
            </w:r>
          </w:p>
        </w:tc>
      </w:tr>
      <w:tr w:rsidR="007A3209">
        <w:trPr>
          <w:trHeight w:val="300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15"/>
              <w:rPr>
                <w:sz w:val="26"/>
              </w:rPr>
            </w:pPr>
            <w:r>
              <w:rPr>
                <w:spacing w:val="-4"/>
                <w:sz w:val="26"/>
              </w:rPr>
              <w:t>ные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должны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быть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не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ниже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15"/>
              <w:rPr>
                <w:sz w:val="26"/>
              </w:rPr>
            </w:pPr>
            <w:r>
              <w:rPr>
                <w:sz w:val="26"/>
              </w:rPr>
              <w:t>ные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должны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ни-</w:t>
            </w:r>
          </w:p>
        </w:tc>
      </w:tr>
      <w:tr w:rsidR="007A3209">
        <w:trPr>
          <w:trHeight w:val="300"/>
        </w:trPr>
        <w:tc>
          <w:tcPr>
            <w:tcW w:w="3096" w:type="dxa"/>
            <w:tcBorders>
              <w:top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1" w:lineRule="exact"/>
              <w:ind w:left="115"/>
              <w:rPr>
                <w:sz w:val="26"/>
              </w:rPr>
            </w:pPr>
            <w:r>
              <w:rPr>
                <w:sz w:val="26"/>
              </w:rPr>
              <w:t>проектных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значений</w:t>
            </w:r>
          </w:p>
        </w:tc>
        <w:tc>
          <w:tcPr>
            <w:tcW w:w="309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1" w:lineRule="exact"/>
              <w:ind w:left="115"/>
              <w:rPr>
                <w:sz w:val="26"/>
              </w:rPr>
            </w:pPr>
            <w:r>
              <w:rPr>
                <w:sz w:val="26"/>
              </w:rPr>
              <w:t>же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требуемых</w:t>
            </w:r>
          </w:p>
        </w:tc>
      </w:tr>
      <w:tr w:rsidR="007A3209">
        <w:trPr>
          <w:trHeight w:val="296"/>
        </w:trPr>
        <w:tc>
          <w:tcPr>
            <w:tcW w:w="30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1.2.2.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Высотные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отметки</w:t>
            </w:r>
          </w:p>
        </w:tc>
        <w:tc>
          <w:tcPr>
            <w:tcW w:w="30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115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результа-</w:t>
            </w:r>
          </w:p>
        </w:tc>
        <w:tc>
          <w:tcPr>
            <w:tcW w:w="30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114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5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результатов</w:t>
            </w:r>
          </w:p>
        </w:tc>
      </w:tr>
      <w:tr w:rsidR="007A3209">
        <w:trPr>
          <w:trHeight w:val="300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15"/>
              <w:rPr>
                <w:sz w:val="26"/>
              </w:rPr>
            </w:pPr>
            <w:r>
              <w:rPr>
                <w:sz w:val="26"/>
              </w:rPr>
              <w:t>продольного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профиля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704"/>
                <w:tab w:val="left" w:pos="2346"/>
              </w:tabs>
              <w:spacing w:line="280" w:lineRule="exact"/>
              <w:ind w:left="115"/>
              <w:rPr>
                <w:sz w:val="26"/>
              </w:rPr>
            </w:pPr>
            <w:r>
              <w:rPr>
                <w:spacing w:val="-5"/>
                <w:sz w:val="26"/>
              </w:rPr>
              <w:t>тов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определений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могут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14"/>
              <w:rPr>
                <w:sz w:val="26"/>
              </w:rPr>
            </w:pPr>
            <w:r>
              <w:rPr>
                <w:sz w:val="26"/>
              </w:rPr>
              <w:t>определений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могут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иметь</w:t>
            </w:r>
          </w:p>
        </w:tc>
      </w:tr>
      <w:tr w:rsidR="007A3209">
        <w:trPr>
          <w:trHeight w:val="300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117"/>
                <w:tab w:val="left" w:pos="2749"/>
              </w:tabs>
              <w:spacing w:line="280" w:lineRule="exact"/>
              <w:ind w:left="115"/>
              <w:rPr>
                <w:sz w:val="26"/>
              </w:rPr>
            </w:pPr>
            <w:r>
              <w:rPr>
                <w:spacing w:val="-2"/>
                <w:sz w:val="26"/>
              </w:rPr>
              <w:t>иметь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отклонения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от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14"/>
              <w:rPr>
                <w:sz w:val="26"/>
              </w:rPr>
            </w:pPr>
            <w:r>
              <w:rPr>
                <w:sz w:val="26"/>
              </w:rPr>
              <w:t>отклонения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проектных</w:t>
            </w:r>
          </w:p>
        </w:tc>
      </w:tr>
      <w:tr w:rsidR="007A3209">
        <w:trPr>
          <w:trHeight w:val="295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578"/>
                <w:tab w:val="left" w:pos="2864"/>
              </w:tabs>
              <w:spacing w:line="276" w:lineRule="exact"/>
              <w:ind w:left="115"/>
              <w:rPr>
                <w:sz w:val="26"/>
              </w:rPr>
            </w:pPr>
            <w:r>
              <w:rPr>
                <w:spacing w:val="-2"/>
                <w:sz w:val="26"/>
              </w:rPr>
              <w:t>проектных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значений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115"/>
              <w:rPr>
                <w:sz w:val="26"/>
              </w:rPr>
            </w:pPr>
            <w:r>
              <w:rPr>
                <w:sz w:val="26"/>
              </w:rPr>
              <w:t>значений</w:t>
            </w:r>
            <w:r>
              <w:rPr>
                <w:spacing w:val="45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0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пределах</w:t>
            </w:r>
            <w:r>
              <w:rPr>
                <w:spacing w:val="53"/>
                <w:w w:val="150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до</w:t>
            </w:r>
          </w:p>
        </w:tc>
      </w:tr>
      <w:tr w:rsidR="007A3209">
        <w:trPr>
          <w:trHeight w:val="299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333"/>
                <w:tab w:val="left" w:pos="1809"/>
                <w:tab w:val="left" w:pos="2557"/>
              </w:tabs>
              <w:spacing w:line="279" w:lineRule="exact"/>
              <w:ind w:left="115"/>
              <w:rPr>
                <w:sz w:val="26"/>
              </w:rPr>
            </w:pPr>
            <w:r>
              <w:rPr>
                <w:spacing w:val="-2"/>
                <w:sz w:val="26"/>
              </w:rPr>
              <w:t>пределах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до</w:t>
            </w:r>
            <w:r>
              <w:rPr>
                <w:sz w:val="26"/>
              </w:rPr>
              <w:tab/>
            </w:r>
            <w:r>
              <w:rPr>
                <w:rFonts w:ascii="Arial" w:hAnsi="Arial"/>
                <w:spacing w:val="-4"/>
                <w:sz w:val="26"/>
              </w:rPr>
              <w:t>±</w:t>
            </w:r>
            <w:r>
              <w:rPr>
                <w:spacing w:val="-4"/>
                <w:sz w:val="26"/>
              </w:rPr>
              <w:t>100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(20)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9" w:lineRule="exact"/>
              <w:ind w:left="115"/>
              <w:rPr>
                <w:sz w:val="26"/>
              </w:rPr>
            </w:pP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>100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(20)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мм,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остальные</w:t>
            </w:r>
          </w:p>
        </w:tc>
      </w:tr>
      <w:tr w:rsidR="007A3209">
        <w:trPr>
          <w:trHeight w:val="347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328" w:lineRule="exact"/>
              <w:ind w:left="115"/>
              <w:rPr>
                <w:sz w:val="26"/>
              </w:rPr>
            </w:pPr>
            <w:r>
              <w:rPr>
                <w:sz w:val="26"/>
              </w:rPr>
              <w:t>мм;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остальные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30"/>
              </w:rPr>
              <w:t>–</w:t>
            </w:r>
            <w:r>
              <w:rPr>
                <w:spacing w:val="46"/>
                <w:sz w:val="30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rFonts w:ascii="Arial" w:hAnsi="Arial"/>
                <w:spacing w:val="-5"/>
                <w:sz w:val="26"/>
              </w:rPr>
              <w:t>±</w:t>
            </w:r>
            <w:r>
              <w:rPr>
                <w:spacing w:val="-5"/>
                <w:sz w:val="26"/>
              </w:rPr>
              <w:t>50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328" w:lineRule="exact"/>
              <w:ind w:left="115"/>
              <w:rPr>
                <w:sz w:val="26"/>
              </w:rPr>
            </w:pPr>
            <w:r>
              <w:rPr>
                <w:sz w:val="30"/>
              </w:rPr>
              <w:t>–</w:t>
            </w:r>
            <w:r>
              <w:rPr>
                <w:spacing w:val="-10"/>
                <w:sz w:val="30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>50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(10)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мм</w:t>
            </w:r>
          </w:p>
        </w:tc>
      </w:tr>
      <w:tr w:rsidR="007A3209">
        <w:trPr>
          <w:trHeight w:val="300"/>
        </w:trPr>
        <w:tc>
          <w:tcPr>
            <w:tcW w:w="3096" w:type="dxa"/>
            <w:tcBorders>
              <w:top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1" w:lineRule="exact"/>
              <w:ind w:left="114"/>
              <w:rPr>
                <w:sz w:val="26"/>
              </w:rPr>
            </w:pPr>
            <w:r>
              <w:rPr>
                <w:sz w:val="26"/>
              </w:rPr>
              <w:t>(10)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мм</w:t>
            </w:r>
          </w:p>
        </w:tc>
        <w:tc>
          <w:tcPr>
            <w:tcW w:w="3096" w:type="dxa"/>
            <w:tcBorders>
              <w:top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296"/>
        </w:trPr>
        <w:tc>
          <w:tcPr>
            <w:tcW w:w="30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right="93"/>
              <w:jc w:val="right"/>
              <w:rPr>
                <w:sz w:val="26"/>
              </w:rPr>
            </w:pPr>
            <w:r>
              <w:rPr>
                <w:sz w:val="26"/>
              </w:rPr>
              <w:t>1.2.3.</w:t>
            </w:r>
            <w:r>
              <w:rPr>
                <w:spacing w:val="54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Расстояния</w:t>
            </w:r>
            <w:r>
              <w:rPr>
                <w:spacing w:val="53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между</w:t>
            </w:r>
          </w:p>
        </w:tc>
        <w:tc>
          <w:tcPr>
            <w:tcW w:w="30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115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результа-</w:t>
            </w:r>
          </w:p>
        </w:tc>
        <w:tc>
          <w:tcPr>
            <w:tcW w:w="30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114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5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результатов</w:t>
            </w:r>
          </w:p>
        </w:tc>
      </w:tr>
      <w:tr w:rsidR="007A3209">
        <w:trPr>
          <w:trHeight w:val="300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right="93"/>
              <w:jc w:val="right"/>
              <w:rPr>
                <w:sz w:val="26"/>
              </w:rPr>
            </w:pPr>
            <w:r>
              <w:rPr>
                <w:sz w:val="26"/>
              </w:rPr>
              <w:t>осью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бровкой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земляно-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704"/>
                <w:tab w:val="left" w:pos="2345"/>
              </w:tabs>
              <w:spacing w:line="280" w:lineRule="exact"/>
              <w:ind w:left="115"/>
              <w:rPr>
                <w:sz w:val="26"/>
              </w:rPr>
            </w:pPr>
            <w:r>
              <w:rPr>
                <w:spacing w:val="-5"/>
                <w:sz w:val="26"/>
              </w:rPr>
              <w:t>тов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определений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могут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14"/>
              <w:rPr>
                <w:sz w:val="26"/>
              </w:rPr>
            </w:pPr>
            <w:r>
              <w:rPr>
                <w:sz w:val="26"/>
              </w:rPr>
              <w:t>определений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могут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иметь</w:t>
            </w:r>
          </w:p>
        </w:tc>
      </w:tr>
      <w:tr w:rsidR="007A3209">
        <w:trPr>
          <w:trHeight w:val="300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15"/>
              <w:rPr>
                <w:sz w:val="26"/>
              </w:rPr>
            </w:pPr>
            <w:r>
              <w:rPr>
                <w:sz w:val="26"/>
              </w:rPr>
              <w:t>го</w:t>
            </w:r>
            <w:r>
              <w:rPr>
                <w:spacing w:val="-2"/>
                <w:sz w:val="26"/>
              </w:rPr>
              <w:t xml:space="preserve"> полотна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117"/>
                <w:tab w:val="left" w:pos="2749"/>
              </w:tabs>
              <w:spacing w:line="280" w:lineRule="exact"/>
              <w:ind w:left="115"/>
              <w:rPr>
                <w:sz w:val="26"/>
              </w:rPr>
            </w:pPr>
            <w:r>
              <w:rPr>
                <w:spacing w:val="-2"/>
                <w:sz w:val="26"/>
              </w:rPr>
              <w:t>иметь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отклонения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от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114"/>
              <w:rPr>
                <w:sz w:val="26"/>
              </w:rPr>
            </w:pPr>
            <w:r>
              <w:rPr>
                <w:sz w:val="26"/>
              </w:rPr>
              <w:t>отклонения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проектных</w:t>
            </w:r>
          </w:p>
        </w:tc>
      </w:tr>
      <w:tr w:rsidR="007A3209">
        <w:trPr>
          <w:trHeight w:val="946"/>
        </w:trPr>
        <w:tc>
          <w:tcPr>
            <w:tcW w:w="3096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3096" w:type="dxa"/>
            <w:tcBorders>
              <w:top w:val="nil"/>
            </w:tcBorders>
          </w:tcPr>
          <w:p w:rsidR="007A3209" w:rsidRDefault="00C44CA0">
            <w:pPr>
              <w:pStyle w:val="TableParagraph"/>
              <w:ind w:left="114" w:right="94"/>
              <w:jc w:val="both"/>
              <w:rPr>
                <w:sz w:val="26"/>
              </w:rPr>
            </w:pPr>
            <w:r>
              <w:rPr>
                <w:sz w:val="26"/>
              </w:rPr>
              <w:t>проектных значений в пределах до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 xml:space="preserve">20 см, ос- тальные </w:t>
            </w:r>
            <w:r>
              <w:rPr>
                <w:rFonts w:ascii="Symbol" w:hAnsi="Symbol"/>
                <w:sz w:val="26"/>
              </w:rPr>
              <w:t></w:t>
            </w:r>
            <w:r>
              <w:rPr>
                <w:sz w:val="26"/>
              </w:rPr>
              <w:t xml:space="preserve"> </w:t>
            </w: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>10 см</w:t>
            </w:r>
          </w:p>
        </w:tc>
        <w:tc>
          <w:tcPr>
            <w:tcW w:w="309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90" w:lineRule="exact"/>
              <w:ind w:left="115"/>
              <w:rPr>
                <w:sz w:val="26"/>
              </w:rPr>
            </w:pPr>
            <w:r>
              <w:rPr>
                <w:sz w:val="26"/>
              </w:rPr>
              <w:t>значений</w:t>
            </w:r>
            <w:r>
              <w:rPr>
                <w:spacing w:val="45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0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пределах</w:t>
            </w:r>
            <w:r>
              <w:rPr>
                <w:spacing w:val="53"/>
                <w:w w:val="150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до</w:t>
            </w:r>
          </w:p>
          <w:p w:rsidR="007A3209" w:rsidRDefault="00C44CA0">
            <w:pPr>
              <w:pStyle w:val="TableParagraph"/>
              <w:spacing w:line="342" w:lineRule="exact"/>
              <w:ind w:left="115"/>
              <w:rPr>
                <w:sz w:val="26"/>
              </w:rPr>
            </w:pP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>20</w:t>
            </w:r>
            <w:r>
              <w:rPr>
                <w:spacing w:val="73"/>
                <w:sz w:val="26"/>
              </w:rPr>
              <w:t xml:space="preserve"> </w:t>
            </w:r>
            <w:r>
              <w:rPr>
                <w:sz w:val="26"/>
              </w:rPr>
              <w:t>см,</w:t>
            </w:r>
            <w:r>
              <w:rPr>
                <w:spacing w:val="76"/>
                <w:sz w:val="26"/>
              </w:rPr>
              <w:t xml:space="preserve"> </w:t>
            </w:r>
            <w:r>
              <w:rPr>
                <w:sz w:val="26"/>
              </w:rPr>
              <w:t>остальные</w:t>
            </w:r>
            <w:r>
              <w:rPr>
                <w:spacing w:val="70"/>
                <w:sz w:val="26"/>
              </w:rPr>
              <w:t xml:space="preserve"> </w:t>
            </w:r>
            <w:r>
              <w:rPr>
                <w:sz w:val="30"/>
              </w:rPr>
              <w:t>–</w:t>
            </w:r>
            <w:r>
              <w:rPr>
                <w:spacing w:val="62"/>
                <w:sz w:val="30"/>
              </w:rPr>
              <w:t xml:space="preserve"> </w:t>
            </w:r>
            <w:r>
              <w:rPr>
                <w:spacing w:val="-5"/>
                <w:sz w:val="26"/>
              </w:rPr>
              <w:t>до</w:t>
            </w:r>
          </w:p>
          <w:p w:rsidR="007A3209" w:rsidRDefault="00C44CA0">
            <w:pPr>
              <w:pStyle w:val="TableParagraph"/>
              <w:spacing w:before="3" w:line="291" w:lineRule="exact"/>
              <w:ind w:left="115"/>
              <w:rPr>
                <w:sz w:val="26"/>
              </w:rPr>
            </w:pP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>10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см</w:t>
            </w:r>
          </w:p>
        </w:tc>
      </w:tr>
      <w:tr w:rsidR="007A3209">
        <w:trPr>
          <w:trHeight w:val="296"/>
        </w:trPr>
        <w:tc>
          <w:tcPr>
            <w:tcW w:w="30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right="89"/>
              <w:jc w:val="right"/>
              <w:rPr>
                <w:sz w:val="26"/>
              </w:rPr>
            </w:pPr>
            <w:r>
              <w:rPr>
                <w:sz w:val="26"/>
              </w:rPr>
              <w:t>1.2.4.</w:t>
            </w:r>
            <w:r>
              <w:rPr>
                <w:spacing w:val="52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Поперечные</w:t>
            </w:r>
            <w:r>
              <w:rPr>
                <w:spacing w:val="50"/>
                <w:w w:val="15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укло-</w:t>
            </w:r>
          </w:p>
        </w:tc>
        <w:tc>
          <w:tcPr>
            <w:tcW w:w="30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115"/>
              <w:rPr>
                <w:sz w:val="26"/>
              </w:rPr>
            </w:pPr>
            <w:r>
              <w:rPr>
                <w:sz w:val="26"/>
              </w:rPr>
              <w:t>На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результа-</w:t>
            </w:r>
          </w:p>
        </w:tc>
        <w:tc>
          <w:tcPr>
            <w:tcW w:w="30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115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5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результатов</w:t>
            </w:r>
          </w:p>
        </w:tc>
      </w:tr>
      <w:tr w:rsidR="007A3209">
        <w:trPr>
          <w:trHeight w:val="297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15"/>
              <w:rPr>
                <w:sz w:val="26"/>
              </w:rPr>
            </w:pPr>
            <w:r>
              <w:rPr>
                <w:spacing w:val="-5"/>
                <w:sz w:val="26"/>
              </w:rPr>
              <w:t>ны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704"/>
                <w:tab w:val="left" w:pos="2345"/>
              </w:tabs>
              <w:spacing w:line="278" w:lineRule="exact"/>
              <w:ind w:left="115"/>
              <w:rPr>
                <w:sz w:val="26"/>
              </w:rPr>
            </w:pPr>
            <w:r>
              <w:rPr>
                <w:spacing w:val="-5"/>
                <w:sz w:val="26"/>
              </w:rPr>
              <w:t>тов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определений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могут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15"/>
              <w:rPr>
                <w:sz w:val="26"/>
              </w:rPr>
            </w:pPr>
            <w:r>
              <w:rPr>
                <w:sz w:val="26"/>
              </w:rPr>
              <w:t>определений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могут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иметь</w:t>
            </w:r>
          </w:p>
        </w:tc>
      </w:tr>
      <w:tr w:rsidR="007A3209">
        <w:trPr>
          <w:trHeight w:val="297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117"/>
                <w:tab w:val="left" w:pos="2749"/>
              </w:tabs>
              <w:spacing w:line="278" w:lineRule="exact"/>
              <w:ind w:left="115"/>
              <w:rPr>
                <w:sz w:val="26"/>
              </w:rPr>
            </w:pPr>
            <w:r>
              <w:rPr>
                <w:spacing w:val="-2"/>
                <w:sz w:val="26"/>
              </w:rPr>
              <w:t>иметь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отклонения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от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15"/>
              <w:rPr>
                <w:sz w:val="26"/>
              </w:rPr>
            </w:pPr>
            <w:r>
              <w:rPr>
                <w:sz w:val="26"/>
              </w:rPr>
              <w:t>отклонения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проектных</w:t>
            </w:r>
          </w:p>
        </w:tc>
      </w:tr>
      <w:tr w:rsidR="007A3209">
        <w:trPr>
          <w:trHeight w:val="297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578"/>
                <w:tab w:val="left" w:pos="2864"/>
              </w:tabs>
              <w:spacing w:line="278" w:lineRule="exact"/>
              <w:ind w:left="115"/>
              <w:rPr>
                <w:sz w:val="26"/>
              </w:rPr>
            </w:pPr>
            <w:r>
              <w:rPr>
                <w:spacing w:val="-2"/>
                <w:sz w:val="26"/>
              </w:rPr>
              <w:t>проектных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значений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15"/>
              <w:rPr>
                <w:sz w:val="26"/>
              </w:rPr>
            </w:pPr>
            <w:r>
              <w:rPr>
                <w:sz w:val="26"/>
              </w:rPr>
              <w:t>значений</w:t>
            </w:r>
            <w:r>
              <w:rPr>
                <w:spacing w:val="54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8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пределах</w:t>
            </w:r>
            <w:r>
              <w:rPr>
                <w:spacing w:val="57"/>
                <w:w w:val="150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от</w:t>
            </w:r>
          </w:p>
        </w:tc>
      </w:tr>
      <w:tr w:rsidR="007A3209">
        <w:trPr>
          <w:trHeight w:val="347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751"/>
              </w:tabs>
              <w:spacing w:line="328" w:lineRule="exact"/>
              <w:ind w:left="115"/>
              <w:rPr>
                <w:sz w:val="30"/>
              </w:rPr>
            </w:pPr>
            <w:r>
              <w:rPr>
                <w:sz w:val="26"/>
              </w:rPr>
              <w:t>пределах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от</w:t>
            </w:r>
            <w:r>
              <w:rPr>
                <w:sz w:val="26"/>
              </w:rPr>
              <w:tab/>
            </w:r>
            <w:r>
              <w:rPr>
                <w:sz w:val="30"/>
              </w:rPr>
              <w:t>–</w:t>
            </w:r>
            <w:r>
              <w:rPr>
                <w:spacing w:val="63"/>
                <w:sz w:val="30"/>
              </w:rPr>
              <w:t xml:space="preserve"> </w:t>
            </w:r>
            <w:r>
              <w:rPr>
                <w:sz w:val="26"/>
              </w:rPr>
              <w:t>0,015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(</w:t>
            </w:r>
            <w:r>
              <w:rPr>
                <w:spacing w:val="-5"/>
                <w:sz w:val="30"/>
              </w:rPr>
              <w:t>–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343"/>
                <w:tab w:val="left" w:pos="2735"/>
              </w:tabs>
              <w:spacing w:line="328" w:lineRule="exact"/>
              <w:ind w:left="115"/>
              <w:rPr>
                <w:sz w:val="26"/>
              </w:rPr>
            </w:pPr>
            <w:r>
              <w:rPr>
                <w:spacing w:val="-2"/>
                <w:sz w:val="30"/>
              </w:rPr>
              <w:t>–</w:t>
            </w:r>
            <w:r>
              <w:rPr>
                <w:spacing w:val="-2"/>
                <w:sz w:val="26"/>
              </w:rPr>
              <w:t>0,015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(</w:t>
            </w:r>
            <w:r>
              <w:rPr>
                <w:spacing w:val="-2"/>
                <w:sz w:val="30"/>
              </w:rPr>
              <w:t>–</w:t>
            </w:r>
            <w:r>
              <w:rPr>
                <w:spacing w:val="-2"/>
                <w:sz w:val="26"/>
              </w:rPr>
              <w:t>0,010)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до</w:t>
            </w:r>
          </w:p>
        </w:tc>
      </w:tr>
      <w:tr w:rsidR="007A3209">
        <w:trPr>
          <w:trHeight w:val="297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15"/>
              <w:rPr>
                <w:sz w:val="26"/>
              </w:rPr>
            </w:pPr>
            <w:r>
              <w:rPr>
                <w:sz w:val="26"/>
              </w:rPr>
              <w:t>0,010)</w:t>
            </w:r>
            <w:r>
              <w:rPr>
                <w:spacing w:val="74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75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0,030</w:t>
            </w:r>
            <w:r>
              <w:rPr>
                <w:spacing w:val="75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(0,015),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115"/>
              <w:rPr>
                <w:sz w:val="26"/>
              </w:rPr>
            </w:pPr>
            <w:r>
              <w:rPr>
                <w:sz w:val="26"/>
              </w:rPr>
              <w:t>0,030</w:t>
            </w:r>
            <w:r>
              <w:rPr>
                <w:spacing w:val="55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(0,015),</w:t>
            </w:r>
            <w:r>
              <w:rPr>
                <w:spacing w:val="57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остальные</w:t>
            </w:r>
          </w:p>
        </w:tc>
      </w:tr>
      <w:tr w:rsidR="007A3209">
        <w:trPr>
          <w:trHeight w:val="345"/>
        </w:trPr>
        <w:tc>
          <w:tcPr>
            <w:tcW w:w="30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326" w:lineRule="exact"/>
              <w:ind w:left="115"/>
              <w:rPr>
                <w:sz w:val="26"/>
              </w:rPr>
            </w:pPr>
            <w:r>
              <w:rPr>
                <w:sz w:val="26"/>
              </w:rPr>
              <w:t>остальные</w:t>
            </w:r>
            <w:r>
              <w:rPr>
                <w:spacing w:val="30"/>
                <w:sz w:val="26"/>
              </w:rPr>
              <w:t xml:space="preserve">  </w:t>
            </w:r>
            <w:r>
              <w:rPr>
                <w:sz w:val="30"/>
              </w:rPr>
              <w:t>–</w:t>
            </w:r>
            <w:r>
              <w:rPr>
                <w:spacing w:val="22"/>
                <w:sz w:val="30"/>
              </w:rPr>
              <w:t xml:space="preserve">  </w:t>
            </w:r>
            <w:r>
              <w:rPr>
                <w:sz w:val="26"/>
              </w:rPr>
              <w:t>до</w:t>
            </w:r>
            <w:r>
              <w:rPr>
                <w:spacing w:val="30"/>
                <w:sz w:val="26"/>
              </w:rPr>
              <w:t xml:space="preserve">  </w:t>
            </w:r>
            <w:r>
              <w:rPr>
                <w:rFonts w:ascii="Arial" w:hAnsi="Arial"/>
                <w:spacing w:val="-2"/>
                <w:sz w:val="26"/>
              </w:rPr>
              <w:t>±</w:t>
            </w:r>
            <w:r>
              <w:rPr>
                <w:spacing w:val="-2"/>
                <w:sz w:val="26"/>
              </w:rPr>
              <w:t>0,010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326" w:lineRule="exact"/>
              <w:ind w:left="115"/>
              <w:rPr>
                <w:sz w:val="26"/>
              </w:rPr>
            </w:pPr>
            <w:r>
              <w:rPr>
                <w:sz w:val="30"/>
              </w:rPr>
              <w:t>–</w:t>
            </w:r>
            <w:r>
              <w:rPr>
                <w:spacing w:val="-12"/>
                <w:sz w:val="30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>0,010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(0,005)</w:t>
            </w:r>
          </w:p>
        </w:tc>
      </w:tr>
      <w:tr w:rsidR="007A3209">
        <w:trPr>
          <w:trHeight w:val="300"/>
        </w:trPr>
        <w:tc>
          <w:tcPr>
            <w:tcW w:w="3096" w:type="dxa"/>
            <w:tcBorders>
              <w:top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1" w:lineRule="exact"/>
              <w:ind w:left="115"/>
              <w:rPr>
                <w:sz w:val="26"/>
              </w:rPr>
            </w:pPr>
            <w:r>
              <w:rPr>
                <w:spacing w:val="-2"/>
                <w:sz w:val="26"/>
              </w:rPr>
              <w:t>(0,005)</w:t>
            </w:r>
          </w:p>
        </w:tc>
        <w:tc>
          <w:tcPr>
            <w:tcW w:w="3096" w:type="dxa"/>
            <w:tcBorders>
              <w:top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294"/>
        </w:trPr>
        <w:tc>
          <w:tcPr>
            <w:tcW w:w="3096" w:type="dxa"/>
            <w:vMerge w:val="restart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ind w:left="129" w:right="39" w:firstLine="9"/>
              <w:jc w:val="center"/>
              <w:rPr>
                <w:sz w:val="26"/>
              </w:rPr>
            </w:pPr>
            <w:r>
              <w:rPr>
                <w:sz w:val="26"/>
              </w:rPr>
              <w:t>Конструктивный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элемент, вид работ и контролируе-</w:t>
            </w:r>
          </w:p>
          <w:p w:rsidR="007A3209" w:rsidRDefault="00C44CA0">
            <w:pPr>
              <w:pStyle w:val="TableParagraph"/>
              <w:spacing w:line="285" w:lineRule="exact"/>
              <w:ind w:left="100" w:right="77"/>
              <w:jc w:val="center"/>
              <w:rPr>
                <w:sz w:val="26"/>
              </w:rPr>
            </w:pPr>
            <w:r>
              <w:rPr>
                <w:sz w:val="26"/>
              </w:rPr>
              <w:t>мый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параметр</w:t>
            </w:r>
          </w:p>
        </w:tc>
        <w:tc>
          <w:tcPr>
            <w:tcW w:w="6192" w:type="dxa"/>
            <w:gridSpan w:val="2"/>
            <w:tcBorders>
              <w:bottom w:val="single" w:sz="6" w:space="0" w:color="000000"/>
            </w:tcBorders>
          </w:tcPr>
          <w:p w:rsidR="007A3209" w:rsidRDefault="00C44CA0">
            <w:pPr>
              <w:pStyle w:val="TableParagraph"/>
              <w:spacing w:line="275" w:lineRule="exact"/>
              <w:ind w:left="2032" w:right="2000"/>
              <w:jc w:val="center"/>
              <w:rPr>
                <w:sz w:val="26"/>
              </w:rPr>
            </w:pPr>
            <w:r>
              <w:rPr>
                <w:sz w:val="26"/>
              </w:rPr>
              <w:t>Условия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оценки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на</w:t>
            </w:r>
          </w:p>
        </w:tc>
      </w:tr>
      <w:tr w:rsidR="007A3209">
        <w:trPr>
          <w:trHeight w:val="582"/>
        </w:trPr>
        <w:tc>
          <w:tcPr>
            <w:tcW w:w="3096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3096" w:type="dxa"/>
            <w:tcBorders>
              <w:top w:val="single" w:sz="6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33"/>
              <w:ind w:left="1003"/>
              <w:rPr>
                <w:sz w:val="26"/>
              </w:rPr>
            </w:pPr>
            <w:r>
              <w:rPr>
                <w:spacing w:val="-2"/>
                <w:sz w:val="26"/>
              </w:rPr>
              <w:t>«хорошо»</w:t>
            </w:r>
          </w:p>
        </w:tc>
        <w:tc>
          <w:tcPr>
            <w:tcW w:w="3096" w:type="dxa"/>
            <w:tcBorders>
              <w:top w:val="single" w:sz="6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33"/>
              <w:ind w:left="969"/>
              <w:rPr>
                <w:sz w:val="26"/>
              </w:rPr>
            </w:pPr>
            <w:r>
              <w:rPr>
                <w:spacing w:val="-2"/>
                <w:sz w:val="26"/>
              </w:rPr>
              <w:t>«отлично»</w:t>
            </w:r>
          </w:p>
        </w:tc>
      </w:tr>
      <w:tr w:rsidR="007A3209">
        <w:trPr>
          <w:trHeight w:val="296"/>
        </w:trPr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spacing w:line="276" w:lineRule="exact"/>
              <w:ind w:left="33"/>
              <w:rPr>
                <w:sz w:val="26"/>
              </w:rPr>
            </w:pPr>
            <w:r>
              <w:rPr>
                <w:sz w:val="26"/>
              </w:rPr>
              <w:t>1.2.5.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Уменьшение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крутиз-</w:t>
            </w:r>
          </w:p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spacing w:line="276" w:lineRule="exact"/>
              <w:ind w:left="33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результатов</w:t>
            </w:r>
          </w:p>
        </w:tc>
        <w:tc>
          <w:tcPr>
            <w:tcW w:w="309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spacing w:line="276" w:lineRule="exact"/>
              <w:ind w:left="28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5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результатов</w:t>
            </w:r>
          </w:p>
        </w:tc>
      </w:tr>
      <w:tr w:rsidR="007A3209">
        <w:trPr>
          <w:trHeight w:val="300"/>
        </w:trPr>
        <w:tc>
          <w:tcPr>
            <w:tcW w:w="309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spacing w:line="280" w:lineRule="exact"/>
              <w:ind w:left="33"/>
              <w:rPr>
                <w:sz w:val="26"/>
              </w:rPr>
            </w:pPr>
            <w:r>
              <w:rPr>
                <w:sz w:val="26"/>
              </w:rPr>
              <w:t>ны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откосов</w:t>
            </w:r>
          </w:p>
        </w:tc>
        <w:tc>
          <w:tcPr>
            <w:tcW w:w="309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spacing w:line="280" w:lineRule="exact"/>
              <w:ind w:left="33"/>
              <w:rPr>
                <w:sz w:val="26"/>
              </w:rPr>
            </w:pPr>
            <w:r>
              <w:rPr>
                <w:sz w:val="26"/>
              </w:rPr>
              <w:t>определений</w:t>
            </w:r>
            <w:r>
              <w:rPr>
                <w:spacing w:val="47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могут</w:t>
            </w:r>
            <w:r>
              <w:rPr>
                <w:spacing w:val="50"/>
                <w:w w:val="15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иметь</w:t>
            </w:r>
          </w:p>
        </w:tc>
        <w:tc>
          <w:tcPr>
            <w:tcW w:w="309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spacing w:line="280" w:lineRule="exact"/>
              <w:ind w:left="28"/>
              <w:rPr>
                <w:sz w:val="26"/>
              </w:rPr>
            </w:pPr>
            <w:r>
              <w:rPr>
                <w:sz w:val="26"/>
              </w:rPr>
              <w:t>определений</w:t>
            </w:r>
            <w:r>
              <w:rPr>
                <w:spacing w:val="49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могут</w:t>
            </w:r>
            <w:r>
              <w:rPr>
                <w:spacing w:val="52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иметь</w:t>
            </w:r>
          </w:p>
        </w:tc>
      </w:tr>
      <w:tr w:rsidR="007A3209">
        <w:trPr>
          <w:trHeight w:val="300"/>
        </w:trPr>
        <w:tc>
          <w:tcPr>
            <w:tcW w:w="309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spacing w:line="280" w:lineRule="exact"/>
              <w:ind w:left="33"/>
              <w:rPr>
                <w:sz w:val="26"/>
              </w:rPr>
            </w:pPr>
            <w:r>
              <w:rPr>
                <w:sz w:val="26"/>
              </w:rPr>
              <w:t>отклонения</w:t>
            </w:r>
            <w:r>
              <w:rPr>
                <w:spacing w:val="53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55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проектных</w:t>
            </w:r>
          </w:p>
        </w:tc>
        <w:tc>
          <w:tcPr>
            <w:tcW w:w="309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spacing w:line="280" w:lineRule="exact"/>
              <w:ind w:left="28"/>
              <w:rPr>
                <w:sz w:val="26"/>
              </w:rPr>
            </w:pPr>
            <w:r>
              <w:rPr>
                <w:sz w:val="26"/>
              </w:rPr>
              <w:t>отклонения</w:t>
            </w:r>
            <w:r>
              <w:rPr>
                <w:spacing w:val="53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55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проектных</w:t>
            </w:r>
          </w:p>
        </w:tc>
      </w:tr>
      <w:tr w:rsidR="007A3209">
        <w:trPr>
          <w:trHeight w:val="295"/>
        </w:trPr>
        <w:tc>
          <w:tcPr>
            <w:tcW w:w="309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tabs>
                <w:tab w:val="left" w:pos="1256"/>
                <w:tab w:val="left" w:pos="1587"/>
                <w:tab w:val="left" w:pos="2806"/>
              </w:tabs>
              <w:spacing w:line="275" w:lineRule="exact"/>
              <w:ind w:left="33"/>
              <w:rPr>
                <w:sz w:val="26"/>
              </w:rPr>
            </w:pPr>
            <w:r>
              <w:rPr>
                <w:spacing w:val="-2"/>
                <w:sz w:val="26"/>
              </w:rPr>
              <w:t>значений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пределах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до</w:t>
            </w:r>
          </w:p>
        </w:tc>
        <w:tc>
          <w:tcPr>
            <w:tcW w:w="309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tabs>
                <w:tab w:val="left" w:pos="1256"/>
                <w:tab w:val="left" w:pos="1592"/>
                <w:tab w:val="left" w:pos="2806"/>
              </w:tabs>
              <w:spacing w:line="275" w:lineRule="exact"/>
              <w:ind w:left="28"/>
              <w:rPr>
                <w:sz w:val="26"/>
              </w:rPr>
            </w:pPr>
            <w:r>
              <w:rPr>
                <w:spacing w:val="-2"/>
                <w:sz w:val="26"/>
              </w:rPr>
              <w:t>значений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пределах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до</w:t>
            </w:r>
          </w:p>
        </w:tc>
      </w:tr>
      <w:tr w:rsidR="007A3209">
        <w:trPr>
          <w:trHeight w:val="348"/>
        </w:trPr>
        <w:tc>
          <w:tcPr>
            <w:tcW w:w="30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30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C44CA0">
            <w:pPr>
              <w:pStyle w:val="TableParagraph"/>
              <w:spacing w:line="329" w:lineRule="exact"/>
              <w:ind w:left="33"/>
              <w:rPr>
                <w:sz w:val="26"/>
              </w:rPr>
            </w:pPr>
            <w:r>
              <w:rPr>
                <w:sz w:val="26"/>
              </w:rPr>
              <w:t>20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%,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остальные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30"/>
              </w:rPr>
              <w:t>–</w:t>
            </w:r>
            <w:r>
              <w:rPr>
                <w:spacing w:val="-7"/>
                <w:sz w:val="30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%</w:t>
            </w:r>
          </w:p>
        </w:tc>
        <w:tc>
          <w:tcPr>
            <w:tcW w:w="30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C44CA0">
            <w:pPr>
              <w:pStyle w:val="TableParagraph"/>
              <w:spacing w:line="329" w:lineRule="exact"/>
              <w:ind w:left="28"/>
              <w:rPr>
                <w:sz w:val="26"/>
              </w:rPr>
            </w:pPr>
            <w:r>
              <w:rPr>
                <w:sz w:val="26"/>
              </w:rPr>
              <w:t>20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%,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остальные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30"/>
              </w:rPr>
              <w:t>–</w:t>
            </w:r>
            <w:r>
              <w:rPr>
                <w:spacing w:val="-16"/>
                <w:sz w:val="30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%</w:t>
            </w:r>
          </w:p>
        </w:tc>
      </w:tr>
    </w:tbl>
    <w:p w:rsidR="007A3209" w:rsidRDefault="007A3209">
      <w:pPr>
        <w:spacing w:line="329" w:lineRule="exact"/>
        <w:rPr>
          <w:sz w:val="26"/>
        </w:rPr>
        <w:sectPr w:rsidR="007A3209">
          <w:pgSz w:w="11900" w:h="16840"/>
          <w:pgMar w:top="1340" w:right="1180" w:bottom="1400" w:left="1180" w:header="0" w:footer="1207" w:gutter="0"/>
          <w:cols w:space="720"/>
        </w:sectPr>
      </w:pPr>
    </w:p>
    <w:p w:rsidR="007A3209" w:rsidRDefault="007A3209">
      <w:pPr>
        <w:spacing w:before="70"/>
        <w:ind w:right="230"/>
        <w:jc w:val="right"/>
        <w:rPr>
          <w:sz w:val="26"/>
        </w:rPr>
      </w:pPr>
      <w:r w:rsidRPr="007A3209">
        <w:lastRenderedPageBreak/>
        <w:pict>
          <v:shape id="_x0000_s1184" type="#_x0000_t136" style="position:absolute;left:0;text-align:left;margin-left:134.6pt;margin-top:380.4pt;width:328.4pt;height:83.85pt;rotation:315;z-index:15923712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r w:rsidR="00C44CA0">
        <w:rPr>
          <w:sz w:val="26"/>
        </w:rPr>
        <w:t>Продолжение</w:t>
      </w:r>
      <w:r w:rsidR="00C44CA0">
        <w:rPr>
          <w:spacing w:val="-14"/>
          <w:sz w:val="26"/>
        </w:rPr>
        <w:t xml:space="preserve"> </w:t>
      </w:r>
      <w:r w:rsidR="00C44CA0">
        <w:rPr>
          <w:sz w:val="26"/>
        </w:rPr>
        <w:t>табл.</w:t>
      </w:r>
      <w:r w:rsidR="00C44CA0">
        <w:rPr>
          <w:spacing w:val="-11"/>
          <w:sz w:val="26"/>
        </w:rPr>
        <w:t xml:space="preserve"> </w:t>
      </w:r>
      <w:r w:rsidR="00C44CA0">
        <w:rPr>
          <w:spacing w:val="-5"/>
          <w:sz w:val="26"/>
        </w:rPr>
        <w:t>4.3</w:t>
      </w:r>
    </w:p>
    <w:p w:rsidR="007A3209" w:rsidRDefault="007A3209">
      <w:pPr>
        <w:pStyle w:val="a3"/>
        <w:spacing w:before="9"/>
        <w:rPr>
          <w:sz w:val="26"/>
        </w:rPr>
      </w:pPr>
    </w:p>
    <w:tbl>
      <w:tblPr>
        <w:tblStyle w:val="TableNormal"/>
        <w:tblW w:w="0" w:type="auto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717"/>
        <w:gridCol w:w="1139"/>
        <w:gridCol w:w="1240"/>
        <w:gridCol w:w="3096"/>
        <w:gridCol w:w="3096"/>
      </w:tblGrid>
      <w:tr w:rsidR="007A3209">
        <w:trPr>
          <w:trHeight w:val="296"/>
        </w:trPr>
        <w:tc>
          <w:tcPr>
            <w:tcW w:w="3096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277" w:lineRule="exact"/>
              <w:ind w:left="2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3096" w:type="dxa"/>
            <w:tcBorders>
              <w:left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277" w:lineRule="exact"/>
              <w:ind w:left="1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3096" w:type="dxa"/>
            <w:tcBorders>
              <w:left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277" w:lineRule="exact"/>
              <w:ind w:left="1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7A3209">
        <w:trPr>
          <w:trHeight w:val="301"/>
        </w:trPr>
        <w:tc>
          <w:tcPr>
            <w:tcW w:w="309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282" w:lineRule="exact"/>
              <w:ind w:left="38"/>
              <w:rPr>
                <w:sz w:val="26"/>
              </w:rPr>
            </w:pPr>
            <w:r>
              <w:rPr>
                <w:spacing w:val="-4"/>
                <w:sz w:val="26"/>
              </w:rPr>
              <w:t>1.3.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Устройство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водоотвода</w:t>
            </w:r>
          </w:p>
        </w:tc>
        <w:tc>
          <w:tcPr>
            <w:tcW w:w="309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296"/>
        </w:trPr>
        <w:tc>
          <w:tcPr>
            <w:tcW w:w="309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A3209" w:rsidRDefault="00C44CA0">
            <w:pPr>
              <w:pStyle w:val="TableParagraph"/>
              <w:tabs>
                <w:tab w:val="left" w:pos="882"/>
                <w:tab w:val="left" w:pos="2465"/>
              </w:tabs>
              <w:spacing w:line="276" w:lineRule="exact"/>
              <w:ind w:left="38"/>
              <w:rPr>
                <w:sz w:val="26"/>
              </w:rPr>
            </w:pPr>
            <w:r>
              <w:rPr>
                <w:spacing w:val="-2"/>
                <w:sz w:val="26"/>
              </w:rPr>
              <w:t>1.3.1.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Увеличение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попе-</w:t>
            </w:r>
          </w:p>
        </w:tc>
        <w:tc>
          <w:tcPr>
            <w:tcW w:w="30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276" w:lineRule="exact"/>
              <w:ind w:left="33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результатов</w:t>
            </w:r>
          </w:p>
        </w:tc>
        <w:tc>
          <w:tcPr>
            <w:tcW w:w="30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276" w:lineRule="exact"/>
              <w:ind w:left="33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5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результатов</w:t>
            </w:r>
          </w:p>
        </w:tc>
      </w:tr>
      <w:tr w:rsidR="007A3209">
        <w:trPr>
          <w:trHeight w:val="300"/>
        </w:trPr>
        <w:tc>
          <w:tcPr>
            <w:tcW w:w="3096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280" w:lineRule="exact"/>
              <w:ind w:left="38"/>
              <w:rPr>
                <w:sz w:val="26"/>
              </w:rPr>
            </w:pPr>
            <w:r>
              <w:rPr>
                <w:sz w:val="26"/>
              </w:rPr>
              <w:t>речных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размеров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кюветов,</w:t>
            </w:r>
          </w:p>
        </w:tc>
        <w:tc>
          <w:tcPr>
            <w:tcW w:w="30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280" w:lineRule="exact"/>
              <w:ind w:left="33"/>
              <w:rPr>
                <w:sz w:val="26"/>
              </w:rPr>
            </w:pPr>
            <w:r>
              <w:rPr>
                <w:sz w:val="26"/>
              </w:rPr>
              <w:t>определений</w:t>
            </w:r>
            <w:r>
              <w:rPr>
                <w:spacing w:val="49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могут</w:t>
            </w:r>
            <w:r>
              <w:rPr>
                <w:spacing w:val="52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иметь</w:t>
            </w:r>
          </w:p>
        </w:tc>
        <w:tc>
          <w:tcPr>
            <w:tcW w:w="30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280" w:lineRule="exact"/>
              <w:ind w:left="33"/>
              <w:rPr>
                <w:sz w:val="26"/>
              </w:rPr>
            </w:pPr>
            <w:r>
              <w:rPr>
                <w:sz w:val="26"/>
              </w:rPr>
              <w:t>определений</w:t>
            </w:r>
            <w:r>
              <w:rPr>
                <w:spacing w:val="52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могут</w:t>
            </w:r>
            <w:r>
              <w:rPr>
                <w:spacing w:val="54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иметь</w:t>
            </w:r>
          </w:p>
        </w:tc>
      </w:tr>
      <w:tr w:rsidR="007A3209">
        <w:trPr>
          <w:trHeight w:val="300"/>
        </w:trPr>
        <w:tc>
          <w:tcPr>
            <w:tcW w:w="3096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280" w:lineRule="exact"/>
              <w:ind w:left="38"/>
              <w:rPr>
                <w:sz w:val="26"/>
              </w:rPr>
            </w:pPr>
            <w:r>
              <w:rPr>
                <w:sz w:val="26"/>
              </w:rPr>
              <w:t>нагорных</w:t>
            </w:r>
            <w:r>
              <w:rPr>
                <w:spacing w:val="7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77"/>
                <w:sz w:val="26"/>
              </w:rPr>
              <w:t xml:space="preserve"> </w:t>
            </w:r>
            <w:r>
              <w:rPr>
                <w:sz w:val="26"/>
              </w:rPr>
              <w:t>других</w:t>
            </w:r>
            <w:r>
              <w:rPr>
                <w:spacing w:val="7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канав</w:t>
            </w:r>
          </w:p>
        </w:tc>
        <w:tc>
          <w:tcPr>
            <w:tcW w:w="30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280" w:lineRule="exact"/>
              <w:ind w:left="33"/>
              <w:rPr>
                <w:sz w:val="26"/>
              </w:rPr>
            </w:pPr>
            <w:r>
              <w:rPr>
                <w:sz w:val="26"/>
              </w:rPr>
              <w:t>отклонения</w:t>
            </w:r>
            <w:r>
              <w:rPr>
                <w:spacing w:val="53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55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проектных</w:t>
            </w:r>
          </w:p>
        </w:tc>
        <w:tc>
          <w:tcPr>
            <w:tcW w:w="30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280" w:lineRule="exact"/>
              <w:ind w:left="33"/>
              <w:rPr>
                <w:sz w:val="26"/>
              </w:rPr>
            </w:pPr>
            <w:r>
              <w:rPr>
                <w:sz w:val="26"/>
              </w:rPr>
              <w:t>отклонения</w:t>
            </w:r>
            <w:r>
              <w:rPr>
                <w:spacing w:val="53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55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проектных</w:t>
            </w:r>
          </w:p>
        </w:tc>
      </w:tr>
      <w:tr w:rsidR="007A3209">
        <w:trPr>
          <w:trHeight w:val="295"/>
        </w:trPr>
        <w:tc>
          <w:tcPr>
            <w:tcW w:w="3096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275" w:lineRule="exact"/>
              <w:ind w:left="38"/>
              <w:rPr>
                <w:sz w:val="26"/>
              </w:rPr>
            </w:pPr>
            <w:r>
              <w:rPr>
                <w:sz w:val="26"/>
              </w:rPr>
              <w:t>(по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дну)</w:t>
            </w:r>
          </w:p>
        </w:tc>
        <w:tc>
          <w:tcPr>
            <w:tcW w:w="30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A3209" w:rsidRDefault="00C44CA0">
            <w:pPr>
              <w:pStyle w:val="TableParagraph"/>
              <w:tabs>
                <w:tab w:val="left" w:pos="1257"/>
                <w:tab w:val="left" w:pos="1588"/>
                <w:tab w:val="left" w:pos="2806"/>
              </w:tabs>
              <w:spacing w:line="275" w:lineRule="exact"/>
              <w:ind w:left="33"/>
              <w:rPr>
                <w:sz w:val="26"/>
              </w:rPr>
            </w:pPr>
            <w:r>
              <w:rPr>
                <w:spacing w:val="-2"/>
                <w:sz w:val="26"/>
              </w:rPr>
              <w:t>значений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пределах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до</w:t>
            </w:r>
          </w:p>
        </w:tc>
        <w:tc>
          <w:tcPr>
            <w:tcW w:w="309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A3209" w:rsidRDefault="00C44CA0">
            <w:pPr>
              <w:pStyle w:val="TableParagraph"/>
              <w:tabs>
                <w:tab w:val="left" w:pos="1261"/>
                <w:tab w:val="left" w:pos="1597"/>
                <w:tab w:val="left" w:pos="2811"/>
              </w:tabs>
              <w:spacing w:line="275" w:lineRule="exact"/>
              <w:ind w:left="33"/>
              <w:rPr>
                <w:sz w:val="26"/>
              </w:rPr>
            </w:pPr>
            <w:r>
              <w:rPr>
                <w:spacing w:val="-2"/>
                <w:sz w:val="26"/>
              </w:rPr>
              <w:t>значений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пределах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до</w:t>
            </w:r>
          </w:p>
        </w:tc>
      </w:tr>
      <w:tr w:rsidR="007A3209">
        <w:trPr>
          <w:trHeight w:val="348"/>
        </w:trPr>
        <w:tc>
          <w:tcPr>
            <w:tcW w:w="309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30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329" w:lineRule="exact"/>
              <w:ind w:left="33"/>
              <w:rPr>
                <w:sz w:val="26"/>
              </w:rPr>
            </w:pPr>
            <w:r>
              <w:rPr>
                <w:sz w:val="26"/>
              </w:rPr>
              <w:t>10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см, остальные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30"/>
              </w:rPr>
              <w:t>–</w:t>
            </w:r>
            <w:r>
              <w:rPr>
                <w:spacing w:val="-15"/>
                <w:sz w:val="30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5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см</w:t>
            </w:r>
          </w:p>
        </w:tc>
        <w:tc>
          <w:tcPr>
            <w:tcW w:w="30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329" w:lineRule="exact"/>
              <w:ind w:left="33"/>
              <w:rPr>
                <w:sz w:val="26"/>
              </w:rPr>
            </w:pPr>
            <w:r>
              <w:rPr>
                <w:sz w:val="26"/>
              </w:rPr>
              <w:t>10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см, остальные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30"/>
              </w:rPr>
              <w:t>–</w:t>
            </w:r>
            <w:r>
              <w:rPr>
                <w:spacing w:val="-6"/>
                <w:sz w:val="30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5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см</w:t>
            </w:r>
          </w:p>
        </w:tc>
      </w:tr>
      <w:tr w:rsidR="007A3209">
        <w:trPr>
          <w:trHeight w:val="296"/>
        </w:trPr>
        <w:tc>
          <w:tcPr>
            <w:tcW w:w="3096" w:type="dxa"/>
            <w:gridSpan w:val="3"/>
            <w:tcBorders>
              <w:top w:val="single" w:sz="4" w:space="0" w:color="000000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887"/>
                <w:tab w:val="left" w:pos="2082"/>
              </w:tabs>
              <w:spacing w:line="276" w:lineRule="exact"/>
              <w:ind w:left="33"/>
              <w:rPr>
                <w:sz w:val="26"/>
              </w:rPr>
            </w:pPr>
            <w:r>
              <w:rPr>
                <w:spacing w:val="-2"/>
                <w:sz w:val="26"/>
              </w:rPr>
              <w:t>1.3.2.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Глубина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кюветов,</w:t>
            </w:r>
          </w:p>
        </w:tc>
        <w:tc>
          <w:tcPr>
            <w:tcW w:w="3096" w:type="dxa"/>
            <w:tcBorders>
              <w:top w:val="single" w:sz="4" w:space="0" w:color="000000"/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28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результатов</w:t>
            </w:r>
          </w:p>
        </w:tc>
        <w:tc>
          <w:tcPr>
            <w:tcW w:w="3096" w:type="dxa"/>
            <w:tcBorders>
              <w:top w:val="single" w:sz="4" w:space="0" w:color="000000"/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28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5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результатов</w:t>
            </w:r>
          </w:p>
        </w:tc>
      </w:tr>
      <w:tr w:rsidR="007A3209">
        <w:trPr>
          <w:trHeight w:val="300"/>
        </w:trPr>
        <w:tc>
          <w:tcPr>
            <w:tcW w:w="3096" w:type="dxa"/>
            <w:gridSpan w:val="3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33"/>
              <w:rPr>
                <w:sz w:val="26"/>
              </w:rPr>
            </w:pPr>
            <w:r>
              <w:rPr>
                <w:sz w:val="26"/>
              </w:rPr>
              <w:t>нагорных</w:t>
            </w:r>
            <w:r>
              <w:rPr>
                <w:spacing w:val="7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77"/>
                <w:sz w:val="26"/>
              </w:rPr>
              <w:t xml:space="preserve"> </w:t>
            </w:r>
            <w:r>
              <w:rPr>
                <w:sz w:val="26"/>
              </w:rPr>
              <w:t>других</w:t>
            </w:r>
            <w:r>
              <w:rPr>
                <w:spacing w:val="7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канав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8"/>
              <w:rPr>
                <w:sz w:val="26"/>
              </w:rPr>
            </w:pPr>
            <w:r>
              <w:rPr>
                <w:sz w:val="26"/>
              </w:rPr>
              <w:t>определений</w:t>
            </w:r>
            <w:r>
              <w:rPr>
                <w:spacing w:val="49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могут</w:t>
            </w:r>
            <w:r>
              <w:rPr>
                <w:spacing w:val="52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иметь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8"/>
              <w:rPr>
                <w:sz w:val="26"/>
              </w:rPr>
            </w:pPr>
            <w:r>
              <w:rPr>
                <w:sz w:val="26"/>
              </w:rPr>
              <w:t>определений</w:t>
            </w:r>
            <w:r>
              <w:rPr>
                <w:spacing w:val="52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могут</w:t>
            </w:r>
            <w:r>
              <w:rPr>
                <w:spacing w:val="54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иметь</w:t>
            </w:r>
          </w:p>
        </w:tc>
      </w:tr>
      <w:tr w:rsidR="007A3209">
        <w:trPr>
          <w:trHeight w:val="300"/>
        </w:trPr>
        <w:tc>
          <w:tcPr>
            <w:tcW w:w="3096" w:type="dxa"/>
            <w:gridSpan w:val="3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33"/>
              <w:rPr>
                <w:sz w:val="26"/>
              </w:rPr>
            </w:pPr>
            <w:r>
              <w:rPr>
                <w:sz w:val="26"/>
              </w:rPr>
              <w:t>(при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условии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обеспечения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8"/>
              <w:rPr>
                <w:sz w:val="26"/>
              </w:rPr>
            </w:pPr>
            <w:r>
              <w:rPr>
                <w:sz w:val="26"/>
              </w:rPr>
              <w:t>отклонения</w:t>
            </w:r>
            <w:r>
              <w:rPr>
                <w:spacing w:val="53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55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проектных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8"/>
              <w:rPr>
                <w:sz w:val="26"/>
              </w:rPr>
            </w:pPr>
            <w:r>
              <w:rPr>
                <w:sz w:val="26"/>
              </w:rPr>
              <w:t>отклонения</w:t>
            </w:r>
            <w:r>
              <w:rPr>
                <w:spacing w:val="53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55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проектных</w:t>
            </w:r>
          </w:p>
        </w:tc>
      </w:tr>
      <w:tr w:rsidR="007A3209">
        <w:trPr>
          <w:trHeight w:val="295"/>
        </w:trPr>
        <w:tc>
          <w:tcPr>
            <w:tcW w:w="3096" w:type="dxa"/>
            <w:gridSpan w:val="3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5" w:lineRule="exact"/>
              <w:ind w:left="33"/>
              <w:rPr>
                <w:sz w:val="26"/>
              </w:rPr>
            </w:pPr>
            <w:r>
              <w:rPr>
                <w:spacing w:val="-2"/>
                <w:sz w:val="26"/>
              </w:rPr>
              <w:t>стока)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252"/>
                <w:tab w:val="left" w:pos="1583"/>
                <w:tab w:val="left" w:pos="2801"/>
              </w:tabs>
              <w:spacing w:line="275" w:lineRule="exact"/>
              <w:ind w:left="28"/>
              <w:rPr>
                <w:sz w:val="26"/>
              </w:rPr>
            </w:pPr>
            <w:r>
              <w:rPr>
                <w:spacing w:val="-2"/>
                <w:sz w:val="26"/>
              </w:rPr>
              <w:t>значений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пределах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до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256"/>
                <w:tab w:val="left" w:pos="1592"/>
                <w:tab w:val="left" w:pos="2806"/>
              </w:tabs>
              <w:spacing w:line="275" w:lineRule="exact"/>
              <w:ind w:left="28"/>
              <w:rPr>
                <w:sz w:val="26"/>
              </w:rPr>
            </w:pPr>
            <w:r>
              <w:rPr>
                <w:spacing w:val="-2"/>
                <w:sz w:val="26"/>
              </w:rPr>
              <w:t>значений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пределах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до</w:t>
            </w:r>
          </w:p>
        </w:tc>
      </w:tr>
      <w:tr w:rsidR="007A3209">
        <w:trPr>
          <w:trHeight w:val="343"/>
        </w:trPr>
        <w:tc>
          <w:tcPr>
            <w:tcW w:w="3096" w:type="dxa"/>
            <w:gridSpan w:val="3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324" w:lineRule="exact"/>
              <w:ind w:left="28"/>
              <w:rPr>
                <w:sz w:val="26"/>
              </w:rPr>
            </w:pP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>10</w:t>
            </w:r>
            <w:r>
              <w:rPr>
                <w:spacing w:val="79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см,</w:t>
            </w:r>
            <w:r>
              <w:rPr>
                <w:spacing w:val="24"/>
                <w:sz w:val="26"/>
              </w:rPr>
              <w:t xml:space="preserve">  </w:t>
            </w:r>
            <w:r>
              <w:rPr>
                <w:sz w:val="26"/>
              </w:rPr>
              <w:t>остальные</w:t>
            </w:r>
            <w:r>
              <w:rPr>
                <w:spacing w:val="25"/>
                <w:sz w:val="26"/>
              </w:rPr>
              <w:t xml:space="preserve">  </w:t>
            </w:r>
            <w:r>
              <w:rPr>
                <w:sz w:val="30"/>
              </w:rPr>
              <w:t>–</w:t>
            </w:r>
            <w:r>
              <w:rPr>
                <w:spacing w:val="63"/>
                <w:w w:val="150"/>
                <w:sz w:val="30"/>
              </w:rPr>
              <w:t xml:space="preserve"> </w:t>
            </w:r>
            <w:r>
              <w:rPr>
                <w:spacing w:val="-5"/>
                <w:sz w:val="26"/>
              </w:rPr>
              <w:t>до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324" w:lineRule="exact"/>
              <w:ind w:left="28"/>
              <w:rPr>
                <w:sz w:val="26"/>
              </w:rPr>
            </w:pP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>10</w:t>
            </w:r>
            <w:r>
              <w:rPr>
                <w:spacing w:val="79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см,</w:t>
            </w:r>
            <w:r>
              <w:rPr>
                <w:spacing w:val="25"/>
                <w:sz w:val="26"/>
              </w:rPr>
              <w:t xml:space="preserve">  </w:t>
            </w:r>
            <w:r>
              <w:rPr>
                <w:sz w:val="26"/>
              </w:rPr>
              <w:t>остальные</w:t>
            </w:r>
            <w:r>
              <w:rPr>
                <w:spacing w:val="24"/>
                <w:sz w:val="26"/>
              </w:rPr>
              <w:t xml:space="preserve">  </w:t>
            </w:r>
            <w:r>
              <w:rPr>
                <w:sz w:val="30"/>
              </w:rPr>
              <w:t>–</w:t>
            </w:r>
            <w:r>
              <w:rPr>
                <w:spacing w:val="67"/>
                <w:w w:val="150"/>
                <w:sz w:val="30"/>
              </w:rPr>
              <w:t xml:space="preserve"> </w:t>
            </w:r>
            <w:r>
              <w:rPr>
                <w:spacing w:val="-5"/>
                <w:sz w:val="26"/>
              </w:rPr>
              <w:t>до</w:t>
            </w:r>
          </w:p>
        </w:tc>
      </w:tr>
      <w:tr w:rsidR="007A3209">
        <w:trPr>
          <w:trHeight w:val="307"/>
        </w:trPr>
        <w:tc>
          <w:tcPr>
            <w:tcW w:w="3096" w:type="dxa"/>
            <w:gridSpan w:val="3"/>
            <w:tcBorders>
              <w:top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7" w:lineRule="exact"/>
              <w:ind w:left="28"/>
              <w:rPr>
                <w:sz w:val="26"/>
              </w:rPr>
            </w:pP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 xml:space="preserve">5 </w:t>
            </w:r>
            <w:r>
              <w:rPr>
                <w:spacing w:val="-5"/>
                <w:sz w:val="26"/>
              </w:rPr>
              <w:t>см</w:t>
            </w:r>
          </w:p>
        </w:tc>
        <w:tc>
          <w:tcPr>
            <w:tcW w:w="309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7" w:lineRule="exact"/>
              <w:ind w:left="28"/>
              <w:rPr>
                <w:sz w:val="26"/>
              </w:rPr>
            </w:pP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 xml:space="preserve">5 </w:t>
            </w:r>
            <w:r>
              <w:rPr>
                <w:spacing w:val="-5"/>
                <w:sz w:val="26"/>
              </w:rPr>
              <w:t>см</w:t>
            </w:r>
          </w:p>
        </w:tc>
      </w:tr>
      <w:tr w:rsidR="007A3209">
        <w:trPr>
          <w:trHeight w:val="296"/>
        </w:trPr>
        <w:tc>
          <w:tcPr>
            <w:tcW w:w="3096" w:type="dxa"/>
            <w:gridSpan w:val="3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33"/>
              <w:rPr>
                <w:sz w:val="26"/>
              </w:rPr>
            </w:pPr>
            <w:r>
              <w:rPr>
                <w:sz w:val="26"/>
              </w:rPr>
              <w:t>1.3.3.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Поперечные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размеры</w:t>
            </w:r>
          </w:p>
        </w:tc>
        <w:tc>
          <w:tcPr>
            <w:tcW w:w="30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28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результатов</w:t>
            </w:r>
          </w:p>
        </w:tc>
        <w:tc>
          <w:tcPr>
            <w:tcW w:w="30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28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5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результатов</w:t>
            </w:r>
          </w:p>
        </w:tc>
      </w:tr>
      <w:tr w:rsidR="007A3209">
        <w:trPr>
          <w:trHeight w:val="297"/>
        </w:trPr>
        <w:tc>
          <w:tcPr>
            <w:tcW w:w="3096" w:type="dxa"/>
            <w:gridSpan w:val="3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33"/>
              <w:rPr>
                <w:sz w:val="26"/>
              </w:rPr>
            </w:pPr>
            <w:r>
              <w:rPr>
                <w:spacing w:val="-2"/>
                <w:sz w:val="26"/>
              </w:rPr>
              <w:t>дренажей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28"/>
              <w:rPr>
                <w:sz w:val="26"/>
              </w:rPr>
            </w:pPr>
            <w:r>
              <w:rPr>
                <w:sz w:val="26"/>
              </w:rPr>
              <w:t>определений</w:t>
            </w:r>
            <w:r>
              <w:rPr>
                <w:spacing w:val="49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могут</w:t>
            </w:r>
            <w:r>
              <w:rPr>
                <w:spacing w:val="52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иметь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28"/>
              <w:rPr>
                <w:sz w:val="26"/>
              </w:rPr>
            </w:pPr>
            <w:r>
              <w:rPr>
                <w:sz w:val="26"/>
              </w:rPr>
              <w:t>определений</w:t>
            </w:r>
            <w:r>
              <w:rPr>
                <w:spacing w:val="52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могут</w:t>
            </w:r>
            <w:r>
              <w:rPr>
                <w:spacing w:val="54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иметь</w:t>
            </w:r>
          </w:p>
        </w:tc>
      </w:tr>
      <w:tr w:rsidR="007A3209">
        <w:trPr>
          <w:trHeight w:val="300"/>
        </w:trPr>
        <w:tc>
          <w:tcPr>
            <w:tcW w:w="3096" w:type="dxa"/>
            <w:gridSpan w:val="3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8"/>
              <w:rPr>
                <w:sz w:val="26"/>
              </w:rPr>
            </w:pPr>
            <w:r>
              <w:rPr>
                <w:sz w:val="26"/>
              </w:rPr>
              <w:t>отклонения</w:t>
            </w:r>
            <w:r>
              <w:rPr>
                <w:spacing w:val="53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55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проектных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8"/>
              <w:rPr>
                <w:sz w:val="26"/>
              </w:rPr>
            </w:pPr>
            <w:r>
              <w:rPr>
                <w:sz w:val="26"/>
              </w:rPr>
              <w:t>отклонения</w:t>
            </w:r>
            <w:r>
              <w:rPr>
                <w:spacing w:val="53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55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проектных</w:t>
            </w:r>
          </w:p>
        </w:tc>
      </w:tr>
      <w:tr w:rsidR="007A3209">
        <w:trPr>
          <w:trHeight w:val="297"/>
        </w:trPr>
        <w:tc>
          <w:tcPr>
            <w:tcW w:w="3096" w:type="dxa"/>
            <w:gridSpan w:val="3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252"/>
                <w:tab w:val="left" w:pos="1583"/>
                <w:tab w:val="left" w:pos="2801"/>
              </w:tabs>
              <w:spacing w:line="278" w:lineRule="exact"/>
              <w:ind w:left="28"/>
              <w:rPr>
                <w:sz w:val="26"/>
              </w:rPr>
            </w:pPr>
            <w:r>
              <w:rPr>
                <w:spacing w:val="-2"/>
                <w:sz w:val="26"/>
              </w:rPr>
              <w:t>значений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пределах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до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256"/>
                <w:tab w:val="left" w:pos="1592"/>
                <w:tab w:val="left" w:pos="2806"/>
              </w:tabs>
              <w:spacing w:line="278" w:lineRule="exact"/>
              <w:ind w:left="28"/>
              <w:rPr>
                <w:sz w:val="26"/>
              </w:rPr>
            </w:pPr>
            <w:r>
              <w:rPr>
                <w:spacing w:val="-2"/>
                <w:sz w:val="26"/>
              </w:rPr>
              <w:t>значений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пределах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до</w:t>
            </w:r>
          </w:p>
        </w:tc>
      </w:tr>
      <w:tr w:rsidR="007A3209">
        <w:trPr>
          <w:trHeight w:val="343"/>
        </w:trPr>
        <w:tc>
          <w:tcPr>
            <w:tcW w:w="3096" w:type="dxa"/>
            <w:gridSpan w:val="3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324" w:lineRule="exact"/>
              <w:ind w:left="28"/>
              <w:rPr>
                <w:sz w:val="26"/>
              </w:rPr>
            </w:pP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>10</w:t>
            </w:r>
            <w:r>
              <w:rPr>
                <w:spacing w:val="79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см,</w:t>
            </w:r>
            <w:r>
              <w:rPr>
                <w:spacing w:val="24"/>
                <w:sz w:val="26"/>
              </w:rPr>
              <w:t xml:space="preserve">  </w:t>
            </w:r>
            <w:r>
              <w:rPr>
                <w:sz w:val="26"/>
              </w:rPr>
              <w:t>остальные</w:t>
            </w:r>
            <w:r>
              <w:rPr>
                <w:spacing w:val="25"/>
                <w:sz w:val="26"/>
              </w:rPr>
              <w:t xml:space="preserve">  </w:t>
            </w:r>
            <w:r>
              <w:rPr>
                <w:sz w:val="30"/>
              </w:rPr>
              <w:t>–</w:t>
            </w:r>
            <w:r>
              <w:rPr>
                <w:spacing w:val="63"/>
                <w:w w:val="150"/>
                <w:sz w:val="30"/>
              </w:rPr>
              <w:t xml:space="preserve"> </w:t>
            </w:r>
            <w:r>
              <w:rPr>
                <w:spacing w:val="-5"/>
                <w:sz w:val="26"/>
              </w:rPr>
              <w:t>до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324" w:lineRule="exact"/>
              <w:ind w:left="28"/>
              <w:rPr>
                <w:sz w:val="26"/>
              </w:rPr>
            </w:pP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>10</w:t>
            </w:r>
            <w:r>
              <w:rPr>
                <w:spacing w:val="79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см,</w:t>
            </w:r>
            <w:r>
              <w:rPr>
                <w:spacing w:val="25"/>
                <w:sz w:val="26"/>
              </w:rPr>
              <w:t xml:space="preserve">  </w:t>
            </w:r>
            <w:r>
              <w:rPr>
                <w:sz w:val="26"/>
              </w:rPr>
              <w:t>остальные</w:t>
            </w:r>
            <w:r>
              <w:rPr>
                <w:spacing w:val="24"/>
                <w:sz w:val="26"/>
              </w:rPr>
              <w:t xml:space="preserve">  </w:t>
            </w:r>
            <w:r>
              <w:rPr>
                <w:sz w:val="30"/>
              </w:rPr>
              <w:t>–</w:t>
            </w:r>
            <w:r>
              <w:rPr>
                <w:spacing w:val="67"/>
                <w:w w:val="150"/>
                <w:sz w:val="30"/>
              </w:rPr>
              <w:t xml:space="preserve"> </w:t>
            </w:r>
            <w:r>
              <w:rPr>
                <w:spacing w:val="-5"/>
                <w:sz w:val="26"/>
              </w:rPr>
              <w:t>до</w:t>
            </w:r>
          </w:p>
        </w:tc>
      </w:tr>
      <w:tr w:rsidR="007A3209">
        <w:trPr>
          <w:trHeight w:val="302"/>
        </w:trPr>
        <w:tc>
          <w:tcPr>
            <w:tcW w:w="3096" w:type="dxa"/>
            <w:gridSpan w:val="3"/>
            <w:tcBorders>
              <w:top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3" w:lineRule="exact"/>
              <w:ind w:left="28"/>
              <w:rPr>
                <w:sz w:val="26"/>
              </w:rPr>
            </w:pP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 xml:space="preserve">5 </w:t>
            </w:r>
            <w:r>
              <w:rPr>
                <w:spacing w:val="-5"/>
                <w:sz w:val="26"/>
              </w:rPr>
              <w:t>см</w:t>
            </w:r>
          </w:p>
        </w:tc>
        <w:tc>
          <w:tcPr>
            <w:tcW w:w="309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3" w:lineRule="exact"/>
              <w:ind w:left="28"/>
              <w:rPr>
                <w:sz w:val="26"/>
              </w:rPr>
            </w:pP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 xml:space="preserve">5 </w:t>
            </w:r>
            <w:r>
              <w:rPr>
                <w:spacing w:val="-5"/>
                <w:sz w:val="26"/>
              </w:rPr>
              <w:t>см</w:t>
            </w:r>
          </w:p>
        </w:tc>
      </w:tr>
      <w:tr w:rsidR="007A3209">
        <w:trPr>
          <w:trHeight w:val="298"/>
        </w:trPr>
        <w:tc>
          <w:tcPr>
            <w:tcW w:w="3096" w:type="dxa"/>
            <w:gridSpan w:val="3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9" w:lineRule="exact"/>
              <w:ind w:left="33"/>
              <w:rPr>
                <w:sz w:val="26"/>
              </w:rPr>
            </w:pPr>
            <w:r>
              <w:rPr>
                <w:sz w:val="26"/>
              </w:rPr>
              <w:t>1.3.4.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Продольные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уклоны</w:t>
            </w:r>
          </w:p>
        </w:tc>
        <w:tc>
          <w:tcPr>
            <w:tcW w:w="30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9" w:lineRule="exact"/>
              <w:ind w:left="28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результатов</w:t>
            </w:r>
          </w:p>
        </w:tc>
        <w:tc>
          <w:tcPr>
            <w:tcW w:w="30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9" w:lineRule="exact"/>
              <w:ind w:left="28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5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результатов</w:t>
            </w:r>
          </w:p>
        </w:tc>
      </w:tr>
      <w:tr w:rsidR="007A3209">
        <w:trPr>
          <w:trHeight w:val="300"/>
        </w:trPr>
        <w:tc>
          <w:tcPr>
            <w:tcW w:w="3096" w:type="dxa"/>
            <w:gridSpan w:val="3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33"/>
              <w:rPr>
                <w:sz w:val="26"/>
              </w:rPr>
            </w:pPr>
            <w:r>
              <w:rPr>
                <w:spacing w:val="-2"/>
                <w:sz w:val="26"/>
              </w:rPr>
              <w:t>дренажей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8"/>
              <w:rPr>
                <w:sz w:val="26"/>
              </w:rPr>
            </w:pPr>
            <w:r>
              <w:rPr>
                <w:sz w:val="26"/>
              </w:rPr>
              <w:t>определений</w:t>
            </w:r>
            <w:r>
              <w:rPr>
                <w:spacing w:val="49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могут</w:t>
            </w:r>
            <w:r>
              <w:rPr>
                <w:spacing w:val="52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иметь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8"/>
              <w:rPr>
                <w:sz w:val="26"/>
              </w:rPr>
            </w:pPr>
            <w:r>
              <w:rPr>
                <w:sz w:val="26"/>
              </w:rPr>
              <w:t>определений</w:t>
            </w:r>
            <w:r>
              <w:rPr>
                <w:spacing w:val="52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могут</w:t>
            </w:r>
            <w:r>
              <w:rPr>
                <w:spacing w:val="54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иметь</w:t>
            </w:r>
          </w:p>
        </w:tc>
      </w:tr>
      <w:tr w:rsidR="007A3209">
        <w:trPr>
          <w:trHeight w:val="297"/>
        </w:trPr>
        <w:tc>
          <w:tcPr>
            <w:tcW w:w="3096" w:type="dxa"/>
            <w:gridSpan w:val="3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28"/>
              <w:rPr>
                <w:sz w:val="26"/>
              </w:rPr>
            </w:pPr>
            <w:r>
              <w:rPr>
                <w:sz w:val="26"/>
              </w:rPr>
              <w:t>отклонения</w:t>
            </w:r>
            <w:r>
              <w:rPr>
                <w:spacing w:val="53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55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проектных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28"/>
              <w:rPr>
                <w:sz w:val="26"/>
              </w:rPr>
            </w:pPr>
            <w:r>
              <w:rPr>
                <w:sz w:val="26"/>
              </w:rPr>
              <w:t>отклонения</w:t>
            </w:r>
            <w:r>
              <w:rPr>
                <w:spacing w:val="53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55"/>
                <w:w w:val="15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проектных</w:t>
            </w:r>
          </w:p>
        </w:tc>
      </w:tr>
      <w:tr w:rsidR="007A3209">
        <w:trPr>
          <w:trHeight w:val="297"/>
        </w:trPr>
        <w:tc>
          <w:tcPr>
            <w:tcW w:w="3096" w:type="dxa"/>
            <w:gridSpan w:val="3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252"/>
                <w:tab w:val="left" w:pos="1583"/>
                <w:tab w:val="left" w:pos="2801"/>
              </w:tabs>
              <w:spacing w:line="278" w:lineRule="exact"/>
              <w:ind w:left="28"/>
              <w:rPr>
                <w:sz w:val="26"/>
              </w:rPr>
            </w:pPr>
            <w:r>
              <w:rPr>
                <w:spacing w:val="-2"/>
                <w:sz w:val="26"/>
              </w:rPr>
              <w:t>значений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пределах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до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256"/>
                <w:tab w:val="left" w:pos="1592"/>
                <w:tab w:val="left" w:pos="2807"/>
              </w:tabs>
              <w:spacing w:line="278" w:lineRule="exact"/>
              <w:ind w:left="28"/>
              <w:rPr>
                <w:sz w:val="26"/>
              </w:rPr>
            </w:pPr>
            <w:r>
              <w:rPr>
                <w:spacing w:val="-2"/>
                <w:sz w:val="26"/>
              </w:rPr>
              <w:t>значений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пределах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до</w:t>
            </w:r>
          </w:p>
        </w:tc>
      </w:tr>
      <w:tr w:rsidR="007A3209">
        <w:trPr>
          <w:trHeight w:val="346"/>
        </w:trPr>
        <w:tc>
          <w:tcPr>
            <w:tcW w:w="3096" w:type="dxa"/>
            <w:gridSpan w:val="3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050"/>
                <w:tab w:val="left" w:pos="2428"/>
                <w:tab w:val="left" w:pos="2807"/>
              </w:tabs>
              <w:spacing w:line="326" w:lineRule="exact"/>
              <w:ind w:left="28"/>
              <w:rPr>
                <w:sz w:val="26"/>
              </w:rPr>
            </w:pPr>
            <w:r>
              <w:rPr>
                <w:rFonts w:ascii="Arial" w:hAnsi="Arial"/>
                <w:spacing w:val="-2"/>
                <w:sz w:val="26"/>
              </w:rPr>
              <w:t>±</w:t>
            </w:r>
            <w:r>
              <w:rPr>
                <w:spacing w:val="-2"/>
                <w:sz w:val="26"/>
              </w:rPr>
              <w:t>0,002,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остальные</w:t>
            </w:r>
            <w:r>
              <w:rPr>
                <w:sz w:val="26"/>
              </w:rPr>
              <w:tab/>
            </w:r>
            <w:r>
              <w:rPr>
                <w:spacing w:val="-10"/>
                <w:sz w:val="30"/>
              </w:rPr>
              <w:t>–</w:t>
            </w:r>
            <w:r>
              <w:rPr>
                <w:sz w:val="30"/>
              </w:rPr>
              <w:tab/>
            </w:r>
            <w:r>
              <w:rPr>
                <w:spacing w:val="-5"/>
                <w:sz w:val="26"/>
              </w:rPr>
              <w:t>до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055"/>
                <w:tab w:val="left" w:pos="2433"/>
                <w:tab w:val="left" w:pos="2812"/>
              </w:tabs>
              <w:spacing w:line="326" w:lineRule="exact"/>
              <w:ind w:left="28"/>
              <w:rPr>
                <w:sz w:val="26"/>
              </w:rPr>
            </w:pPr>
            <w:r>
              <w:rPr>
                <w:rFonts w:ascii="Arial" w:hAnsi="Arial"/>
                <w:spacing w:val="-2"/>
                <w:sz w:val="26"/>
              </w:rPr>
              <w:t>±</w:t>
            </w:r>
            <w:r>
              <w:rPr>
                <w:spacing w:val="-2"/>
                <w:sz w:val="26"/>
              </w:rPr>
              <w:t>0,002,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остальные</w:t>
            </w:r>
            <w:r>
              <w:rPr>
                <w:sz w:val="26"/>
              </w:rPr>
              <w:tab/>
            </w:r>
            <w:r>
              <w:rPr>
                <w:spacing w:val="-10"/>
                <w:sz w:val="30"/>
              </w:rPr>
              <w:t>–</w:t>
            </w:r>
            <w:r>
              <w:rPr>
                <w:sz w:val="30"/>
              </w:rPr>
              <w:tab/>
            </w:r>
            <w:r>
              <w:rPr>
                <w:spacing w:val="-5"/>
                <w:sz w:val="26"/>
              </w:rPr>
              <w:t>до</w:t>
            </w:r>
          </w:p>
        </w:tc>
      </w:tr>
      <w:tr w:rsidR="007A3209">
        <w:trPr>
          <w:trHeight w:val="302"/>
        </w:trPr>
        <w:tc>
          <w:tcPr>
            <w:tcW w:w="3096" w:type="dxa"/>
            <w:gridSpan w:val="3"/>
            <w:tcBorders>
              <w:top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3" w:lineRule="exact"/>
              <w:ind w:left="28"/>
              <w:rPr>
                <w:sz w:val="26"/>
              </w:rPr>
            </w:pPr>
            <w:r>
              <w:rPr>
                <w:rFonts w:ascii="Arial" w:hAnsi="Arial"/>
                <w:spacing w:val="-2"/>
                <w:sz w:val="26"/>
              </w:rPr>
              <w:t>±</w:t>
            </w:r>
            <w:r>
              <w:rPr>
                <w:spacing w:val="-2"/>
                <w:sz w:val="26"/>
              </w:rPr>
              <w:t>0,001</w:t>
            </w:r>
          </w:p>
        </w:tc>
        <w:tc>
          <w:tcPr>
            <w:tcW w:w="309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3" w:lineRule="exact"/>
              <w:ind w:left="28"/>
              <w:rPr>
                <w:sz w:val="26"/>
              </w:rPr>
            </w:pPr>
            <w:r>
              <w:rPr>
                <w:rFonts w:ascii="Arial" w:hAnsi="Arial"/>
                <w:spacing w:val="-2"/>
                <w:sz w:val="26"/>
              </w:rPr>
              <w:t>±</w:t>
            </w:r>
            <w:r>
              <w:rPr>
                <w:spacing w:val="-2"/>
                <w:sz w:val="26"/>
              </w:rPr>
              <w:t>0,001</w:t>
            </w:r>
          </w:p>
        </w:tc>
      </w:tr>
      <w:tr w:rsidR="007A3209">
        <w:trPr>
          <w:trHeight w:val="296"/>
        </w:trPr>
        <w:tc>
          <w:tcPr>
            <w:tcW w:w="717" w:type="dxa"/>
            <w:tcBorders>
              <w:bottom w:val="nil"/>
              <w:right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33"/>
              <w:rPr>
                <w:sz w:val="26"/>
              </w:rPr>
            </w:pPr>
            <w:r>
              <w:rPr>
                <w:spacing w:val="-2"/>
                <w:sz w:val="26"/>
              </w:rPr>
              <w:t>1.3.5.</w:t>
            </w:r>
          </w:p>
        </w:tc>
        <w:tc>
          <w:tcPr>
            <w:tcW w:w="1139" w:type="dxa"/>
            <w:tcBorders>
              <w:left w:val="nil"/>
              <w:bottom w:val="nil"/>
              <w:right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128"/>
              <w:rPr>
                <w:sz w:val="26"/>
              </w:rPr>
            </w:pPr>
            <w:r>
              <w:rPr>
                <w:spacing w:val="-2"/>
                <w:sz w:val="26"/>
              </w:rPr>
              <w:t>Ширина</w:t>
            </w:r>
          </w:p>
        </w:tc>
        <w:tc>
          <w:tcPr>
            <w:tcW w:w="1240" w:type="dxa"/>
            <w:tcBorders>
              <w:left w:val="nil"/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117"/>
              <w:rPr>
                <w:sz w:val="26"/>
              </w:rPr>
            </w:pPr>
            <w:r>
              <w:rPr>
                <w:spacing w:val="-5"/>
                <w:sz w:val="26"/>
              </w:rPr>
              <w:t>насыпных</w:t>
            </w:r>
          </w:p>
        </w:tc>
        <w:tc>
          <w:tcPr>
            <w:tcW w:w="30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28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результатов</w:t>
            </w:r>
          </w:p>
        </w:tc>
        <w:tc>
          <w:tcPr>
            <w:tcW w:w="30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6" w:lineRule="exact"/>
              <w:ind w:left="28" w:right="-15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5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pacing w:val="-6"/>
                <w:sz w:val="26"/>
              </w:rPr>
              <w:t>результатов</w:t>
            </w:r>
          </w:p>
        </w:tc>
      </w:tr>
      <w:tr w:rsidR="007A3209">
        <w:trPr>
          <w:trHeight w:val="300"/>
        </w:trPr>
        <w:tc>
          <w:tcPr>
            <w:tcW w:w="717" w:type="dxa"/>
            <w:tcBorders>
              <w:top w:val="nil"/>
              <w:bottom w:val="nil"/>
              <w:right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33"/>
              <w:rPr>
                <w:sz w:val="26"/>
              </w:rPr>
            </w:pPr>
            <w:r>
              <w:rPr>
                <w:spacing w:val="-4"/>
                <w:sz w:val="26"/>
              </w:rPr>
              <w:t>берм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8"/>
              <w:rPr>
                <w:sz w:val="26"/>
              </w:rPr>
            </w:pPr>
            <w:r>
              <w:rPr>
                <w:sz w:val="26"/>
              </w:rPr>
              <w:t>определений</w:t>
            </w:r>
            <w:r>
              <w:rPr>
                <w:spacing w:val="59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могут</w:t>
            </w:r>
            <w:r>
              <w:rPr>
                <w:spacing w:val="61"/>
                <w:w w:val="15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иметь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617"/>
                <w:tab w:val="left" w:pos="2453"/>
              </w:tabs>
              <w:spacing w:line="280" w:lineRule="exact"/>
              <w:ind w:left="28" w:right="-15"/>
              <w:rPr>
                <w:sz w:val="26"/>
              </w:rPr>
            </w:pPr>
            <w:r>
              <w:rPr>
                <w:spacing w:val="-2"/>
                <w:sz w:val="26"/>
              </w:rPr>
              <w:t>определений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могут</w:t>
            </w:r>
            <w:r>
              <w:rPr>
                <w:sz w:val="26"/>
              </w:rPr>
              <w:tab/>
            </w:r>
            <w:r>
              <w:rPr>
                <w:spacing w:val="-6"/>
                <w:sz w:val="26"/>
              </w:rPr>
              <w:t>иметь</w:t>
            </w:r>
          </w:p>
        </w:tc>
      </w:tr>
      <w:tr w:rsidR="007A3209">
        <w:trPr>
          <w:trHeight w:val="298"/>
        </w:trPr>
        <w:tc>
          <w:tcPr>
            <w:tcW w:w="717" w:type="dxa"/>
            <w:tcBorders>
              <w:top w:val="nil"/>
              <w:bottom w:val="nil"/>
              <w:right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28"/>
              <w:rPr>
                <w:sz w:val="26"/>
              </w:rPr>
            </w:pPr>
            <w:r>
              <w:rPr>
                <w:sz w:val="26"/>
              </w:rPr>
              <w:t>отклонения</w:t>
            </w:r>
            <w:r>
              <w:rPr>
                <w:spacing w:val="69"/>
                <w:w w:val="150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71"/>
                <w:w w:val="15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проектных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478"/>
                <w:tab w:val="left" w:pos="1929"/>
              </w:tabs>
              <w:spacing w:line="278" w:lineRule="exact"/>
              <w:ind w:left="28" w:right="-15"/>
              <w:rPr>
                <w:sz w:val="26"/>
              </w:rPr>
            </w:pPr>
            <w:r>
              <w:rPr>
                <w:spacing w:val="-2"/>
                <w:sz w:val="26"/>
              </w:rPr>
              <w:t>отклонения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от</w:t>
            </w:r>
            <w:r>
              <w:rPr>
                <w:sz w:val="26"/>
              </w:rPr>
              <w:tab/>
            </w:r>
            <w:r>
              <w:rPr>
                <w:spacing w:val="-7"/>
                <w:sz w:val="26"/>
              </w:rPr>
              <w:t>проектных</w:t>
            </w:r>
          </w:p>
        </w:tc>
      </w:tr>
      <w:tr w:rsidR="007A3209">
        <w:trPr>
          <w:trHeight w:val="296"/>
        </w:trPr>
        <w:tc>
          <w:tcPr>
            <w:tcW w:w="717" w:type="dxa"/>
            <w:tcBorders>
              <w:top w:val="nil"/>
              <w:bottom w:val="nil"/>
              <w:right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7" w:lineRule="exact"/>
              <w:ind w:left="28"/>
              <w:rPr>
                <w:sz w:val="26"/>
              </w:rPr>
            </w:pPr>
            <w:r>
              <w:rPr>
                <w:spacing w:val="-2"/>
                <w:sz w:val="26"/>
              </w:rPr>
              <w:t>значений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пределах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до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rFonts w:ascii="Arial" w:hAnsi="Arial"/>
                <w:spacing w:val="-5"/>
                <w:sz w:val="26"/>
              </w:rPr>
              <w:t>±</w:t>
            </w:r>
            <w:r>
              <w:rPr>
                <w:spacing w:val="-5"/>
                <w:sz w:val="26"/>
              </w:rPr>
              <w:t>30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1253"/>
                <w:tab w:val="left" w:pos="1617"/>
                <w:tab w:val="left" w:pos="2828"/>
              </w:tabs>
              <w:spacing w:line="277" w:lineRule="exact"/>
              <w:ind w:left="28" w:right="-15"/>
              <w:rPr>
                <w:sz w:val="26"/>
              </w:rPr>
            </w:pPr>
            <w:r>
              <w:rPr>
                <w:spacing w:val="-2"/>
                <w:sz w:val="26"/>
              </w:rPr>
              <w:t>значений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пределах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до</w:t>
            </w:r>
          </w:p>
        </w:tc>
      </w:tr>
      <w:tr w:rsidR="007A3209">
        <w:trPr>
          <w:trHeight w:val="346"/>
        </w:trPr>
        <w:tc>
          <w:tcPr>
            <w:tcW w:w="717" w:type="dxa"/>
            <w:tcBorders>
              <w:top w:val="nil"/>
              <w:bottom w:val="nil"/>
              <w:right w:val="nil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2308"/>
              </w:tabs>
              <w:spacing w:line="326" w:lineRule="exact"/>
              <w:ind w:left="28"/>
              <w:rPr>
                <w:sz w:val="26"/>
              </w:rPr>
            </w:pPr>
            <w:r>
              <w:rPr>
                <w:spacing w:val="-4"/>
                <w:sz w:val="26"/>
              </w:rPr>
              <w:t>см,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остальные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30"/>
              </w:rPr>
              <w:t>–</w:t>
            </w:r>
            <w:r>
              <w:rPr>
                <w:spacing w:val="-15"/>
                <w:sz w:val="30"/>
              </w:rPr>
              <w:t xml:space="preserve"> </w:t>
            </w:r>
            <w:r>
              <w:rPr>
                <w:spacing w:val="-5"/>
                <w:sz w:val="26"/>
              </w:rPr>
              <w:t>до</w:t>
            </w:r>
            <w:r>
              <w:rPr>
                <w:sz w:val="26"/>
              </w:rPr>
              <w:tab/>
            </w:r>
            <w:r>
              <w:rPr>
                <w:rFonts w:ascii="Arial" w:hAnsi="Arial"/>
                <w:spacing w:val="-4"/>
                <w:sz w:val="26"/>
              </w:rPr>
              <w:t>±</w:t>
            </w:r>
            <w:r>
              <w:rPr>
                <w:spacing w:val="-4"/>
                <w:sz w:val="26"/>
              </w:rPr>
              <w:t>15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см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628"/>
                <w:tab w:val="left" w:pos="1161"/>
                <w:tab w:val="left" w:pos="2466"/>
                <w:tab w:val="left" w:pos="2826"/>
              </w:tabs>
              <w:spacing w:line="326" w:lineRule="exact"/>
              <w:ind w:left="28" w:right="-15"/>
              <w:rPr>
                <w:sz w:val="26"/>
              </w:rPr>
            </w:pPr>
            <w:r>
              <w:rPr>
                <w:rFonts w:ascii="Arial" w:hAnsi="Arial"/>
                <w:spacing w:val="-5"/>
                <w:sz w:val="26"/>
              </w:rPr>
              <w:t>±</w:t>
            </w:r>
            <w:r>
              <w:rPr>
                <w:spacing w:val="-5"/>
                <w:sz w:val="26"/>
              </w:rPr>
              <w:t>30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см,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остальные</w:t>
            </w:r>
            <w:r>
              <w:rPr>
                <w:sz w:val="26"/>
              </w:rPr>
              <w:tab/>
            </w:r>
            <w:r>
              <w:rPr>
                <w:spacing w:val="-10"/>
                <w:sz w:val="30"/>
              </w:rPr>
              <w:t>–</w:t>
            </w:r>
            <w:r>
              <w:rPr>
                <w:sz w:val="30"/>
              </w:rPr>
              <w:tab/>
            </w:r>
            <w:r>
              <w:rPr>
                <w:spacing w:val="-5"/>
                <w:sz w:val="26"/>
              </w:rPr>
              <w:t>до</w:t>
            </w:r>
          </w:p>
        </w:tc>
      </w:tr>
      <w:tr w:rsidR="007A3209">
        <w:trPr>
          <w:trHeight w:val="305"/>
        </w:trPr>
        <w:tc>
          <w:tcPr>
            <w:tcW w:w="717" w:type="dxa"/>
            <w:tcBorders>
              <w:top w:val="nil"/>
              <w:right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139" w:type="dxa"/>
            <w:tcBorders>
              <w:top w:val="nil"/>
              <w:left w:val="nil"/>
              <w:right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240" w:type="dxa"/>
            <w:tcBorders>
              <w:top w:val="nil"/>
              <w:left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309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5" w:lineRule="exact"/>
              <w:ind w:left="28"/>
              <w:rPr>
                <w:sz w:val="26"/>
              </w:rPr>
            </w:pPr>
            <w:r>
              <w:rPr>
                <w:rFonts w:ascii="Arial" w:hAnsi="Arial"/>
                <w:w w:val="95"/>
                <w:sz w:val="26"/>
              </w:rPr>
              <w:t>±</w:t>
            </w:r>
            <w:r>
              <w:rPr>
                <w:w w:val="95"/>
                <w:sz w:val="26"/>
              </w:rPr>
              <w:t>15</w:t>
            </w:r>
            <w:r>
              <w:rPr>
                <w:spacing w:val="-2"/>
                <w:w w:val="95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см</w:t>
            </w:r>
          </w:p>
        </w:tc>
      </w:tr>
      <w:tr w:rsidR="007A3209">
        <w:trPr>
          <w:trHeight w:val="294"/>
        </w:trPr>
        <w:tc>
          <w:tcPr>
            <w:tcW w:w="3096" w:type="dxa"/>
            <w:gridSpan w:val="3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ind w:left="100" w:right="77"/>
              <w:jc w:val="center"/>
              <w:rPr>
                <w:sz w:val="26"/>
              </w:rPr>
            </w:pPr>
            <w:r>
              <w:rPr>
                <w:sz w:val="26"/>
              </w:rPr>
              <w:t>Конструктивный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элемент, вид работ и контролируе-</w:t>
            </w:r>
          </w:p>
          <w:p w:rsidR="007A3209" w:rsidRDefault="00C44CA0">
            <w:pPr>
              <w:pStyle w:val="TableParagraph"/>
              <w:spacing w:line="287" w:lineRule="exact"/>
              <w:ind w:left="100" w:right="77"/>
              <w:jc w:val="center"/>
              <w:rPr>
                <w:sz w:val="26"/>
              </w:rPr>
            </w:pPr>
            <w:r>
              <w:rPr>
                <w:sz w:val="26"/>
              </w:rPr>
              <w:t>мый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параметр</w:t>
            </w:r>
          </w:p>
        </w:tc>
        <w:tc>
          <w:tcPr>
            <w:tcW w:w="6192" w:type="dxa"/>
            <w:gridSpan w:val="2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line="274" w:lineRule="exact"/>
              <w:ind w:left="2032" w:right="2009"/>
              <w:jc w:val="center"/>
              <w:rPr>
                <w:sz w:val="26"/>
              </w:rPr>
            </w:pPr>
            <w:r>
              <w:rPr>
                <w:sz w:val="26"/>
              </w:rPr>
              <w:t>Условия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оценки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на</w:t>
            </w:r>
          </w:p>
        </w:tc>
      </w:tr>
      <w:tr w:rsidR="007A3209">
        <w:trPr>
          <w:trHeight w:val="582"/>
        </w:trPr>
        <w:tc>
          <w:tcPr>
            <w:tcW w:w="3096" w:type="dxa"/>
            <w:gridSpan w:val="3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3096" w:type="dxa"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before="133"/>
              <w:ind w:left="998"/>
              <w:rPr>
                <w:sz w:val="26"/>
              </w:rPr>
            </w:pPr>
            <w:r>
              <w:rPr>
                <w:spacing w:val="-2"/>
                <w:sz w:val="26"/>
              </w:rPr>
              <w:t>«хорошо»</w:t>
            </w:r>
          </w:p>
        </w:tc>
        <w:tc>
          <w:tcPr>
            <w:tcW w:w="3096" w:type="dxa"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before="133"/>
              <w:ind w:left="969"/>
              <w:rPr>
                <w:sz w:val="26"/>
              </w:rPr>
            </w:pPr>
            <w:r>
              <w:rPr>
                <w:spacing w:val="-2"/>
                <w:sz w:val="26"/>
              </w:rPr>
              <w:t>«отлично»</w:t>
            </w:r>
          </w:p>
        </w:tc>
      </w:tr>
      <w:tr w:rsidR="007A3209">
        <w:trPr>
          <w:trHeight w:val="2390"/>
        </w:trPr>
        <w:tc>
          <w:tcPr>
            <w:tcW w:w="3096" w:type="dxa"/>
            <w:gridSpan w:val="3"/>
            <w:tcBorders>
              <w:bottom w:val="nil"/>
            </w:tcBorders>
          </w:tcPr>
          <w:p w:rsidR="007A3209" w:rsidRDefault="00C44CA0">
            <w:pPr>
              <w:pStyle w:val="TableParagraph"/>
              <w:numPr>
                <w:ilvl w:val="1"/>
                <w:numId w:val="29"/>
              </w:numPr>
              <w:tabs>
                <w:tab w:val="left" w:pos="494"/>
              </w:tabs>
              <w:ind w:right="299" w:firstLine="0"/>
              <w:rPr>
                <w:sz w:val="26"/>
              </w:rPr>
            </w:pPr>
            <w:r>
              <w:rPr>
                <w:sz w:val="26"/>
              </w:rPr>
              <w:t>Устройство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присып- ных обочин</w:t>
            </w:r>
          </w:p>
          <w:p w:rsidR="007A3209" w:rsidRDefault="00C44CA0">
            <w:pPr>
              <w:pStyle w:val="TableParagraph"/>
              <w:numPr>
                <w:ilvl w:val="2"/>
                <w:numId w:val="29"/>
              </w:numPr>
              <w:tabs>
                <w:tab w:val="left" w:pos="686"/>
              </w:tabs>
              <w:spacing w:line="242" w:lineRule="auto"/>
              <w:ind w:right="32" w:firstLine="0"/>
              <w:rPr>
                <w:sz w:val="26"/>
              </w:rPr>
            </w:pPr>
            <w:r>
              <w:rPr>
                <w:sz w:val="26"/>
              </w:rPr>
              <w:t>Снижение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плотности грунта в обочинах</w:t>
            </w:r>
          </w:p>
        </w:tc>
        <w:tc>
          <w:tcPr>
            <w:tcW w:w="3096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28"/>
              </w:rPr>
            </w:pPr>
          </w:p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8" w:right="-15"/>
              <w:jc w:val="both"/>
              <w:rPr>
                <w:sz w:val="26"/>
              </w:rPr>
            </w:pPr>
            <w:r>
              <w:rPr>
                <w:sz w:val="26"/>
              </w:rPr>
              <w:t xml:space="preserve">Не более 10 % результатов определений могут иметь отклонения от проектных </w:t>
            </w:r>
            <w:r>
              <w:rPr>
                <w:spacing w:val="-4"/>
                <w:sz w:val="26"/>
              </w:rPr>
              <w:t>значений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пределах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до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4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%,</w:t>
            </w:r>
          </w:p>
          <w:p w:rsidR="007A3209" w:rsidRDefault="00C44CA0">
            <w:pPr>
              <w:pStyle w:val="TableParagraph"/>
              <w:spacing w:line="298" w:lineRule="exact"/>
              <w:ind w:left="28" w:right="-15"/>
              <w:jc w:val="both"/>
              <w:rPr>
                <w:sz w:val="26"/>
              </w:rPr>
            </w:pPr>
            <w:r>
              <w:rPr>
                <w:sz w:val="26"/>
              </w:rPr>
              <w:t>остальные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должны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не ниже проектных значений</w:t>
            </w:r>
          </w:p>
        </w:tc>
        <w:tc>
          <w:tcPr>
            <w:tcW w:w="3096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28"/>
              </w:rPr>
            </w:pPr>
          </w:p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28" w:right="-15"/>
              <w:jc w:val="both"/>
              <w:rPr>
                <w:sz w:val="26"/>
              </w:rPr>
            </w:pPr>
            <w:r>
              <w:rPr>
                <w:sz w:val="26"/>
              </w:rPr>
              <w:t xml:space="preserve">Не более 10 % результатов определений могут иметь отклонения от проектных </w:t>
            </w:r>
            <w:r>
              <w:rPr>
                <w:spacing w:val="-4"/>
                <w:sz w:val="26"/>
              </w:rPr>
              <w:t>значений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в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пределах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до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2</w:t>
            </w:r>
            <w:r>
              <w:rPr>
                <w:spacing w:val="-5"/>
                <w:sz w:val="26"/>
              </w:rPr>
              <w:t xml:space="preserve"> %,</w:t>
            </w:r>
          </w:p>
          <w:p w:rsidR="007A3209" w:rsidRDefault="00C44CA0">
            <w:pPr>
              <w:pStyle w:val="TableParagraph"/>
              <w:spacing w:line="298" w:lineRule="exact"/>
              <w:ind w:left="28" w:right="-15"/>
              <w:jc w:val="both"/>
              <w:rPr>
                <w:sz w:val="26"/>
              </w:rPr>
            </w:pPr>
            <w:r>
              <w:rPr>
                <w:sz w:val="26"/>
              </w:rPr>
              <w:t>остальные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должны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не ниже проектных значений</w:t>
            </w:r>
          </w:p>
        </w:tc>
      </w:tr>
    </w:tbl>
    <w:p w:rsidR="007A3209" w:rsidRDefault="007A3209">
      <w:pPr>
        <w:spacing w:line="298" w:lineRule="exact"/>
        <w:jc w:val="both"/>
        <w:rPr>
          <w:sz w:val="26"/>
        </w:rPr>
        <w:sectPr w:rsidR="007A3209">
          <w:pgSz w:w="11900" w:h="16840"/>
          <w:pgMar w:top="1340" w:right="1180" w:bottom="1400" w:left="1180" w:header="0" w:footer="1207" w:gutter="0"/>
          <w:cols w:space="720"/>
        </w:sectPr>
      </w:pPr>
    </w:p>
    <w:p w:rsidR="007A3209" w:rsidRDefault="00C44CA0">
      <w:pPr>
        <w:spacing w:before="70" w:after="11"/>
        <w:ind w:right="225"/>
        <w:jc w:val="right"/>
        <w:rPr>
          <w:sz w:val="26"/>
        </w:rPr>
      </w:pPr>
      <w:r>
        <w:rPr>
          <w:sz w:val="26"/>
        </w:rPr>
        <w:lastRenderedPageBreak/>
        <w:t>Окончание</w:t>
      </w:r>
      <w:r>
        <w:rPr>
          <w:spacing w:val="-10"/>
          <w:sz w:val="26"/>
        </w:rPr>
        <w:t xml:space="preserve"> </w:t>
      </w:r>
      <w:r>
        <w:rPr>
          <w:sz w:val="26"/>
        </w:rPr>
        <w:t>табл.</w:t>
      </w:r>
      <w:r>
        <w:rPr>
          <w:spacing w:val="-8"/>
          <w:sz w:val="26"/>
        </w:rPr>
        <w:t xml:space="preserve"> </w:t>
      </w:r>
      <w:r>
        <w:rPr>
          <w:spacing w:val="-5"/>
          <w:sz w:val="26"/>
        </w:rPr>
        <w:t>4.3</w:t>
      </w:r>
    </w:p>
    <w:tbl>
      <w:tblPr>
        <w:tblStyle w:val="TableNormal"/>
        <w:tblW w:w="0" w:type="auto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096"/>
        <w:gridCol w:w="3096"/>
        <w:gridCol w:w="3096"/>
      </w:tblGrid>
      <w:tr w:rsidR="007A3209">
        <w:trPr>
          <w:trHeight w:val="296"/>
        </w:trPr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2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1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77" w:lineRule="exact"/>
              <w:ind w:left="1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 w:rsidR="007A3209">
        <w:trPr>
          <w:trHeight w:val="1976"/>
        </w:trPr>
        <w:tc>
          <w:tcPr>
            <w:tcW w:w="3096" w:type="dxa"/>
          </w:tcPr>
          <w:p w:rsidR="007A3209" w:rsidRDefault="00C44CA0">
            <w:pPr>
              <w:pStyle w:val="TableParagraph"/>
              <w:spacing w:line="291" w:lineRule="exact"/>
              <w:ind w:left="33"/>
              <w:rPr>
                <w:sz w:val="26"/>
              </w:rPr>
            </w:pPr>
            <w:r>
              <w:rPr>
                <w:sz w:val="26"/>
              </w:rPr>
              <w:t>1.4.2.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Толщина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укрепления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ind w:left="28" w:right="4"/>
              <w:jc w:val="both"/>
              <w:rPr>
                <w:sz w:val="30"/>
              </w:rPr>
            </w:pPr>
            <w:r>
              <w:rPr>
                <w:sz w:val="26"/>
              </w:rPr>
              <w:t xml:space="preserve">Не более 10 % результатов определений могут иметь отклонения от проектных значений в пределах от </w:t>
            </w:r>
            <w:r>
              <w:rPr>
                <w:sz w:val="30"/>
              </w:rPr>
              <w:t xml:space="preserve">– </w:t>
            </w:r>
            <w:r>
              <w:rPr>
                <w:sz w:val="26"/>
              </w:rPr>
              <w:t>22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30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мм,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остальные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pacing w:val="-10"/>
                <w:sz w:val="30"/>
              </w:rPr>
              <w:t>–</w:t>
            </w:r>
          </w:p>
          <w:p w:rsidR="007A3209" w:rsidRDefault="00C44CA0">
            <w:pPr>
              <w:pStyle w:val="TableParagraph"/>
              <w:ind w:left="28"/>
              <w:jc w:val="both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>15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мм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ind w:left="28"/>
              <w:jc w:val="both"/>
              <w:rPr>
                <w:sz w:val="30"/>
              </w:rPr>
            </w:pPr>
            <w:r>
              <w:rPr>
                <w:sz w:val="26"/>
              </w:rPr>
              <w:t xml:space="preserve">Не более 5 % результатов определений могут иметь отклонения от проектных значений в пределах от </w:t>
            </w:r>
            <w:r>
              <w:rPr>
                <w:sz w:val="30"/>
              </w:rPr>
              <w:t xml:space="preserve">– </w:t>
            </w:r>
            <w:r>
              <w:rPr>
                <w:sz w:val="26"/>
              </w:rPr>
              <w:t>22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30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мм,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остальные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pacing w:val="-10"/>
                <w:sz w:val="30"/>
              </w:rPr>
              <w:t>–</w:t>
            </w:r>
          </w:p>
          <w:p w:rsidR="007A3209" w:rsidRDefault="00C44CA0">
            <w:pPr>
              <w:pStyle w:val="TableParagraph"/>
              <w:ind w:left="28"/>
              <w:jc w:val="both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>15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мм</w:t>
            </w:r>
          </w:p>
        </w:tc>
      </w:tr>
      <w:tr w:rsidR="007A3209">
        <w:trPr>
          <w:trHeight w:val="2106"/>
        </w:trPr>
        <w:tc>
          <w:tcPr>
            <w:tcW w:w="3096" w:type="dxa"/>
          </w:tcPr>
          <w:p w:rsidR="007A3209" w:rsidRDefault="00C44CA0">
            <w:pPr>
              <w:pStyle w:val="TableParagraph"/>
              <w:ind w:left="33"/>
              <w:rPr>
                <w:sz w:val="26"/>
              </w:rPr>
            </w:pPr>
            <w:r>
              <w:rPr>
                <w:sz w:val="26"/>
              </w:rPr>
              <w:t>1.4.3.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Поперечные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 xml:space="preserve">уклоны </w:t>
            </w:r>
            <w:r>
              <w:rPr>
                <w:spacing w:val="-2"/>
                <w:sz w:val="26"/>
              </w:rPr>
              <w:t>обочин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25" w:lineRule="auto"/>
              <w:ind w:left="28" w:right="8"/>
              <w:jc w:val="both"/>
              <w:rPr>
                <w:sz w:val="26"/>
              </w:rPr>
            </w:pPr>
            <w:r>
              <w:rPr>
                <w:sz w:val="26"/>
              </w:rPr>
              <w:t>Не более 10 % результатов определений могут иметь отклонения от проектных значений</w:t>
            </w:r>
            <w:r>
              <w:rPr>
                <w:spacing w:val="38"/>
                <w:sz w:val="26"/>
              </w:rPr>
              <w:t xml:space="preserve">  </w:t>
            </w:r>
            <w:r>
              <w:rPr>
                <w:sz w:val="26"/>
              </w:rPr>
              <w:t>в</w:t>
            </w:r>
            <w:r>
              <w:rPr>
                <w:spacing w:val="39"/>
                <w:sz w:val="26"/>
              </w:rPr>
              <w:t xml:space="preserve">  </w:t>
            </w:r>
            <w:r>
              <w:rPr>
                <w:sz w:val="26"/>
              </w:rPr>
              <w:t>пределах</w:t>
            </w:r>
            <w:r>
              <w:rPr>
                <w:spacing w:val="38"/>
                <w:sz w:val="26"/>
              </w:rPr>
              <w:t xml:space="preserve">  </w:t>
            </w:r>
            <w:r>
              <w:rPr>
                <w:spacing w:val="-5"/>
                <w:sz w:val="26"/>
              </w:rPr>
              <w:t>от</w:t>
            </w:r>
          </w:p>
          <w:p w:rsidR="007A3209" w:rsidRDefault="00C44CA0">
            <w:pPr>
              <w:pStyle w:val="TableParagraph"/>
              <w:tabs>
                <w:tab w:val="left" w:pos="1333"/>
                <w:tab w:val="left" w:pos="2807"/>
              </w:tabs>
              <w:spacing w:line="254" w:lineRule="exact"/>
              <w:ind w:left="28"/>
              <w:rPr>
                <w:sz w:val="26"/>
              </w:rPr>
            </w:pPr>
            <w:r>
              <w:rPr>
                <w:spacing w:val="-2"/>
                <w:sz w:val="30"/>
              </w:rPr>
              <w:t>–</w:t>
            </w:r>
            <w:r>
              <w:rPr>
                <w:spacing w:val="-2"/>
                <w:sz w:val="26"/>
              </w:rPr>
              <w:t>0,015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(</w:t>
            </w:r>
            <w:r>
              <w:rPr>
                <w:spacing w:val="-2"/>
                <w:sz w:val="30"/>
              </w:rPr>
              <w:t>–</w:t>
            </w:r>
            <w:r>
              <w:rPr>
                <w:spacing w:val="-2"/>
                <w:sz w:val="26"/>
              </w:rPr>
              <w:t>0,010)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до</w:t>
            </w:r>
          </w:p>
          <w:p w:rsidR="007A3209" w:rsidRDefault="00C44CA0">
            <w:pPr>
              <w:pStyle w:val="TableParagraph"/>
              <w:spacing w:line="299" w:lineRule="exact"/>
              <w:ind w:left="28"/>
              <w:rPr>
                <w:sz w:val="30"/>
              </w:rPr>
            </w:pPr>
            <w:r>
              <w:rPr>
                <w:sz w:val="26"/>
              </w:rPr>
              <w:t>0,030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(0,015),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остальные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pacing w:val="-10"/>
                <w:sz w:val="30"/>
              </w:rPr>
              <w:t>–</w:t>
            </w:r>
          </w:p>
          <w:p w:rsidR="007A3209" w:rsidRDefault="00C44CA0">
            <w:pPr>
              <w:pStyle w:val="TableParagraph"/>
              <w:spacing w:line="287" w:lineRule="exact"/>
              <w:ind w:left="28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>0,010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(0,005)</w:t>
            </w:r>
          </w:p>
        </w:tc>
        <w:tc>
          <w:tcPr>
            <w:tcW w:w="3096" w:type="dxa"/>
          </w:tcPr>
          <w:p w:rsidR="007A3209" w:rsidRDefault="00C44CA0">
            <w:pPr>
              <w:pStyle w:val="TableParagraph"/>
              <w:spacing w:line="225" w:lineRule="auto"/>
              <w:ind w:left="28" w:right="5"/>
              <w:jc w:val="both"/>
              <w:rPr>
                <w:sz w:val="26"/>
              </w:rPr>
            </w:pPr>
            <w:r>
              <w:rPr>
                <w:sz w:val="26"/>
              </w:rPr>
              <w:t>Не более 5 % результатов определений могут иметь отклонения от проектных значений</w:t>
            </w:r>
            <w:r>
              <w:rPr>
                <w:spacing w:val="38"/>
                <w:sz w:val="26"/>
              </w:rPr>
              <w:t xml:space="preserve">  </w:t>
            </w:r>
            <w:r>
              <w:rPr>
                <w:sz w:val="26"/>
              </w:rPr>
              <w:t>в</w:t>
            </w:r>
            <w:r>
              <w:rPr>
                <w:spacing w:val="39"/>
                <w:sz w:val="26"/>
              </w:rPr>
              <w:t xml:space="preserve">  </w:t>
            </w:r>
            <w:r>
              <w:rPr>
                <w:sz w:val="26"/>
              </w:rPr>
              <w:t>пределах</w:t>
            </w:r>
            <w:r>
              <w:rPr>
                <w:spacing w:val="38"/>
                <w:sz w:val="26"/>
              </w:rPr>
              <w:t xml:space="preserve">  </w:t>
            </w:r>
            <w:r>
              <w:rPr>
                <w:spacing w:val="-5"/>
                <w:sz w:val="26"/>
              </w:rPr>
              <w:t>от</w:t>
            </w:r>
          </w:p>
          <w:p w:rsidR="007A3209" w:rsidRDefault="00C44CA0">
            <w:pPr>
              <w:pStyle w:val="TableParagraph"/>
              <w:tabs>
                <w:tab w:val="left" w:pos="1333"/>
                <w:tab w:val="left" w:pos="2807"/>
              </w:tabs>
              <w:spacing w:line="254" w:lineRule="exact"/>
              <w:ind w:left="28"/>
              <w:rPr>
                <w:sz w:val="26"/>
              </w:rPr>
            </w:pPr>
            <w:r>
              <w:rPr>
                <w:spacing w:val="-2"/>
                <w:sz w:val="30"/>
              </w:rPr>
              <w:t>–</w:t>
            </w:r>
            <w:r>
              <w:rPr>
                <w:spacing w:val="-2"/>
                <w:sz w:val="26"/>
              </w:rPr>
              <w:t>0,015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(</w:t>
            </w:r>
            <w:r>
              <w:rPr>
                <w:spacing w:val="-2"/>
                <w:sz w:val="30"/>
              </w:rPr>
              <w:t>–</w:t>
            </w:r>
            <w:r>
              <w:rPr>
                <w:spacing w:val="-2"/>
                <w:sz w:val="26"/>
              </w:rPr>
              <w:t>0,010)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до</w:t>
            </w:r>
          </w:p>
          <w:p w:rsidR="007A3209" w:rsidRDefault="00C44CA0">
            <w:pPr>
              <w:pStyle w:val="TableParagraph"/>
              <w:spacing w:line="299" w:lineRule="exact"/>
              <w:ind w:left="28"/>
              <w:rPr>
                <w:sz w:val="30"/>
              </w:rPr>
            </w:pPr>
            <w:r>
              <w:rPr>
                <w:sz w:val="26"/>
              </w:rPr>
              <w:t>0,030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(0,015),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остальные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pacing w:val="-10"/>
                <w:sz w:val="30"/>
              </w:rPr>
              <w:t>–</w:t>
            </w:r>
          </w:p>
          <w:p w:rsidR="007A3209" w:rsidRDefault="00C44CA0">
            <w:pPr>
              <w:pStyle w:val="TableParagraph"/>
              <w:spacing w:line="287" w:lineRule="exact"/>
              <w:ind w:left="28"/>
              <w:rPr>
                <w:sz w:val="26"/>
              </w:rPr>
            </w:pPr>
            <w:r>
              <w:rPr>
                <w:sz w:val="26"/>
              </w:rPr>
              <w:t>до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rFonts w:ascii="Arial" w:hAnsi="Arial"/>
                <w:sz w:val="26"/>
              </w:rPr>
              <w:t>±</w:t>
            </w:r>
            <w:r>
              <w:rPr>
                <w:sz w:val="26"/>
              </w:rPr>
              <w:t>0,010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(0,005)</w:t>
            </w:r>
          </w:p>
        </w:tc>
      </w:tr>
    </w:tbl>
    <w:p w:rsidR="007A3209" w:rsidRDefault="00C44CA0">
      <w:pPr>
        <w:ind w:left="802"/>
        <w:rPr>
          <w:i/>
          <w:sz w:val="24"/>
        </w:rPr>
      </w:pPr>
      <w:r>
        <w:rPr>
          <w:i/>
          <w:spacing w:val="-2"/>
          <w:sz w:val="24"/>
        </w:rPr>
        <w:t>Примечания:</w:t>
      </w:r>
    </w:p>
    <w:p w:rsidR="007A3209" w:rsidRDefault="00C44CA0">
      <w:pPr>
        <w:pStyle w:val="a4"/>
        <w:numPr>
          <w:ilvl w:val="0"/>
          <w:numId w:val="28"/>
        </w:numPr>
        <w:tabs>
          <w:tab w:val="left" w:pos="1048"/>
        </w:tabs>
        <w:spacing w:line="237" w:lineRule="auto"/>
        <w:ind w:right="226" w:firstLine="566"/>
        <w:rPr>
          <w:sz w:val="24"/>
        </w:rPr>
      </w:pP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отсыпке</w:t>
      </w:r>
      <w:r>
        <w:rPr>
          <w:spacing w:val="-3"/>
          <w:sz w:val="24"/>
        </w:rPr>
        <w:t xml:space="preserve"> </w:t>
      </w:r>
      <w:r>
        <w:rPr>
          <w:sz w:val="24"/>
        </w:rPr>
        <w:t>земляного полотна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скальных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(крупнообломочных) грунтов этот показатель для оценки качества не используется.</w:t>
      </w:r>
    </w:p>
    <w:p w:rsidR="007A3209" w:rsidRDefault="007A3209">
      <w:pPr>
        <w:pStyle w:val="a4"/>
        <w:numPr>
          <w:ilvl w:val="0"/>
          <w:numId w:val="28"/>
        </w:numPr>
        <w:tabs>
          <w:tab w:val="left" w:pos="1062"/>
        </w:tabs>
        <w:spacing w:before="3" w:line="237" w:lineRule="auto"/>
        <w:ind w:left="235" w:right="224" w:firstLine="566"/>
        <w:rPr>
          <w:sz w:val="24"/>
        </w:rPr>
      </w:pPr>
      <w:r w:rsidRPr="007A3209">
        <w:pict>
          <v:shape id="_x0000_s1183" type="#_x0000_t136" style="position:absolute;left:0;text-align:left;margin-left:134.6pt;margin-top:30.35pt;width:328.4pt;height:83.85pt;rotation:315;z-index:1592524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4"/>
        </w:rPr>
        <w:t>Данные в скобках относятся к работам, выполняемым с применением машин с автоматической системой задания вертикальных отметок.</w:t>
      </w:r>
    </w:p>
    <w:p w:rsidR="007A3209" w:rsidRDefault="007A3209">
      <w:pPr>
        <w:pStyle w:val="a3"/>
        <w:spacing w:before="9"/>
        <w:rPr>
          <w:sz w:val="23"/>
        </w:rPr>
      </w:pPr>
    </w:p>
    <w:p w:rsidR="007A3209" w:rsidRDefault="00C44CA0">
      <w:pPr>
        <w:pStyle w:val="a3"/>
        <w:ind w:left="235" w:firstLine="710"/>
      </w:pPr>
      <w:r>
        <w:t>Оценку качества</w:t>
      </w:r>
      <w:r>
        <w:rPr>
          <w:spacing w:val="40"/>
        </w:rPr>
        <w:t xml:space="preserve"> </w:t>
      </w:r>
      <w:r>
        <w:t>устройства земляного</w:t>
      </w:r>
      <w:r>
        <w:rPr>
          <w:spacing w:val="38"/>
        </w:rPr>
        <w:t xml:space="preserve"> </w:t>
      </w:r>
      <w:r>
        <w:t>полотна следует</w:t>
      </w:r>
      <w:r>
        <w:rPr>
          <w:spacing w:val="38"/>
        </w:rPr>
        <w:t xml:space="preserve"> </w:t>
      </w:r>
      <w:r>
        <w:t>произ- водить на основе расчета комплексного показателя по формуле</w:t>
      </w:r>
    </w:p>
    <w:p w:rsidR="007A3209" w:rsidRDefault="007A3209">
      <w:pPr>
        <w:sectPr w:rsidR="007A3209">
          <w:pgSz w:w="11900" w:h="16840"/>
          <w:pgMar w:top="1340" w:right="1180" w:bottom="1400" w:left="1180" w:header="0" w:footer="1207" w:gutter="0"/>
          <w:cols w:space="720"/>
        </w:sectPr>
      </w:pPr>
    </w:p>
    <w:p w:rsidR="007A3209" w:rsidRDefault="007A3209">
      <w:pPr>
        <w:spacing w:before="128" w:line="180" w:lineRule="auto"/>
        <w:ind w:left="3576" w:hanging="1229"/>
      </w:pPr>
      <w:r>
        <w:lastRenderedPageBreak/>
        <w:pict>
          <v:line id="_x0000_s1182" style="position:absolute;left:0;text-align:left;z-index:-25612288;mso-position-horizontal-relative:page" from="201.45pt,25.8pt" to="407.95pt,25.8pt" strokeweight=".5pt">
            <w10:wrap anchorx="page"/>
          </v:line>
        </w:pict>
      </w:r>
      <w:r w:rsidR="00C44CA0">
        <w:rPr>
          <w:i/>
          <w:position w:val="-18"/>
          <w:sz w:val="30"/>
        </w:rPr>
        <w:t>Р</w:t>
      </w:r>
      <w:r w:rsidR="00C44CA0">
        <w:rPr>
          <w:i/>
          <w:spacing w:val="-4"/>
          <w:position w:val="-18"/>
          <w:sz w:val="30"/>
        </w:rPr>
        <w:t xml:space="preserve"> </w:t>
      </w:r>
      <w:r w:rsidR="00C44CA0">
        <w:rPr>
          <w:rFonts w:ascii="Symbol" w:hAnsi="Symbol"/>
          <w:position w:val="-18"/>
          <w:sz w:val="30"/>
        </w:rPr>
        <w:t></w:t>
      </w:r>
      <w:r w:rsidR="00C44CA0">
        <w:rPr>
          <w:position w:val="-18"/>
          <w:sz w:val="30"/>
        </w:rPr>
        <w:t xml:space="preserve"> </w:t>
      </w:r>
      <w:r w:rsidR="00C44CA0">
        <w:rPr>
          <w:sz w:val="30"/>
        </w:rPr>
        <w:t>α</w:t>
      </w:r>
      <w:r w:rsidR="00C44CA0">
        <w:rPr>
          <w:position w:val="-7"/>
        </w:rPr>
        <w:t>1</w:t>
      </w:r>
      <w:r w:rsidR="00C44CA0">
        <w:rPr>
          <w:i/>
          <w:sz w:val="30"/>
        </w:rPr>
        <w:t>S</w:t>
      </w:r>
      <w:r w:rsidR="00C44CA0">
        <w:rPr>
          <w:position w:val="-7"/>
        </w:rPr>
        <w:t>1</w:t>
      </w:r>
      <w:r w:rsidR="00C44CA0">
        <w:rPr>
          <w:spacing w:val="20"/>
          <w:position w:val="-7"/>
        </w:rPr>
        <w:t xml:space="preserve"> </w:t>
      </w:r>
      <w:r w:rsidR="00C44CA0">
        <w:rPr>
          <w:rFonts w:ascii="Symbol" w:hAnsi="Symbol"/>
          <w:sz w:val="30"/>
        </w:rPr>
        <w:t></w:t>
      </w:r>
      <w:r w:rsidR="00C44CA0">
        <w:rPr>
          <w:spacing w:val="-16"/>
          <w:sz w:val="30"/>
        </w:rPr>
        <w:t xml:space="preserve"> </w:t>
      </w:r>
      <w:r w:rsidR="00C44CA0">
        <w:rPr>
          <w:spacing w:val="10"/>
          <w:sz w:val="30"/>
        </w:rPr>
        <w:t>α</w:t>
      </w:r>
      <w:r w:rsidR="00C44CA0">
        <w:rPr>
          <w:spacing w:val="10"/>
          <w:position w:val="-7"/>
        </w:rPr>
        <w:t>2</w:t>
      </w:r>
      <w:r w:rsidR="00C44CA0">
        <w:rPr>
          <w:spacing w:val="-31"/>
          <w:position w:val="-7"/>
        </w:rPr>
        <w:t xml:space="preserve"> </w:t>
      </w:r>
      <w:r w:rsidR="00C44CA0">
        <w:rPr>
          <w:i/>
          <w:sz w:val="30"/>
        </w:rPr>
        <w:t>S</w:t>
      </w:r>
      <w:r w:rsidR="00C44CA0">
        <w:rPr>
          <w:position w:val="-7"/>
        </w:rPr>
        <w:t>2</w:t>
      </w:r>
      <w:r w:rsidR="00C44CA0">
        <w:rPr>
          <w:spacing w:val="38"/>
          <w:position w:val="-7"/>
        </w:rPr>
        <w:t xml:space="preserve"> </w:t>
      </w:r>
      <w:r w:rsidR="00C44CA0">
        <w:rPr>
          <w:rFonts w:ascii="Symbol" w:hAnsi="Symbol"/>
          <w:sz w:val="30"/>
        </w:rPr>
        <w:t></w:t>
      </w:r>
      <w:r w:rsidR="00C44CA0">
        <w:rPr>
          <w:spacing w:val="-19"/>
          <w:sz w:val="30"/>
        </w:rPr>
        <w:t xml:space="preserve"> </w:t>
      </w:r>
      <w:r w:rsidR="00C44CA0">
        <w:rPr>
          <w:spacing w:val="11"/>
          <w:sz w:val="30"/>
        </w:rPr>
        <w:t>α</w:t>
      </w:r>
      <w:r w:rsidR="00C44CA0">
        <w:rPr>
          <w:spacing w:val="11"/>
          <w:position w:val="-7"/>
        </w:rPr>
        <w:t>3</w:t>
      </w:r>
      <w:r w:rsidR="00C44CA0">
        <w:rPr>
          <w:i/>
          <w:spacing w:val="11"/>
          <w:sz w:val="30"/>
        </w:rPr>
        <w:t>S</w:t>
      </w:r>
      <w:r w:rsidR="00C44CA0">
        <w:rPr>
          <w:spacing w:val="11"/>
          <w:position w:val="-7"/>
        </w:rPr>
        <w:t xml:space="preserve">3 </w:t>
      </w:r>
      <w:r w:rsidR="00C44CA0">
        <w:rPr>
          <w:rFonts w:ascii="Symbol" w:hAnsi="Symbol"/>
          <w:sz w:val="30"/>
        </w:rPr>
        <w:t></w:t>
      </w:r>
      <w:r w:rsidR="00C44CA0">
        <w:rPr>
          <w:spacing w:val="-16"/>
          <w:sz w:val="30"/>
        </w:rPr>
        <w:t xml:space="preserve"> </w:t>
      </w:r>
      <w:r w:rsidR="00C44CA0">
        <w:rPr>
          <w:spacing w:val="13"/>
          <w:sz w:val="30"/>
        </w:rPr>
        <w:t>α</w:t>
      </w:r>
      <w:r w:rsidR="00C44CA0">
        <w:rPr>
          <w:spacing w:val="13"/>
          <w:position w:val="-7"/>
        </w:rPr>
        <w:t>4</w:t>
      </w:r>
      <w:r w:rsidR="00C44CA0">
        <w:rPr>
          <w:spacing w:val="-35"/>
          <w:position w:val="-7"/>
        </w:rPr>
        <w:t xml:space="preserve"> </w:t>
      </w:r>
      <w:r w:rsidR="00C44CA0">
        <w:rPr>
          <w:i/>
          <w:sz w:val="30"/>
        </w:rPr>
        <w:t>S</w:t>
      </w:r>
      <w:r w:rsidR="00C44CA0">
        <w:rPr>
          <w:position w:val="-7"/>
        </w:rPr>
        <w:t>4</w:t>
      </w:r>
      <w:r w:rsidR="00C44CA0">
        <w:rPr>
          <w:spacing w:val="34"/>
          <w:position w:val="-7"/>
        </w:rPr>
        <w:t xml:space="preserve"> </w:t>
      </w:r>
      <w:r w:rsidR="00C44CA0">
        <w:rPr>
          <w:rFonts w:ascii="Symbol" w:hAnsi="Symbol"/>
          <w:sz w:val="30"/>
        </w:rPr>
        <w:t></w:t>
      </w:r>
      <w:r w:rsidR="00C44CA0">
        <w:rPr>
          <w:spacing w:val="-16"/>
          <w:sz w:val="30"/>
        </w:rPr>
        <w:t xml:space="preserve"> </w:t>
      </w:r>
      <w:r w:rsidR="00C44CA0">
        <w:rPr>
          <w:spacing w:val="11"/>
          <w:sz w:val="30"/>
        </w:rPr>
        <w:t>α</w:t>
      </w:r>
      <w:r w:rsidR="00C44CA0">
        <w:rPr>
          <w:spacing w:val="11"/>
          <w:position w:val="-7"/>
        </w:rPr>
        <w:t>5</w:t>
      </w:r>
      <w:r w:rsidR="00C44CA0">
        <w:rPr>
          <w:i/>
          <w:spacing w:val="11"/>
          <w:sz w:val="30"/>
        </w:rPr>
        <w:t>S</w:t>
      </w:r>
      <w:r w:rsidR="00C44CA0">
        <w:rPr>
          <w:spacing w:val="11"/>
          <w:position w:val="-7"/>
        </w:rPr>
        <w:t xml:space="preserve">5 </w:t>
      </w:r>
      <w:r w:rsidR="00C44CA0">
        <w:rPr>
          <w:sz w:val="30"/>
        </w:rPr>
        <w:t>α</w:t>
      </w:r>
      <w:r w:rsidR="00C44CA0">
        <w:rPr>
          <w:position w:val="-7"/>
        </w:rPr>
        <w:t>1</w:t>
      </w:r>
      <w:r w:rsidR="00C44CA0">
        <w:rPr>
          <w:spacing w:val="39"/>
          <w:position w:val="-7"/>
        </w:rPr>
        <w:t xml:space="preserve"> </w:t>
      </w:r>
      <w:r w:rsidR="00C44CA0">
        <w:rPr>
          <w:rFonts w:ascii="Symbol" w:hAnsi="Symbol"/>
          <w:sz w:val="30"/>
        </w:rPr>
        <w:t></w:t>
      </w:r>
      <w:r w:rsidR="00C44CA0">
        <w:rPr>
          <w:sz w:val="30"/>
        </w:rPr>
        <w:t xml:space="preserve"> </w:t>
      </w:r>
      <w:r w:rsidR="00C44CA0">
        <w:rPr>
          <w:spacing w:val="13"/>
          <w:sz w:val="30"/>
        </w:rPr>
        <w:t>α</w:t>
      </w:r>
      <w:r w:rsidR="00C44CA0">
        <w:rPr>
          <w:spacing w:val="13"/>
          <w:position w:val="-7"/>
        </w:rPr>
        <w:t>2</w:t>
      </w:r>
      <w:r w:rsidR="00C44CA0">
        <w:rPr>
          <w:spacing w:val="40"/>
          <w:position w:val="-7"/>
        </w:rPr>
        <w:t xml:space="preserve"> </w:t>
      </w:r>
      <w:r w:rsidR="00C44CA0">
        <w:rPr>
          <w:rFonts w:ascii="Symbol" w:hAnsi="Symbol"/>
          <w:sz w:val="30"/>
        </w:rPr>
        <w:t></w:t>
      </w:r>
      <w:r w:rsidR="00C44CA0">
        <w:rPr>
          <w:spacing w:val="-2"/>
          <w:sz w:val="30"/>
        </w:rPr>
        <w:t xml:space="preserve"> </w:t>
      </w:r>
      <w:r w:rsidR="00C44CA0">
        <w:rPr>
          <w:sz w:val="30"/>
        </w:rPr>
        <w:t>α</w:t>
      </w:r>
      <w:r w:rsidR="00C44CA0">
        <w:rPr>
          <w:position w:val="-7"/>
        </w:rPr>
        <w:t>3</w:t>
      </w:r>
      <w:r w:rsidR="00C44CA0">
        <w:rPr>
          <w:spacing w:val="40"/>
          <w:position w:val="-7"/>
        </w:rPr>
        <w:t xml:space="preserve"> </w:t>
      </w:r>
      <w:r w:rsidR="00C44CA0">
        <w:rPr>
          <w:rFonts w:ascii="Symbol" w:hAnsi="Symbol"/>
          <w:sz w:val="30"/>
        </w:rPr>
        <w:t></w:t>
      </w:r>
      <w:r w:rsidR="00C44CA0">
        <w:rPr>
          <w:sz w:val="30"/>
        </w:rPr>
        <w:t xml:space="preserve"> </w:t>
      </w:r>
      <w:r w:rsidR="00C44CA0">
        <w:rPr>
          <w:spacing w:val="10"/>
          <w:sz w:val="30"/>
        </w:rPr>
        <w:t>α</w:t>
      </w:r>
      <w:r w:rsidR="00C44CA0">
        <w:rPr>
          <w:spacing w:val="10"/>
          <w:position w:val="-7"/>
        </w:rPr>
        <w:t>4</w:t>
      </w:r>
      <w:r w:rsidR="00C44CA0">
        <w:rPr>
          <w:spacing w:val="40"/>
          <w:position w:val="-7"/>
        </w:rPr>
        <w:t xml:space="preserve"> </w:t>
      </w:r>
      <w:r w:rsidR="00C44CA0">
        <w:rPr>
          <w:rFonts w:ascii="Symbol" w:hAnsi="Symbol"/>
          <w:sz w:val="30"/>
        </w:rPr>
        <w:t></w:t>
      </w:r>
      <w:r w:rsidR="00C44CA0">
        <w:rPr>
          <w:sz w:val="30"/>
        </w:rPr>
        <w:t xml:space="preserve"> α</w:t>
      </w:r>
      <w:r w:rsidR="00C44CA0">
        <w:rPr>
          <w:position w:val="-7"/>
        </w:rPr>
        <w:t>5</w:t>
      </w:r>
    </w:p>
    <w:p w:rsidR="007A3209" w:rsidRDefault="00C44CA0">
      <w:pPr>
        <w:spacing w:before="10"/>
        <w:rPr>
          <w:sz w:val="26"/>
        </w:rPr>
      </w:pPr>
      <w:r>
        <w:br w:type="column"/>
      </w:r>
    </w:p>
    <w:p w:rsidR="007A3209" w:rsidRDefault="00C44CA0">
      <w:pPr>
        <w:pStyle w:val="a3"/>
        <w:tabs>
          <w:tab w:val="left" w:pos="1756"/>
        </w:tabs>
        <w:ind w:left="119"/>
      </w:pPr>
      <w:r>
        <w:rPr>
          <w:spacing w:val="-10"/>
        </w:rPr>
        <w:t>,</w:t>
      </w:r>
      <w:r>
        <w:tab/>
      </w:r>
      <w:r>
        <w:rPr>
          <w:spacing w:val="-4"/>
        </w:rPr>
        <w:t>(4.1)</w:t>
      </w:r>
    </w:p>
    <w:p w:rsidR="007A3209" w:rsidRDefault="007A3209">
      <w:pPr>
        <w:sectPr w:rsidR="007A3209">
          <w:type w:val="continuous"/>
          <w:pgSz w:w="11900" w:h="16840"/>
          <w:pgMar w:top="920" w:right="1180" w:bottom="280" w:left="1180" w:header="0" w:footer="1207" w:gutter="0"/>
          <w:cols w:num="2" w:space="720" w:equalWidth="0">
            <w:col w:w="6941" w:space="40"/>
            <w:col w:w="2559"/>
          </w:cols>
        </w:sectPr>
      </w:pPr>
    </w:p>
    <w:p w:rsidR="007A3209" w:rsidRDefault="007A3209">
      <w:pPr>
        <w:pStyle w:val="a3"/>
        <w:spacing w:before="9"/>
        <w:rPr>
          <w:sz w:val="12"/>
        </w:rPr>
      </w:pPr>
    </w:p>
    <w:p w:rsidR="007A3209" w:rsidRDefault="00C44CA0">
      <w:pPr>
        <w:pStyle w:val="a3"/>
        <w:spacing w:before="71"/>
        <w:ind w:left="236" w:right="227"/>
        <w:jc w:val="both"/>
      </w:pPr>
      <w:r>
        <w:t xml:space="preserve">где </w:t>
      </w:r>
      <w:r>
        <w:rPr>
          <w:i/>
        </w:rPr>
        <w:t xml:space="preserve">Р </w:t>
      </w:r>
      <w:r>
        <w:t xml:space="preserve">– комплексный показатель; </w:t>
      </w:r>
      <w:r>
        <w:rPr>
          <w:i/>
        </w:rPr>
        <w:t>S</w:t>
      </w:r>
      <w:r>
        <w:rPr>
          <w:vertAlign w:val="subscript"/>
        </w:rPr>
        <w:t>1</w:t>
      </w:r>
      <w:r>
        <w:t xml:space="preserve">, </w:t>
      </w:r>
      <w:r>
        <w:rPr>
          <w:i/>
        </w:rPr>
        <w:t>S</w:t>
      </w:r>
      <w:r>
        <w:rPr>
          <w:vertAlign w:val="subscript"/>
        </w:rPr>
        <w:t>2</w:t>
      </w:r>
      <w:r>
        <w:t xml:space="preserve">, </w:t>
      </w:r>
      <w:r>
        <w:rPr>
          <w:i/>
        </w:rPr>
        <w:t>S</w:t>
      </w:r>
      <w:r>
        <w:rPr>
          <w:vertAlign w:val="subscript"/>
        </w:rPr>
        <w:t>3</w:t>
      </w:r>
      <w:r>
        <w:t xml:space="preserve">, </w:t>
      </w:r>
      <w:r>
        <w:rPr>
          <w:i/>
        </w:rPr>
        <w:t>S</w:t>
      </w:r>
      <w:r>
        <w:rPr>
          <w:vertAlign w:val="subscript"/>
        </w:rPr>
        <w:t>4</w:t>
      </w:r>
      <w:r>
        <w:t xml:space="preserve">, </w:t>
      </w:r>
      <w:r>
        <w:rPr>
          <w:i/>
        </w:rPr>
        <w:t>S</w:t>
      </w:r>
      <w:r>
        <w:rPr>
          <w:vertAlign w:val="subscript"/>
        </w:rPr>
        <w:t>5</w:t>
      </w:r>
      <w:r>
        <w:t xml:space="preserve"> – соответственно оценка качества подготовки основания земляного полотна, возведе- ния</w:t>
      </w:r>
      <w:r>
        <w:rPr>
          <w:spacing w:val="39"/>
        </w:rPr>
        <w:t xml:space="preserve"> </w:t>
      </w:r>
      <w:r>
        <w:t>насыпей</w:t>
      </w:r>
      <w:r>
        <w:rPr>
          <w:spacing w:val="42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разработки</w:t>
      </w:r>
      <w:r>
        <w:rPr>
          <w:spacing w:val="43"/>
        </w:rPr>
        <w:t xml:space="preserve"> </w:t>
      </w:r>
      <w:r>
        <w:t>выемок,</w:t>
      </w:r>
      <w:r>
        <w:rPr>
          <w:spacing w:val="42"/>
        </w:rPr>
        <w:t xml:space="preserve"> </w:t>
      </w:r>
      <w:r>
        <w:t>устройства</w:t>
      </w:r>
      <w:r>
        <w:rPr>
          <w:spacing w:val="41"/>
        </w:rPr>
        <w:t xml:space="preserve"> </w:t>
      </w:r>
      <w:r>
        <w:t>водоотвода,</w:t>
      </w:r>
      <w:r>
        <w:rPr>
          <w:spacing w:val="47"/>
        </w:rPr>
        <w:t xml:space="preserve"> </w:t>
      </w:r>
      <w:r>
        <w:rPr>
          <w:spacing w:val="-2"/>
        </w:rPr>
        <w:t>присып-</w:t>
      </w:r>
    </w:p>
    <w:p w:rsidR="007A3209" w:rsidRDefault="00C44CA0">
      <w:pPr>
        <w:spacing w:line="430" w:lineRule="exact"/>
        <w:ind w:left="236"/>
        <w:rPr>
          <w:sz w:val="30"/>
        </w:rPr>
      </w:pPr>
      <w:r>
        <w:rPr>
          <w:sz w:val="30"/>
        </w:rPr>
        <w:t>ных</w:t>
      </w:r>
      <w:r>
        <w:rPr>
          <w:spacing w:val="-18"/>
          <w:sz w:val="30"/>
        </w:rPr>
        <w:t xml:space="preserve"> </w:t>
      </w:r>
      <w:r>
        <w:rPr>
          <w:sz w:val="30"/>
        </w:rPr>
        <w:t>обочин</w:t>
      </w:r>
      <w:r>
        <w:rPr>
          <w:spacing w:val="-6"/>
          <w:sz w:val="30"/>
        </w:rPr>
        <w:t xml:space="preserve"> </w:t>
      </w:r>
      <w:r>
        <w:rPr>
          <w:sz w:val="30"/>
        </w:rPr>
        <w:t>и</w:t>
      </w:r>
      <w:r>
        <w:rPr>
          <w:spacing w:val="-5"/>
          <w:sz w:val="30"/>
        </w:rPr>
        <w:t xml:space="preserve"> </w:t>
      </w:r>
      <w:r>
        <w:rPr>
          <w:sz w:val="30"/>
        </w:rPr>
        <w:t>укрепительных</w:t>
      </w:r>
      <w:r>
        <w:rPr>
          <w:spacing w:val="-3"/>
          <w:sz w:val="30"/>
        </w:rPr>
        <w:t xml:space="preserve"> </w:t>
      </w:r>
      <w:r>
        <w:rPr>
          <w:sz w:val="30"/>
        </w:rPr>
        <w:t>работ</w:t>
      </w:r>
      <w:r>
        <w:rPr>
          <w:spacing w:val="-4"/>
          <w:sz w:val="30"/>
        </w:rPr>
        <w:t xml:space="preserve"> </w:t>
      </w:r>
      <w:r>
        <w:rPr>
          <w:sz w:val="30"/>
        </w:rPr>
        <w:t>в</w:t>
      </w:r>
      <w:r>
        <w:rPr>
          <w:spacing w:val="-5"/>
          <w:sz w:val="30"/>
        </w:rPr>
        <w:t xml:space="preserve"> </w:t>
      </w:r>
      <w:r>
        <w:rPr>
          <w:sz w:val="30"/>
        </w:rPr>
        <w:t>баллах;</w:t>
      </w:r>
      <w:r>
        <w:rPr>
          <w:spacing w:val="4"/>
          <w:sz w:val="30"/>
        </w:rPr>
        <w:t xml:space="preserve"> </w:t>
      </w:r>
      <w:r>
        <w:rPr>
          <w:rFonts w:ascii="Century Gothic" w:hAnsi="Century Gothic"/>
          <w:i/>
          <w:spacing w:val="10"/>
          <w:sz w:val="31"/>
        </w:rPr>
        <w:t>α</w:t>
      </w:r>
      <w:r>
        <w:rPr>
          <w:spacing w:val="10"/>
          <w:position w:val="-7"/>
          <w:sz w:val="20"/>
        </w:rPr>
        <w:t>1</w:t>
      </w:r>
      <w:r>
        <w:rPr>
          <w:spacing w:val="10"/>
          <w:sz w:val="30"/>
        </w:rPr>
        <w:t>,</w:t>
      </w:r>
      <w:r>
        <w:rPr>
          <w:rFonts w:ascii="Century Gothic" w:hAnsi="Century Gothic"/>
          <w:i/>
          <w:spacing w:val="10"/>
          <w:sz w:val="31"/>
        </w:rPr>
        <w:t>α</w:t>
      </w:r>
      <w:r>
        <w:rPr>
          <w:spacing w:val="10"/>
          <w:position w:val="-7"/>
          <w:sz w:val="20"/>
        </w:rPr>
        <w:t>2</w:t>
      </w:r>
      <w:r>
        <w:rPr>
          <w:spacing w:val="-20"/>
          <w:position w:val="-7"/>
          <w:sz w:val="20"/>
        </w:rPr>
        <w:t xml:space="preserve"> </w:t>
      </w:r>
      <w:r>
        <w:rPr>
          <w:spacing w:val="11"/>
          <w:sz w:val="30"/>
        </w:rPr>
        <w:t>,</w:t>
      </w:r>
      <w:r>
        <w:rPr>
          <w:rFonts w:ascii="Century Gothic" w:hAnsi="Century Gothic"/>
          <w:i/>
          <w:spacing w:val="11"/>
          <w:sz w:val="31"/>
        </w:rPr>
        <w:t>α</w:t>
      </w:r>
      <w:r>
        <w:rPr>
          <w:spacing w:val="11"/>
          <w:position w:val="-7"/>
          <w:sz w:val="20"/>
        </w:rPr>
        <w:t>3</w:t>
      </w:r>
      <w:r>
        <w:rPr>
          <w:spacing w:val="-30"/>
          <w:position w:val="-7"/>
          <w:sz w:val="20"/>
        </w:rPr>
        <w:t xml:space="preserve"> </w:t>
      </w:r>
      <w:r>
        <w:rPr>
          <w:spacing w:val="11"/>
          <w:sz w:val="30"/>
        </w:rPr>
        <w:t>,</w:t>
      </w:r>
      <w:r>
        <w:rPr>
          <w:rFonts w:ascii="Century Gothic" w:hAnsi="Century Gothic"/>
          <w:i/>
          <w:spacing w:val="11"/>
          <w:sz w:val="31"/>
        </w:rPr>
        <w:t>α</w:t>
      </w:r>
      <w:r>
        <w:rPr>
          <w:spacing w:val="11"/>
          <w:position w:val="-7"/>
          <w:sz w:val="20"/>
        </w:rPr>
        <w:t>4</w:t>
      </w:r>
      <w:r>
        <w:rPr>
          <w:spacing w:val="-20"/>
          <w:position w:val="-7"/>
          <w:sz w:val="20"/>
        </w:rPr>
        <w:t xml:space="preserve"> </w:t>
      </w:r>
      <w:r>
        <w:rPr>
          <w:spacing w:val="9"/>
          <w:sz w:val="30"/>
        </w:rPr>
        <w:t>,</w:t>
      </w:r>
      <w:r>
        <w:rPr>
          <w:rFonts w:ascii="Century Gothic" w:hAnsi="Century Gothic"/>
          <w:i/>
          <w:spacing w:val="9"/>
          <w:sz w:val="31"/>
        </w:rPr>
        <w:t>α</w:t>
      </w:r>
      <w:r>
        <w:rPr>
          <w:spacing w:val="9"/>
          <w:position w:val="-7"/>
          <w:sz w:val="20"/>
        </w:rPr>
        <w:t>5</w:t>
      </w:r>
      <w:r>
        <w:rPr>
          <w:spacing w:val="59"/>
          <w:position w:val="-7"/>
          <w:sz w:val="20"/>
        </w:rPr>
        <w:t xml:space="preserve"> </w:t>
      </w:r>
      <w:r>
        <w:rPr>
          <w:sz w:val="30"/>
        </w:rPr>
        <w:t>–</w:t>
      </w:r>
      <w:r>
        <w:rPr>
          <w:spacing w:val="-4"/>
          <w:sz w:val="30"/>
        </w:rPr>
        <w:t xml:space="preserve"> </w:t>
      </w:r>
      <w:r>
        <w:rPr>
          <w:spacing w:val="-2"/>
          <w:sz w:val="30"/>
        </w:rPr>
        <w:t>коэф-</w:t>
      </w:r>
    </w:p>
    <w:p w:rsidR="007A3209" w:rsidRDefault="00C44CA0">
      <w:pPr>
        <w:pStyle w:val="a3"/>
        <w:ind w:left="236" w:right="229"/>
        <w:jc w:val="both"/>
      </w:pPr>
      <w:r>
        <w:t>фициенты значимости видов работ, принимаемые соответственно 0,7; 1,0; 0,8; 0,6; 0,7.</w:t>
      </w:r>
    </w:p>
    <w:p w:rsidR="007A3209" w:rsidRDefault="00C44CA0">
      <w:pPr>
        <w:pStyle w:val="a3"/>
        <w:ind w:left="236" w:right="225" w:firstLine="710"/>
        <w:jc w:val="both"/>
      </w:pPr>
      <w:r>
        <w:t>При необходимости определения средней оценки качества каж- дого из видов работ, выполненных в разное время или в разных мес- тах на сдаваемом участке земляного полот</w:t>
      </w:r>
      <w:r>
        <w:t xml:space="preserve">на, следует использовать комплексный показатель </w:t>
      </w:r>
      <w:r>
        <w:rPr>
          <w:i/>
        </w:rPr>
        <w:t>Р</w:t>
      </w:r>
      <w:r>
        <w:t>, рассчитываемый по формуле</w:t>
      </w:r>
    </w:p>
    <w:p w:rsidR="007A3209" w:rsidRDefault="007A3209">
      <w:pPr>
        <w:tabs>
          <w:tab w:val="left" w:pos="8736"/>
        </w:tabs>
        <w:spacing w:before="207" w:line="175" w:lineRule="auto"/>
        <w:ind w:left="3269"/>
        <w:rPr>
          <w:sz w:val="30"/>
        </w:rPr>
      </w:pPr>
      <w:r w:rsidRPr="007A3209">
        <w:pict>
          <v:line id="_x0000_s1181" style="position:absolute;left:0;text-align:left;z-index:-25611776;mso-position-horizontal-relative:page" from="247.95pt,29.7pt" to="346.65pt,29.7pt" strokeweight=".17603mm">
            <w10:wrap anchorx="page"/>
          </v:line>
        </w:pict>
      </w:r>
      <w:r w:rsidR="00C44CA0">
        <w:rPr>
          <w:i/>
          <w:position w:val="-18"/>
          <w:sz w:val="30"/>
        </w:rPr>
        <w:t>P</w:t>
      </w:r>
      <w:r w:rsidR="00C44CA0">
        <w:rPr>
          <w:i/>
          <w:spacing w:val="-9"/>
          <w:position w:val="-18"/>
          <w:sz w:val="30"/>
        </w:rPr>
        <w:t xml:space="preserve"> </w:t>
      </w:r>
      <w:r w:rsidR="00C44CA0">
        <w:rPr>
          <w:rFonts w:ascii="Symbol" w:hAnsi="Symbol"/>
          <w:position w:val="-18"/>
          <w:sz w:val="30"/>
        </w:rPr>
        <w:t></w:t>
      </w:r>
      <w:r w:rsidR="00C44CA0">
        <w:rPr>
          <w:spacing w:val="2"/>
          <w:position w:val="-18"/>
          <w:sz w:val="30"/>
        </w:rPr>
        <w:t xml:space="preserve"> </w:t>
      </w:r>
      <w:r w:rsidR="00C44CA0">
        <w:rPr>
          <w:sz w:val="30"/>
        </w:rPr>
        <w:t>5</w:t>
      </w:r>
      <w:r w:rsidR="00C44CA0">
        <w:rPr>
          <w:i/>
          <w:sz w:val="30"/>
        </w:rPr>
        <w:t>C</w:t>
      </w:r>
      <w:r w:rsidR="00C44CA0">
        <w:rPr>
          <w:position w:val="-6"/>
          <w:sz w:val="20"/>
        </w:rPr>
        <w:t>1</w:t>
      </w:r>
      <w:r w:rsidR="00C44CA0">
        <w:rPr>
          <w:spacing w:val="20"/>
          <w:position w:val="-6"/>
          <w:sz w:val="20"/>
        </w:rPr>
        <w:t xml:space="preserve"> </w:t>
      </w:r>
      <w:r w:rsidR="00C44CA0">
        <w:rPr>
          <w:rFonts w:ascii="Symbol" w:hAnsi="Symbol"/>
          <w:sz w:val="30"/>
        </w:rPr>
        <w:t></w:t>
      </w:r>
      <w:r w:rsidR="00C44CA0">
        <w:rPr>
          <w:spacing w:val="-16"/>
          <w:sz w:val="30"/>
        </w:rPr>
        <w:t xml:space="preserve"> </w:t>
      </w:r>
      <w:r w:rsidR="00C44CA0">
        <w:rPr>
          <w:sz w:val="30"/>
        </w:rPr>
        <w:t>4</w:t>
      </w:r>
      <w:r w:rsidR="00C44CA0">
        <w:rPr>
          <w:i/>
          <w:sz w:val="30"/>
        </w:rPr>
        <w:t>C</w:t>
      </w:r>
      <w:r w:rsidR="00C44CA0">
        <w:rPr>
          <w:position w:val="-6"/>
          <w:sz w:val="20"/>
        </w:rPr>
        <w:t>2</w:t>
      </w:r>
      <w:r w:rsidR="00C44CA0">
        <w:rPr>
          <w:spacing w:val="33"/>
          <w:position w:val="-6"/>
          <w:sz w:val="20"/>
        </w:rPr>
        <w:t xml:space="preserve"> </w:t>
      </w:r>
      <w:r w:rsidR="00C44CA0">
        <w:rPr>
          <w:rFonts w:ascii="Symbol" w:hAnsi="Symbol"/>
          <w:sz w:val="30"/>
        </w:rPr>
        <w:t></w:t>
      </w:r>
      <w:r w:rsidR="00C44CA0">
        <w:rPr>
          <w:spacing w:val="-19"/>
          <w:sz w:val="30"/>
        </w:rPr>
        <w:t xml:space="preserve"> </w:t>
      </w:r>
      <w:r w:rsidR="00C44CA0">
        <w:rPr>
          <w:sz w:val="30"/>
        </w:rPr>
        <w:t>3</w:t>
      </w:r>
      <w:r w:rsidR="00C44CA0">
        <w:rPr>
          <w:i/>
          <w:sz w:val="30"/>
        </w:rPr>
        <w:t>C</w:t>
      </w:r>
      <w:r w:rsidR="00C44CA0">
        <w:rPr>
          <w:position w:val="-6"/>
          <w:sz w:val="20"/>
        </w:rPr>
        <w:t>3</w:t>
      </w:r>
      <w:r w:rsidR="00C44CA0">
        <w:rPr>
          <w:spacing w:val="32"/>
          <w:position w:val="-6"/>
          <w:sz w:val="20"/>
        </w:rPr>
        <w:t xml:space="preserve"> </w:t>
      </w:r>
      <w:r w:rsidR="00C44CA0">
        <w:rPr>
          <w:spacing w:val="-10"/>
          <w:position w:val="-18"/>
          <w:sz w:val="30"/>
        </w:rPr>
        <w:t>,</w:t>
      </w:r>
      <w:r w:rsidR="00C44CA0">
        <w:rPr>
          <w:position w:val="-18"/>
          <w:sz w:val="30"/>
        </w:rPr>
        <w:tab/>
      </w:r>
      <w:r w:rsidR="00C44CA0">
        <w:rPr>
          <w:spacing w:val="-2"/>
          <w:position w:val="-18"/>
          <w:sz w:val="30"/>
        </w:rPr>
        <w:t>(4.2)</w:t>
      </w:r>
    </w:p>
    <w:p w:rsidR="007A3209" w:rsidRDefault="00C44CA0">
      <w:pPr>
        <w:spacing w:line="346" w:lineRule="exact"/>
        <w:ind w:left="2870" w:right="2903"/>
        <w:jc w:val="center"/>
        <w:rPr>
          <w:sz w:val="20"/>
        </w:rPr>
      </w:pPr>
      <w:r>
        <w:rPr>
          <w:i/>
          <w:sz w:val="30"/>
        </w:rPr>
        <w:t>C</w:t>
      </w:r>
      <w:r>
        <w:rPr>
          <w:position w:val="-6"/>
          <w:sz w:val="20"/>
        </w:rPr>
        <w:t>1</w:t>
      </w:r>
      <w:r>
        <w:rPr>
          <w:spacing w:val="15"/>
          <w:position w:val="-6"/>
          <w:sz w:val="20"/>
        </w:rPr>
        <w:t xml:space="preserve"> </w:t>
      </w:r>
      <w:r>
        <w:rPr>
          <w:rFonts w:ascii="Symbol" w:hAnsi="Symbol"/>
          <w:sz w:val="30"/>
        </w:rPr>
        <w:t></w:t>
      </w:r>
      <w:r>
        <w:rPr>
          <w:spacing w:val="-18"/>
          <w:sz w:val="30"/>
        </w:rPr>
        <w:t xml:space="preserve"> </w:t>
      </w:r>
      <w:r>
        <w:rPr>
          <w:i/>
          <w:sz w:val="30"/>
        </w:rPr>
        <w:t>C</w:t>
      </w:r>
      <w:r>
        <w:rPr>
          <w:position w:val="-6"/>
          <w:sz w:val="20"/>
        </w:rPr>
        <w:t>2</w:t>
      </w:r>
      <w:r>
        <w:rPr>
          <w:spacing w:val="35"/>
          <w:position w:val="-6"/>
          <w:sz w:val="20"/>
        </w:rPr>
        <w:t xml:space="preserve"> </w:t>
      </w:r>
      <w:r>
        <w:rPr>
          <w:rFonts w:ascii="Symbol" w:hAnsi="Symbol"/>
          <w:sz w:val="30"/>
        </w:rPr>
        <w:t></w:t>
      </w:r>
      <w:r>
        <w:rPr>
          <w:spacing w:val="-23"/>
          <w:sz w:val="30"/>
        </w:rPr>
        <w:t xml:space="preserve"> </w:t>
      </w:r>
      <w:r>
        <w:rPr>
          <w:i/>
          <w:spacing w:val="-5"/>
          <w:sz w:val="30"/>
        </w:rPr>
        <w:t>C</w:t>
      </w:r>
      <w:r>
        <w:rPr>
          <w:spacing w:val="-5"/>
          <w:position w:val="-6"/>
          <w:sz w:val="20"/>
        </w:rPr>
        <w:t>3</w:t>
      </w:r>
    </w:p>
    <w:p w:rsidR="007A3209" w:rsidRDefault="007A3209">
      <w:pPr>
        <w:spacing w:line="346" w:lineRule="exact"/>
        <w:jc w:val="center"/>
        <w:rPr>
          <w:sz w:val="20"/>
        </w:rPr>
        <w:sectPr w:rsidR="007A3209">
          <w:type w:val="continuous"/>
          <w:pgSz w:w="11900" w:h="16840"/>
          <w:pgMar w:top="920" w:right="1180" w:bottom="280" w:left="1180" w:header="0" w:footer="1207" w:gutter="0"/>
          <w:cols w:space="720"/>
        </w:sectPr>
      </w:pPr>
    </w:p>
    <w:p w:rsidR="007A3209" w:rsidRDefault="00C44CA0">
      <w:pPr>
        <w:pStyle w:val="a3"/>
        <w:spacing w:before="66"/>
        <w:ind w:left="236" w:right="230" w:hanging="1"/>
        <w:jc w:val="both"/>
      </w:pPr>
      <w:r>
        <w:lastRenderedPageBreak/>
        <w:t xml:space="preserve">где </w:t>
      </w:r>
      <w:r>
        <w:rPr>
          <w:i/>
        </w:rPr>
        <w:t>С</w:t>
      </w:r>
      <w:r>
        <w:rPr>
          <w:vertAlign w:val="subscript"/>
        </w:rPr>
        <w:t>1</w:t>
      </w:r>
      <w:r>
        <w:t xml:space="preserve">, </w:t>
      </w:r>
      <w:r>
        <w:rPr>
          <w:i/>
        </w:rPr>
        <w:t>С</w:t>
      </w:r>
      <w:r>
        <w:rPr>
          <w:vertAlign w:val="subscript"/>
        </w:rPr>
        <w:t>2</w:t>
      </w:r>
      <w:r>
        <w:t xml:space="preserve">, </w:t>
      </w:r>
      <w:r>
        <w:rPr>
          <w:i/>
        </w:rPr>
        <w:t>С</w:t>
      </w:r>
      <w:r>
        <w:rPr>
          <w:vertAlign w:val="subscript"/>
        </w:rPr>
        <w:t>3</w:t>
      </w:r>
      <w:r>
        <w:t xml:space="preserve"> – сметные стоимости объемов данного вида работ, при- нятых соответственно с оценками «отлично», «хорошо» и «удовле- </w:t>
      </w:r>
      <w:r>
        <w:rPr>
          <w:spacing w:val="-2"/>
        </w:rPr>
        <w:t>творительно».</w:t>
      </w:r>
    </w:p>
    <w:p w:rsidR="007A3209" w:rsidRDefault="007A3209">
      <w:pPr>
        <w:pStyle w:val="a3"/>
        <w:spacing w:before="9"/>
        <w:rPr>
          <w:sz w:val="10"/>
        </w:rPr>
      </w:pPr>
    </w:p>
    <w:p w:rsidR="007A3209" w:rsidRDefault="00C44CA0">
      <w:pPr>
        <w:pStyle w:val="Heading4"/>
        <w:spacing w:before="89"/>
        <w:ind w:left="2870" w:right="2300"/>
        <w:jc w:val="center"/>
      </w:pPr>
      <w:r>
        <w:t>Контрольные</w:t>
      </w:r>
      <w:r>
        <w:rPr>
          <w:spacing w:val="-17"/>
        </w:rPr>
        <w:t xml:space="preserve"> </w:t>
      </w:r>
      <w:r>
        <w:rPr>
          <w:spacing w:val="-2"/>
        </w:rPr>
        <w:t>вопросы</w:t>
      </w:r>
    </w:p>
    <w:p w:rsidR="007A3209" w:rsidRDefault="00C44CA0">
      <w:pPr>
        <w:pStyle w:val="a4"/>
        <w:numPr>
          <w:ilvl w:val="1"/>
          <w:numId w:val="28"/>
        </w:numPr>
        <w:tabs>
          <w:tab w:val="left" w:pos="1269"/>
        </w:tabs>
        <w:spacing w:before="208" w:line="223" w:lineRule="auto"/>
        <w:ind w:right="225" w:firstLine="710"/>
        <w:rPr>
          <w:sz w:val="30"/>
        </w:rPr>
      </w:pPr>
      <w:r>
        <w:rPr>
          <w:sz w:val="30"/>
        </w:rPr>
        <w:t>Какие этапы включает в себя производственный контроль ка- чества выполнения работ?</w:t>
      </w:r>
    </w:p>
    <w:p w:rsidR="007A3209" w:rsidRDefault="00C44CA0">
      <w:pPr>
        <w:pStyle w:val="a4"/>
        <w:numPr>
          <w:ilvl w:val="1"/>
          <w:numId w:val="28"/>
        </w:numPr>
        <w:tabs>
          <w:tab w:val="left" w:pos="1249"/>
        </w:tabs>
        <w:spacing w:line="310" w:lineRule="exact"/>
        <w:ind w:left="1248" w:hanging="303"/>
        <w:rPr>
          <w:sz w:val="30"/>
        </w:rPr>
      </w:pPr>
      <w:r>
        <w:rPr>
          <w:sz w:val="30"/>
        </w:rPr>
        <w:t>Как</w:t>
      </w:r>
      <w:r>
        <w:rPr>
          <w:spacing w:val="-11"/>
          <w:sz w:val="30"/>
        </w:rPr>
        <w:t xml:space="preserve"> </w:t>
      </w:r>
      <w:r>
        <w:rPr>
          <w:sz w:val="30"/>
        </w:rPr>
        <w:t>оценивается</w:t>
      </w:r>
      <w:r>
        <w:rPr>
          <w:spacing w:val="-14"/>
          <w:sz w:val="30"/>
        </w:rPr>
        <w:t xml:space="preserve"> </w:t>
      </w:r>
      <w:r>
        <w:rPr>
          <w:sz w:val="30"/>
        </w:rPr>
        <w:t>качество</w:t>
      </w:r>
      <w:r>
        <w:rPr>
          <w:spacing w:val="-12"/>
          <w:sz w:val="30"/>
        </w:rPr>
        <w:t xml:space="preserve"> </w:t>
      </w:r>
      <w:r>
        <w:rPr>
          <w:sz w:val="30"/>
        </w:rPr>
        <w:t>выполнения</w:t>
      </w:r>
      <w:r>
        <w:rPr>
          <w:spacing w:val="-18"/>
          <w:sz w:val="30"/>
        </w:rPr>
        <w:t xml:space="preserve"> </w:t>
      </w:r>
      <w:r>
        <w:rPr>
          <w:spacing w:val="-2"/>
          <w:sz w:val="30"/>
        </w:rPr>
        <w:t>работ?</w:t>
      </w:r>
    </w:p>
    <w:p w:rsidR="007A3209" w:rsidRDefault="00C44CA0">
      <w:pPr>
        <w:pStyle w:val="a4"/>
        <w:numPr>
          <w:ilvl w:val="1"/>
          <w:numId w:val="28"/>
        </w:numPr>
        <w:tabs>
          <w:tab w:val="left" w:pos="1249"/>
        </w:tabs>
        <w:spacing w:line="322" w:lineRule="exact"/>
        <w:ind w:left="1248" w:hanging="303"/>
        <w:rPr>
          <w:sz w:val="30"/>
        </w:rPr>
      </w:pPr>
      <w:r>
        <w:rPr>
          <w:sz w:val="30"/>
        </w:rPr>
        <w:t>Что</w:t>
      </w:r>
      <w:r>
        <w:rPr>
          <w:spacing w:val="-7"/>
          <w:sz w:val="30"/>
        </w:rPr>
        <w:t xml:space="preserve"> </w:t>
      </w:r>
      <w:r>
        <w:rPr>
          <w:sz w:val="30"/>
        </w:rPr>
        <w:t>заносится</w:t>
      </w:r>
      <w:r>
        <w:rPr>
          <w:spacing w:val="-9"/>
          <w:sz w:val="30"/>
        </w:rPr>
        <w:t xml:space="preserve"> </w:t>
      </w:r>
      <w:r>
        <w:rPr>
          <w:sz w:val="30"/>
        </w:rPr>
        <w:t>в</w:t>
      </w:r>
      <w:r>
        <w:rPr>
          <w:spacing w:val="-4"/>
          <w:sz w:val="30"/>
        </w:rPr>
        <w:t xml:space="preserve"> </w:t>
      </w:r>
      <w:r>
        <w:rPr>
          <w:sz w:val="30"/>
        </w:rPr>
        <w:t>общий</w:t>
      </w:r>
      <w:r>
        <w:rPr>
          <w:spacing w:val="-8"/>
          <w:sz w:val="30"/>
        </w:rPr>
        <w:t xml:space="preserve"> </w:t>
      </w:r>
      <w:r>
        <w:rPr>
          <w:sz w:val="30"/>
        </w:rPr>
        <w:t>журнал</w:t>
      </w:r>
      <w:r>
        <w:rPr>
          <w:spacing w:val="-10"/>
          <w:sz w:val="30"/>
        </w:rPr>
        <w:t xml:space="preserve"> </w:t>
      </w:r>
      <w:r>
        <w:rPr>
          <w:spacing w:val="-2"/>
          <w:sz w:val="30"/>
        </w:rPr>
        <w:t>работ?</w:t>
      </w:r>
    </w:p>
    <w:p w:rsidR="007A3209" w:rsidRDefault="00C44CA0">
      <w:pPr>
        <w:pStyle w:val="a4"/>
        <w:numPr>
          <w:ilvl w:val="1"/>
          <w:numId w:val="28"/>
        </w:numPr>
        <w:tabs>
          <w:tab w:val="left" w:pos="1249"/>
        </w:tabs>
        <w:spacing w:line="319" w:lineRule="exact"/>
        <w:ind w:left="1248" w:hanging="303"/>
        <w:rPr>
          <w:sz w:val="30"/>
        </w:rPr>
      </w:pPr>
      <w:r>
        <w:rPr>
          <w:sz w:val="30"/>
        </w:rPr>
        <w:t>Что</w:t>
      </w:r>
      <w:r>
        <w:rPr>
          <w:spacing w:val="-12"/>
          <w:sz w:val="30"/>
        </w:rPr>
        <w:t xml:space="preserve"> </w:t>
      </w:r>
      <w:r>
        <w:rPr>
          <w:sz w:val="30"/>
        </w:rPr>
        <w:t>включает</w:t>
      </w:r>
      <w:r>
        <w:rPr>
          <w:spacing w:val="-10"/>
          <w:sz w:val="30"/>
        </w:rPr>
        <w:t xml:space="preserve"> </w:t>
      </w:r>
      <w:r>
        <w:rPr>
          <w:sz w:val="30"/>
        </w:rPr>
        <w:t>в</w:t>
      </w:r>
      <w:r>
        <w:rPr>
          <w:spacing w:val="-7"/>
          <w:sz w:val="30"/>
        </w:rPr>
        <w:t xml:space="preserve"> </w:t>
      </w:r>
      <w:r>
        <w:rPr>
          <w:sz w:val="30"/>
        </w:rPr>
        <w:t>себя</w:t>
      </w:r>
      <w:r>
        <w:rPr>
          <w:spacing w:val="-12"/>
          <w:sz w:val="30"/>
        </w:rPr>
        <w:t xml:space="preserve"> </w:t>
      </w:r>
      <w:r>
        <w:rPr>
          <w:sz w:val="30"/>
        </w:rPr>
        <w:t>производственный</w:t>
      </w:r>
      <w:r>
        <w:rPr>
          <w:spacing w:val="-10"/>
          <w:sz w:val="30"/>
        </w:rPr>
        <w:t xml:space="preserve"> </w:t>
      </w:r>
      <w:r>
        <w:rPr>
          <w:spacing w:val="-2"/>
          <w:sz w:val="30"/>
        </w:rPr>
        <w:t>контроль?</w:t>
      </w:r>
    </w:p>
    <w:p w:rsidR="007A3209" w:rsidRDefault="00C44CA0">
      <w:pPr>
        <w:pStyle w:val="a4"/>
        <w:numPr>
          <w:ilvl w:val="1"/>
          <w:numId w:val="28"/>
        </w:numPr>
        <w:tabs>
          <w:tab w:val="left" w:pos="1249"/>
        </w:tabs>
        <w:spacing w:line="319" w:lineRule="exact"/>
        <w:ind w:left="1248" w:hanging="303"/>
        <w:rPr>
          <w:sz w:val="30"/>
        </w:rPr>
      </w:pPr>
      <w:r>
        <w:rPr>
          <w:sz w:val="30"/>
        </w:rPr>
        <w:t>Какие</w:t>
      </w:r>
      <w:r>
        <w:rPr>
          <w:spacing w:val="-11"/>
          <w:sz w:val="30"/>
        </w:rPr>
        <w:t xml:space="preserve"> </w:t>
      </w:r>
      <w:r>
        <w:rPr>
          <w:sz w:val="30"/>
        </w:rPr>
        <w:t>показатели</w:t>
      </w:r>
      <w:r>
        <w:rPr>
          <w:spacing w:val="-8"/>
          <w:sz w:val="30"/>
        </w:rPr>
        <w:t xml:space="preserve"> </w:t>
      </w:r>
      <w:r>
        <w:rPr>
          <w:sz w:val="30"/>
        </w:rPr>
        <w:t>относятся</w:t>
      </w:r>
      <w:r>
        <w:rPr>
          <w:spacing w:val="-13"/>
          <w:sz w:val="30"/>
        </w:rPr>
        <w:t xml:space="preserve"> </w:t>
      </w:r>
      <w:r>
        <w:rPr>
          <w:sz w:val="30"/>
        </w:rPr>
        <w:t>к</w:t>
      </w:r>
      <w:r>
        <w:rPr>
          <w:spacing w:val="-10"/>
          <w:sz w:val="30"/>
        </w:rPr>
        <w:t xml:space="preserve"> </w:t>
      </w:r>
      <w:r>
        <w:rPr>
          <w:sz w:val="30"/>
        </w:rPr>
        <w:t>постоянно</w:t>
      </w:r>
      <w:r>
        <w:rPr>
          <w:spacing w:val="-14"/>
          <w:sz w:val="30"/>
        </w:rPr>
        <w:t xml:space="preserve"> </w:t>
      </w:r>
      <w:r>
        <w:rPr>
          <w:spacing w:val="-2"/>
          <w:sz w:val="30"/>
        </w:rPr>
        <w:t>контролируемым?</w:t>
      </w:r>
    </w:p>
    <w:p w:rsidR="007A3209" w:rsidRDefault="00C44CA0">
      <w:pPr>
        <w:pStyle w:val="a4"/>
        <w:numPr>
          <w:ilvl w:val="1"/>
          <w:numId w:val="28"/>
        </w:numPr>
        <w:tabs>
          <w:tab w:val="left" w:pos="1249"/>
        </w:tabs>
        <w:spacing w:line="322" w:lineRule="exact"/>
        <w:ind w:left="1248" w:hanging="303"/>
        <w:rPr>
          <w:sz w:val="30"/>
        </w:rPr>
      </w:pPr>
      <w:r>
        <w:rPr>
          <w:sz w:val="30"/>
        </w:rPr>
        <w:t>Что</w:t>
      </w:r>
      <w:r>
        <w:rPr>
          <w:spacing w:val="-8"/>
          <w:sz w:val="30"/>
        </w:rPr>
        <w:t xml:space="preserve"> </w:t>
      </w:r>
      <w:r>
        <w:rPr>
          <w:sz w:val="30"/>
        </w:rPr>
        <w:t>такое</w:t>
      </w:r>
      <w:r>
        <w:rPr>
          <w:spacing w:val="-9"/>
          <w:sz w:val="30"/>
        </w:rPr>
        <w:t xml:space="preserve"> </w:t>
      </w:r>
      <w:r>
        <w:rPr>
          <w:sz w:val="30"/>
        </w:rPr>
        <w:t>акт</w:t>
      </w:r>
      <w:r>
        <w:rPr>
          <w:spacing w:val="-8"/>
          <w:sz w:val="30"/>
        </w:rPr>
        <w:t xml:space="preserve"> </w:t>
      </w:r>
      <w:r>
        <w:rPr>
          <w:sz w:val="30"/>
        </w:rPr>
        <w:t>скрытых</w:t>
      </w:r>
      <w:r>
        <w:rPr>
          <w:spacing w:val="-7"/>
          <w:sz w:val="30"/>
        </w:rPr>
        <w:t xml:space="preserve"> </w:t>
      </w:r>
      <w:r>
        <w:rPr>
          <w:spacing w:val="-2"/>
          <w:sz w:val="30"/>
        </w:rPr>
        <w:t>работ?</w:t>
      </w:r>
    </w:p>
    <w:p w:rsidR="007A3209" w:rsidRDefault="00C44CA0">
      <w:pPr>
        <w:pStyle w:val="a4"/>
        <w:numPr>
          <w:ilvl w:val="1"/>
          <w:numId w:val="28"/>
        </w:numPr>
        <w:tabs>
          <w:tab w:val="left" w:pos="1249"/>
        </w:tabs>
        <w:spacing w:line="319" w:lineRule="exact"/>
        <w:ind w:left="1248" w:hanging="303"/>
        <w:rPr>
          <w:sz w:val="30"/>
        </w:rPr>
      </w:pPr>
      <w:r>
        <w:rPr>
          <w:sz w:val="30"/>
        </w:rPr>
        <w:t>Куда</w:t>
      </w:r>
      <w:r>
        <w:rPr>
          <w:spacing w:val="-8"/>
          <w:sz w:val="30"/>
        </w:rPr>
        <w:t xml:space="preserve"> </w:t>
      </w:r>
      <w:r>
        <w:rPr>
          <w:sz w:val="30"/>
        </w:rPr>
        <w:t>заносятся</w:t>
      </w:r>
      <w:r>
        <w:rPr>
          <w:spacing w:val="-12"/>
          <w:sz w:val="30"/>
        </w:rPr>
        <w:t xml:space="preserve"> </w:t>
      </w:r>
      <w:r>
        <w:rPr>
          <w:sz w:val="30"/>
        </w:rPr>
        <w:t>результаты</w:t>
      </w:r>
      <w:r>
        <w:rPr>
          <w:spacing w:val="-17"/>
          <w:sz w:val="30"/>
        </w:rPr>
        <w:t xml:space="preserve"> </w:t>
      </w:r>
      <w:r>
        <w:rPr>
          <w:spacing w:val="-2"/>
          <w:sz w:val="30"/>
        </w:rPr>
        <w:t>контроля?</w:t>
      </w:r>
    </w:p>
    <w:p w:rsidR="007A3209" w:rsidRDefault="00C44CA0">
      <w:pPr>
        <w:pStyle w:val="a4"/>
        <w:numPr>
          <w:ilvl w:val="1"/>
          <w:numId w:val="28"/>
        </w:numPr>
        <w:tabs>
          <w:tab w:val="left" w:pos="1249"/>
        </w:tabs>
        <w:spacing w:line="319" w:lineRule="exact"/>
        <w:ind w:left="1248" w:hanging="303"/>
        <w:rPr>
          <w:sz w:val="30"/>
        </w:rPr>
      </w:pPr>
      <w:r>
        <w:rPr>
          <w:sz w:val="30"/>
        </w:rPr>
        <w:t>Для</w:t>
      </w:r>
      <w:r>
        <w:rPr>
          <w:spacing w:val="-10"/>
          <w:sz w:val="30"/>
        </w:rPr>
        <w:t xml:space="preserve"> </w:t>
      </w:r>
      <w:r>
        <w:rPr>
          <w:sz w:val="30"/>
        </w:rPr>
        <w:t>чего</w:t>
      </w:r>
      <w:r>
        <w:rPr>
          <w:spacing w:val="-8"/>
          <w:sz w:val="30"/>
        </w:rPr>
        <w:t xml:space="preserve"> </w:t>
      </w:r>
      <w:r>
        <w:rPr>
          <w:sz w:val="30"/>
        </w:rPr>
        <w:t>существует</w:t>
      </w:r>
      <w:r>
        <w:rPr>
          <w:spacing w:val="-9"/>
          <w:sz w:val="30"/>
        </w:rPr>
        <w:t xml:space="preserve"> </w:t>
      </w:r>
      <w:r>
        <w:rPr>
          <w:sz w:val="30"/>
        </w:rPr>
        <w:t>систем</w:t>
      </w:r>
      <w:r>
        <w:rPr>
          <w:sz w:val="30"/>
        </w:rPr>
        <w:t>а</w:t>
      </w:r>
      <w:r>
        <w:rPr>
          <w:spacing w:val="-9"/>
          <w:sz w:val="30"/>
        </w:rPr>
        <w:t xml:space="preserve"> </w:t>
      </w:r>
      <w:r>
        <w:rPr>
          <w:spacing w:val="-2"/>
          <w:sz w:val="30"/>
        </w:rPr>
        <w:t>допусков?</w:t>
      </w:r>
    </w:p>
    <w:p w:rsidR="007A3209" w:rsidRDefault="00C44CA0">
      <w:pPr>
        <w:pStyle w:val="a4"/>
        <w:numPr>
          <w:ilvl w:val="1"/>
          <w:numId w:val="28"/>
        </w:numPr>
        <w:tabs>
          <w:tab w:val="left" w:pos="1249"/>
        </w:tabs>
        <w:spacing w:line="322" w:lineRule="exact"/>
        <w:ind w:left="1248" w:hanging="303"/>
        <w:rPr>
          <w:sz w:val="30"/>
        </w:rPr>
      </w:pPr>
      <w:r>
        <w:rPr>
          <w:sz w:val="30"/>
        </w:rPr>
        <w:t>Кто</w:t>
      </w:r>
      <w:r>
        <w:rPr>
          <w:spacing w:val="-15"/>
          <w:sz w:val="30"/>
        </w:rPr>
        <w:t xml:space="preserve"> </w:t>
      </w:r>
      <w:r>
        <w:rPr>
          <w:sz w:val="30"/>
        </w:rPr>
        <w:t>отвечает</w:t>
      </w:r>
      <w:r>
        <w:rPr>
          <w:spacing w:val="-8"/>
          <w:sz w:val="30"/>
        </w:rPr>
        <w:t xml:space="preserve"> </w:t>
      </w:r>
      <w:r>
        <w:rPr>
          <w:sz w:val="30"/>
        </w:rPr>
        <w:t>за</w:t>
      </w:r>
      <w:r>
        <w:rPr>
          <w:spacing w:val="-11"/>
          <w:sz w:val="30"/>
        </w:rPr>
        <w:t xml:space="preserve"> </w:t>
      </w:r>
      <w:r>
        <w:rPr>
          <w:sz w:val="30"/>
        </w:rPr>
        <w:t>выполнение</w:t>
      </w:r>
      <w:r>
        <w:rPr>
          <w:spacing w:val="-10"/>
          <w:sz w:val="30"/>
        </w:rPr>
        <w:t xml:space="preserve"> </w:t>
      </w:r>
      <w:r>
        <w:rPr>
          <w:sz w:val="30"/>
        </w:rPr>
        <w:t>операционного</w:t>
      </w:r>
      <w:r>
        <w:rPr>
          <w:spacing w:val="-12"/>
          <w:sz w:val="30"/>
        </w:rPr>
        <w:t xml:space="preserve"> </w:t>
      </w:r>
      <w:r>
        <w:rPr>
          <w:spacing w:val="-2"/>
          <w:sz w:val="30"/>
        </w:rPr>
        <w:t>контроля?</w:t>
      </w:r>
    </w:p>
    <w:p w:rsidR="007A3209" w:rsidRDefault="00C44CA0">
      <w:pPr>
        <w:pStyle w:val="a4"/>
        <w:numPr>
          <w:ilvl w:val="1"/>
          <w:numId w:val="28"/>
        </w:numPr>
        <w:tabs>
          <w:tab w:val="left" w:pos="1398"/>
        </w:tabs>
        <w:spacing w:line="326" w:lineRule="exact"/>
        <w:ind w:left="1397" w:hanging="452"/>
        <w:rPr>
          <w:sz w:val="30"/>
        </w:rPr>
      </w:pPr>
      <w:r>
        <w:rPr>
          <w:sz w:val="30"/>
        </w:rPr>
        <w:t>Как</w:t>
      </w:r>
      <w:r>
        <w:rPr>
          <w:spacing w:val="-11"/>
          <w:sz w:val="30"/>
        </w:rPr>
        <w:t xml:space="preserve"> </w:t>
      </w:r>
      <w:r>
        <w:rPr>
          <w:sz w:val="30"/>
        </w:rPr>
        <w:t>выполняется</w:t>
      </w:r>
      <w:r>
        <w:rPr>
          <w:spacing w:val="-8"/>
          <w:sz w:val="30"/>
        </w:rPr>
        <w:t xml:space="preserve"> </w:t>
      </w:r>
      <w:r>
        <w:rPr>
          <w:sz w:val="30"/>
        </w:rPr>
        <w:t>оценка</w:t>
      </w:r>
      <w:r>
        <w:rPr>
          <w:spacing w:val="-12"/>
          <w:sz w:val="30"/>
        </w:rPr>
        <w:t xml:space="preserve"> </w:t>
      </w:r>
      <w:r>
        <w:rPr>
          <w:sz w:val="30"/>
        </w:rPr>
        <w:t>качества</w:t>
      </w:r>
      <w:r>
        <w:rPr>
          <w:spacing w:val="-12"/>
          <w:sz w:val="30"/>
        </w:rPr>
        <w:t xml:space="preserve"> </w:t>
      </w:r>
      <w:r>
        <w:rPr>
          <w:spacing w:val="-2"/>
          <w:sz w:val="30"/>
        </w:rPr>
        <w:t>работ?</w:t>
      </w:r>
    </w:p>
    <w:p w:rsidR="007A3209" w:rsidRDefault="00C44CA0">
      <w:pPr>
        <w:pStyle w:val="a4"/>
        <w:numPr>
          <w:ilvl w:val="1"/>
          <w:numId w:val="28"/>
        </w:numPr>
        <w:tabs>
          <w:tab w:val="left" w:pos="1499"/>
        </w:tabs>
        <w:ind w:right="232" w:firstLine="710"/>
        <w:rPr>
          <w:sz w:val="30"/>
        </w:rPr>
      </w:pPr>
      <w:r>
        <w:rPr>
          <w:sz w:val="30"/>
        </w:rPr>
        <w:t>Как</w:t>
      </w:r>
      <w:r>
        <w:rPr>
          <w:spacing w:val="40"/>
          <w:sz w:val="30"/>
        </w:rPr>
        <w:t xml:space="preserve"> </w:t>
      </w:r>
      <w:r>
        <w:rPr>
          <w:sz w:val="30"/>
        </w:rPr>
        <w:t>выполняется</w:t>
      </w:r>
      <w:r>
        <w:rPr>
          <w:spacing w:val="40"/>
          <w:sz w:val="30"/>
        </w:rPr>
        <w:t xml:space="preserve"> </w:t>
      </w:r>
      <w:r>
        <w:rPr>
          <w:sz w:val="30"/>
        </w:rPr>
        <w:t>оценка</w:t>
      </w:r>
      <w:r>
        <w:rPr>
          <w:spacing w:val="40"/>
          <w:sz w:val="30"/>
        </w:rPr>
        <w:t xml:space="preserve"> </w:t>
      </w:r>
      <w:r>
        <w:rPr>
          <w:sz w:val="30"/>
        </w:rPr>
        <w:t>качества</w:t>
      </w:r>
      <w:r>
        <w:rPr>
          <w:spacing w:val="80"/>
          <w:sz w:val="30"/>
        </w:rPr>
        <w:t xml:space="preserve"> </w:t>
      </w:r>
      <w:r>
        <w:rPr>
          <w:sz w:val="30"/>
        </w:rPr>
        <w:t>дорожно-строительных работ: на «хорошо» или «отлично»?</w:t>
      </w:r>
    </w:p>
    <w:p w:rsidR="007A3209" w:rsidRDefault="007A3209">
      <w:pPr>
        <w:pStyle w:val="a4"/>
        <w:numPr>
          <w:ilvl w:val="1"/>
          <w:numId w:val="28"/>
        </w:numPr>
        <w:tabs>
          <w:tab w:val="left" w:pos="1398"/>
        </w:tabs>
        <w:ind w:left="1397" w:hanging="452"/>
        <w:rPr>
          <w:sz w:val="30"/>
        </w:rPr>
      </w:pPr>
      <w:r w:rsidRPr="007A3209">
        <w:pict>
          <v:shape id="_x0000_s1180" type="#_x0000_t136" style="position:absolute;left:0;text-align:left;margin-left:134.6pt;margin-top:9.85pt;width:328.4pt;height:83.85pt;rotation:315;z-index:1592576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30"/>
        </w:rPr>
        <w:t>Что</w:t>
      </w:r>
      <w:r w:rsidR="00C44CA0">
        <w:rPr>
          <w:spacing w:val="-7"/>
          <w:sz w:val="30"/>
        </w:rPr>
        <w:t xml:space="preserve"> </w:t>
      </w:r>
      <w:r w:rsidR="00C44CA0">
        <w:rPr>
          <w:sz w:val="30"/>
        </w:rPr>
        <w:t>такое</w:t>
      </w:r>
      <w:r w:rsidR="00C44CA0">
        <w:rPr>
          <w:spacing w:val="-4"/>
          <w:sz w:val="30"/>
        </w:rPr>
        <w:t xml:space="preserve"> СОКК?</w:t>
      </w:r>
    </w:p>
    <w:p w:rsidR="007A3209" w:rsidRDefault="00C44CA0">
      <w:pPr>
        <w:pStyle w:val="a4"/>
        <w:numPr>
          <w:ilvl w:val="1"/>
          <w:numId w:val="28"/>
        </w:numPr>
        <w:tabs>
          <w:tab w:val="left" w:pos="1413"/>
        </w:tabs>
        <w:ind w:right="229" w:firstLine="710"/>
        <w:rPr>
          <w:sz w:val="30"/>
        </w:rPr>
      </w:pPr>
      <w:r>
        <w:rPr>
          <w:sz w:val="30"/>
        </w:rPr>
        <w:t>В чем заключаются функции служб предприятия при выпол- нении работ по контролю качества?</w:t>
      </w:r>
    </w:p>
    <w:p w:rsidR="007A3209" w:rsidRDefault="007A3209">
      <w:pPr>
        <w:rPr>
          <w:sz w:val="30"/>
        </w:rPr>
        <w:sectPr w:rsidR="007A3209">
          <w:pgSz w:w="11900" w:h="16840"/>
          <w:pgMar w:top="1340" w:right="1180" w:bottom="1400" w:left="1180" w:header="0" w:footer="1207" w:gutter="0"/>
          <w:cols w:space="720"/>
        </w:sectPr>
      </w:pPr>
    </w:p>
    <w:p w:rsidR="007A3209" w:rsidRDefault="00C44CA0">
      <w:pPr>
        <w:pStyle w:val="Heading2"/>
        <w:spacing w:before="71"/>
        <w:ind w:left="2108" w:hanging="797"/>
      </w:pPr>
      <w:bookmarkStart w:id="23" w:name="5._ТЕХНОЛОГИЧЕСКАЯ_СХЕМА_ВОЗВЕДЕНИЯЗЕМЛЯ"/>
      <w:bookmarkStart w:id="24" w:name="5.1._Особенности_построения_технологичес"/>
      <w:bookmarkEnd w:id="23"/>
      <w:bookmarkEnd w:id="24"/>
      <w:r>
        <w:lastRenderedPageBreak/>
        <w:t>5.</w:t>
      </w:r>
      <w:r>
        <w:rPr>
          <w:spacing w:val="-8"/>
        </w:rPr>
        <w:t xml:space="preserve"> </w:t>
      </w:r>
      <w:r>
        <w:t>ТЕХНОЛОГИЧЕСКАЯ</w:t>
      </w:r>
      <w:r>
        <w:rPr>
          <w:spacing w:val="-7"/>
        </w:rPr>
        <w:t xml:space="preserve"> </w:t>
      </w:r>
      <w:r>
        <w:t>СХЕМА</w:t>
      </w:r>
      <w:r>
        <w:rPr>
          <w:spacing w:val="-15"/>
        </w:rPr>
        <w:t xml:space="preserve"> </w:t>
      </w:r>
      <w:r>
        <w:t>ВОЗВЕДЕНИЯ ЗЕМЛЯНОГО ПОЛОТНА И ЛИНЕЙНЫЙ</w:t>
      </w:r>
    </w:p>
    <w:p w:rsidR="007A3209" w:rsidRDefault="00C44CA0">
      <w:pPr>
        <w:spacing w:before="1"/>
        <w:ind w:left="3140"/>
        <w:rPr>
          <w:b/>
          <w:sz w:val="30"/>
        </w:rPr>
      </w:pPr>
      <w:r>
        <w:rPr>
          <w:b/>
          <w:sz w:val="30"/>
        </w:rPr>
        <w:t>КАЛЕНДАРНЫЙ</w:t>
      </w:r>
      <w:r>
        <w:rPr>
          <w:b/>
          <w:spacing w:val="-18"/>
          <w:sz w:val="30"/>
        </w:rPr>
        <w:t xml:space="preserve"> </w:t>
      </w:r>
      <w:r>
        <w:rPr>
          <w:b/>
          <w:spacing w:val="-2"/>
          <w:sz w:val="30"/>
        </w:rPr>
        <w:t>ГРАФИК</w:t>
      </w:r>
    </w:p>
    <w:p w:rsidR="007A3209" w:rsidRDefault="007A3209">
      <w:pPr>
        <w:pStyle w:val="a3"/>
        <w:spacing w:before="1"/>
        <w:rPr>
          <w:b/>
        </w:rPr>
      </w:pPr>
    </w:p>
    <w:p w:rsidR="007A3209" w:rsidRDefault="00C44CA0">
      <w:pPr>
        <w:pStyle w:val="Heading3"/>
        <w:ind w:left="3500" w:hanging="2343"/>
      </w:pPr>
      <w:r>
        <w:t>5.1.</w:t>
      </w:r>
      <w:r>
        <w:rPr>
          <w:spacing w:val="-9"/>
        </w:rPr>
        <w:t xml:space="preserve"> </w:t>
      </w:r>
      <w:r>
        <w:t>Особенности</w:t>
      </w:r>
      <w:r>
        <w:rPr>
          <w:spacing w:val="-12"/>
        </w:rPr>
        <w:t xml:space="preserve"> </w:t>
      </w:r>
      <w:r>
        <w:t>построения</w:t>
      </w:r>
      <w:r>
        <w:rPr>
          <w:spacing w:val="-6"/>
        </w:rPr>
        <w:t xml:space="preserve"> </w:t>
      </w:r>
      <w:r>
        <w:t>технологической</w:t>
      </w:r>
      <w:r>
        <w:rPr>
          <w:spacing w:val="-7"/>
        </w:rPr>
        <w:t xml:space="preserve"> </w:t>
      </w:r>
      <w:r>
        <w:t>схемы выполнения работ</w:t>
      </w:r>
    </w:p>
    <w:p w:rsidR="007A3209" w:rsidRDefault="007A3209">
      <w:pPr>
        <w:pStyle w:val="a3"/>
        <w:spacing w:before="8"/>
        <w:rPr>
          <w:b/>
          <w:sz w:val="32"/>
        </w:rPr>
      </w:pPr>
    </w:p>
    <w:p w:rsidR="007A3209" w:rsidRDefault="00C44CA0">
      <w:pPr>
        <w:pStyle w:val="a3"/>
        <w:spacing w:line="266" w:lineRule="auto"/>
        <w:ind w:left="236" w:right="225" w:firstLine="710"/>
        <w:jc w:val="both"/>
      </w:pPr>
      <w:r>
        <w:t>На основании калькуляции трудовых затрат на листе формата</w:t>
      </w:r>
      <w:r>
        <w:rPr>
          <w:spacing w:val="40"/>
        </w:rPr>
        <w:t xml:space="preserve"> </w:t>
      </w:r>
      <w:r>
        <w:t>А1 строится технологическая схема возведения насыпи земляного по- лотна (рис. 5.1).</w:t>
      </w:r>
    </w:p>
    <w:p w:rsidR="007A3209" w:rsidRDefault="00C44CA0">
      <w:pPr>
        <w:pStyle w:val="a3"/>
        <w:spacing w:line="264" w:lineRule="auto"/>
        <w:ind w:left="236" w:right="225" w:firstLine="710"/>
        <w:jc w:val="both"/>
      </w:pPr>
      <w:r>
        <w:rPr>
          <w:b/>
          <w:i/>
        </w:rPr>
        <w:t xml:space="preserve">Технологическая схема </w:t>
      </w:r>
      <w:r>
        <w:t>– графическое изображение строитель- ного потока в плане с указанием</w:t>
      </w:r>
      <w:r>
        <w:t xml:space="preserve"> захваток по видам работ, размеще- ния на них средств механизации и рабочих (в случае выполнения ручных работ), последовательности</w:t>
      </w:r>
      <w:r>
        <w:rPr>
          <w:spacing w:val="-1"/>
        </w:rPr>
        <w:t xml:space="preserve"> </w:t>
      </w:r>
      <w:r>
        <w:t>их перемещения, направления</w:t>
      </w:r>
      <w:r>
        <w:rPr>
          <w:spacing w:val="-2"/>
        </w:rPr>
        <w:t xml:space="preserve"> </w:t>
      </w:r>
      <w:r>
        <w:t xml:space="preserve">по- тока, схем движения машин, а также с изображением почасового гра- </w:t>
      </w:r>
      <w:r>
        <w:rPr>
          <w:spacing w:val="-2"/>
        </w:rPr>
        <w:t>фика.</w:t>
      </w:r>
    </w:p>
    <w:p w:rsidR="007A3209" w:rsidRDefault="007A3209">
      <w:pPr>
        <w:pStyle w:val="a3"/>
        <w:spacing w:line="264" w:lineRule="auto"/>
        <w:ind w:left="236" w:right="225" w:firstLine="710"/>
        <w:jc w:val="both"/>
      </w:pPr>
      <w:r>
        <w:pict>
          <v:shape id="_x0000_s1179" type="#_x0000_t136" style="position:absolute;left:0;text-align:left;margin-left:134.6pt;margin-top:16.3pt;width:328.4pt;height:83.85pt;rotation:315;z-index:1592627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В настоящее время разработано и опубликовано большое коли- чество технологических схем на выполнение различного вида работ. Однако в каждом технологическом процессе могут присутствовать индивидуальные особенности с привязкой к конкретным условиям производс</w:t>
      </w:r>
      <w:r w:rsidR="00C44CA0">
        <w:t>тва работ, которые учитываются в проекте.</w:t>
      </w:r>
    </w:p>
    <w:p w:rsidR="007A3209" w:rsidRDefault="00C44CA0">
      <w:pPr>
        <w:pStyle w:val="a3"/>
        <w:spacing w:line="264" w:lineRule="auto"/>
        <w:ind w:left="236" w:right="227" w:firstLine="710"/>
        <w:jc w:val="both"/>
      </w:pPr>
      <w:r>
        <w:t>Следует учесть, что при эффективном расположении машин ко- личество захваток на технологической схеме может уменьшиться. Длина потока показывается стрелкой, ее направление идет справа на- лево от участка законченны</w:t>
      </w:r>
      <w:r>
        <w:t>х работ. Длина потока определяется сум- мированием всех захваток.</w:t>
      </w:r>
    </w:p>
    <w:p w:rsidR="007A3209" w:rsidRDefault="00C44CA0">
      <w:pPr>
        <w:pStyle w:val="a3"/>
        <w:spacing w:before="4" w:line="264" w:lineRule="auto"/>
        <w:ind w:left="236" w:right="225" w:firstLine="710"/>
        <w:jc w:val="both"/>
      </w:pPr>
      <w:r>
        <w:t>На плане потока показываются схемы движения используемых машин, которые принимаются по рекомендуемой литературе, а также уменьшение</w:t>
      </w:r>
      <w:r>
        <w:rPr>
          <w:spacing w:val="-4"/>
        </w:rPr>
        <w:t xml:space="preserve"> </w:t>
      </w:r>
      <w:r>
        <w:t>ширины</w:t>
      </w:r>
      <w:r>
        <w:rPr>
          <w:spacing w:val="-1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слоя по</w:t>
      </w:r>
      <w:r>
        <w:rPr>
          <w:spacing w:val="-2"/>
        </w:rPr>
        <w:t xml:space="preserve"> </w:t>
      </w:r>
      <w:r>
        <w:t>мере их отсыпки. При указании схемы</w:t>
      </w:r>
      <w:r>
        <w:t xml:space="preserve"> движения машин из условий безопасности их работы следует нанести минимально допустимое расстояние для них от бровки зем- ляного полотна, а также минимально допустимое расстояние между самими машинами.</w:t>
      </w:r>
    </w:p>
    <w:p w:rsidR="007A3209" w:rsidRDefault="007A3209">
      <w:pPr>
        <w:spacing w:line="264" w:lineRule="auto"/>
        <w:jc w:val="both"/>
        <w:sectPr w:rsidR="007A3209">
          <w:pgSz w:w="11900" w:h="16840"/>
          <w:pgMar w:top="1340" w:right="1180" w:bottom="1400" w:left="1180" w:header="0" w:footer="1207" w:gutter="0"/>
          <w:cols w:space="720"/>
        </w:sect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10"/>
        <w:rPr>
          <w:sz w:val="10"/>
        </w:rPr>
      </w:pPr>
    </w:p>
    <w:p w:rsidR="007A3209" w:rsidRDefault="00C44CA0">
      <w:pPr>
        <w:pStyle w:val="a3"/>
        <w:ind w:left="11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844855" cy="3958494"/>
            <wp:effectExtent l="0" t="0" r="0" b="0"/>
            <wp:docPr id="125" name="image3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393.png"/>
                    <pic:cNvPicPr/>
                  </pic:nvPicPr>
                  <pic:blipFill>
                    <a:blip r:embed="rId4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44855" cy="3958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spacing w:before="239"/>
        <w:ind w:left="3053"/>
        <w:rPr>
          <w:sz w:val="26"/>
        </w:rPr>
      </w:pPr>
      <w:r w:rsidRPr="007A3209">
        <w:pict>
          <v:shape id="_x0000_s1178" type="#_x0000_t136" style="position:absolute;left:0;text-align:left;margin-left:258.05pt;margin-top:-162.6pt;width:328.55pt;height:83.9pt;rotation:315;z-index:1592780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9"/>
          <w:sz w:val="26"/>
        </w:rPr>
        <w:t xml:space="preserve"> </w:t>
      </w:r>
      <w:r w:rsidR="00C44CA0">
        <w:rPr>
          <w:sz w:val="26"/>
        </w:rPr>
        <w:t>5.1.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Пример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технологической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схемы</w:t>
      </w:r>
      <w:r w:rsidR="00C44CA0">
        <w:rPr>
          <w:spacing w:val="-11"/>
          <w:sz w:val="26"/>
        </w:rPr>
        <w:t xml:space="preserve"> </w:t>
      </w:r>
      <w:r w:rsidR="00C44CA0">
        <w:rPr>
          <w:sz w:val="26"/>
        </w:rPr>
        <w:t>возведения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насыпи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земляного</w:t>
      </w:r>
      <w:r w:rsidR="00C44CA0">
        <w:rPr>
          <w:spacing w:val="-10"/>
          <w:sz w:val="26"/>
        </w:rPr>
        <w:t xml:space="preserve"> </w:t>
      </w:r>
      <w:r w:rsidR="00C44CA0">
        <w:rPr>
          <w:spacing w:val="-2"/>
          <w:sz w:val="26"/>
        </w:rPr>
        <w:t>полотна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4"/>
        <w:rPr>
          <w:sz w:val="20"/>
        </w:rPr>
      </w:pPr>
    </w:p>
    <w:p w:rsidR="007A3209" w:rsidRDefault="007A3209">
      <w:pPr>
        <w:spacing w:before="88"/>
        <w:ind w:left="6966" w:right="6938"/>
        <w:jc w:val="center"/>
        <w:rPr>
          <w:sz w:val="26"/>
        </w:rPr>
      </w:pPr>
      <w:r w:rsidRPr="007A3209">
        <w:pict>
          <v:shape id="docshape995" o:spid="_x0000_s1177" type="#_x0000_t202" style="position:absolute;left:0;text-align:left;margin-left:414.5pt;margin-top:5.95pt;width:13pt;height:14.4pt;z-index:-25609728;mso-position-horizontal-relative:page" filled="f" stroked="f">
            <v:textbox inset="0,0,0,0">
              <w:txbxContent>
                <w:p w:rsidR="007A3209" w:rsidRDefault="00C44CA0">
                  <w:pPr>
                    <w:spacing w:line="287" w:lineRule="exact"/>
                    <w:rPr>
                      <w:sz w:val="26"/>
                    </w:rPr>
                  </w:pPr>
                  <w:r>
                    <w:rPr>
                      <w:spacing w:val="-5"/>
                      <w:sz w:val="26"/>
                    </w:rPr>
                    <w:t>62</w:t>
                  </w:r>
                </w:p>
              </w:txbxContent>
            </v:textbox>
            <w10:wrap anchorx="page"/>
          </v:shape>
        </w:pict>
      </w:r>
      <w:r w:rsidRPr="007A3209">
        <w:pict>
          <v:rect id="docshape996" o:spid="_x0000_s1176" style="position:absolute;left:0;text-align:left;margin-left:401.05pt;margin-top:-5.05pt;width:46.55pt;height:44.9pt;z-index:-25609216;mso-position-horizontal-relative:page" stroked="f">
            <w10:wrap anchorx="page"/>
          </v:rect>
        </w:pict>
      </w:r>
      <w:r w:rsidR="00C44CA0">
        <w:rPr>
          <w:spacing w:val="-5"/>
          <w:sz w:val="26"/>
        </w:rPr>
        <w:t>149</w:t>
      </w:r>
    </w:p>
    <w:p w:rsidR="007A3209" w:rsidRDefault="007A3209">
      <w:pPr>
        <w:jc w:val="center"/>
        <w:rPr>
          <w:sz w:val="26"/>
        </w:rPr>
        <w:sectPr w:rsidR="007A3209">
          <w:footerReference w:type="default" r:id="rId410"/>
          <w:pgSz w:w="16840" w:h="11900" w:orient="landscape"/>
          <w:pgMar w:top="1340" w:right="1220" w:bottom="280" w:left="1300" w:header="0" w:footer="0" w:gutter="0"/>
          <w:cols w:space="720"/>
        </w:sectPr>
      </w:pPr>
    </w:p>
    <w:p w:rsidR="007A3209" w:rsidRDefault="00C44CA0">
      <w:pPr>
        <w:pStyle w:val="a3"/>
        <w:spacing w:before="66"/>
        <w:ind w:left="116" w:right="105" w:firstLine="710"/>
        <w:jc w:val="both"/>
      </w:pPr>
      <w:r>
        <w:rPr>
          <w:b/>
          <w:i/>
        </w:rPr>
        <w:lastRenderedPageBreak/>
        <w:t xml:space="preserve">Технологическая карта </w:t>
      </w:r>
      <w:r>
        <w:t>является более широким документом и включает в себя помимо технологической схемы калькуляцию трудо- вых затрат на выполнение технологических операций, указания по производству</w:t>
      </w:r>
      <w:r>
        <w:rPr>
          <w:spacing w:val="-2"/>
        </w:rPr>
        <w:t xml:space="preserve"> </w:t>
      </w:r>
      <w:r>
        <w:t>работ и технике безопасности, схемы работы</w:t>
      </w:r>
      <w:r>
        <w:rPr>
          <w:spacing w:val="-1"/>
        </w:rPr>
        <w:t xml:space="preserve"> </w:t>
      </w:r>
      <w:r>
        <w:t>машин ос- новных и вспомогательных ма</w:t>
      </w:r>
      <w:r>
        <w:t>шин, технико-экономические показате- ли специализированного или комплексного отряда машин, вопросы производственного контроля и ООС и т.д.</w:t>
      </w:r>
    </w:p>
    <w:p w:rsidR="007A3209" w:rsidRDefault="00C44CA0">
      <w:pPr>
        <w:pStyle w:val="a3"/>
        <w:ind w:left="116" w:right="105" w:firstLine="710"/>
        <w:jc w:val="both"/>
      </w:pPr>
      <w:r>
        <w:rPr>
          <w:b/>
          <w:i/>
        </w:rPr>
        <w:t xml:space="preserve">Почасовой (часовой) график </w:t>
      </w:r>
      <w:r>
        <w:t>– графическое отображение вы- полнения работ на сменной захватке одной или нескольких маши</w:t>
      </w:r>
      <w:r>
        <w:t xml:space="preserve">н по времени с указанием начала и окончания их работы, а также последо- вательности движения этих машин. Для этого коэффициент </w:t>
      </w:r>
      <w:r>
        <w:rPr>
          <w:i/>
        </w:rPr>
        <w:t>К</w:t>
      </w:r>
      <w:r>
        <w:rPr>
          <w:i/>
          <w:vertAlign w:val="subscript"/>
        </w:rPr>
        <w:t>исп</w:t>
      </w:r>
      <w:r>
        <w:rPr>
          <w:i/>
        </w:rPr>
        <w:t xml:space="preserve"> </w:t>
      </w:r>
      <w:r>
        <w:t>ис- пользования машины из безразмерной величины переводится в часы.</w:t>
      </w:r>
    </w:p>
    <w:p w:rsidR="007A3209" w:rsidRDefault="007A3209">
      <w:pPr>
        <w:pStyle w:val="a3"/>
        <w:spacing w:before="10"/>
        <w:rPr>
          <w:sz w:val="24"/>
        </w:rPr>
      </w:pPr>
    </w:p>
    <w:p w:rsidR="007A3209" w:rsidRDefault="007A3209">
      <w:pPr>
        <w:rPr>
          <w:sz w:val="24"/>
        </w:rPr>
        <w:sectPr w:rsidR="007A3209">
          <w:footerReference w:type="default" r:id="rId411"/>
          <w:pgSz w:w="11900" w:h="16840"/>
          <w:pgMar w:top="1340" w:right="1300" w:bottom="1400" w:left="1300" w:header="0" w:footer="1207" w:gutter="0"/>
          <w:pgNumType w:start="150"/>
          <w:cols w:space="720"/>
        </w:sectPr>
      </w:pPr>
    </w:p>
    <w:p w:rsidR="007A3209" w:rsidRDefault="007A3209">
      <w:pPr>
        <w:spacing w:before="109" w:line="225" w:lineRule="auto"/>
        <w:ind w:left="3552" w:firstLine="24"/>
        <w:rPr>
          <w:i/>
          <w:sz w:val="19"/>
        </w:rPr>
      </w:pPr>
      <w:r w:rsidRPr="007A3209">
        <w:lastRenderedPageBreak/>
        <w:pict>
          <v:shape id="docshape998" o:spid="_x0000_s1175" type="#_x0000_t202" style="position:absolute;left:0;text-align:left;margin-left:231.85pt;margin-top:7.4pt;width:9.8pt;height:16.3pt;z-index:15928832;mso-position-horizontal-relative:page" filled="f" stroked="f">
            <v:textbox inset="0,0,0,0">
              <w:txbxContent>
                <w:p w:rsidR="007A3209" w:rsidRDefault="00C44CA0">
                  <w:pPr>
                    <w:spacing w:line="325" w:lineRule="exact"/>
                    <w:rPr>
                      <w:i/>
                      <w:sz w:val="29"/>
                    </w:rPr>
                  </w:pPr>
                  <w:r>
                    <w:rPr>
                      <w:i/>
                      <w:w w:val="101"/>
                      <w:sz w:val="29"/>
                    </w:rPr>
                    <w:t>К</w:t>
                  </w:r>
                </w:p>
              </w:txbxContent>
            </v:textbox>
            <w10:wrap anchorx="page"/>
          </v:shape>
        </w:pict>
      </w:r>
      <w:r w:rsidR="00C44CA0">
        <w:rPr>
          <w:i/>
          <w:spacing w:val="-10"/>
          <w:w w:val="105"/>
          <w:sz w:val="19"/>
        </w:rPr>
        <w:t>ч</w:t>
      </w:r>
      <w:r w:rsidR="00C44CA0">
        <w:rPr>
          <w:i/>
          <w:spacing w:val="-4"/>
          <w:w w:val="105"/>
          <w:sz w:val="19"/>
        </w:rPr>
        <w:t xml:space="preserve"> </w:t>
      </w:r>
      <w:r w:rsidR="00C44CA0">
        <w:rPr>
          <w:i/>
          <w:spacing w:val="-4"/>
          <w:sz w:val="19"/>
        </w:rPr>
        <w:t>исп</w:t>
      </w:r>
    </w:p>
    <w:p w:rsidR="007A3209" w:rsidRDefault="00C44CA0">
      <w:pPr>
        <w:spacing w:before="118"/>
        <w:ind w:left="68"/>
        <w:rPr>
          <w:i/>
          <w:sz w:val="29"/>
        </w:rPr>
      </w:pPr>
      <w:r>
        <w:br w:type="column"/>
      </w:r>
      <w:r>
        <w:rPr>
          <w:rFonts w:ascii="Symbol" w:hAnsi="Symbol"/>
          <w:sz w:val="29"/>
        </w:rPr>
        <w:lastRenderedPageBreak/>
        <w:t></w:t>
      </w:r>
      <w:r>
        <w:rPr>
          <w:spacing w:val="-7"/>
          <w:sz w:val="29"/>
        </w:rPr>
        <w:t xml:space="preserve"> </w:t>
      </w:r>
      <w:r>
        <w:rPr>
          <w:sz w:val="29"/>
        </w:rPr>
        <w:t>8,0</w:t>
      </w:r>
      <w:r>
        <w:rPr>
          <w:spacing w:val="-28"/>
          <w:sz w:val="29"/>
        </w:rPr>
        <w:t xml:space="preserve"> </w:t>
      </w:r>
      <w:r>
        <w:rPr>
          <w:rFonts w:ascii="Symbol" w:hAnsi="Symbol"/>
          <w:sz w:val="29"/>
        </w:rPr>
        <w:t></w:t>
      </w:r>
      <w:r>
        <w:rPr>
          <w:spacing w:val="-14"/>
          <w:sz w:val="29"/>
        </w:rPr>
        <w:t xml:space="preserve"> </w:t>
      </w:r>
      <w:r>
        <w:rPr>
          <w:i/>
          <w:spacing w:val="-10"/>
          <w:sz w:val="29"/>
        </w:rPr>
        <w:t>К</w:t>
      </w:r>
    </w:p>
    <w:p w:rsidR="007A3209" w:rsidRDefault="00C44CA0">
      <w:pPr>
        <w:spacing w:before="5"/>
        <w:rPr>
          <w:i/>
          <w:sz w:val="26"/>
        </w:rPr>
      </w:pPr>
      <w:r>
        <w:br w:type="column"/>
      </w:r>
    </w:p>
    <w:p w:rsidR="007A3209" w:rsidRDefault="00C44CA0">
      <w:pPr>
        <w:ind w:left="-25"/>
        <w:rPr>
          <w:i/>
          <w:sz w:val="19"/>
        </w:rPr>
      </w:pPr>
      <w:r>
        <w:rPr>
          <w:i/>
          <w:spacing w:val="-5"/>
          <w:sz w:val="19"/>
        </w:rPr>
        <w:t>исп</w:t>
      </w:r>
    </w:p>
    <w:p w:rsidR="007A3209" w:rsidRDefault="00C44CA0">
      <w:pPr>
        <w:tabs>
          <w:tab w:val="left" w:pos="3365"/>
        </w:tabs>
        <w:spacing w:before="125"/>
        <w:ind w:left="1"/>
        <w:rPr>
          <w:sz w:val="30"/>
        </w:rPr>
      </w:pPr>
      <w:r>
        <w:br w:type="column"/>
      </w:r>
      <w:r>
        <w:rPr>
          <w:spacing w:val="-10"/>
          <w:sz w:val="28"/>
        </w:rPr>
        <w:lastRenderedPageBreak/>
        <w:t>.</w:t>
      </w:r>
      <w:r>
        <w:rPr>
          <w:sz w:val="28"/>
        </w:rPr>
        <w:tab/>
      </w:r>
      <w:r>
        <w:rPr>
          <w:spacing w:val="-4"/>
          <w:sz w:val="30"/>
        </w:rPr>
        <w:t>(5.1)</w:t>
      </w:r>
    </w:p>
    <w:p w:rsidR="007A3209" w:rsidRDefault="007A3209">
      <w:pPr>
        <w:rPr>
          <w:sz w:val="30"/>
        </w:rPr>
        <w:sectPr w:rsidR="007A3209">
          <w:type w:val="continuous"/>
          <w:pgSz w:w="11900" w:h="16840"/>
          <w:pgMar w:top="920" w:right="1300" w:bottom="280" w:left="1300" w:header="0" w:footer="1207" w:gutter="0"/>
          <w:cols w:num="4" w:space="720" w:equalWidth="0">
            <w:col w:w="3838" w:space="40"/>
            <w:col w:w="1032" w:space="39"/>
            <w:col w:w="262" w:space="40"/>
            <w:col w:w="4049"/>
          </w:cols>
        </w:sectPr>
      </w:pPr>
    </w:p>
    <w:p w:rsidR="007A3209" w:rsidRDefault="007A3209">
      <w:pPr>
        <w:pStyle w:val="a3"/>
        <w:spacing w:before="5"/>
        <w:rPr>
          <w:sz w:val="19"/>
        </w:rPr>
      </w:pPr>
    </w:p>
    <w:p w:rsidR="007A3209" w:rsidRDefault="007A3209">
      <w:pPr>
        <w:pStyle w:val="a3"/>
        <w:spacing w:before="89"/>
        <w:ind w:left="115" w:right="105" w:firstLine="710"/>
        <w:jc w:val="both"/>
      </w:pPr>
      <w:r>
        <w:pict>
          <v:shape id="_x0000_s1174" type="#_x0000_t136" style="position:absolute;left:0;text-align:left;margin-left:134.6pt;margin-top:51.5pt;width:328.4pt;height:83.85pt;rotation:315;z-index:1592832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На почасовой (часовой) график время работы машины наносит- ся</w:t>
      </w:r>
      <w:r w:rsidR="00C44CA0">
        <w:rPr>
          <w:spacing w:val="-2"/>
        </w:rPr>
        <w:t xml:space="preserve"> </w:t>
      </w:r>
      <w:r w:rsidR="00C44CA0">
        <w:t>прямой</w:t>
      </w:r>
      <w:r w:rsidR="00C44CA0">
        <w:rPr>
          <w:spacing w:val="-1"/>
        </w:rPr>
        <w:t xml:space="preserve"> </w:t>
      </w:r>
      <w:r w:rsidR="00C44CA0">
        <w:t>восходящей линией. Начало работы</w:t>
      </w:r>
      <w:r w:rsidR="00C44CA0">
        <w:rPr>
          <w:spacing w:val="-2"/>
        </w:rPr>
        <w:t xml:space="preserve"> </w:t>
      </w:r>
      <w:r w:rsidR="00C44CA0">
        <w:t>этой машины, если</w:t>
      </w:r>
      <w:r w:rsidR="00C44CA0">
        <w:rPr>
          <w:spacing w:val="-1"/>
        </w:rPr>
        <w:t xml:space="preserve"> </w:t>
      </w:r>
      <w:r w:rsidR="00C44CA0">
        <w:t>она работает первой, начинается с нулевой точки правой вертикальной оси, соответствующей началу рабочей смены, и заканчивается на ле- вой оси с отметкой, соответствующей времени окончания данного процесса. Начало работы машины, выполняющей следующую опера-</w:t>
      </w:r>
      <w:r w:rsidR="00C44CA0">
        <w:t xml:space="preserve"> цию, назначается либо по окончании предыдущих работ, либо после выполнения необходимого фронта работ с учетом технологических особенностей выполнения этой операции. Так, например, если преды- дущая операция выполнялась по разработке и перемещению грунта, </w:t>
      </w:r>
      <w:r w:rsidR="00C44CA0">
        <w:t xml:space="preserve">то процесс его разравнивания можно начинать уже на половине за- хватки. Если грунт увлажняется, то операцию уплотнения следует предусматривать после распределения влаги по толщине слоя. Маши- на специализированного отряда перемещается на следующую захват- </w:t>
      </w:r>
      <w:r w:rsidR="00C44CA0">
        <w:t>ку только после полного окончания работ на предыдущей.</w:t>
      </w:r>
    </w:p>
    <w:p w:rsidR="007A3209" w:rsidRDefault="00C44CA0">
      <w:pPr>
        <w:pStyle w:val="a3"/>
        <w:ind w:left="115" w:right="105" w:firstLine="710"/>
        <w:jc w:val="both"/>
      </w:pPr>
      <w:r>
        <w:t>Над каждой линией почасового графика наносится марка ис- пользуемой машины и ее номер. Например: ДЗ-28 №1. Если для вы- полнения одной операции используется несколько однотипных ма- шин, то указывается</w:t>
      </w:r>
      <w:r>
        <w:t xml:space="preserve"> их общее количество: №1–3.</w:t>
      </w:r>
    </w:p>
    <w:p w:rsidR="007A3209" w:rsidRDefault="00C44CA0">
      <w:pPr>
        <w:pStyle w:val="a3"/>
        <w:ind w:left="115" w:right="106" w:firstLine="710"/>
        <w:jc w:val="both"/>
      </w:pPr>
      <w:r>
        <w:t>Почасовые графики предыдущей и последующей операций не могут пересекаться, исключение составляют почасовые графики ма- шин, работающих на разных участках независимо друг от друга. Ли- нии почасовых графиков предыдущей и последую</w:t>
      </w:r>
      <w:r>
        <w:t>щей операций не могут</w:t>
      </w:r>
      <w:r>
        <w:rPr>
          <w:spacing w:val="40"/>
        </w:rPr>
        <w:t xml:space="preserve"> </w:t>
      </w:r>
      <w:r>
        <w:t>начинаться</w:t>
      </w:r>
      <w:r>
        <w:rPr>
          <w:spacing w:val="35"/>
        </w:rPr>
        <w:t xml:space="preserve"> </w:t>
      </w:r>
      <w:r>
        <w:t>или</w:t>
      </w:r>
      <w:r>
        <w:rPr>
          <w:spacing w:val="36"/>
        </w:rPr>
        <w:t xml:space="preserve"> </w:t>
      </w:r>
      <w:r>
        <w:t>заканчиваться</w:t>
      </w:r>
      <w:r>
        <w:rPr>
          <w:spacing w:val="35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одно</w:t>
      </w:r>
      <w:r>
        <w:rPr>
          <w:spacing w:val="34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то</w:t>
      </w:r>
      <w:r>
        <w:rPr>
          <w:spacing w:val="33"/>
        </w:rPr>
        <w:t xml:space="preserve"> </w:t>
      </w:r>
      <w:r>
        <w:t>же</w:t>
      </w:r>
      <w:r>
        <w:rPr>
          <w:spacing w:val="35"/>
        </w:rPr>
        <w:t xml:space="preserve"> </w:t>
      </w:r>
      <w:r>
        <w:t>время</w:t>
      </w:r>
      <w:r>
        <w:rPr>
          <w:spacing w:val="39"/>
        </w:rPr>
        <w:t xml:space="preserve"> </w:t>
      </w:r>
      <w:r>
        <w:t>(в</w:t>
      </w:r>
      <w:r>
        <w:rPr>
          <w:spacing w:val="40"/>
        </w:rPr>
        <w:t xml:space="preserve"> </w:t>
      </w:r>
      <w:r>
        <w:rPr>
          <w:spacing w:val="-2"/>
        </w:rPr>
        <w:t>одной</w:t>
      </w:r>
    </w:p>
    <w:p w:rsidR="007A3209" w:rsidRDefault="007A3209">
      <w:pPr>
        <w:jc w:val="both"/>
        <w:sectPr w:rsidR="007A3209">
          <w:type w:val="continuous"/>
          <w:pgSz w:w="11900" w:h="16840"/>
          <w:pgMar w:top="920" w:right="1300" w:bottom="280" w:left="1300" w:header="0" w:footer="1207" w:gutter="0"/>
          <w:cols w:space="720"/>
        </w:sectPr>
      </w:pPr>
    </w:p>
    <w:p w:rsidR="007A3209" w:rsidRDefault="00C44CA0">
      <w:pPr>
        <w:pStyle w:val="a3"/>
        <w:spacing w:before="66"/>
        <w:ind w:left="116" w:right="106"/>
        <w:jc w:val="both"/>
      </w:pPr>
      <w:bookmarkStart w:id="25" w:name="5.2._Линейный_календарный_график"/>
      <w:bookmarkEnd w:id="25"/>
      <w:r>
        <w:lastRenderedPageBreak/>
        <w:t>точке). Для более наглядного использования почасового графика ис- пользуется сквозная нумерация дорожно-строительных машин, от- дельная нумерация составляе</w:t>
      </w:r>
      <w:r>
        <w:t>тся на автомобили-самосвалы и поливо- моечные машины. Для эффективной организации работ необходимо стремиться к максимальной загруженности каждой машины на одной захватке или догружать ее работой на соседних захватках. Переход машины с захватки на захватку</w:t>
      </w:r>
      <w:r>
        <w:t xml:space="preserve"> показывается пунктирной линией со стрелкой, указывающей направления движения машины, на новой за- хватке сохраняется ее прежний номер.</w:t>
      </w:r>
    </w:p>
    <w:p w:rsidR="007A3209" w:rsidRDefault="007A3209">
      <w:pPr>
        <w:pStyle w:val="a3"/>
        <w:spacing w:before="6"/>
      </w:pPr>
    </w:p>
    <w:p w:rsidR="007A3209" w:rsidRDefault="00C44CA0">
      <w:pPr>
        <w:pStyle w:val="Heading3"/>
        <w:ind w:left="2443" w:firstLine="0"/>
      </w:pPr>
      <w:r>
        <w:t>5.2.</w:t>
      </w:r>
      <w:r>
        <w:rPr>
          <w:spacing w:val="-12"/>
        </w:rPr>
        <w:t xml:space="preserve"> </w:t>
      </w:r>
      <w:r>
        <w:t>Линейный</w:t>
      </w:r>
      <w:r>
        <w:rPr>
          <w:spacing w:val="-10"/>
        </w:rPr>
        <w:t xml:space="preserve"> </w:t>
      </w:r>
      <w:r>
        <w:t>календарный</w:t>
      </w:r>
      <w:r>
        <w:rPr>
          <w:spacing w:val="-14"/>
        </w:rPr>
        <w:t xml:space="preserve"> </w:t>
      </w:r>
      <w:r>
        <w:rPr>
          <w:spacing w:val="-2"/>
        </w:rPr>
        <w:t>график</w:t>
      </w:r>
    </w:p>
    <w:p w:rsidR="007A3209" w:rsidRDefault="007A3209">
      <w:pPr>
        <w:pStyle w:val="a3"/>
        <w:spacing w:before="8"/>
        <w:rPr>
          <w:b/>
          <w:sz w:val="29"/>
        </w:rPr>
      </w:pPr>
    </w:p>
    <w:p w:rsidR="007A3209" w:rsidRDefault="007A3209">
      <w:pPr>
        <w:pStyle w:val="a3"/>
        <w:ind w:left="116" w:right="105" w:firstLine="710"/>
        <w:jc w:val="both"/>
      </w:pPr>
      <w:r>
        <w:pict>
          <v:shape id="_x0000_s1173" type="#_x0000_t136" style="position:absolute;left:0;text-align:left;margin-left:134.6pt;margin-top:102.95pt;width:328.4pt;height:83.85pt;rotation:315;z-index:1592934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При поточной организации работ непрерывно изменяется не только время, но и место производства работ. Это позволяет предста- вить поток в виде траектории условной точки, перемещающейся в плоской системе координат, на которой в определенном масштабе от- ложе</w:t>
      </w:r>
      <w:r w:rsidR="00C44CA0">
        <w:t xml:space="preserve">ны: по вертикали </w:t>
      </w:r>
      <w:r w:rsidR="00C44CA0">
        <w:rPr>
          <w:rFonts w:ascii="Symbol" w:hAnsi="Symbol"/>
        </w:rPr>
        <w:t></w:t>
      </w:r>
      <w:r w:rsidR="00C44CA0">
        <w:t xml:space="preserve"> время, а по горизонтали – условно выпрям- ленная дорога. Линия, представляющая собой след движущейся точ- ки, характеризует работу потока во времени и пространстве. В рас- сматриваемом случае линия прямолинейна, т.к. высота насыпи посто-</w:t>
      </w:r>
      <w:r w:rsidR="00C44CA0">
        <w:t xml:space="preserve"> янна на всем протяжении участка. В реальных объектах эта линия криволинейна, т.к. высота насыпи на участке меняется.</w:t>
      </w:r>
    </w:p>
    <w:p w:rsidR="007A3209" w:rsidRDefault="00C44CA0">
      <w:pPr>
        <w:pStyle w:val="a3"/>
        <w:ind w:left="116" w:right="106" w:firstLine="710"/>
        <w:jc w:val="both"/>
      </w:pPr>
      <w:r>
        <w:t xml:space="preserve">Для эффективной организации выполняемых работ строится </w:t>
      </w:r>
      <w:r>
        <w:rPr>
          <w:b/>
          <w:i/>
        </w:rPr>
        <w:t>линейный</w:t>
      </w:r>
      <w:r>
        <w:rPr>
          <w:b/>
          <w:i/>
          <w:spacing w:val="-2"/>
        </w:rPr>
        <w:t xml:space="preserve"> </w:t>
      </w:r>
      <w:r>
        <w:rPr>
          <w:b/>
          <w:i/>
        </w:rPr>
        <w:t xml:space="preserve">календарный график </w:t>
      </w:r>
      <w:r>
        <w:t xml:space="preserve">(рис. 5.2), который позволяет увязать виды выполняемых </w:t>
      </w:r>
      <w:r>
        <w:t>работ, их объемы, сроки их выполнения, а также последовательность выполнения работ. Наклонная линия, нанесенная на графике, характеризует перемещение всего комплекса</w:t>
      </w:r>
      <w:r>
        <w:rPr>
          <w:spacing w:val="-1"/>
        </w:rPr>
        <w:t xml:space="preserve"> </w:t>
      </w:r>
      <w:r>
        <w:t>механизиро- ванных отрядов по строящейся дороге в зависимости от времени, прошедшего с</w:t>
      </w:r>
      <w:r>
        <w:rPr>
          <w:spacing w:val="-2"/>
        </w:rPr>
        <w:t xml:space="preserve"> </w:t>
      </w:r>
      <w:r>
        <w:t>нач</w:t>
      </w:r>
      <w:r>
        <w:t>ала строительства, и местоположения участка</w:t>
      </w:r>
      <w:r>
        <w:rPr>
          <w:spacing w:val="-2"/>
        </w:rPr>
        <w:t xml:space="preserve"> </w:t>
      </w:r>
      <w:r>
        <w:t>работ на дороге.</w:t>
      </w:r>
    </w:p>
    <w:p w:rsidR="007A3209" w:rsidRDefault="00C44CA0">
      <w:pPr>
        <w:pStyle w:val="a3"/>
        <w:ind w:left="116" w:right="104" w:firstLine="710"/>
        <w:jc w:val="both"/>
      </w:pPr>
      <w:r>
        <w:t>Для того чтобы найти, в какие сроки и на каком километре до- роги будут производиться работы, необходимо из точки по верти- кальной оси, показывающей время производства работ, провести го- ризонт</w:t>
      </w:r>
      <w:r>
        <w:t>альную прямую до пересечения с наклонной линией потока, а затем опустить перпендикуляр на горизонтальную линию протяжен- ности дороги. Точка, полученная на наклонной линии, покажет, на каком километре дороги производятся работы, а пересечение с гори- зонта</w:t>
      </w:r>
      <w:r>
        <w:t>лью дает местоположение специализированного отряда.</w:t>
      </w:r>
    </w:p>
    <w:p w:rsidR="007A3209" w:rsidRDefault="007A3209">
      <w:pPr>
        <w:jc w:val="both"/>
        <w:sectPr w:rsidR="007A3209">
          <w:pgSz w:w="11900" w:h="16840"/>
          <w:pgMar w:top="1340" w:right="1300" w:bottom="1400" w:left="1300" w:header="0" w:footer="1207" w:gutter="0"/>
          <w:cols w:space="720"/>
        </w:sectPr>
      </w:pPr>
    </w:p>
    <w:p w:rsidR="007A3209" w:rsidRDefault="00C44CA0">
      <w:pPr>
        <w:pStyle w:val="a3"/>
        <w:spacing w:before="66"/>
        <w:ind w:left="116" w:right="104" w:firstLine="710"/>
        <w:jc w:val="both"/>
      </w:pPr>
      <w:r>
        <w:lastRenderedPageBreak/>
        <w:t>При переменной скорости потока получаем кривую или лома- ную линию. При движении отряда с постоянной скоростью линия имеет постоянный угол наклона.</w:t>
      </w:r>
    </w:p>
    <w:p w:rsidR="007A3209" w:rsidRDefault="00C44CA0">
      <w:pPr>
        <w:pStyle w:val="a3"/>
        <w:spacing w:before="40" w:line="264" w:lineRule="auto"/>
        <w:ind w:left="116" w:right="105" w:firstLine="710"/>
        <w:jc w:val="both"/>
      </w:pPr>
      <w:r>
        <w:t>Для взаимной увязки всех специализиров</w:t>
      </w:r>
      <w:r>
        <w:t>анных потоков строят линейный календарный график с выделением линий специализиро- ванных потоков (по строительству труб, земляного полотна и дорож- ной одежды). Каждый предыдущий специализированный поток дол- жен подготовить фронт работ для следующего. Нел</w:t>
      </w:r>
      <w:r>
        <w:t>ьзя допускать пе- ресечение линий специализированных потоков.</w:t>
      </w:r>
    </w:p>
    <w:p w:rsidR="007A3209" w:rsidRDefault="00C44CA0">
      <w:pPr>
        <w:pStyle w:val="a3"/>
        <w:spacing w:before="4" w:line="264" w:lineRule="auto"/>
        <w:ind w:left="116" w:right="105" w:firstLine="710"/>
        <w:jc w:val="both"/>
      </w:pPr>
      <w:r>
        <w:t>Сроки и последовательность выполнения отдельных видов ра- бот устанавливаются с учетом специфики их выполнения (сроки ста- билизации грунта, технологические перерывы на формирование слоя и т.д.)</w:t>
      </w:r>
      <w:r>
        <w:t xml:space="preserve">. После окончания весенней распутицы начинаем работы, свя- занные со строительством водопропускных труб, а затем земляного </w:t>
      </w:r>
      <w:r>
        <w:rPr>
          <w:spacing w:val="-2"/>
        </w:rPr>
        <w:t>полотна.</w:t>
      </w:r>
    </w:p>
    <w:p w:rsidR="007A3209" w:rsidRDefault="007A3209">
      <w:pPr>
        <w:pStyle w:val="a3"/>
        <w:spacing w:before="3" w:line="264" w:lineRule="auto"/>
        <w:ind w:left="116" w:right="105" w:firstLine="710"/>
        <w:jc w:val="both"/>
      </w:pPr>
      <w:r>
        <w:pict>
          <v:shape id="_x0000_s1172" type="#_x0000_t136" style="position:absolute;left:0;text-align:left;margin-left:134.6pt;margin-top:28.45pt;width:328.4pt;height:83.85pt;rotation:315;z-index:1592985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Для организации работы автомобильного транспорта, в частно- сти автомобилей-самосвалов, необходимо построить эпюру их по- требности в смену. Однако, в учебных проектах более приемлема ук- рупненная эпюра потребности автомобилей – самосвалов на 1 км.</w:t>
      </w:r>
    </w:p>
    <w:p w:rsidR="007A3209" w:rsidRDefault="00C44CA0">
      <w:pPr>
        <w:pStyle w:val="a3"/>
        <w:spacing w:before="3" w:line="264" w:lineRule="auto"/>
        <w:ind w:left="116" w:right="108" w:firstLine="710"/>
        <w:jc w:val="both"/>
      </w:pPr>
      <w:r>
        <w:t xml:space="preserve">Эпюра </w:t>
      </w:r>
      <w:r>
        <w:t>строится справа от линейного календарного графика в произвольно выбранном масштабе. По горизонтали наносится ось, соответствующая дате начала работ на первом километре строящего- ся участка, на которой откладывается количество самосвалов, необ- ходимых для</w:t>
      </w:r>
      <w:r>
        <w:t xml:space="preserve"> доставки грунта на данный километр. По вертикальной шкале откладывается срок выполнения работ на каждом километре. Аналогичным</w:t>
      </w:r>
      <w:r>
        <w:rPr>
          <w:spacing w:val="40"/>
        </w:rPr>
        <w:t xml:space="preserve"> </w:t>
      </w:r>
      <w:r>
        <w:t>образом</w:t>
      </w:r>
      <w:r>
        <w:rPr>
          <w:spacing w:val="40"/>
        </w:rPr>
        <w:t xml:space="preserve"> </w:t>
      </w:r>
      <w:r>
        <w:t>наносятся</w:t>
      </w:r>
      <w:r>
        <w:rPr>
          <w:spacing w:val="40"/>
        </w:rPr>
        <w:t xml:space="preserve"> </w:t>
      </w:r>
      <w:r>
        <w:t>данные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каждого</w:t>
      </w:r>
      <w:r>
        <w:rPr>
          <w:spacing w:val="40"/>
        </w:rPr>
        <w:t xml:space="preserve"> </w:t>
      </w:r>
      <w:r>
        <w:t>километра (см. рис. 5.2).</w:t>
      </w:r>
    </w:p>
    <w:p w:rsidR="007A3209" w:rsidRDefault="00C44CA0">
      <w:pPr>
        <w:pStyle w:val="a3"/>
        <w:spacing w:before="3" w:line="264" w:lineRule="auto"/>
        <w:ind w:left="116" w:right="106" w:firstLine="710"/>
        <w:jc w:val="both"/>
      </w:pPr>
      <w:r>
        <w:t xml:space="preserve">Сроки строительства труб наносятся в виде прямоугольника, высота которого равна количеству смен на устройство одной трубы. Переход звена, выполняющего эти работы, обозначается пунктирной </w:t>
      </w:r>
      <w:r>
        <w:rPr>
          <w:spacing w:val="-2"/>
        </w:rPr>
        <w:t>линией.</w:t>
      </w:r>
    </w:p>
    <w:p w:rsidR="007A3209" w:rsidRDefault="00C44CA0">
      <w:pPr>
        <w:spacing w:before="4" w:line="264" w:lineRule="auto"/>
        <w:ind w:left="116" w:right="105" w:firstLine="710"/>
        <w:jc w:val="both"/>
        <w:rPr>
          <w:i/>
          <w:sz w:val="30"/>
        </w:rPr>
      </w:pPr>
      <w:r>
        <w:rPr>
          <w:i/>
          <w:sz w:val="30"/>
        </w:rPr>
        <w:t>Рассмотрим пример построения линейного календарного гра- фика</w:t>
      </w:r>
      <w:r>
        <w:rPr>
          <w:i/>
          <w:sz w:val="30"/>
        </w:rPr>
        <w:t xml:space="preserve"> для дороги протяженностью 13 км, длиной захватки 115 м, средним объемом грунта на 1 км 32203,5 м</w:t>
      </w:r>
      <w:r>
        <w:rPr>
          <w:i/>
          <w:sz w:val="30"/>
          <w:vertAlign w:val="superscript"/>
        </w:rPr>
        <w:t>3</w:t>
      </w:r>
      <w:r>
        <w:rPr>
          <w:i/>
          <w:sz w:val="30"/>
        </w:rPr>
        <w:t>. Карьер грунта распо- ложен на расстоянии 3,5 км влево от км № 6 (табл. 5.1).</w:t>
      </w:r>
    </w:p>
    <w:p w:rsidR="007A3209" w:rsidRDefault="007A3209">
      <w:pPr>
        <w:spacing w:line="264" w:lineRule="auto"/>
        <w:jc w:val="both"/>
        <w:rPr>
          <w:sz w:val="30"/>
        </w:rPr>
        <w:sectPr w:rsidR="007A3209">
          <w:pgSz w:w="11900" w:h="16840"/>
          <w:pgMar w:top="1340" w:right="1300" w:bottom="1400" w:left="1300" w:header="0" w:footer="1207" w:gutter="0"/>
          <w:cols w:space="720"/>
        </w:sectPr>
      </w:pPr>
    </w:p>
    <w:p w:rsidR="007A3209" w:rsidRDefault="007A3209">
      <w:pPr>
        <w:pStyle w:val="a3"/>
        <w:rPr>
          <w:i/>
          <w:sz w:val="20"/>
        </w:rPr>
      </w:pPr>
      <w:r w:rsidRPr="007A3209">
        <w:lastRenderedPageBreak/>
        <w:pict>
          <v:shape id="_x0000_s1171" type="#_x0000_t136" style="position:absolute;margin-left:258.05pt;margin-top:256.85pt;width:328.55pt;height:83.9pt;rotation:315;z-index:15931904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spacing w:before="9"/>
        <w:rPr>
          <w:i/>
          <w:sz w:val="28"/>
        </w:rPr>
      </w:pPr>
    </w:p>
    <w:p w:rsidR="007A3209" w:rsidRDefault="00C44CA0">
      <w:pPr>
        <w:pStyle w:val="a3"/>
        <w:ind w:left="1259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1507962" cy="2562320"/>
            <wp:effectExtent l="0" t="0" r="0" b="0"/>
            <wp:docPr id="127" name="image39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394.jpeg"/>
                    <pic:cNvPicPr/>
                  </pic:nvPicPr>
                  <pic:blipFill>
                    <a:blip r:embed="rId4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962" cy="256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spacing w:before="1"/>
        <w:rPr>
          <w:i/>
          <w:sz w:val="16"/>
        </w:rPr>
      </w:pPr>
    </w:p>
    <w:p w:rsidR="007A3209" w:rsidRDefault="007A3209">
      <w:pPr>
        <w:spacing w:before="89" w:line="453" w:lineRule="auto"/>
        <w:ind w:left="4648" w:right="5916"/>
        <w:jc w:val="center"/>
        <w:rPr>
          <w:sz w:val="26"/>
        </w:rPr>
      </w:pPr>
      <w:r w:rsidRPr="007A3209">
        <w:pict>
          <v:shape id="docshape999" o:spid="_x0000_s1170" type="#_x0000_t202" style="position:absolute;left:0;text-align:left;margin-left:290.15pt;margin-top:30.95pt;width:13pt;height:14.4pt;z-index:-25606144;mso-position-horizontal-relative:page" filled="f" stroked="f">
            <v:textbox inset="0,0,0,0">
              <w:txbxContent>
                <w:p w:rsidR="007A3209" w:rsidRDefault="00C44CA0">
                  <w:pPr>
                    <w:spacing w:line="287" w:lineRule="exact"/>
                    <w:rPr>
                      <w:sz w:val="26"/>
                    </w:rPr>
                  </w:pPr>
                  <w:r>
                    <w:rPr>
                      <w:spacing w:val="-5"/>
                      <w:sz w:val="26"/>
                    </w:rPr>
                    <w:t>61</w:t>
                  </w:r>
                </w:p>
              </w:txbxContent>
            </v:textbox>
            <w10:wrap anchorx="page"/>
          </v:shape>
        </w:pict>
      </w:r>
      <w:r w:rsidR="00C44CA0">
        <w:rPr>
          <w:noProof/>
          <w:lang w:eastAsia="ru-RU"/>
        </w:rPr>
        <w:drawing>
          <wp:anchor distT="0" distB="0" distL="0" distR="0" simplePos="0" relativeHeight="15930880" behindDoc="0" locked="0" layoutInCell="1" allowOverlap="1">
            <wp:simplePos x="0" y="0"/>
            <wp:positionH relativeFrom="page">
              <wp:posOffset>899160</wp:posOffset>
            </wp:positionH>
            <wp:positionV relativeFrom="paragraph">
              <wp:posOffset>-4128496</wp:posOffset>
            </wp:positionV>
            <wp:extent cx="7788622" cy="3746182"/>
            <wp:effectExtent l="0" t="0" r="0" b="0"/>
            <wp:wrapNone/>
            <wp:docPr id="129" name="image39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395.jpeg"/>
                    <pic:cNvPicPr/>
                  </pic:nvPicPr>
                  <pic:blipFill>
                    <a:blip r:embed="rId4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8622" cy="37461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A3209">
        <w:pict>
          <v:rect id="docshape1000" o:spid="_x0000_s1169" style="position:absolute;left:0;text-align:left;margin-left:279.1pt;margin-top:25.7pt;width:50.15pt;height:43.7pt;z-index:-25605120;mso-position-horizontal-relative:page;mso-position-vertical-relative:text" stroked="f">
            <w10:wrap anchorx="page"/>
          </v:rect>
        </w:pict>
      </w:r>
      <w:r w:rsidR="00C44CA0">
        <w:rPr>
          <w:sz w:val="26"/>
        </w:rPr>
        <w:t>Рис.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5.2.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Линейный</w:t>
      </w:r>
      <w:r w:rsidR="00C44CA0">
        <w:rPr>
          <w:spacing w:val="-12"/>
          <w:sz w:val="26"/>
        </w:rPr>
        <w:t xml:space="preserve"> </w:t>
      </w:r>
      <w:r w:rsidR="00C44CA0">
        <w:rPr>
          <w:sz w:val="26"/>
        </w:rPr>
        <w:t>календарный</w:t>
      </w:r>
      <w:r w:rsidR="00C44CA0">
        <w:rPr>
          <w:spacing w:val="-12"/>
          <w:sz w:val="26"/>
        </w:rPr>
        <w:t xml:space="preserve"> </w:t>
      </w:r>
      <w:r w:rsidR="00C44CA0">
        <w:rPr>
          <w:sz w:val="26"/>
        </w:rPr>
        <w:t xml:space="preserve">график </w:t>
      </w:r>
      <w:r w:rsidR="00C44CA0">
        <w:rPr>
          <w:spacing w:val="-4"/>
          <w:sz w:val="26"/>
        </w:rPr>
        <w:t>153</w:t>
      </w:r>
    </w:p>
    <w:p w:rsidR="007A3209" w:rsidRDefault="007A3209">
      <w:pPr>
        <w:spacing w:line="453" w:lineRule="auto"/>
        <w:jc w:val="center"/>
        <w:rPr>
          <w:sz w:val="26"/>
        </w:rPr>
        <w:sectPr w:rsidR="007A3209">
          <w:footerReference w:type="default" r:id="rId414"/>
          <w:pgSz w:w="16840" w:h="11900" w:orient="landscape"/>
          <w:pgMar w:top="1340" w:right="460" w:bottom="280" w:left="1300" w:header="0" w:footer="0" w:gutter="0"/>
          <w:cols w:space="720"/>
        </w:sectPr>
      </w:pPr>
    </w:p>
    <w:p w:rsidR="007A3209" w:rsidRDefault="00C44CA0">
      <w:pPr>
        <w:spacing w:before="70"/>
        <w:ind w:right="210"/>
        <w:jc w:val="right"/>
        <w:rPr>
          <w:sz w:val="26"/>
        </w:rPr>
      </w:pPr>
      <w:r>
        <w:rPr>
          <w:sz w:val="26"/>
        </w:rPr>
        <w:lastRenderedPageBreak/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5.1</w:t>
      </w:r>
    </w:p>
    <w:p w:rsidR="007A3209" w:rsidRDefault="00C44CA0">
      <w:pPr>
        <w:spacing w:before="214"/>
        <w:ind w:left="4209" w:right="159" w:hanging="3125"/>
        <w:rPr>
          <w:b/>
          <w:sz w:val="26"/>
        </w:rPr>
      </w:pPr>
      <w:r>
        <w:rPr>
          <w:b/>
          <w:sz w:val="26"/>
        </w:rPr>
        <w:t>Определение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количества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автомобилей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для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транспортировки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грунта по километрам</w:t>
      </w:r>
    </w:p>
    <w:p w:rsidR="007A3209" w:rsidRDefault="007A3209">
      <w:pPr>
        <w:pStyle w:val="a3"/>
        <w:spacing w:before="1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6"/>
        <w:gridCol w:w="1959"/>
        <w:gridCol w:w="1700"/>
        <w:gridCol w:w="2775"/>
        <w:gridCol w:w="1868"/>
      </w:tblGrid>
      <w:tr w:rsidR="007A3209">
        <w:trPr>
          <w:trHeight w:val="897"/>
        </w:trPr>
        <w:tc>
          <w:tcPr>
            <w:tcW w:w="706" w:type="dxa"/>
          </w:tcPr>
          <w:p w:rsidR="007A3209" w:rsidRDefault="00C44CA0">
            <w:pPr>
              <w:pStyle w:val="TableParagraph"/>
              <w:spacing w:line="291" w:lineRule="exact"/>
              <w:ind w:left="148" w:firstLine="4"/>
              <w:rPr>
                <w:sz w:val="26"/>
              </w:rPr>
            </w:pPr>
            <w:r>
              <w:rPr>
                <w:spacing w:val="-5"/>
                <w:sz w:val="26"/>
              </w:rPr>
              <w:t>Но-</w:t>
            </w:r>
          </w:p>
          <w:p w:rsidR="007A3209" w:rsidRDefault="00C44CA0">
            <w:pPr>
              <w:pStyle w:val="TableParagraph"/>
              <w:spacing w:line="298" w:lineRule="exact"/>
              <w:ind w:left="206" w:right="130" w:hanging="58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мер </w:t>
            </w:r>
            <w:r>
              <w:rPr>
                <w:spacing w:val="-6"/>
                <w:sz w:val="26"/>
              </w:rPr>
              <w:t>км</w:t>
            </w:r>
          </w:p>
        </w:tc>
        <w:tc>
          <w:tcPr>
            <w:tcW w:w="1959" w:type="dxa"/>
          </w:tcPr>
          <w:p w:rsidR="007A3209" w:rsidRDefault="00C44CA0">
            <w:pPr>
              <w:pStyle w:val="TableParagraph"/>
              <w:spacing w:before="146"/>
              <w:ind w:left="455" w:hanging="58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Дальность </w:t>
            </w:r>
            <w:r>
              <w:rPr>
                <w:sz w:val="26"/>
              </w:rPr>
              <w:t>возки, км</w:t>
            </w:r>
          </w:p>
        </w:tc>
        <w:tc>
          <w:tcPr>
            <w:tcW w:w="1700" w:type="dxa"/>
          </w:tcPr>
          <w:p w:rsidR="007A3209" w:rsidRDefault="00C44CA0">
            <w:pPr>
              <w:pStyle w:val="TableParagraph"/>
              <w:spacing w:line="242" w:lineRule="auto"/>
              <w:ind w:left="325" w:firstLine="158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Объем </w:t>
            </w:r>
            <w:r>
              <w:rPr>
                <w:sz w:val="26"/>
              </w:rPr>
              <w:t>грунта,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м</w:t>
            </w:r>
            <w:r>
              <w:rPr>
                <w:sz w:val="26"/>
                <w:vertAlign w:val="superscript"/>
              </w:rPr>
              <w:t>3</w:t>
            </w:r>
          </w:p>
        </w:tc>
        <w:tc>
          <w:tcPr>
            <w:tcW w:w="2775" w:type="dxa"/>
          </w:tcPr>
          <w:p w:rsidR="007A3209" w:rsidRDefault="00C44CA0">
            <w:pPr>
              <w:pStyle w:val="TableParagraph"/>
              <w:spacing w:line="242" w:lineRule="auto"/>
              <w:ind w:left="372" w:hanging="140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Производительность </w:t>
            </w:r>
            <w:r>
              <w:rPr>
                <w:sz w:val="26"/>
              </w:rPr>
              <w:t>автомобиля, м</w:t>
            </w:r>
            <w:r>
              <w:rPr>
                <w:sz w:val="26"/>
                <w:vertAlign w:val="superscript"/>
              </w:rPr>
              <w:t>3</w:t>
            </w:r>
            <w:r>
              <w:rPr>
                <w:sz w:val="26"/>
              </w:rPr>
              <w:t>/см</w:t>
            </w:r>
          </w:p>
        </w:tc>
        <w:tc>
          <w:tcPr>
            <w:tcW w:w="1868" w:type="dxa"/>
          </w:tcPr>
          <w:p w:rsidR="007A3209" w:rsidRDefault="00C44CA0">
            <w:pPr>
              <w:pStyle w:val="TableParagraph"/>
              <w:spacing w:before="146"/>
              <w:ind w:left="218" w:firstLine="62"/>
              <w:rPr>
                <w:sz w:val="26"/>
              </w:rPr>
            </w:pPr>
            <w:r>
              <w:rPr>
                <w:spacing w:val="-2"/>
                <w:sz w:val="26"/>
              </w:rPr>
              <w:t>Количество автомобилей</w:t>
            </w:r>
          </w:p>
        </w:tc>
      </w:tr>
      <w:tr w:rsidR="007A3209">
        <w:trPr>
          <w:trHeight w:val="298"/>
        </w:trPr>
        <w:tc>
          <w:tcPr>
            <w:tcW w:w="70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79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  <w:tc>
          <w:tcPr>
            <w:tcW w:w="1959" w:type="dxa"/>
            <w:tcBorders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700" w:type="dxa"/>
            <w:tcBorders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2775" w:type="dxa"/>
            <w:tcBorders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868" w:type="dxa"/>
            <w:tcBorders>
              <w:bottom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300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815"/>
              <w:rPr>
                <w:sz w:val="26"/>
              </w:rPr>
            </w:pPr>
            <w:r>
              <w:rPr>
                <w:spacing w:val="-5"/>
                <w:sz w:val="26"/>
              </w:rPr>
              <w:t>8,5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412" w:right="40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32203,5</w:t>
            </w: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813"/>
              <w:rPr>
                <w:sz w:val="26"/>
              </w:rPr>
            </w:pPr>
            <w:r>
              <w:rPr>
                <w:spacing w:val="-2"/>
                <w:sz w:val="26"/>
              </w:rPr>
              <w:t>193,4</w:t>
            </w: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723" w:right="72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166</w:t>
            </w:r>
          </w:p>
        </w:tc>
      </w:tr>
      <w:tr w:rsidR="007A3209">
        <w:trPr>
          <w:trHeight w:val="297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297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815"/>
              <w:rPr>
                <w:sz w:val="26"/>
              </w:rPr>
            </w:pPr>
            <w:r>
              <w:rPr>
                <w:spacing w:val="-5"/>
                <w:sz w:val="26"/>
              </w:rPr>
              <w:t>7,5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412" w:right="40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32203,5</w:t>
            </w: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813"/>
              <w:rPr>
                <w:sz w:val="26"/>
              </w:rPr>
            </w:pPr>
            <w:r>
              <w:rPr>
                <w:spacing w:val="-2"/>
                <w:sz w:val="26"/>
              </w:rPr>
              <w:t>217,6</w:t>
            </w: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723" w:right="72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148</w:t>
            </w:r>
          </w:p>
        </w:tc>
      </w:tr>
      <w:tr w:rsidR="007A3209">
        <w:trPr>
          <w:trHeight w:val="300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300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815"/>
              <w:rPr>
                <w:sz w:val="26"/>
              </w:rPr>
            </w:pPr>
            <w:r>
              <w:rPr>
                <w:spacing w:val="-5"/>
                <w:sz w:val="26"/>
              </w:rPr>
              <w:t>6,5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412" w:right="40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32203,5</w:t>
            </w: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813"/>
              <w:rPr>
                <w:sz w:val="26"/>
              </w:rPr>
            </w:pPr>
            <w:r>
              <w:rPr>
                <w:spacing w:val="-2"/>
                <w:sz w:val="26"/>
              </w:rPr>
              <w:t>249,1</w:t>
            </w: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723" w:right="72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129</w:t>
            </w:r>
          </w:p>
        </w:tc>
      </w:tr>
      <w:tr w:rsidR="007A3209">
        <w:trPr>
          <w:trHeight w:val="297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300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815"/>
              <w:rPr>
                <w:sz w:val="26"/>
              </w:rPr>
            </w:pPr>
            <w:r>
              <w:rPr>
                <w:spacing w:val="-5"/>
                <w:sz w:val="26"/>
              </w:rPr>
              <w:t>5,5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412" w:right="40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32203,5</w:t>
            </w: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813"/>
              <w:rPr>
                <w:sz w:val="26"/>
              </w:rPr>
            </w:pPr>
            <w:r>
              <w:rPr>
                <w:spacing w:val="-2"/>
                <w:sz w:val="26"/>
              </w:rPr>
              <w:t>263,8</w:t>
            </w: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723" w:right="72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122</w:t>
            </w:r>
          </w:p>
        </w:tc>
      </w:tr>
      <w:tr w:rsidR="007A3209">
        <w:trPr>
          <w:trHeight w:val="300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297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815"/>
              <w:rPr>
                <w:sz w:val="26"/>
              </w:rPr>
            </w:pPr>
            <w:r>
              <w:rPr>
                <w:spacing w:val="-5"/>
                <w:sz w:val="26"/>
              </w:rPr>
              <w:t>4,5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412" w:right="40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32203,5</w:t>
            </w: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813"/>
              <w:rPr>
                <w:sz w:val="26"/>
              </w:rPr>
            </w:pPr>
            <w:r>
              <w:rPr>
                <w:spacing w:val="-2"/>
                <w:sz w:val="26"/>
              </w:rPr>
              <w:t>290,2</w:t>
            </w: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723" w:right="72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111</w:t>
            </w:r>
          </w:p>
        </w:tc>
      </w:tr>
      <w:tr w:rsidR="007A3209">
        <w:trPr>
          <w:trHeight w:val="297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300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815"/>
              <w:rPr>
                <w:sz w:val="26"/>
              </w:rPr>
            </w:pPr>
            <w:r>
              <w:rPr>
                <w:spacing w:val="-5"/>
                <w:sz w:val="26"/>
              </w:rPr>
              <w:t>3,5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411" w:right="40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32203,5</w:t>
            </w: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813"/>
              <w:rPr>
                <w:sz w:val="26"/>
              </w:rPr>
            </w:pPr>
            <w:r>
              <w:rPr>
                <w:spacing w:val="-2"/>
                <w:sz w:val="26"/>
              </w:rPr>
              <w:t>328,5</w:t>
            </w: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723" w:right="716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98</w:t>
            </w:r>
          </w:p>
        </w:tc>
      </w:tr>
      <w:tr w:rsidR="007A3209">
        <w:trPr>
          <w:trHeight w:val="300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297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815"/>
              <w:rPr>
                <w:sz w:val="26"/>
              </w:rPr>
            </w:pPr>
            <w:r>
              <w:rPr>
                <w:spacing w:val="-5"/>
                <w:sz w:val="26"/>
              </w:rPr>
              <w:t>3,5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411" w:right="40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32203,5</w:t>
            </w: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813"/>
              <w:rPr>
                <w:sz w:val="26"/>
              </w:rPr>
            </w:pPr>
            <w:r>
              <w:rPr>
                <w:spacing w:val="-2"/>
                <w:sz w:val="26"/>
              </w:rPr>
              <w:t>328,5</w:t>
            </w: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723" w:right="716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98</w:t>
            </w:r>
          </w:p>
        </w:tc>
      </w:tr>
      <w:tr w:rsidR="007A3209">
        <w:trPr>
          <w:trHeight w:val="300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300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815"/>
              <w:rPr>
                <w:sz w:val="26"/>
              </w:rPr>
            </w:pPr>
            <w:r>
              <w:rPr>
                <w:spacing w:val="-5"/>
                <w:sz w:val="26"/>
              </w:rPr>
              <w:t>4,5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411" w:right="40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32203,5</w:t>
            </w: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813"/>
              <w:rPr>
                <w:sz w:val="26"/>
              </w:rPr>
            </w:pPr>
            <w:r>
              <w:rPr>
                <w:spacing w:val="-2"/>
                <w:sz w:val="26"/>
              </w:rPr>
              <w:t>290,2</w:t>
            </w: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723" w:right="72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111</w:t>
            </w:r>
          </w:p>
        </w:tc>
      </w:tr>
      <w:tr w:rsidR="007A3209">
        <w:trPr>
          <w:trHeight w:val="297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297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815"/>
              <w:rPr>
                <w:sz w:val="26"/>
              </w:rPr>
            </w:pPr>
            <w:r>
              <w:rPr>
                <w:spacing w:val="-5"/>
                <w:sz w:val="26"/>
              </w:rPr>
              <w:t>5,5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411" w:right="40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32203,5</w:t>
            </w: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813"/>
              <w:rPr>
                <w:sz w:val="26"/>
              </w:rPr>
            </w:pPr>
            <w:r>
              <w:rPr>
                <w:spacing w:val="-2"/>
                <w:sz w:val="26"/>
              </w:rPr>
              <w:t>263,8</w:t>
            </w: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723" w:right="72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122</w:t>
            </w:r>
          </w:p>
        </w:tc>
      </w:tr>
      <w:tr w:rsidR="007A3209">
        <w:trPr>
          <w:trHeight w:val="300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300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815"/>
              <w:rPr>
                <w:sz w:val="26"/>
              </w:rPr>
            </w:pPr>
            <w:r>
              <w:rPr>
                <w:spacing w:val="-5"/>
                <w:sz w:val="26"/>
              </w:rPr>
              <w:t>6,5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411" w:right="40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32203,5</w:t>
            </w: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813"/>
              <w:rPr>
                <w:sz w:val="26"/>
              </w:rPr>
            </w:pPr>
            <w:r>
              <w:rPr>
                <w:spacing w:val="-2"/>
                <w:sz w:val="26"/>
              </w:rPr>
              <w:t>249,1</w:t>
            </w: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723" w:right="72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129</w:t>
            </w:r>
          </w:p>
        </w:tc>
      </w:tr>
      <w:tr w:rsidR="007A3209">
        <w:trPr>
          <w:trHeight w:val="297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209" w:right="196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10</w:t>
            </w: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300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815"/>
              <w:rPr>
                <w:sz w:val="26"/>
              </w:rPr>
            </w:pPr>
            <w:r>
              <w:rPr>
                <w:spacing w:val="-5"/>
                <w:sz w:val="26"/>
              </w:rPr>
              <w:t>7,5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411" w:right="40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32203,5</w:t>
            </w: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813"/>
              <w:rPr>
                <w:sz w:val="26"/>
              </w:rPr>
            </w:pPr>
            <w:r>
              <w:rPr>
                <w:spacing w:val="-2"/>
                <w:sz w:val="26"/>
              </w:rPr>
              <w:t>217,6</w:t>
            </w: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723" w:right="72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148</w:t>
            </w:r>
          </w:p>
        </w:tc>
      </w:tr>
      <w:tr w:rsidR="007A3209">
        <w:trPr>
          <w:trHeight w:val="300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209" w:right="196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11</w:t>
            </w: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297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815"/>
              <w:rPr>
                <w:sz w:val="26"/>
              </w:rPr>
            </w:pPr>
            <w:r>
              <w:rPr>
                <w:spacing w:val="-5"/>
                <w:sz w:val="26"/>
              </w:rPr>
              <w:t>8,5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411" w:right="40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32203,5</w:t>
            </w: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813"/>
              <w:rPr>
                <w:sz w:val="26"/>
              </w:rPr>
            </w:pPr>
            <w:r>
              <w:rPr>
                <w:spacing w:val="-2"/>
                <w:sz w:val="26"/>
              </w:rPr>
              <w:t>193,4</w:t>
            </w: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723" w:right="72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166</w:t>
            </w:r>
          </w:p>
        </w:tc>
      </w:tr>
      <w:tr w:rsidR="007A3209">
        <w:trPr>
          <w:trHeight w:val="297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8" w:lineRule="exact"/>
              <w:ind w:left="209" w:right="196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12</w:t>
            </w: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300"/>
        </w:trPr>
        <w:tc>
          <w:tcPr>
            <w:tcW w:w="7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815"/>
              <w:rPr>
                <w:sz w:val="26"/>
              </w:rPr>
            </w:pPr>
            <w:r>
              <w:rPr>
                <w:spacing w:val="-5"/>
                <w:sz w:val="26"/>
              </w:rPr>
              <w:t>9,5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411" w:right="40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32203,5</w:t>
            </w:r>
          </w:p>
        </w:tc>
        <w:tc>
          <w:tcPr>
            <w:tcW w:w="277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813"/>
              <w:rPr>
                <w:sz w:val="26"/>
              </w:rPr>
            </w:pPr>
            <w:r>
              <w:rPr>
                <w:spacing w:val="-2"/>
                <w:sz w:val="26"/>
              </w:rPr>
              <w:t>187,2</w:t>
            </w:r>
          </w:p>
        </w:tc>
        <w:tc>
          <w:tcPr>
            <w:tcW w:w="18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80" w:lineRule="exact"/>
              <w:ind w:left="723" w:right="72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172</w:t>
            </w:r>
          </w:p>
        </w:tc>
      </w:tr>
      <w:tr w:rsidR="007A3209">
        <w:trPr>
          <w:trHeight w:val="300"/>
        </w:trPr>
        <w:tc>
          <w:tcPr>
            <w:tcW w:w="70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81" w:lineRule="exact"/>
              <w:ind w:left="209" w:right="196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13</w:t>
            </w:r>
          </w:p>
        </w:tc>
        <w:tc>
          <w:tcPr>
            <w:tcW w:w="1959" w:type="dxa"/>
            <w:tcBorders>
              <w:top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700" w:type="dxa"/>
            <w:tcBorders>
              <w:top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2775" w:type="dxa"/>
            <w:tcBorders>
              <w:top w:val="nil"/>
            </w:tcBorders>
          </w:tcPr>
          <w:p w:rsidR="007A3209" w:rsidRDefault="007A3209">
            <w:pPr>
              <w:pStyle w:val="TableParagraph"/>
            </w:pPr>
          </w:p>
        </w:tc>
        <w:tc>
          <w:tcPr>
            <w:tcW w:w="1868" w:type="dxa"/>
            <w:tcBorders>
              <w:top w:val="nil"/>
            </w:tcBorders>
          </w:tcPr>
          <w:p w:rsidR="007A3209" w:rsidRDefault="007A3209">
            <w:pPr>
              <w:pStyle w:val="TableParagraph"/>
            </w:pPr>
          </w:p>
        </w:tc>
      </w:tr>
    </w:tbl>
    <w:p w:rsidR="007A3209" w:rsidRDefault="007A3209">
      <w:pPr>
        <w:pStyle w:val="a3"/>
        <w:spacing w:before="2"/>
        <w:rPr>
          <w:b/>
        </w:rPr>
      </w:pPr>
    </w:p>
    <w:p w:rsidR="007A3209" w:rsidRDefault="007A3209">
      <w:pPr>
        <w:pStyle w:val="Heading4"/>
        <w:ind w:left="1113" w:right="544"/>
        <w:jc w:val="center"/>
      </w:pPr>
      <w:r>
        <w:pict>
          <v:shape id="_x0000_s1168" type="#_x0000_t136" style="position:absolute;left:0;text-align:left;margin-left:134.6pt;margin-top:-224.15pt;width:328.4pt;height:83.85pt;rotation:315;z-index:1593241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Контрольные</w:t>
      </w:r>
      <w:r w:rsidR="00C44CA0">
        <w:rPr>
          <w:spacing w:val="-18"/>
        </w:rPr>
        <w:t xml:space="preserve"> </w:t>
      </w:r>
      <w:r w:rsidR="00C44CA0">
        <w:rPr>
          <w:spacing w:val="-2"/>
        </w:rPr>
        <w:t>вопросы</w:t>
      </w:r>
    </w:p>
    <w:p w:rsidR="007A3209" w:rsidRDefault="00C44CA0">
      <w:pPr>
        <w:pStyle w:val="a4"/>
        <w:numPr>
          <w:ilvl w:val="0"/>
          <w:numId w:val="27"/>
        </w:numPr>
        <w:tabs>
          <w:tab w:val="left" w:pos="1211"/>
        </w:tabs>
        <w:spacing w:before="226"/>
        <w:ind w:hanging="285"/>
        <w:rPr>
          <w:sz w:val="30"/>
        </w:rPr>
      </w:pPr>
      <w:r>
        <w:rPr>
          <w:spacing w:val="-8"/>
          <w:sz w:val="30"/>
        </w:rPr>
        <w:t>В</w:t>
      </w:r>
      <w:r>
        <w:rPr>
          <w:spacing w:val="-1"/>
          <w:sz w:val="30"/>
        </w:rPr>
        <w:t xml:space="preserve"> </w:t>
      </w:r>
      <w:r>
        <w:rPr>
          <w:spacing w:val="-8"/>
          <w:sz w:val="30"/>
        </w:rPr>
        <w:t>чем</w:t>
      </w:r>
      <w:r>
        <w:rPr>
          <w:spacing w:val="-6"/>
          <w:sz w:val="30"/>
        </w:rPr>
        <w:t xml:space="preserve"> </w:t>
      </w:r>
      <w:r>
        <w:rPr>
          <w:spacing w:val="-8"/>
          <w:sz w:val="30"/>
        </w:rPr>
        <w:t>различие</w:t>
      </w:r>
      <w:r>
        <w:rPr>
          <w:spacing w:val="-2"/>
          <w:sz w:val="30"/>
        </w:rPr>
        <w:t xml:space="preserve"> </w:t>
      </w:r>
      <w:r>
        <w:rPr>
          <w:spacing w:val="-8"/>
          <w:sz w:val="30"/>
        </w:rPr>
        <w:t>специализированного</w:t>
      </w:r>
      <w:r>
        <w:rPr>
          <w:spacing w:val="3"/>
          <w:sz w:val="30"/>
        </w:rPr>
        <w:t xml:space="preserve"> </w:t>
      </w:r>
      <w:r>
        <w:rPr>
          <w:spacing w:val="-8"/>
          <w:sz w:val="30"/>
        </w:rPr>
        <w:t>и</w:t>
      </w:r>
      <w:r>
        <w:rPr>
          <w:spacing w:val="-4"/>
          <w:sz w:val="30"/>
        </w:rPr>
        <w:t xml:space="preserve"> </w:t>
      </w:r>
      <w:r>
        <w:rPr>
          <w:spacing w:val="-8"/>
          <w:sz w:val="30"/>
        </w:rPr>
        <w:t>комплексного</w:t>
      </w:r>
      <w:r>
        <w:rPr>
          <w:spacing w:val="-3"/>
          <w:sz w:val="30"/>
        </w:rPr>
        <w:t xml:space="preserve"> </w:t>
      </w:r>
      <w:r>
        <w:rPr>
          <w:spacing w:val="-8"/>
          <w:sz w:val="30"/>
        </w:rPr>
        <w:t>потоков?</w:t>
      </w:r>
    </w:p>
    <w:p w:rsidR="007A3209" w:rsidRDefault="00C44CA0">
      <w:pPr>
        <w:pStyle w:val="a4"/>
        <w:numPr>
          <w:ilvl w:val="0"/>
          <w:numId w:val="27"/>
        </w:numPr>
        <w:tabs>
          <w:tab w:val="left" w:pos="1229"/>
        </w:tabs>
        <w:spacing w:before="1"/>
        <w:ind w:left="1228" w:hanging="303"/>
        <w:rPr>
          <w:sz w:val="30"/>
        </w:rPr>
      </w:pPr>
      <w:r>
        <w:rPr>
          <w:sz w:val="30"/>
        </w:rPr>
        <w:t>Что</w:t>
      </w:r>
      <w:r>
        <w:rPr>
          <w:spacing w:val="-13"/>
          <w:sz w:val="30"/>
        </w:rPr>
        <w:t xml:space="preserve"> </w:t>
      </w:r>
      <w:r>
        <w:rPr>
          <w:sz w:val="30"/>
        </w:rPr>
        <w:t>включает</w:t>
      </w:r>
      <w:r>
        <w:rPr>
          <w:spacing w:val="-10"/>
          <w:sz w:val="30"/>
        </w:rPr>
        <w:t xml:space="preserve"> </w:t>
      </w:r>
      <w:r>
        <w:rPr>
          <w:sz w:val="30"/>
        </w:rPr>
        <w:t>в</w:t>
      </w:r>
      <w:r>
        <w:rPr>
          <w:spacing w:val="-7"/>
          <w:sz w:val="30"/>
        </w:rPr>
        <w:t xml:space="preserve"> </w:t>
      </w:r>
      <w:r>
        <w:rPr>
          <w:sz w:val="30"/>
        </w:rPr>
        <w:t>себя</w:t>
      </w:r>
      <w:r>
        <w:rPr>
          <w:spacing w:val="-12"/>
          <w:sz w:val="30"/>
        </w:rPr>
        <w:t xml:space="preserve"> </w:t>
      </w:r>
      <w:r>
        <w:rPr>
          <w:sz w:val="30"/>
        </w:rPr>
        <w:t>технологическая</w:t>
      </w:r>
      <w:r>
        <w:rPr>
          <w:spacing w:val="-11"/>
          <w:sz w:val="30"/>
        </w:rPr>
        <w:t xml:space="preserve"> </w:t>
      </w:r>
      <w:r>
        <w:rPr>
          <w:spacing w:val="-2"/>
          <w:sz w:val="30"/>
        </w:rPr>
        <w:t>карта?</w:t>
      </w:r>
    </w:p>
    <w:p w:rsidR="007A3209" w:rsidRDefault="00C44CA0">
      <w:pPr>
        <w:pStyle w:val="a4"/>
        <w:numPr>
          <w:ilvl w:val="0"/>
          <w:numId w:val="27"/>
        </w:numPr>
        <w:tabs>
          <w:tab w:val="left" w:pos="1229"/>
        </w:tabs>
        <w:spacing w:line="343" w:lineRule="exact"/>
        <w:ind w:left="1228" w:hanging="303"/>
        <w:rPr>
          <w:sz w:val="30"/>
        </w:rPr>
      </w:pPr>
      <w:r>
        <w:rPr>
          <w:sz w:val="30"/>
        </w:rPr>
        <w:t>Что</w:t>
      </w:r>
      <w:r>
        <w:rPr>
          <w:spacing w:val="-12"/>
          <w:sz w:val="30"/>
        </w:rPr>
        <w:t xml:space="preserve"> </w:t>
      </w:r>
      <w:r>
        <w:rPr>
          <w:sz w:val="30"/>
        </w:rPr>
        <w:t>наносится</w:t>
      </w:r>
      <w:r>
        <w:rPr>
          <w:spacing w:val="-13"/>
          <w:sz w:val="30"/>
        </w:rPr>
        <w:t xml:space="preserve"> </w:t>
      </w:r>
      <w:r>
        <w:rPr>
          <w:sz w:val="30"/>
        </w:rPr>
        <w:t>на</w:t>
      </w:r>
      <w:r>
        <w:rPr>
          <w:spacing w:val="-14"/>
          <w:sz w:val="30"/>
        </w:rPr>
        <w:t xml:space="preserve"> </w:t>
      </w:r>
      <w:r>
        <w:rPr>
          <w:sz w:val="30"/>
        </w:rPr>
        <w:t>технологическую</w:t>
      </w:r>
      <w:r>
        <w:rPr>
          <w:spacing w:val="-9"/>
          <w:sz w:val="30"/>
        </w:rPr>
        <w:t xml:space="preserve"> </w:t>
      </w:r>
      <w:r>
        <w:rPr>
          <w:spacing w:val="-2"/>
          <w:sz w:val="30"/>
        </w:rPr>
        <w:t>схему?</w:t>
      </w:r>
    </w:p>
    <w:p w:rsidR="007A3209" w:rsidRDefault="00C44CA0">
      <w:pPr>
        <w:pStyle w:val="a4"/>
        <w:numPr>
          <w:ilvl w:val="0"/>
          <w:numId w:val="27"/>
        </w:numPr>
        <w:tabs>
          <w:tab w:val="left" w:pos="1229"/>
        </w:tabs>
        <w:spacing w:line="343" w:lineRule="exact"/>
        <w:ind w:left="1228" w:hanging="303"/>
        <w:rPr>
          <w:sz w:val="30"/>
        </w:rPr>
      </w:pPr>
      <w:r>
        <w:rPr>
          <w:sz w:val="30"/>
        </w:rPr>
        <w:t>Что</w:t>
      </w:r>
      <w:r>
        <w:rPr>
          <w:spacing w:val="-6"/>
          <w:sz w:val="30"/>
        </w:rPr>
        <w:t xml:space="preserve"> </w:t>
      </w:r>
      <w:r>
        <w:rPr>
          <w:sz w:val="30"/>
        </w:rPr>
        <w:t>такое</w:t>
      </w:r>
      <w:r>
        <w:rPr>
          <w:spacing w:val="-7"/>
          <w:sz w:val="30"/>
        </w:rPr>
        <w:t xml:space="preserve"> </w:t>
      </w:r>
      <w:r>
        <w:rPr>
          <w:sz w:val="30"/>
        </w:rPr>
        <w:t>длина</w:t>
      </w:r>
      <w:r>
        <w:rPr>
          <w:spacing w:val="-7"/>
          <w:sz w:val="30"/>
        </w:rPr>
        <w:t xml:space="preserve"> </w:t>
      </w:r>
      <w:r>
        <w:rPr>
          <w:spacing w:val="-2"/>
          <w:sz w:val="30"/>
        </w:rPr>
        <w:t>потока?</w:t>
      </w:r>
    </w:p>
    <w:p w:rsidR="007A3209" w:rsidRDefault="00C44CA0">
      <w:pPr>
        <w:pStyle w:val="a4"/>
        <w:numPr>
          <w:ilvl w:val="0"/>
          <w:numId w:val="27"/>
        </w:numPr>
        <w:tabs>
          <w:tab w:val="left" w:pos="1229"/>
        </w:tabs>
        <w:spacing w:before="1"/>
        <w:ind w:left="1228" w:hanging="303"/>
        <w:rPr>
          <w:sz w:val="30"/>
        </w:rPr>
      </w:pPr>
      <w:r>
        <w:rPr>
          <w:sz w:val="30"/>
        </w:rPr>
        <w:t>Как</w:t>
      </w:r>
      <w:r>
        <w:rPr>
          <w:spacing w:val="-6"/>
          <w:sz w:val="30"/>
        </w:rPr>
        <w:t xml:space="preserve"> </w:t>
      </w:r>
      <w:r>
        <w:rPr>
          <w:sz w:val="30"/>
        </w:rPr>
        <w:t>определяется</w:t>
      </w:r>
      <w:r>
        <w:rPr>
          <w:spacing w:val="-11"/>
          <w:sz w:val="30"/>
        </w:rPr>
        <w:t xml:space="preserve"> </w:t>
      </w:r>
      <w:r>
        <w:rPr>
          <w:sz w:val="30"/>
        </w:rPr>
        <w:t>длина</w:t>
      </w:r>
      <w:r>
        <w:rPr>
          <w:spacing w:val="-11"/>
          <w:sz w:val="30"/>
        </w:rPr>
        <w:t xml:space="preserve"> </w:t>
      </w:r>
      <w:r>
        <w:rPr>
          <w:spacing w:val="-2"/>
          <w:sz w:val="30"/>
        </w:rPr>
        <w:t>захватки?</w:t>
      </w:r>
    </w:p>
    <w:p w:rsidR="007A3209" w:rsidRDefault="00C44CA0">
      <w:pPr>
        <w:pStyle w:val="a4"/>
        <w:numPr>
          <w:ilvl w:val="0"/>
          <w:numId w:val="27"/>
        </w:numPr>
        <w:tabs>
          <w:tab w:val="left" w:pos="1229"/>
        </w:tabs>
        <w:spacing w:before="1"/>
        <w:ind w:left="1228" w:hanging="303"/>
        <w:rPr>
          <w:sz w:val="30"/>
        </w:rPr>
      </w:pPr>
      <w:r>
        <w:rPr>
          <w:sz w:val="30"/>
        </w:rPr>
        <w:t>Что</w:t>
      </w:r>
      <w:r>
        <w:rPr>
          <w:spacing w:val="-8"/>
          <w:sz w:val="30"/>
        </w:rPr>
        <w:t xml:space="preserve"> </w:t>
      </w:r>
      <w:r>
        <w:rPr>
          <w:sz w:val="30"/>
        </w:rPr>
        <w:t>такое</w:t>
      </w:r>
      <w:r>
        <w:rPr>
          <w:spacing w:val="-9"/>
          <w:sz w:val="30"/>
        </w:rPr>
        <w:t xml:space="preserve"> </w:t>
      </w:r>
      <w:r>
        <w:rPr>
          <w:sz w:val="30"/>
        </w:rPr>
        <w:t>скорость</w:t>
      </w:r>
      <w:r>
        <w:rPr>
          <w:spacing w:val="-8"/>
          <w:sz w:val="30"/>
        </w:rPr>
        <w:t xml:space="preserve"> </w:t>
      </w:r>
      <w:r>
        <w:rPr>
          <w:spacing w:val="-2"/>
          <w:sz w:val="30"/>
        </w:rPr>
        <w:t>потока?</w:t>
      </w:r>
    </w:p>
    <w:p w:rsidR="007A3209" w:rsidRDefault="00C44CA0">
      <w:pPr>
        <w:pStyle w:val="a4"/>
        <w:numPr>
          <w:ilvl w:val="0"/>
          <w:numId w:val="27"/>
        </w:numPr>
        <w:tabs>
          <w:tab w:val="left" w:pos="1229"/>
        </w:tabs>
        <w:ind w:left="1228" w:hanging="303"/>
        <w:rPr>
          <w:sz w:val="30"/>
        </w:rPr>
      </w:pPr>
      <w:r>
        <w:rPr>
          <w:sz w:val="30"/>
        </w:rPr>
        <w:t>Как</w:t>
      </w:r>
      <w:r>
        <w:rPr>
          <w:spacing w:val="-9"/>
          <w:sz w:val="30"/>
        </w:rPr>
        <w:t xml:space="preserve"> </w:t>
      </w:r>
      <w:r>
        <w:rPr>
          <w:sz w:val="30"/>
        </w:rPr>
        <w:t>определяется</w:t>
      </w:r>
      <w:r>
        <w:rPr>
          <w:spacing w:val="-14"/>
          <w:sz w:val="30"/>
        </w:rPr>
        <w:t xml:space="preserve"> </w:t>
      </w:r>
      <w:r>
        <w:rPr>
          <w:sz w:val="30"/>
        </w:rPr>
        <w:t>направление</w:t>
      </w:r>
      <w:r>
        <w:rPr>
          <w:spacing w:val="-14"/>
          <w:sz w:val="30"/>
        </w:rPr>
        <w:t xml:space="preserve"> </w:t>
      </w:r>
      <w:r>
        <w:rPr>
          <w:sz w:val="30"/>
        </w:rPr>
        <w:t>движения</w:t>
      </w:r>
      <w:r>
        <w:rPr>
          <w:spacing w:val="-13"/>
          <w:sz w:val="30"/>
        </w:rPr>
        <w:t xml:space="preserve"> </w:t>
      </w:r>
      <w:r>
        <w:rPr>
          <w:spacing w:val="-2"/>
          <w:sz w:val="30"/>
        </w:rPr>
        <w:t>потока?</w:t>
      </w:r>
    </w:p>
    <w:p w:rsidR="007A3209" w:rsidRDefault="007A3209">
      <w:pPr>
        <w:rPr>
          <w:sz w:val="30"/>
        </w:rPr>
        <w:sectPr w:rsidR="007A3209">
          <w:footerReference w:type="default" r:id="rId415"/>
          <w:pgSz w:w="11900" w:h="16840"/>
          <w:pgMar w:top="1340" w:right="1200" w:bottom="1420" w:left="1200" w:header="0" w:footer="1226" w:gutter="0"/>
          <w:pgNumType w:start="154"/>
          <w:cols w:space="720"/>
        </w:sectPr>
      </w:pPr>
    </w:p>
    <w:p w:rsidR="007A3209" w:rsidRDefault="00C44CA0">
      <w:pPr>
        <w:pStyle w:val="a4"/>
        <w:numPr>
          <w:ilvl w:val="0"/>
          <w:numId w:val="27"/>
        </w:numPr>
        <w:tabs>
          <w:tab w:val="left" w:pos="1301"/>
        </w:tabs>
        <w:spacing w:before="66"/>
        <w:ind w:left="216" w:right="206" w:firstLine="710"/>
        <w:rPr>
          <w:sz w:val="30"/>
        </w:rPr>
      </w:pPr>
      <w:bookmarkStart w:id="26" w:name="6._ОСНОВЫ_ОХРАНЫ_ОКРУЖАЮЩЕЙ_СРЕДЫИ_БЕЗОП"/>
      <w:bookmarkEnd w:id="26"/>
      <w:r>
        <w:rPr>
          <w:sz w:val="30"/>
        </w:rPr>
        <w:lastRenderedPageBreak/>
        <w:t>В</w:t>
      </w:r>
      <w:r>
        <w:rPr>
          <w:spacing w:val="40"/>
          <w:sz w:val="30"/>
        </w:rPr>
        <w:t xml:space="preserve"> </w:t>
      </w:r>
      <w:r>
        <w:rPr>
          <w:sz w:val="30"/>
        </w:rPr>
        <w:t>чем</w:t>
      </w:r>
      <w:r>
        <w:rPr>
          <w:spacing w:val="40"/>
          <w:sz w:val="30"/>
        </w:rPr>
        <w:t xml:space="preserve"> </w:t>
      </w:r>
      <w:r>
        <w:rPr>
          <w:sz w:val="30"/>
        </w:rPr>
        <w:t>заключаются</w:t>
      </w:r>
      <w:r>
        <w:rPr>
          <w:spacing w:val="40"/>
          <w:sz w:val="30"/>
        </w:rPr>
        <w:t xml:space="preserve"> </w:t>
      </w:r>
      <w:r>
        <w:rPr>
          <w:sz w:val="30"/>
        </w:rPr>
        <w:t>правила</w:t>
      </w:r>
      <w:r>
        <w:rPr>
          <w:spacing w:val="40"/>
          <w:sz w:val="30"/>
        </w:rPr>
        <w:t xml:space="preserve"> </w:t>
      </w:r>
      <w:r>
        <w:rPr>
          <w:sz w:val="30"/>
        </w:rPr>
        <w:t>построения</w:t>
      </w:r>
      <w:r>
        <w:rPr>
          <w:spacing w:val="40"/>
          <w:sz w:val="30"/>
        </w:rPr>
        <w:t xml:space="preserve"> </w:t>
      </w:r>
      <w:r>
        <w:rPr>
          <w:sz w:val="30"/>
        </w:rPr>
        <w:t>часовых</w:t>
      </w:r>
      <w:r>
        <w:rPr>
          <w:spacing w:val="40"/>
          <w:sz w:val="30"/>
        </w:rPr>
        <w:t xml:space="preserve"> </w:t>
      </w:r>
      <w:r>
        <w:rPr>
          <w:sz w:val="30"/>
        </w:rPr>
        <w:t>графиков работы машин?</w:t>
      </w:r>
    </w:p>
    <w:p w:rsidR="007A3209" w:rsidRDefault="00C44CA0">
      <w:pPr>
        <w:pStyle w:val="a4"/>
        <w:numPr>
          <w:ilvl w:val="0"/>
          <w:numId w:val="27"/>
        </w:numPr>
        <w:tabs>
          <w:tab w:val="left" w:pos="1229"/>
        </w:tabs>
        <w:spacing w:before="1"/>
        <w:ind w:left="1228" w:hanging="303"/>
        <w:rPr>
          <w:sz w:val="30"/>
        </w:rPr>
      </w:pPr>
      <w:r>
        <w:rPr>
          <w:sz w:val="30"/>
        </w:rPr>
        <w:t>Что</w:t>
      </w:r>
      <w:r>
        <w:rPr>
          <w:spacing w:val="-13"/>
          <w:sz w:val="30"/>
        </w:rPr>
        <w:t xml:space="preserve"> </w:t>
      </w:r>
      <w:r>
        <w:rPr>
          <w:sz w:val="30"/>
        </w:rPr>
        <w:t>увязывает</w:t>
      </w:r>
      <w:r>
        <w:rPr>
          <w:spacing w:val="-11"/>
          <w:sz w:val="30"/>
        </w:rPr>
        <w:t xml:space="preserve"> </w:t>
      </w:r>
      <w:r>
        <w:rPr>
          <w:sz w:val="30"/>
        </w:rPr>
        <w:t>между</w:t>
      </w:r>
      <w:r>
        <w:rPr>
          <w:spacing w:val="-15"/>
          <w:sz w:val="30"/>
        </w:rPr>
        <w:t xml:space="preserve"> </w:t>
      </w:r>
      <w:r>
        <w:rPr>
          <w:sz w:val="30"/>
        </w:rPr>
        <w:t>собой</w:t>
      </w:r>
      <w:r>
        <w:rPr>
          <w:spacing w:val="-8"/>
          <w:sz w:val="30"/>
        </w:rPr>
        <w:t xml:space="preserve"> </w:t>
      </w:r>
      <w:r>
        <w:rPr>
          <w:sz w:val="30"/>
        </w:rPr>
        <w:t>линейный</w:t>
      </w:r>
      <w:r>
        <w:rPr>
          <w:spacing w:val="-12"/>
          <w:sz w:val="30"/>
        </w:rPr>
        <w:t xml:space="preserve"> </w:t>
      </w:r>
      <w:r>
        <w:rPr>
          <w:sz w:val="30"/>
        </w:rPr>
        <w:t>календарный</w:t>
      </w:r>
      <w:r>
        <w:rPr>
          <w:spacing w:val="-11"/>
          <w:sz w:val="30"/>
        </w:rPr>
        <w:t xml:space="preserve"> </w:t>
      </w:r>
      <w:r>
        <w:rPr>
          <w:spacing w:val="-2"/>
          <w:sz w:val="30"/>
        </w:rPr>
        <w:t>график?</w:t>
      </w:r>
    </w:p>
    <w:p w:rsidR="007A3209" w:rsidRDefault="00C44CA0">
      <w:pPr>
        <w:pStyle w:val="a4"/>
        <w:numPr>
          <w:ilvl w:val="0"/>
          <w:numId w:val="27"/>
        </w:numPr>
        <w:tabs>
          <w:tab w:val="left" w:pos="1378"/>
        </w:tabs>
        <w:spacing w:before="1"/>
        <w:ind w:left="1377" w:hanging="452"/>
        <w:rPr>
          <w:sz w:val="30"/>
        </w:rPr>
      </w:pPr>
      <w:r>
        <w:rPr>
          <w:sz w:val="30"/>
        </w:rPr>
        <w:t>Что</w:t>
      </w:r>
      <w:r>
        <w:rPr>
          <w:spacing w:val="-14"/>
          <w:sz w:val="30"/>
        </w:rPr>
        <w:t xml:space="preserve"> </w:t>
      </w:r>
      <w:r>
        <w:rPr>
          <w:sz w:val="30"/>
        </w:rPr>
        <w:t>характеризует</w:t>
      </w:r>
      <w:r>
        <w:rPr>
          <w:spacing w:val="-7"/>
          <w:sz w:val="30"/>
        </w:rPr>
        <w:t xml:space="preserve"> </w:t>
      </w:r>
      <w:r>
        <w:rPr>
          <w:sz w:val="30"/>
        </w:rPr>
        <w:t>угол</w:t>
      </w:r>
      <w:r>
        <w:rPr>
          <w:spacing w:val="-10"/>
          <w:sz w:val="30"/>
        </w:rPr>
        <w:t xml:space="preserve"> </w:t>
      </w:r>
      <w:r>
        <w:rPr>
          <w:sz w:val="30"/>
        </w:rPr>
        <w:t>наклона</w:t>
      </w:r>
      <w:r>
        <w:rPr>
          <w:spacing w:val="-8"/>
          <w:sz w:val="30"/>
        </w:rPr>
        <w:t xml:space="preserve"> </w:t>
      </w:r>
      <w:r>
        <w:rPr>
          <w:sz w:val="30"/>
        </w:rPr>
        <w:t>линий</w:t>
      </w:r>
      <w:r>
        <w:rPr>
          <w:spacing w:val="-11"/>
          <w:sz w:val="30"/>
        </w:rPr>
        <w:t xml:space="preserve"> </w:t>
      </w:r>
      <w:r>
        <w:rPr>
          <w:sz w:val="30"/>
        </w:rPr>
        <w:t>движения</w:t>
      </w:r>
      <w:r>
        <w:rPr>
          <w:spacing w:val="-11"/>
          <w:sz w:val="30"/>
        </w:rPr>
        <w:t xml:space="preserve"> </w:t>
      </w:r>
      <w:r>
        <w:rPr>
          <w:spacing w:val="-2"/>
          <w:sz w:val="30"/>
        </w:rPr>
        <w:t>потока?</w:t>
      </w:r>
    </w:p>
    <w:p w:rsidR="007A3209" w:rsidRDefault="00C44CA0">
      <w:pPr>
        <w:pStyle w:val="a4"/>
        <w:numPr>
          <w:ilvl w:val="0"/>
          <w:numId w:val="27"/>
        </w:numPr>
        <w:tabs>
          <w:tab w:val="left" w:pos="1436"/>
        </w:tabs>
        <w:spacing w:before="1"/>
        <w:ind w:left="216" w:right="205" w:firstLine="710"/>
        <w:rPr>
          <w:sz w:val="30"/>
        </w:rPr>
      </w:pPr>
      <w:r>
        <w:rPr>
          <w:sz w:val="30"/>
        </w:rPr>
        <w:t>Как</w:t>
      </w:r>
      <w:r>
        <w:rPr>
          <w:spacing w:val="40"/>
          <w:sz w:val="30"/>
        </w:rPr>
        <w:t xml:space="preserve"> </w:t>
      </w:r>
      <w:r>
        <w:rPr>
          <w:sz w:val="30"/>
        </w:rPr>
        <w:t>и</w:t>
      </w:r>
      <w:r>
        <w:rPr>
          <w:spacing w:val="40"/>
          <w:sz w:val="30"/>
        </w:rPr>
        <w:t xml:space="preserve"> </w:t>
      </w:r>
      <w:r>
        <w:rPr>
          <w:sz w:val="30"/>
        </w:rPr>
        <w:t>для</w:t>
      </w:r>
      <w:r>
        <w:rPr>
          <w:spacing w:val="40"/>
          <w:sz w:val="30"/>
        </w:rPr>
        <w:t xml:space="preserve"> </w:t>
      </w:r>
      <w:r>
        <w:rPr>
          <w:sz w:val="30"/>
        </w:rPr>
        <w:t>чего</w:t>
      </w:r>
      <w:r>
        <w:rPr>
          <w:spacing w:val="40"/>
          <w:sz w:val="30"/>
        </w:rPr>
        <w:t xml:space="preserve"> </w:t>
      </w:r>
      <w:r>
        <w:rPr>
          <w:sz w:val="30"/>
        </w:rPr>
        <w:t>строится</w:t>
      </w:r>
      <w:r>
        <w:rPr>
          <w:spacing w:val="40"/>
          <w:sz w:val="30"/>
        </w:rPr>
        <w:t xml:space="preserve"> </w:t>
      </w:r>
      <w:r>
        <w:rPr>
          <w:sz w:val="30"/>
        </w:rPr>
        <w:t>эпюра</w:t>
      </w:r>
      <w:r>
        <w:rPr>
          <w:spacing w:val="40"/>
          <w:sz w:val="30"/>
        </w:rPr>
        <w:t xml:space="preserve"> </w:t>
      </w:r>
      <w:r>
        <w:rPr>
          <w:sz w:val="30"/>
        </w:rPr>
        <w:t>потребности</w:t>
      </w:r>
      <w:r>
        <w:rPr>
          <w:spacing w:val="40"/>
          <w:sz w:val="30"/>
        </w:rPr>
        <w:t xml:space="preserve"> </w:t>
      </w:r>
      <w:r>
        <w:rPr>
          <w:sz w:val="30"/>
        </w:rPr>
        <w:t xml:space="preserve">автомобилей- </w:t>
      </w:r>
      <w:r>
        <w:rPr>
          <w:spacing w:val="-2"/>
          <w:sz w:val="30"/>
        </w:rPr>
        <w:t>самосвалов?</w:t>
      </w:r>
    </w:p>
    <w:p w:rsidR="007A3209" w:rsidRDefault="007A3209">
      <w:pPr>
        <w:pStyle w:val="a3"/>
        <w:spacing w:before="1"/>
      </w:pPr>
    </w:p>
    <w:p w:rsidR="007A3209" w:rsidRDefault="00C44CA0">
      <w:pPr>
        <w:pStyle w:val="Heading2"/>
        <w:ind w:left="1305"/>
      </w:pPr>
      <w:r>
        <w:t>6.</w:t>
      </w:r>
      <w:r>
        <w:rPr>
          <w:spacing w:val="-15"/>
        </w:rPr>
        <w:t xml:space="preserve"> </w:t>
      </w:r>
      <w:r>
        <w:t>ОСНОВЫ</w:t>
      </w:r>
      <w:r>
        <w:rPr>
          <w:spacing w:val="-9"/>
        </w:rPr>
        <w:t xml:space="preserve"> </w:t>
      </w:r>
      <w:r>
        <w:t>ОХРАНЫ</w:t>
      </w:r>
      <w:r>
        <w:rPr>
          <w:spacing w:val="-13"/>
        </w:rPr>
        <w:t xml:space="preserve"> </w:t>
      </w:r>
      <w:r>
        <w:t>ОКРУЖАЮЩЕЙ</w:t>
      </w:r>
      <w:r>
        <w:rPr>
          <w:spacing w:val="-9"/>
        </w:rPr>
        <w:t xml:space="preserve"> </w:t>
      </w:r>
      <w:r>
        <w:rPr>
          <w:spacing w:val="-2"/>
        </w:rPr>
        <w:t>СРЕДЫ</w:t>
      </w:r>
    </w:p>
    <w:p w:rsidR="007A3209" w:rsidRDefault="00C44CA0">
      <w:pPr>
        <w:spacing w:before="1"/>
        <w:ind w:left="547" w:right="159" w:hanging="10"/>
        <w:rPr>
          <w:b/>
          <w:sz w:val="30"/>
        </w:rPr>
      </w:pPr>
      <w:r>
        <w:rPr>
          <w:b/>
          <w:sz w:val="30"/>
        </w:rPr>
        <w:t>И</w:t>
      </w:r>
      <w:r>
        <w:rPr>
          <w:b/>
          <w:spacing w:val="-11"/>
          <w:sz w:val="30"/>
        </w:rPr>
        <w:t xml:space="preserve"> </w:t>
      </w:r>
      <w:r>
        <w:rPr>
          <w:b/>
          <w:sz w:val="30"/>
        </w:rPr>
        <w:t>БЕЗОПАСНОСТИ</w:t>
      </w:r>
      <w:r>
        <w:rPr>
          <w:b/>
          <w:spacing w:val="-11"/>
          <w:sz w:val="30"/>
        </w:rPr>
        <w:t xml:space="preserve"> </w:t>
      </w:r>
      <w:r>
        <w:rPr>
          <w:b/>
          <w:sz w:val="30"/>
        </w:rPr>
        <w:t>ЖИЗНЕДЕЯТЕЛЬНОСТИ</w:t>
      </w:r>
      <w:r>
        <w:rPr>
          <w:b/>
          <w:spacing w:val="-11"/>
          <w:sz w:val="30"/>
        </w:rPr>
        <w:t xml:space="preserve"> </w:t>
      </w:r>
      <w:r>
        <w:rPr>
          <w:b/>
          <w:sz w:val="30"/>
        </w:rPr>
        <w:t>ЧЕЛОВЕКА ПРИ</w:t>
      </w:r>
      <w:r>
        <w:rPr>
          <w:b/>
          <w:spacing w:val="-20"/>
          <w:sz w:val="30"/>
        </w:rPr>
        <w:t xml:space="preserve"> </w:t>
      </w:r>
      <w:r>
        <w:rPr>
          <w:b/>
          <w:sz w:val="30"/>
        </w:rPr>
        <w:t>ВЫПОЛНЕНИИ</w:t>
      </w:r>
      <w:r>
        <w:rPr>
          <w:b/>
          <w:spacing w:val="-18"/>
          <w:sz w:val="30"/>
        </w:rPr>
        <w:t xml:space="preserve"> </w:t>
      </w:r>
      <w:r>
        <w:rPr>
          <w:b/>
          <w:sz w:val="30"/>
        </w:rPr>
        <w:t>ТЕХНОЛОГИЧЕСКИХ</w:t>
      </w:r>
      <w:r>
        <w:rPr>
          <w:b/>
          <w:spacing w:val="-15"/>
          <w:sz w:val="30"/>
        </w:rPr>
        <w:t xml:space="preserve"> </w:t>
      </w:r>
      <w:r>
        <w:rPr>
          <w:b/>
          <w:spacing w:val="-2"/>
          <w:sz w:val="30"/>
        </w:rPr>
        <w:t>ПРОЦЕССОВ</w:t>
      </w:r>
    </w:p>
    <w:p w:rsidR="007A3209" w:rsidRDefault="007A3209">
      <w:pPr>
        <w:pStyle w:val="a3"/>
        <w:spacing w:before="2"/>
        <w:rPr>
          <w:b/>
        </w:rPr>
      </w:pPr>
    </w:p>
    <w:p w:rsidR="007A3209" w:rsidRDefault="00C44CA0">
      <w:pPr>
        <w:pStyle w:val="Heading3"/>
        <w:ind w:left="886" w:right="1112" w:firstLine="0"/>
        <w:jc w:val="center"/>
      </w:pPr>
      <w:r>
        <w:t>Общие</w:t>
      </w:r>
      <w:r>
        <w:rPr>
          <w:spacing w:val="-5"/>
        </w:rPr>
        <w:t xml:space="preserve"> </w:t>
      </w:r>
      <w:r>
        <w:t>понятия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rPr>
          <w:spacing w:val="-2"/>
        </w:rPr>
        <w:t>терминология</w:t>
      </w:r>
    </w:p>
    <w:p w:rsidR="007A3209" w:rsidRDefault="007A3209">
      <w:pPr>
        <w:pStyle w:val="a3"/>
        <w:spacing w:before="9"/>
        <w:rPr>
          <w:b/>
          <w:sz w:val="31"/>
        </w:rPr>
      </w:pPr>
    </w:p>
    <w:p w:rsidR="007A3209" w:rsidRDefault="007A3209">
      <w:pPr>
        <w:pStyle w:val="a3"/>
        <w:ind w:left="216" w:right="205" w:firstLine="710"/>
        <w:jc w:val="both"/>
      </w:pPr>
      <w:r>
        <w:pict>
          <v:shape id="_x0000_s1167" type="#_x0000_t136" style="position:absolute;left:0;text-align:left;margin-left:134.6pt;margin-top:84.45pt;width:328.4pt;height:83.85pt;rotation:315;z-index:1593292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При выполнении всего комплекса технологических процессов, связанных со строительством и эксплуатацией участка дороги, в част- ности с сооружением земляного</w:t>
      </w:r>
      <w:r w:rsidR="00C44CA0">
        <w:t xml:space="preserve"> полотна, в проекте производства ра- бот следует уделить особое внимание вопросам охраны окружающей среды и безопасности жизнедеятельности.</w:t>
      </w:r>
    </w:p>
    <w:p w:rsidR="007A3209" w:rsidRDefault="00C44CA0">
      <w:pPr>
        <w:pStyle w:val="a3"/>
        <w:ind w:left="216" w:right="204" w:firstLine="767"/>
        <w:jc w:val="both"/>
      </w:pPr>
      <w:r>
        <w:rPr>
          <w:b/>
          <w:i/>
        </w:rPr>
        <w:t xml:space="preserve">Охрану окружающей среды </w:t>
      </w:r>
      <w:r>
        <w:t>можно определить как область знаний, разрабатывающую комплекс мероприятий, направленных на п</w:t>
      </w:r>
      <w:r>
        <w:t>оддержание рационального взаимодействия между деятельностью человека и окружающей природной средой, обеспечивающих сохра- нение, восстановление природных богатств, рациональное использо- вание природных ресурсов, предупреждающих вредное влияние ре- зультат</w:t>
      </w:r>
      <w:r>
        <w:t>ов хозяйственной деятельности общества на природу и здоро- вье человека (рис. 6.1).</w:t>
      </w:r>
    </w:p>
    <w:p w:rsidR="007A3209" w:rsidRDefault="00C44CA0">
      <w:pPr>
        <w:pStyle w:val="a3"/>
        <w:ind w:left="216" w:right="205" w:firstLine="710"/>
        <w:jc w:val="both"/>
      </w:pPr>
      <w:r>
        <w:t>Участок земли, предназначенный для размещения автомобиль- ной дороги со всем комплексом обеспечивающих движение сооруже- ний, именуется полосой отвода.</w:t>
      </w:r>
    </w:p>
    <w:p w:rsidR="007A3209" w:rsidRDefault="00C44CA0">
      <w:pPr>
        <w:pStyle w:val="a3"/>
        <w:ind w:left="216" w:right="205" w:firstLine="710"/>
        <w:jc w:val="both"/>
      </w:pPr>
      <w:r>
        <w:t>В комплекс сооружени</w:t>
      </w:r>
      <w:r>
        <w:t>й, определяющих ее размеры, входят: земляное полотно (насыпь, выемка); водоотводные и дренажные со- оружения; разделительная полоса; проезжая часть; краевые полосы; обочины; тротуары; велосипедные дорожки; искусственные сооруже- ния, включая земельные площ</w:t>
      </w:r>
      <w:r>
        <w:t>ади под мостами, путепроводами и т.п.; элементы обустройства; съезды и въезды; боковые полосы безопасно- сти; транспортные развязки; здания и сооружения дорожной линей- ной службы; производственные предприятия, необходимые для ре- монта и содержания дороги</w:t>
      </w:r>
      <w:r>
        <w:t>.</w:t>
      </w:r>
    </w:p>
    <w:p w:rsidR="007A3209" w:rsidRDefault="007A3209">
      <w:pPr>
        <w:jc w:val="both"/>
        <w:sectPr w:rsidR="007A3209">
          <w:pgSz w:w="11900" w:h="16840"/>
          <w:pgMar w:top="1340" w:right="1200" w:bottom="1420" w:left="1200" w:header="0" w:footer="1226" w:gutter="0"/>
          <w:cols w:space="720"/>
        </w:sect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8"/>
        <w:rPr>
          <w:sz w:val="23"/>
        </w:rPr>
      </w:pPr>
    </w:p>
    <w:tbl>
      <w:tblPr>
        <w:tblStyle w:val="TableNormal"/>
        <w:tblW w:w="0" w:type="auto"/>
        <w:tblInd w:w="58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800"/>
      </w:tblGrid>
      <w:tr w:rsidR="007A3209">
        <w:trPr>
          <w:trHeight w:val="882"/>
        </w:trPr>
        <w:tc>
          <w:tcPr>
            <w:tcW w:w="1800" w:type="dxa"/>
          </w:tcPr>
          <w:p w:rsidR="007A3209" w:rsidRDefault="00C44CA0">
            <w:pPr>
              <w:pStyle w:val="TableParagraph"/>
              <w:spacing w:before="61"/>
              <w:ind w:left="153"/>
              <w:rPr>
                <w:sz w:val="24"/>
              </w:rPr>
            </w:pPr>
            <w:r>
              <w:rPr>
                <w:spacing w:val="-2"/>
                <w:sz w:val="24"/>
              </w:rPr>
              <w:t>Литосфера</w:t>
            </w:r>
          </w:p>
        </w:tc>
      </w:tr>
      <w:tr w:rsidR="007A3209">
        <w:trPr>
          <w:trHeight w:val="1065"/>
        </w:trPr>
        <w:tc>
          <w:tcPr>
            <w:tcW w:w="1800" w:type="dxa"/>
          </w:tcPr>
          <w:p w:rsidR="007A3209" w:rsidRDefault="007A3209">
            <w:pPr>
              <w:pStyle w:val="TableParagraph"/>
              <w:spacing w:before="3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153"/>
              <w:rPr>
                <w:sz w:val="24"/>
              </w:rPr>
            </w:pPr>
            <w:r>
              <w:rPr>
                <w:spacing w:val="-2"/>
                <w:sz w:val="24"/>
              </w:rPr>
              <w:t>Гидросфера</w:t>
            </w:r>
          </w:p>
        </w:tc>
      </w:tr>
      <w:tr w:rsidR="007A3209">
        <w:trPr>
          <w:trHeight w:val="887"/>
        </w:trPr>
        <w:tc>
          <w:tcPr>
            <w:tcW w:w="1800" w:type="dxa"/>
          </w:tcPr>
          <w:p w:rsidR="007A3209" w:rsidRDefault="007A3209">
            <w:pPr>
              <w:pStyle w:val="TableParagraph"/>
              <w:spacing w:before="4"/>
              <w:rPr>
                <w:sz w:val="25"/>
              </w:rPr>
            </w:pPr>
          </w:p>
          <w:p w:rsidR="007A3209" w:rsidRDefault="00C44CA0">
            <w:pPr>
              <w:pStyle w:val="TableParagraph"/>
              <w:ind w:left="153"/>
              <w:rPr>
                <w:sz w:val="24"/>
              </w:rPr>
            </w:pPr>
            <w:r>
              <w:rPr>
                <w:spacing w:val="-2"/>
                <w:sz w:val="24"/>
              </w:rPr>
              <w:t>Атмосфера</w:t>
            </w:r>
          </w:p>
        </w:tc>
      </w:tr>
      <w:tr w:rsidR="007A3209">
        <w:trPr>
          <w:trHeight w:val="733"/>
        </w:trPr>
        <w:tc>
          <w:tcPr>
            <w:tcW w:w="1800" w:type="dxa"/>
          </w:tcPr>
          <w:p w:rsidR="007A3209" w:rsidRDefault="00C44CA0">
            <w:pPr>
              <w:pStyle w:val="TableParagraph"/>
              <w:spacing w:before="219"/>
              <w:ind w:left="153"/>
              <w:rPr>
                <w:sz w:val="24"/>
              </w:rPr>
            </w:pPr>
            <w:r>
              <w:rPr>
                <w:spacing w:val="-2"/>
                <w:sz w:val="24"/>
              </w:rPr>
              <w:t>Биосфера</w:t>
            </w:r>
          </w:p>
        </w:tc>
      </w:tr>
    </w:tbl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11"/>
        <w:rPr>
          <w:sz w:val="26"/>
        </w:rPr>
      </w:pPr>
    </w:p>
    <w:p w:rsidR="007A3209" w:rsidRDefault="007A3209">
      <w:pPr>
        <w:spacing w:before="88" w:line="298" w:lineRule="exact"/>
        <w:ind w:left="1111" w:right="1112"/>
        <w:jc w:val="center"/>
        <w:rPr>
          <w:sz w:val="26"/>
        </w:rPr>
      </w:pPr>
      <w:r w:rsidRPr="007A3209">
        <w:pict>
          <v:group id="docshapegroup1002" o:spid="_x0000_s1140" style="position:absolute;left:0;text-align:left;margin-left:178.8pt;margin-top:-429.75pt;width:342.85pt;height:422.65pt;z-index:15933440;mso-position-horizontal-relative:page" coordorigin="3576,-8595" coordsize="6857,8453">
            <v:line id="_x0000_s1166" style="position:absolute" from="3936,-5885" to="3936,-3005" strokeweight=".72pt"/>
            <v:shape id="docshape1003" o:spid="_x0000_s1165" type="#_x0000_t75" style="position:absolute;left:3576;top:-3068;width:370;height:120">
              <v:imagedata r:id="rId416" o:title=""/>
            </v:shape>
            <v:shape id="docshape1004" o:spid="_x0000_s1164" type="#_x0000_t75" style="position:absolute;left:3576;top:-5948;width:370;height:120">
              <v:imagedata r:id="rId416" o:title=""/>
            </v:shape>
            <v:shape id="docshape1005" o:spid="_x0000_s1163" type="#_x0000_t75" style="position:absolute;left:3576;top:-4868;width:370;height:120">
              <v:imagedata r:id="rId416" o:title=""/>
            </v:shape>
            <v:shape id="docshape1006" o:spid="_x0000_s1162" type="#_x0000_t75" style="position:absolute;left:3576;top:-3966;width:370;height:120">
              <v:imagedata r:id="rId417" o:title=""/>
            </v:shape>
            <v:shape id="docshape1007" o:spid="_x0000_s1161" style="position:absolute;left:3931;top:-5175;width:2295;height:15" coordorigin="3931,-5175" coordsize="2295,15" o:spt="100" adj="0,,0" path="m3946,-5165r-10,-10l3931,-5165r5,5l3946,-5165xm3974,-5165r-4,-10l3960,-5165r10,5l3974,-5165xm4003,-5165r-5,-10l3989,-5165r9,5l4003,-5165xm4037,-5165r-10,-10l4022,-5165r5,5l4037,-5165xm4066,-5165r-10,-10l4051,-5165r5,5l4066,-5165xm4094,-5165r-4,-10l4080,-5165r10,5l4094,-5165xm4123,-5165r-5,-10l4109,-5165r9,5l4123,-5165xm4157,-5165r-10,-10l4142,-5165r5,5l4157,-5165xm4186,-5165r-10,-10l4171,-5165r5,5l4186,-5165xm4214,-5165r-4,-10l4200,-5165r10,5l4214,-5165xm4248,-5165r-10,-10l4229,-5165r9,5l4248,-5165xm4277,-5165r-10,-10l4262,-5165r5,5l4277,-5165xm4306,-5165r-10,-10l4291,-5165r5,5l4306,-5165xm4334,-5165r-4,-10l4320,-5165r10,5l4334,-5165xm4368,-5165r-10,-10l4349,-5165r9,5l4368,-5165xm4397,-5165r-10,-10l4382,-5165r5,5l4397,-5165xm4426,-5165r-10,-10l4411,-5165r5,5l4426,-5165xm4454,-5165r-4,-10l4440,-5165r10,5l4454,-5165xm4488,-5165r-10,-10l4469,-5165r9,5l4488,-5165xm4517,-5165r-10,-10l4502,-5165r5,5l4517,-5165xm4546,-5165r-10,-10l4531,-5165r5,5l4546,-5165xm4574,-5165r-4,-10l4560,-5165r10,5l4574,-5165xm4608,-5165r-10,-10l4589,-5165r9,5l4608,-5165xm4637,-5165r-10,-10l4622,-5165r5,5l4637,-5165xm4666,-5165r-10,-10l4651,-5165r5,5l4666,-5165xm4694,-5165r-4,-10l4680,-5165r10,5l4694,-5165xm4728,-5165r-10,-10l4709,-5165r9,5l4728,-5165xm4757,-5165r-10,-10l4742,-5165r5,5l4757,-5165xm4786,-5165r-10,-10l4771,-5165r5,5l4786,-5165xm4814,-5165r-4,-10l4800,-5165r10,5l4814,-5165xm4848,-5165r-10,-10l4829,-5165r9,5l4848,-5165xm4877,-5165r-10,-10l4862,-5165r5,5l4877,-5165xm4906,-5165r-5,-10l4891,-5165r10,5l4906,-5165xm4934,-5165r-4,-10l4920,-5165r10,5l4934,-5165xm4968,-5165r-10,-10l4949,-5165r9,5l4968,-5165xm4997,-5165r-10,-10l4982,-5165r5,5l4997,-5165xm5026,-5165r-5,-10l5011,-5165r10,5l5026,-5165xm5054,-5165r-4,-10l5040,-5165r10,5l5054,-5165xm5088,-5165r-10,-10l5069,-5165r9,5l5088,-5165xm5117,-5165r-10,-10l5102,-5165r5,5l5117,-5165xm5146,-5165r-5,-10l5131,-5165r10,5l5146,-5165xm5174,-5165r-4,-10l5160,-5165r10,5l5174,-5165xm5208,-5165r-10,-10l5189,-5165r9,5l5208,-5165xm5237,-5165r-10,-10l5222,-5165r5,5l5237,-5165xm5266,-5165r-5,-10l5251,-5165r10,5l5266,-5165xm5294,-5165r-4,-10l5280,-5165r10,5l5294,-5165xm5328,-5165r-10,-10l5309,-5165r9,5l5328,-5165xm5357,-5165r-10,-10l5342,-5165r5,5l5357,-5165xm5386,-5165r-5,-10l5371,-5165r10,5l5386,-5165xm5414,-5165r-4,-10l5400,-5165r10,5l5414,-5165xm5448,-5165r-10,-10l5434,-5165r4,5l5448,-5165xm5477,-5165r-10,-10l5462,-5165r5,5l5477,-5165xm5506,-5165r-5,-10l5491,-5165r10,5l5506,-5165xm5534,-5165r-4,-10l5520,-5165r10,5l5534,-5165xm5568,-5165r-10,-10l5554,-5165r4,5l5568,-5165xm5597,-5165r-10,-10l5582,-5165r5,5l5597,-5165xm5626,-5165r-5,-10l5611,-5165r10,5l5626,-5165xm5654,-5165r-4,-10l5640,-5165r10,5l5654,-5165xm5688,-5165r-10,-10l5674,-5165r4,5l5688,-5165xm5717,-5165r-10,-10l5702,-5165r5,5l5717,-5165xm5746,-5165r-5,-10l5731,-5165r10,5l5746,-5165xm5774,-5165r-4,-10l5760,-5165r10,5l5774,-5165xm5808,-5165r-10,-10l5794,-5165r4,5l5808,-5165xm5837,-5165r-10,-10l5822,-5165r5,5l5837,-5165xm5866,-5165r-5,-10l5851,-5165r10,5l5866,-5165xm5894,-5165r-4,-10l5880,-5165r10,5l5894,-5165xm5928,-5165r-10,-10l5914,-5165r4,5l5928,-5165xm5957,-5165r-10,-10l5942,-5165r5,5l5957,-5165xm5986,-5165r-5,-10l5971,-5165r10,5l5986,-5165xm6014,-5165r-4,-10l6000,-5165r10,5l6014,-5165xm6048,-5165r-10,-10l6034,-5165r4,5l6048,-5165xm6077,-5165r-10,-10l6062,-5165r5,5l6077,-5165xm6106,-5165r-5,-10l6091,-5165r10,5l6106,-5165xm6134,-5165r-4,-10l6120,-5165r10,5l6134,-5165xm6168,-5165r-10,-10l6154,-5165r4,5l6168,-5165xm6197,-5165r-10,-10l6182,-5165r5,5l6197,-5165xm6226,-5165r-5,-10l6211,-5165r10,5l6226,-5165xe" fillcolor="black" stroked="f">
              <v:stroke joinstyle="round"/>
              <v:formulas/>
              <v:path arrowok="t" o:connecttype="segments"/>
            </v:shape>
            <v:line id="_x0000_s1160" style="position:absolute" from="6638,-8228" to="6638,-845" strokeweight=".72pt"/>
            <v:shape id="docshape1008" o:spid="_x0000_s1159" type="#_x0000_t75" style="position:absolute;left:6628;top:-7566;width:370;height:120">
              <v:imagedata r:id="rId418" o:title=""/>
            </v:shape>
            <v:shape id="docshape1009" o:spid="_x0000_s1158" type="#_x0000_t75" style="position:absolute;left:6628;top:-8286;width:370;height:120">
              <v:imagedata r:id="rId418" o:title=""/>
            </v:shape>
            <v:shape id="docshape1010" o:spid="_x0000_s1157" type="#_x0000_t75" style="position:absolute;left:6628;top:-6486;width:370;height:120">
              <v:imagedata r:id="rId418" o:title=""/>
            </v:shape>
            <v:shape id="docshape1011" o:spid="_x0000_s1156" type="#_x0000_t75" style="position:absolute;left:6628;top:-5766;width:370;height:120">
              <v:imagedata r:id="rId418" o:title=""/>
            </v:shape>
            <v:shape id="docshape1012" o:spid="_x0000_s1155" type="#_x0000_t75" style="position:absolute;left:6628;top:-4868;width:370;height:120">
              <v:imagedata r:id="rId418" o:title=""/>
            </v:shape>
            <v:shape id="docshape1013" o:spid="_x0000_s1154" type="#_x0000_t75" style="position:absolute;left:6628;top:-3788;width:370;height:120">
              <v:imagedata r:id="rId419" o:title=""/>
            </v:shape>
            <v:shape id="docshape1014" o:spid="_x0000_s1153" type="#_x0000_t75" style="position:absolute;left:6628;top:-2886;width:370;height:120">
              <v:imagedata r:id="rId418" o:title=""/>
            </v:shape>
            <v:shape id="docshape1015" o:spid="_x0000_s1152" type="#_x0000_t75" style="position:absolute;left:6628;top:-1806;width:370;height:120">
              <v:imagedata r:id="rId420" o:title=""/>
            </v:shape>
            <v:shape id="docshape1016" o:spid="_x0000_s1151" type="#_x0000_t75" style="position:absolute;left:6628;top:-908;width:370;height:120">
              <v:imagedata r:id="rId419" o:title=""/>
            </v:shape>
            <v:shape id="docshape1017" o:spid="_x0000_s1150" style="position:absolute;left:3936;top:-5228;width:2708;height:1023" coordorigin="3936,-5228" coordsize="2708,1023" o:spt="100" adj="0,,0" path="m4066,-4268r-10,-4l4056,-4325r-120,57l4056,-4205r,-53l4066,-4268xm4094,-4268r-9,-4l4080,-4268r5,10l4094,-4268xm4123,-4268r-5,-4l4109,-4268r9,10l4123,-4268xm4152,-4268r-5,-4l4138,-4268r9,10l4152,-4268xm4186,-4268r-10,-4l4171,-4268r5,10l4186,-4268xm4214,-4268r-9,-4l4200,-4268r5,10l4214,-4268xm4243,-4268r-5,-4l4229,-4268r9,10l4243,-4268xm4272,-4268r-5,-4l4258,-4268r9,10l4272,-4268xm4306,-4268r-10,-4l4291,-4268r5,10l4306,-4268xm4334,-4268r-9,-4l4320,-4268r5,10l4334,-4268xm4363,-4268r-5,-4l4349,-4268r9,10l4363,-4268xm4392,-4268r-5,-4l4378,-4268r9,10l4392,-4268xm4426,-4268r-10,-4l4411,-4268r5,10l4426,-4268xm4454,-4268r-9,-4l4440,-4268r5,10l4454,-4268xm4483,-4268r-5,-4l4469,-4268r9,10l4483,-4268xm4512,-4268r-5,-4l4498,-4268r9,10l4512,-4268xm4546,-4268r-10,-4l4531,-4268r5,10l4546,-4268xm4574,-4268r-9,-4l4560,-4268r5,10l4574,-4268xm4603,-4268r-5,-4l4589,-4268r9,10l4603,-4268xm4637,-4268r-10,-4l4618,-4268r9,10l4637,-4268xm4666,-4268r-10,-4l4651,-4268r5,10l4666,-4268xm4694,-4268r-9,-4l4680,-4268r5,10l4694,-4268xm4723,-4268r-5,-4l4709,-4268r9,10l4723,-4268xm4757,-4268r-10,-4l4738,-4268r9,10l4757,-4268xm4786,-4268r-10,-4l4771,-4268r5,10l4786,-4268xm4814,-4268r-9,-4l4800,-4268r5,10l4814,-4268xm4843,-4268r-5,-4l4829,-4268r9,10l4843,-4268xm4877,-4268r-10,-4l4858,-4268r9,10l4877,-4268xm4906,-4268r-10,-4l4891,-4268r5,10l4906,-4268xm4934,-4268r-9,-4l4920,-4268r5,10l4934,-4268xm4963,-4268r-5,-4l4949,-4268r9,10l4963,-4268xm4997,-4268r-10,-4l4978,-4268r9,10l4997,-4268xm5026,-4268r-10,-4l5011,-4268r5,10l5026,-4268xm5054,-4268r-9,-4l5040,-4268r5,10l5054,-4268xm5083,-4268r-5,-4l5069,-4268r9,10l5083,-4268xm5117,-4268r-10,-4l5098,-4268r9,10l5117,-4268xm5146,-4268r-10,-4l5131,-4268r5,10l5146,-4268xm5174,-4268r-4,-4l5160,-4268r10,10l5174,-4268xm5203,-4268r-5,-4l5189,-4268r9,10l5203,-4268xm5237,-4268r-10,-4l5218,-4268r9,10l5237,-4268xm5266,-4268r-10,-4l5251,-4268r5,10l5266,-4268xm5294,-4268r-4,-4l5280,-4268r10,10l5294,-4268xm5323,-4268r-5,-4l5309,-4268r9,10l5323,-4268xm5357,-4268r-10,-4l5338,-4268r9,10l5357,-4268xm5386,-4268r-10,-4l5371,-4268r5,10l5386,-4268xm5414,-4268r-4,-4l5400,-4268r10,10l5414,-4268xm5443,-4268r-5,-4l5429,-4268r9,10l5443,-4268xm5477,-4268r-10,-4l5458,-4268r9,10l5477,-4268xm5506,-4268r-10,-4l5491,-4268r5,10l5506,-4268xm5534,-4268r-4,-4l5520,-4268r10,10l5534,-4268xm5563,-4268r-5,-4l5549,-4268r9,10l5563,-4268xm5597,-4268r-10,-4l5578,-4268r9,10l5597,-4268xm5626,-4268r-10,-4l5611,-4268r5,10l5626,-4268xm5654,-4268r-4,-4l5640,-4268r10,10l5654,-4268xm5683,-4268r-5,-4l5669,-4268r9,10l5683,-4268xm5717,-4268r-10,-4l5698,-4268r9,10l5717,-4268xm5746,-4268r-10,-4l5731,-4268r5,10l5746,-4268xm5774,-4268r-4,-4l5760,-4268r10,10l5774,-4268xm5803,-4268r-5,-4l5789,-4268r9,10l5803,-4268xm5837,-4268r-10,-4l5822,-4268r5,10l5837,-4268xm5866,-4268r-10,-4l5851,-4268r5,10l5866,-4268xm5894,-4268r-4,-4l5880,-4268r10,10l5894,-4268xm5923,-4268r-5,-4l5909,-4268r9,10l5923,-4268xm5957,-4268r-10,-4l5942,-4268r5,10l5957,-4268xm5986,-4268r-10,-4l5971,-4268r5,10l5986,-4268xm6014,-4268r-4,-4l6000,-4268r10,10l6014,-4268xm6043,-4268r-5,-4l6029,-4268r9,10l6043,-4268xm6077,-4268r-10,-4l6062,-4268r5,10l6077,-4268xm6106,-4268r-10,-4l6091,-4268r5,10l6106,-4268xm6134,-4268r-4,-4l6120,-4268r10,10l6134,-4268xm6163,-4268r-5,-4l6149,-4268r9,10l6163,-4268xm6197,-4268r-10,-4l6182,-4268r5,10l6197,-4268xm6226,-4268r-10,-4l6211,-4268r5,10l6226,-4268xm6254,-4268r-4,-4l6240,-4268r10,10l6254,-4268xm6254,-5165r-4,-10l6240,-5165r10,5l6254,-5165xm6283,-4268r-5,-4l6269,-4268r9,10l6283,-4268xm6288,-5165r-10,-10l6274,-5165r4,5l6288,-5165xm6317,-4268r-10,-4l6302,-4268r5,10l6317,-4268xm6317,-5165r-10,-10l6302,-5165r5,5l6317,-5165xm6346,-4268r-10,-4l6331,-4268r5,10l6346,-4268xm6346,-5165r-5,-10l6331,-5165r10,5l6346,-5165xm6374,-4268r-4,-4l6360,-4268r10,10l6374,-4268xm6374,-5165r-4,-10l6360,-5165r10,5l6374,-5165xm6403,-4268r-5,-4l6389,-4268r9,10l6403,-4268xm6408,-5165r-10,-10l6394,-5165r4,5l6408,-5165xm6437,-4268r-10,-4l6422,-4268r5,10l6437,-4268xm6437,-5165r-10,-10l6422,-5165r5,5l6437,-5165xm6466,-4268r-10,-4l6451,-4268r5,10l6466,-4268xm6466,-5165r-5,-10l6451,-5165r10,5l6466,-5165xm6494,-4268r-4,-4l6480,-4268r10,10l6494,-4268xm6494,-5165r-4,-10l6480,-5165r10,5l6494,-5165xm6523,-4268r-5,-4l6509,-4268r9,10l6523,-4268xm6557,-4268r-10,-4l6542,-4268r5,10l6557,-4268xm6586,-4268r-10,-4l6571,-4268r5,10l6586,-4268xm6614,-4268r-4,-4l6600,-4268r10,10l6614,-4268xm6638,-5165r-120,-63l6518,-5175r-4,10l6518,-5160r,52l6638,-5165xm6643,-4268r-5,-4l6629,-4268r9,10l6643,-4268xe" fillcolor="black" stroked="f">
              <v:stroke joinstyle="round"/>
              <v:formulas/>
              <v:path arrowok="t" o:connecttype="segments"/>
            </v:shape>
            <v:shape id="docshape1018" o:spid="_x0000_s1149" type="#_x0000_t202" style="position:absolute;left:6993;top:-1244;width:3432;height:1095" filled="f" strokeweight=".72pt">
              <v:textbox inset="0,0,0,0">
                <w:txbxContent>
                  <w:p w:rsidR="007A3209" w:rsidRDefault="00C44CA0">
                    <w:pPr>
                      <w:spacing w:before="66" w:line="249" w:lineRule="auto"/>
                      <w:ind w:left="146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Обслуживание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автомобилей, водителей и пассажиров</w:t>
                    </w:r>
                  </w:p>
                </w:txbxContent>
              </v:textbox>
            </v:shape>
            <v:shape id="docshape1019" o:spid="_x0000_s1148" type="#_x0000_t202" style="position:absolute;left:6998;top:-2108;width:3423;height:543" filled="f" strokeweight=".72pt">
              <v:textbox inset="0,0,0,0">
                <w:txbxContent>
                  <w:p w:rsidR="007A3209" w:rsidRDefault="00C44CA0">
                    <w:pPr>
                      <w:spacing w:before="76"/>
                      <w:ind w:left="146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Зимнее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содержание</w:t>
                    </w:r>
                  </w:p>
                </w:txbxContent>
              </v:textbox>
            </v:shape>
            <v:shape id="docshape1020" o:spid="_x0000_s1147" type="#_x0000_t202" style="position:absolute;left:6993;top:-3222;width:3432;height:845" filled="f" strokeweight=".72pt">
              <v:textbox inset="0,0,0,0">
                <w:txbxContent>
                  <w:p w:rsidR="007A3209" w:rsidRDefault="00C44CA0">
                    <w:pPr>
                      <w:spacing w:before="66" w:line="242" w:lineRule="auto"/>
                      <w:ind w:left="146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Работы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по</w:t>
                    </w:r>
                    <w:r>
                      <w:rPr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строительству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 ремонту сооружений</w:t>
                    </w:r>
                  </w:p>
                </w:txbxContent>
              </v:textbox>
            </v:shape>
            <v:shape id="docshape1021" o:spid="_x0000_s1146" type="#_x0000_t202" style="position:absolute;left:6993;top:-3942;width:3418;height:509" filled="f" strokeweight=".72pt">
              <v:textbox inset="0,0,0,0">
                <w:txbxContent>
                  <w:p w:rsidR="007A3209" w:rsidRDefault="00C44CA0">
                    <w:pPr>
                      <w:spacing w:before="76"/>
                      <w:ind w:left="146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Движение</w:t>
                    </w:r>
                    <w:r>
                      <w:rPr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автомобилей</w:t>
                    </w:r>
                  </w:p>
                </w:txbxContent>
              </v:textbox>
            </v:shape>
            <v:shape id="docshape1022" o:spid="_x0000_s1145" type="#_x0000_t202" style="position:absolute;left:6993;top:-5022;width:3432;height:821" filled="f" strokeweight=".72pt">
              <v:textbox inset="0,0,0,0">
                <w:txbxContent>
                  <w:p w:rsidR="007A3209" w:rsidRDefault="00C44CA0">
                    <w:pPr>
                      <w:spacing w:before="66" w:line="242" w:lineRule="auto"/>
                      <w:ind w:left="146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Устройство</w:t>
                    </w:r>
                    <w:r>
                      <w:rPr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карьеров</w:t>
                    </w:r>
                    <w:r>
                      <w:rPr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1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 xml:space="preserve">резер- </w:t>
                    </w:r>
                    <w:r>
                      <w:rPr>
                        <w:spacing w:val="-4"/>
                        <w:sz w:val="24"/>
                      </w:rPr>
                      <w:t>вов</w:t>
                    </w:r>
                  </w:p>
                </w:txbxContent>
              </v:textbox>
            </v:shape>
            <v:shape id="docshape1023" o:spid="_x0000_s1144" type="#_x0000_t202" style="position:absolute;left:6998;top:-5886;width:3428;height:773" filled="f" strokeweight=".72pt">
              <v:textbox inset="0,0,0,0">
                <w:txbxContent>
                  <w:p w:rsidR="007A3209" w:rsidRDefault="00C44CA0">
                    <w:pPr>
                      <w:spacing w:before="61" w:line="249" w:lineRule="auto"/>
                      <w:ind w:left="146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Производство дорожно- строительных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материалов</w:t>
                    </w:r>
                  </w:p>
                </w:txbxContent>
              </v:textbox>
            </v:shape>
            <v:shape id="docshape1024" o:spid="_x0000_s1143" type="#_x0000_t202" style="position:absolute;left:6998;top:-6937;width:3370;height:869" filled="f" strokeweight=".72pt">
              <v:textbox inset="0,0,0,0">
                <w:txbxContent>
                  <w:p w:rsidR="007A3209" w:rsidRDefault="00C44CA0">
                    <w:pPr>
                      <w:spacing w:before="66" w:line="249" w:lineRule="auto"/>
                      <w:ind w:left="146" w:right="408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Строительство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искусствен- ных сооружений</w:t>
                    </w:r>
                  </w:p>
                </w:txbxContent>
              </v:textbox>
            </v:shape>
            <v:shape id="docshape1025" o:spid="_x0000_s1142" type="#_x0000_t202" style="position:absolute;left:6998;top:-7964;width:3428;height:816" filled="f" strokeweight=".72pt">
              <v:textbox inset="0,0,0,0">
                <w:txbxContent>
                  <w:p w:rsidR="007A3209" w:rsidRDefault="00C44CA0">
                    <w:pPr>
                      <w:spacing w:before="66" w:line="242" w:lineRule="auto"/>
                      <w:ind w:left="146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Устройство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слоев</w:t>
                    </w:r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 xml:space="preserve">дорожной </w:t>
                    </w:r>
                    <w:r>
                      <w:rPr>
                        <w:spacing w:val="-2"/>
                        <w:sz w:val="24"/>
                      </w:rPr>
                      <w:t>одежды</w:t>
                    </w:r>
                  </w:p>
                </w:txbxContent>
              </v:textbox>
            </v:shape>
            <v:shape id="docshape1026" o:spid="_x0000_s1141" type="#_x0000_t202" style="position:absolute;left:6998;top:-8588;width:3423;height:543" filled="f" strokeweight=".72pt">
              <v:textbox inset="0,0,0,0">
                <w:txbxContent>
                  <w:p w:rsidR="007A3209" w:rsidRDefault="00C44CA0">
                    <w:pPr>
                      <w:spacing w:before="76"/>
                      <w:ind w:left="146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Земляные</w:t>
                    </w:r>
                    <w:r>
                      <w:rPr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работы</w:t>
                    </w:r>
                  </w:p>
                </w:txbxContent>
              </v:textbox>
            </v:shape>
            <w10:wrap anchorx="page"/>
          </v:group>
        </w:pict>
      </w:r>
      <w:r w:rsidRPr="007A3209">
        <w:pict>
          <v:shape id="_x0000_s1139" type="#_x0000_t136" style="position:absolute;left:0;text-align:left;margin-left:134.6pt;margin-top:-120.35pt;width:328.4pt;height:83.85pt;rotation:315;z-index:1593395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Рис.</w:t>
      </w:r>
      <w:r w:rsidR="00C44CA0">
        <w:rPr>
          <w:spacing w:val="-9"/>
          <w:sz w:val="26"/>
        </w:rPr>
        <w:t xml:space="preserve"> </w:t>
      </w:r>
      <w:r w:rsidR="00C44CA0">
        <w:rPr>
          <w:sz w:val="26"/>
        </w:rPr>
        <w:t>6.1.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Взаимодействие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отдельных</w:t>
      </w:r>
      <w:r w:rsidR="00C44CA0">
        <w:rPr>
          <w:spacing w:val="-10"/>
          <w:sz w:val="26"/>
        </w:rPr>
        <w:t xml:space="preserve"> </w:t>
      </w:r>
      <w:r w:rsidR="00C44CA0">
        <w:rPr>
          <w:sz w:val="26"/>
        </w:rPr>
        <w:t>элементов</w:t>
      </w:r>
      <w:r w:rsidR="00C44CA0">
        <w:rPr>
          <w:spacing w:val="-8"/>
          <w:sz w:val="26"/>
        </w:rPr>
        <w:t xml:space="preserve"> </w:t>
      </w:r>
      <w:r w:rsidR="00C44CA0">
        <w:rPr>
          <w:spacing w:val="-2"/>
          <w:sz w:val="26"/>
        </w:rPr>
        <w:t>системы</w:t>
      </w:r>
    </w:p>
    <w:p w:rsidR="007A3209" w:rsidRDefault="00C44CA0">
      <w:pPr>
        <w:ind w:left="1113" w:right="1112"/>
        <w:jc w:val="center"/>
        <w:rPr>
          <w:sz w:val="26"/>
        </w:rPr>
      </w:pPr>
      <w:r>
        <w:rPr>
          <w:sz w:val="26"/>
        </w:rPr>
        <w:t>«автомобильная</w:t>
      </w:r>
      <w:r>
        <w:rPr>
          <w:spacing w:val="-6"/>
          <w:sz w:val="26"/>
        </w:rPr>
        <w:t xml:space="preserve"> </w:t>
      </w:r>
      <w:r>
        <w:rPr>
          <w:sz w:val="26"/>
        </w:rPr>
        <w:t>дорога</w:t>
      </w:r>
      <w:r>
        <w:rPr>
          <w:spacing w:val="-6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z w:val="26"/>
        </w:rPr>
        <w:t>окружающая</w:t>
      </w:r>
      <w:r>
        <w:rPr>
          <w:spacing w:val="-6"/>
          <w:sz w:val="26"/>
        </w:rPr>
        <w:t xml:space="preserve"> </w:t>
      </w:r>
      <w:r>
        <w:rPr>
          <w:sz w:val="26"/>
        </w:rPr>
        <w:t>среда»</w:t>
      </w:r>
      <w:r>
        <w:rPr>
          <w:spacing w:val="40"/>
          <w:sz w:val="26"/>
        </w:rPr>
        <w:t xml:space="preserve"> </w:t>
      </w:r>
      <w:r>
        <w:rPr>
          <w:sz w:val="26"/>
        </w:rPr>
        <w:t>при</w:t>
      </w:r>
      <w:r>
        <w:rPr>
          <w:spacing w:val="-6"/>
          <w:sz w:val="26"/>
        </w:rPr>
        <w:t xml:space="preserve"> </w:t>
      </w:r>
      <w:r>
        <w:rPr>
          <w:sz w:val="26"/>
        </w:rPr>
        <w:t>строительстве и эксплуатации дорог</w:t>
      </w:r>
    </w:p>
    <w:p w:rsidR="007A3209" w:rsidRDefault="007A3209">
      <w:pPr>
        <w:pStyle w:val="a3"/>
        <w:spacing w:before="2"/>
        <w:rPr>
          <w:sz w:val="26"/>
        </w:rPr>
      </w:pPr>
    </w:p>
    <w:p w:rsidR="007A3209" w:rsidRDefault="00C44CA0">
      <w:pPr>
        <w:pStyle w:val="a3"/>
        <w:spacing w:line="223" w:lineRule="auto"/>
        <w:ind w:left="216" w:right="206" w:firstLine="710"/>
        <w:jc w:val="both"/>
      </w:pPr>
      <w:r>
        <w:t>Граница полосы отвода прокладывается на расстоянии 1 м от проектного контура внешней бровки водоотводной канавы, или (при ее отсутствии) подошвы</w:t>
      </w:r>
      <w:r>
        <w:rPr>
          <w:spacing w:val="-2"/>
        </w:rPr>
        <w:t xml:space="preserve"> </w:t>
      </w:r>
      <w:r>
        <w:t>насыпи, или</w:t>
      </w:r>
      <w:r>
        <w:rPr>
          <w:spacing w:val="-4"/>
        </w:rPr>
        <w:t xml:space="preserve"> </w:t>
      </w:r>
      <w:r>
        <w:t>внешней кромки откоса</w:t>
      </w:r>
      <w:r>
        <w:rPr>
          <w:spacing w:val="-1"/>
        </w:rPr>
        <w:t xml:space="preserve"> </w:t>
      </w:r>
      <w:r>
        <w:t xml:space="preserve">выемки, а </w:t>
      </w:r>
      <w:r>
        <w:t>для сооружений и элементов благоустройства – 1 м от контура этих сооружений на уровне земли.</w:t>
      </w:r>
    </w:p>
    <w:p w:rsidR="007A3209" w:rsidRDefault="00C44CA0">
      <w:pPr>
        <w:pStyle w:val="a3"/>
        <w:ind w:left="216" w:right="205" w:firstLine="710"/>
        <w:jc w:val="both"/>
      </w:pPr>
      <w:r>
        <w:t xml:space="preserve">В состав </w:t>
      </w:r>
      <w:r>
        <w:rPr>
          <w:b/>
          <w:i/>
        </w:rPr>
        <w:t xml:space="preserve">постоянного отвода </w:t>
      </w:r>
      <w:r>
        <w:t>включаются и участки для со- оружений дорожного комплекса, размещаемых на отдельных близле- жащих площадях: снего - и шумозащитные древ</w:t>
      </w:r>
      <w:r>
        <w:t>есно-кустарниковые насаждения, противоэрозионные сооружения, ограждения разного на- значения, опоры указателей, притрассовые склады материалов и дру- гие</w:t>
      </w:r>
      <w:r>
        <w:rPr>
          <w:spacing w:val="11"/>
        </w:rPr>
        <w:t xml:space="preserve"> </w:t>
      </w:r>
      <w:r>
        <w:t>сооружения</w:t>
      </w:r>
      <w:r>
        <w:rPr>
          <w:spacing w:val="11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добавлением</w:t>
      </w:r>
      <w:r>
        <w:rPr>
          <w:spacing w:val="6"/>
        </w:rPr>
        <w:t xml:space="preserve"> </w:t>
      </w:r>
      <w:r>
        <w:t>1</w:t>
      </w:r>
      <w:r>
        <w:rPr>
          <w:spacing w:val="13"/>
        </w:rPr>
        <w:t xml:space="preserve"> </w:t>
      </w:r>
      <w:r>
        <w:t>м</w:t>
      </w:r>
      <w:r>
        <w:rPr>
          <w:spacing w:val="12"/>
        </w:rPr>
        <w:t xml:space="preserve"> </w:t>
      </w:r>
      <w:r>
        <w:t>от</w:t>
      </w:r>
      <w:r>
        <w:rPr>
          <w:spacing w:val="13"/>
        </w:rPr>
        <w:t xml:space="preserve"> </w:t>
      </w:r>
      <w:r>
        <w:t>контура</w:t>
      </w:r>
      <w:r>
        <w:rPr>
          <w:spacing w:val="11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уровне</w:t>
      </w:r>
      <w:r>
        <w:rPr>
          <w:spacing w:val="11"/>
        </w:rPr>
        <w:t xml:space="preserve"> </w:t>
      </w:r>
      <w:r>
        <w:t>земли,</w:t>
      </w:r>
      <w:r>
        <w:rPr>
          <w:spacing w:val="12"/>
        </w:rPr>
        <w:t xml:space="preserve"> </w:t>
      </w:r>
      <w:r>
        <w:t>а</w:t>
      </w:r>
      <w:r>
        <w:rPr>
          <w:spacing w:val="12"/>
        </w:rPr>
        <w:t xml:space="preserve"> </w:t>
      </w:r>
      <w:r>
        <w:rPr>
          <w:spacing w:val="-5"/>
        </w:rPr>
        <w:t>для</w:t>
      </w:r>
    </w:p>
    <w:p w:rsidR="007A3209" w:rsidRDefault="007A3209">
      <w:pPr>
        <w:jc w:val="both"/>
        <w:sectPr w:rsidR="007A3209">
          <w:pgSz w:w="11900" w:h="16840"/>
          <w:pgMar w:top="1420" w:right="1200" w:bottom="1420" w:left="1200" w:header="0" w:footer="1226" w:gutter="0"/>
          <w:cols w:space="720"/>
        </w:sectPr>
      </w:pPr>
    </w:p>
    <w:p w:rsidR="007A3209" w:rsidRDefault="00C44CA0">
      <w:pPr>
        <w:pStyle w:val="a3"/>
        <w:spacing w:before="66"/>
        <w:ind w:left="215" w:right="209"/>
        <w:jc w:val="both"/>
      </w:pPr>
      <w:r>
        <w:lastRenderedPageBreak/>
        <w:t>насаждений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проекции</w:t>
      </w:r>
      <w:r>
        <w:rPr>
          <w:spacing w:val="-4"/>
        </w:rPr>
        <w:t xml:space="preserve"> </w:t>
      </w:r>
      <w:r>
        <w:t>крон деревьев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возрасте</w:t>
      </w:r>
      <w:r>
        <w:rPr>
          <w:spacing w:val="-5"/>
        </w:rPr>
        <w:t xml:space="preserve"> </w:t>
      </w:r>
      <w:r>
        <w:t>их смыкания.</w:t>
      </w:r>
      <w:r>
        <w:rPr>
          <w:spacing w:val="-4"/>
        </w:rPr>
        <w:t xml:space="preserve"> </w:t>
      </w:r>
      <w:r>
        <w:t>Эти участки, как правило, примыкают к основной полосе отвода. Свобод- ная территория между полосой, занятой собственно дорогой, и от- дельными придорожными сооружениями или посадками по согласо- ванию с землеп</w:t>
      </w:r>
      <w:r>
        <w:t>ользователем и решению местной администрации мо- жет включаться в состав дорожной полосы отвода в качестве резерв- ной территории или не изыматься у землепользователей.</w:t>
      </w:r>
    </w:p>
    <w:p w:rsidR="007A3209" w:rsidRDefault="007A3209">
      <w:pPr>
        <w:pStyle w:val="a3"/>
        <w:spacing w:before="2" w:line="237" w:lineRule="auto"/>
        <w:ind w:left="215" w:right="203" w:firstLine="710"/>
        <w:jc w:val="both"/>
      </w:pPr>
      <w:r>
        <w:pict>
          <v:shape id="_x0000_s1138" type="#_x0000_t136" style="position:absolute;left:0;text-align:left;margin-left:134.6pt;margin-top:189.3pt;width:328.4pt;height:83.85pt;rotation:315;z-index:1593446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 xml:space="preserve">Во </w:t>
      </w:r>
      <w:r w:rsidR="00C44CA0">
        <w:rPr>
          <w:b/>
          <w:i/>
        </w:rPr>
        <w:t xml:space="preserve">временное пользование </w:t>
      </w:r>
      <w:r w:rsidR="00C44CA0">
        <w:t>для нужд строительства отводятся земли на период выполнения р</w:t>
      </w:r>
      <w:r w:rsidR="00C44CA0">
        <w:t xml:space="preserve">абот на объекте (как правило, не более трех лет) в соответствии с проектом организации строительства и схемами производства работ: под грунтовые карьеры и резервы, шта- бели хранения плодородной почвы, землевозные пути, площадки для стоянки и обслуживания </w:t>
      </w:r>
      <w:r w:rsidR="00C44CA0">
        <w:t>дорожных машин, временные (передвиж- ные) производственные предприятия, временные управленческие, са- нитарно-бытовые и вахтовые жилые помещения, а также временные дороги, подъездные</w:t>
      </w:r>
      <w:r w:rsidR="00C44CA0">
        <w:rPr>
          <w:spacing w:val="-2"/>
        </w:rPr>
        <w:t xml:space="preserve"> </w:t>
      </w:r>
      <w:r w:rsidR="00C44CA0">
        <w:t>пути</w:t>
      </w:r>
      <w:r w:rsidR="00C44CA0">
        <w:rPr>
          <w:spacing w:val="-1"/>
        </w:rPr>
        <w:t xml:space="preserve"> </w:t>
      </w:r>
      <w:r w:rsidR="00C44CA0">
        <w:t>и</w:t>
      </w:r>
      <w:r w:rsidR="00C44CA0">
        <w:rPr>
          <w:spacing w:val="-1"/>
        </w:rPr>
        <w:t xml:space="preserve"> </w:t>
      </w:r>
      <w:r w:rsidR="00C44CA0">
        <w:t>разгрузочные</w:t>
      </w:r>
      <w:r w:rsidR="00C44CA0">
        <w:rPr>
          <w:spacing w:val="-2"/>
        </w:rPr>
        <w:t xml:space="preserve"> </w:t>
      </w:r>
      <w:r w:rsidR="00C44CA0">
        <w:t>площадки, необходимые для технологических и обслужива</w:t>
      </w:r>
      <w:r w:rsidR="00C44CA0">
        <w:t>ющих перевозок. Площадь и границы временного отвода, установленные проектом, уточняются на месте с учетом природных условий и интересов землевладельца.</w:t>
      </w:r>
    </w:p>
    <w:p w:rsidR="007A3209" w:rsidRDefault="00C44CA0">
      <w:pPr>
        <w:pStyle w:val="a3"/>
        <w:spacing w:line="298" w:lineRule="exact"/>
        <w:ind w:left="926"/>
        <w:jc w:val="both"/>
      </w:pPr>
      <w:r>
        <w:t>Для</w:t>
      </w:r>
      <w:r>
        <w:rPr>
          <w:spacing w:val="73"/>
        </w:rPr>
        <w:t xml:space="preserve"> </w:t>
      </w:r>
      <w:r>
        <w:t>вновь</w:t>
      </w:r>
      <w:r>
        <w:rPr>
          <w:spacing w:val="77"/>
        </w:rPr>
        <w:t xml:space="preserve"> </w:t>
      </w:r>
      <w:r>
        <w:t>проектируемых</w:t>
      </w:r>
      <w:r>
        <w:rPr>
          <w:spacing w:val="79"/>
        </w:rPr>
        <w:t xml:space="preserve"> </w:t>
      </w:r>
      <w:r>
        <w:t>автомобильных</w:t>
      </w:r>
      <w:r>
        <w:rPr>
          <w:spacing w:val="78"/>
        </w:rPr>
        <w:t xml:space="preserve"> </w:t>
      </w:r>
      <w:r>
        <w:t>дорог</w:t>
      </w:r>
      <w:r>
        <w:rPr>
          <w:spacing w:val="77"/>
        </w:rPr>
        <w:t xml:space="preserve"> </w:t>
      </w:r>
      <w:r>
        <w:rPr>
          <w:spacing w:val="-2"/>
        </w:rPr>
        <w:t>установлена</w:t>
      </w:r>
    </w:p>
    <w:p w:rsidR="007A3209" w:rsidRDefault="00C44CA0">
      <w:pPr>
        <w:pStyle w:val="a3"/>
        <w:spacing w:before="8" w:line="223" w:lineRule="auto"/>
        <w:ind w:left="216" w:right="209"/>
        <w:jc w:val="both"/>
      </w:pPr>
      <w:r>
        <w:rPr>
          <w:b/>
          <w:i/>
        </w:rPr>
        <w:t xml:space="preserve">придорожная полоса </w:t>
      </w:r>
      <w:r>
        <w:t>шириной не менее 50 м от гран</w:t>
      </w:r>
      <w:r>
        <w:t xml:space="preserve">ицы полосы от- вода. В придорожных полосах запрещено строить капитальные со- оружения, за исключением объектов дорожной службы, зданий и со- оружений, предназначенных для обслуживания владельцев и пасса- жиров, автотранспортных средств (объектов дорожного </w:t>
      </w:r>
      <w:r>
        <w:t>сервиса).</w:t>
      </w:r>
    </w:p>
    <w:p w:rsidR="007A3209" w:rsidRDefault="00C44CA0">
      <w:pPr>
        <w:pStyle w:val="a3"/>
        <w:spacing w:line="223" w:lineRule="auto"/>
        <w:ind w:left="216" w:right="204" w:firstLine="710"/>
        <w:jc w:val="both"/>
      </w:pPr>
      <w:r>
        <w:t>Осредненные размеры временного отвода, необходимого для размещения притрассовых технологических проездов, штабелей пло- дородной почвы и временных сооружений при строительстве дорог приведены в табл. 6.1.</w:t>
      </w:r>
    </w:p>
    <w:p w:rsidR="007A3209" w:rsidRDefault="00C44CA0">
      <w:pPr>
        <w:pStyle w:val="a3"/>
        <w:spacing w:line="235" w:lineRule="auto"/>
        <w:ind w:left="216" w:right="205" w:firstLine="710"/>
        <w:jc w:val="both"/>
      </w:pPr>
      <w:r>
        <w:t>В проекте организации строительства должны быть предусмот- рены все</w:t>
      </w:r>
      <w:r>
        <w:rPr>
          <w:spacing w:val="-2"/>
        </w:rPr>
        <w:t xml:space="preserve"> </w:t>
      </w:r>
      <w:r>
        <w:t>технологически необходимые вспомогательные</w:t>
      </w:r>
      <w:r>
        <w:rPr>
          <w:spacing w:val="-2"/>
        </w:rPr>
        <w:t xml:space="preserve"> </w:t>
      </w:r>
      <w:r>
        <w:t>дороги</w:t>
      </w:r>
      <w:r>
        <w:rPr>
          <w:spacing w:val="-1"/>
        </w:rPr>
        <w:t xml:space="preserve"> </w:t>
      </w:r>
      <w:r>
        <w:t>и пу- ти проезда, оформленные временным отводом с вынесением его гра- ниц на местность. Проезд машин и транспортных средств за предела- ми отведенной территории не допускается.</w:t>
      </w:r>
    </w:p>
    <w:p w:rsidR="007A3209" w:rsidRDefault="00C44CA0">
      <w:pPr>
        <w:pStyle w:val="a3"/>
        <w:spacing w:line="237" w:lineRule="auto"/>
        <w:ind w:left="216" w:right="205" w:firstLine="710"/>
        <w:jc w:val="both"/>
      </w:pPr>
      <w:r>
        <w:t>При выполнении работ запрещается стоянка машин и транс- портных средств вне спе</w:t>
      </w:r>
      <w:r>
        <w:t>циально отведенных для этих целей площа- док. Особенно недопустимо осуществлять в непредусмотренных мес- тах заправку,</w:t>
      </w:r>
      <w:r>
        <w:rPr>
          <w:spacing w:val="-1"/>
        </w:rPr>
        <w:t xml:space="preserve"> </w:t>
      </w:r>
      <w:r>
        <w:t>техническое</w:t>
      </w:r>
      <w:r>
        <w:rPr>
          <w:spacing w:val="-6"/>
        </w:rPr>
        <w:t xml:space="preserve"> </w:t>
      </w:r>
      <w:r>
        <w:t>обслуживание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ремонт</w:t>
      </w:r>
      <w:r>
        <w:rPr>
          <w:spacing w:val="-5"/>
        </w:rPr>
        <w:t xml:space="preserve"> </w:t>
      </w:r>
      <w:r>
        <w:t>машин,</w:t>
      </w:r>
      <w:r>
        <w:rPr>
          <w:spacing w:val="-5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связано с потерями нефтепродуктов, приводящими к уничтожению расти- тельного покрова на длит</w:t>
      </w:r>
      <w:r>
        <w:t>ельное время и загрязнению грунтовых вод.</w:t>
      </w:r>
    </w:p>
    <w:p w:rsidR="007A3209" w:rsidRDefault="007A3209">
      <w:pPr>
        <w:spacing w:line="237" w:lineRule="auto"/>
        <w:jc w:val="both"/>
        <w:sectPr w:rsidR="007A3209">
          <w:pgSz w:w="11900" w:h="16840"/>
          <w:pgMar w:top="1340" w:right="1200" w:bottom="1420" w:left="1200" w:header="0" w:footer="1226" w:gutter="0"/>
          <w:cols w:space="720"/>
        </w:sectPr>
      </w:pPr>
    </w:p>
    <w:p w:rsidR="007A3209" w:rsidRDefault="00C44CA0">
      <w:pPr>
        <w:spacing w:before="70"/>
        <w:ind w:left="7960" w:right="205"/>
        <w:jc w:val="center"/>
        <w:rPr>
          <w:sz w:val="26"/>
        </w:rPr>
      </w:pPr>
      <w:r>
        <w:rPr>
          <w:sz w:val="26"/>
        </w:rPr>
        <w:lastRenderedPageBreak/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6.1</w:t>
      </w:r>
    </w:p>
    <w:p w:rsidR="007A3209" w:rsidRDefault="00C44CA0">
      <w:pPr>
        <w:spacing w:before="8"/>
        <w:ind w:left="1111" w:right="1112"/>
        <w:jc w:val="center"/>
        <w:rPr>
          <w:b/>
          <w:sz w:val="26"/>
        </w:rPr>
      </w:pPr>
      <w:r>
        <w:rPr>
          <w:b/>
          <w:sz w:val="26"/>
        </w:rPr>
        <w:t>Размеры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временного</w:t>
      </w:r>
      <w:r>
        <w:rPr>
          <w:b/>
          <w:spacing w:val="-10"/>
          <w:sz w:val="26"/>
        </w:rPr>
        <w:t xml:space="preserve"> </w:t>
      </w:r>
      <w:r>
        <w:rPr>
          <w:b/>
          <w:spacing w:val="-2"/>
          <w:sz w:val="26"/>
        </w:rPr>
        <w:t>отвода</w:t>
      </w:r>
    </w:p>
    <w:p w:rsidR="007A3209" w:rsidRDefault="007A3209">
      <w:pPr>
        <w:pStyle w:val="a3"/>
        <w:spacing w:before="7" w:after="1"/>
        <w:rPr>
          <w:b/>
          <w:sz w:val="27"/>
        </w:rPr>
      </w:pPr>
    </w:p>
    <w:tbl>
      <w:tblPr>
        <w:tblStyle w:val="TableNormal"/>
        <w:tblW w:w="0" w:type="auto"/>
        <w:tblInd w:w="2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294"/>
        <w:gridCol w:w="2572"/>
        <w:gridCol w:w="2020"/>
        <w:gridCol w:w="2207"/>
      </w:tblGrid>
      <w:tr w:rsidR="007A3209">
        <w:trPr>
          <w:trHeight w:val="613"/>
        </w:trPr>
        <w:tc>
          <w:tcPr>
            <w:tcW w:w="2294" w:type="dxa"/>
            <w:vMerge w:val="restart"/>
          </w:tcPr>
          <w:p w:rsidR="007A3209" w:rsidRDefault="007A3209">
            <w:pPr>
              <w:pStyle w:val="TableParagraph"/>
              <w:spacing w:before="1"/>
              <w:rPr>
                <w:b/>
                <w:sz w:val="33"/>
              </w:rPr>
            </w:pPr>
          </w:p>
          <w:p w:rsidR="007A3209" w:rsidRDefault="00C44CA0">
            <w:pPr>
              <w:pStyle w:val="TableParagraph"/>
              <w:ind w:left="160"/>
              <w:rPr>
                <w:sz w:val="26"/>
              </w:rPr>
            </w:pPr>
            <w:r>
              <w:rPr>
                <w:sz w:val="26"/>
              </w:rPr>
              <w:t>Категория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дороги</w:t>
            </w:r>
          </w:p>
        </w:tc>
        <w:tc>
          <w:tcPr>
            <w:tcW w:w="2572" w:type="dxa"/>
            <w:vMerge w:val="restart"/>
          </w:tcPr>
          <w:p w:rsidR="007A3209" w:rsidRDefault="00C44CA0">
            <w:pPr>
              <w:pStyle w:val="TableParagraph"/>
              <w:spacing w:before="232"/>
              <w:ind w:left="751" w:right="564" w:hanging="154"/>
              <w:rPr>
                <w:sz w:val="26"/>
              </w:rPr>
            </w:pPr>
            <w:r>
              <w:rPr>
                <w:sz w:val="26"/>
              </w:rPr>
              <w:t>Число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полос </w:t>
            </w:r>
            <w:r>
              <w:rPr>
                <w:spacing w:val="-2"/>
                <w:sz w:val="26"/>
              </w:rPr>
              <w:t>движения</w:t>
            </w:r>
          </w:p>
        </w:tc>
        <w:tc>
          <w:tcPr>
            <w:tcW w:w="4227" w:type="dxa"/>
            <w:gridSpan w:val="2"/>
          </w:tcPr>
          <w:p w:rsidR="007A3209" w:rsidRDefault="00C44CA0">
            <w:pPr>
              <w:pStyle w:val="TableParagraph"/>
              <w:ind w:left="1452" w:right="49" w:hanging="1316"/>
              <w:rPr>
                <w:sz w:val="26"/>
              </w:rPr>
            </w:pPr>
            <w:r>
              <w:rPr>
                <w:sz w:val="26"/>
              </w:rPr>
              <w:t>Площадь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временного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отвода,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га/км, в местности</w:t>
            </w:r>
          </w:p>
        </w:tc>
      </w:tr>
      <w:tr w:rsidR="007A3209">
        <w:trPr>
          <w:trHeight w:val="465"/>
        </w:trPr>
        <w:tc>
          <w:tcPr>
            <w:tcW w:w="229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020" w:type="dxa"/>
          </w:tcPr>
          <w:p w:rsidR="007A3209" w:rsidRDefault="00C44CA0">
            <w:pPr>
              <w:pStyle w:val="TableParagraph"/>
              <w:spacing w:before="64"/>
              <w:ind w:left="409" w:right="379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равнинной</w:t>
            </w:r>
          </w:p>
        </w:tc>
        <w:tc>
          <w:tcPr>
            <w:tcW w:w="2207" w:type="dxa"/>
          </w:tcPr>
          <w:p w:rsidR="007A3209" w:rsidRDefault="00C44CA0">
            <w:pPr>
              <w:pStyle w:val="TableParagraph"/>
              <w:spacing w:before="64"/>
              <w:ind w:left="339" w:right="31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пересеченной</w:t>
            </w:r>
          </w:p>
        </w:tc>
      </w:tr>
      <w:tr w:rsidR="007A3209">
        <w:trPr>
          <w:trHeight w:val="465"/>
        </w:trPr>
        <w:tc>
          <w:tcPr>
            <w:tcW w:w="2294" w:type="dxa"/>
          </w:tcPr>
          <w:p w:rsidR="007A3209" w:rsidRDefault="00C44CA0">
            <w:pPr>
              <w:pStyle w:val="TableParagraph"/>
              <w:spacing w:before="64"/>
              <w:ind w:left="775" w:right="751"/>
              <w:jc w:val="center"/>
              <w:rPr>
                <w:sz w:val="26"/>
              </w:rPr>
            </w:pPr>
            <w:r>
              <w:rPr>
                <w:sz w:val="26"/>
              </w:rPr>
              <w:t>I,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7"/>
                <w:sz w:val="26"/>
              </w:rPr>
              <w:t>II</w:t>
            </w:r>
          </w:p>
        </w:tc>
        <w:tc>
          <w:tcPr>
            <w:tcW w:w="2572" w:type="dxa"/>
          </w:tcPr>
          <w:p w:rsidR="007A3209" w:rsidRDefault="00C44CA0">
            <w:pPr>
              <w:pStyle w:val="TableParagraph"/>
              <w:spacing w:before="64"/>
              <w:ind w:left="2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2020" w:type="dxa"/>
          </w:tcPr>
          <w:p w:rsidR="007A3209" w:rsidRDefault="00C44CA0">
            <w:pPr>
              <w:pStyle w:val="TableParagraph"/>
              <w:spacing w:before="64"/>
              <w:ind w:left="406" w:right="379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1,7</w:t>
            </w:r>
          </w:p>
        </w:tc>
        <w:tc>
          <w:tcPr>
            <w:tcW w:w="2207" w:type="dxa"/>
          </w:tcPr>
          <w:p w:rsidR="007A3209" w:rsidRDefault="00C44CA0">
            <w:pPr>
              <w:pStyle w:val="TableParagraph"/>
              <w:spacing w:before="64"/>
              <w:ind w:left="339" w:right="306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2,2</w:t>
            </w:r>
          </w:p>
        </w:tc>
      </w:tr>
      <w:tr w:rsidR="007A3209">
        <w:trPr>
          <w:trHeight w:val="465"/>
        </w:trPr>
        <w:tc>
          <w:tcPr>
            <w:tcW w:w="2294" w:type="dxa"/>
          </w:tcPr>
          <w:p w:rsidR="007A3209" w:rsidRDefault="00C44CA0">
            <w:pPr>
              <w:pStyle w:val="TableParagraph"/>
              <w:spacing w:before="64"/>
              <w:ind w:left="775" w:right="751"/>
              <w:jc w:val="center"/>
              <w:rPr>
                <w:sz w:val="26"/>
              </w:rPr>
            </w:pPr>
            <w:r>
              <w:rPr>
                <w:sz w:val="26"/>
              </w:rPr>
              <w:t>I,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7"/>
                <w:sz w:val="26"/>
              </w:rPr>
              <w:t>II</w:t>
            </w:r>
          </w:p>
        </w:tc>
        <w:tc>
          <w:tcPr>
            <w:tcW w:w="2572" w:type="dxa"/>
          </w:tcPr>
          <w:p w:rsidR="007A3209" w:rsidRDefault="00C44CA0">
            <w:pPr>
              <w:pStyle w:val="TableParagraph"/>
              <w:spacing w:before="64"/>
              <w:ind w:left="2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2020" w:type="dxa"/>
          </w:tcPr>
          <w:p w:rsidR="007A3209" w:rsidRDefault="00C44CA0">
            <w:pPr>
              <w:pStyle w:val="TableParagraph"/>
              <w:spacing w:before="64"/>
              <w:ind w:left="406" w:right="379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1,6</w:t>
            </w:r>
          </w:p>
        </w:tc>
        <w:tc>
          <w:tcPr>
            <w:tcW w:w="2207" w:type="dxa"/>
          </w:tcPr>
          <w:p w:rsidR="007A3209" w:rsidRDefault="00C44CA0">
            <w:pPr>
              <w:pStyle w:val="TableParagraph"/>
              <w:spacing w:before="64"/>
              <w:ind w:left="339" w:right="306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2,1</w:t>
            </w:r>
          </w:p>
        </w:tc>
      </w:tr>
      <w:tr w:rsidR="007A3209">
        <w:trPr>
          <w:trHeight w:val="465"/>
        </w:trPr>
        <w:tc>
          <w:tcPr>
            <w:tcW w:w="2294" w:type="dxa"/>
          </w:tcPr>
          <w:p w:rsidR="007A3209" w:rsidRDefault="00C44CA0">
            <w:pPr>
              <w:pStyle w:val="TableParagraph"/>
              <w:spacing w:before="64"/>
              <w:ind w:left="775" w:right="756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III</w:t>
            </w:r>
          </w:p>
        </w:tc>
        <w:tc>
          <w:tcPr>
            <w:tcW w:w="2572" w:type="dxa"/>
          </w:tcPr>
          <w:p w:rsidR="007A3209" w:rsidRDefault="00C44CA0">
            <w:pPr>
              <w:pStyle w:val="TableParagraph"/>
              <w:spacing w:before="64"/>
              <w:ind w:left="2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2020" w:type="dxa"/>
          </w:tcPr>
          <w:p w:rsidR="007A3209" w:rsidRDefault="00C44CA0">
            <w:pPr>
              <w:pStyle w:val="TableParagraph"/>
              <w:spacing w:before="64"/>
              <w:ind w:left="406" w:right="379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1,5</w:t>
            </w:r>
          </w:p>
        </w:tc>
        <w:tc>
          <w:tcPr>
            <w:tcW w:w="2207" w:type="dxa"/>
          </w:tcPr>
          <w:p w:rsidR="007A3209" w:rsidRDefault="00C44CA0">
            <w:pPr>
              <w:pStyle w:val="TableParagraph"/>
              <w:spacing w:before="64"/>
              <w:ind w:left="339" w:right="306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2,0</w:t>
            </w:r>
          </w:p>
        </w:tc>
      </w:tr>
      <w:tr w:rsidR="007A3209">
        <w:trPr>
          <w:trHeight w:val="465"/>
        </w:trPr>
        <w:tc>
          <w:tcPr>
            <w:tcW w:w="2294" w:type="dxa"/>
          </w:tcPr>
          <w:p w:rsidR="007A3209" w:rsidRDefault="00C44CA0">
            <w:pPr>
              <w:pStyle w:val="TableParagraph"/>
              <w:spacing w:before="64"/>
              <w:ind w:left="775" w:right="756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III</w:t>
            </w:r>
          </w:p>
        </w:tc>
        <w:tc>
          <w:tcPr>
            <w:tcW w:w="2572" w:type="dxa"/>
          </w:tcPr>
          <w:p w:rsidR="007A3209" w:rsidRDefault="00C44CA0">
            <w:pPr>
              <w:pStyle w:val="TableParagraph"/>
              <w:spacing w:before="64"/>
              <w:ind w:left="2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2020" w:type="dxa"/>
          </w:tcPr>
          <w:p w:rsidR="007A3209" w:rsidRDefault="00C44CA0">
            <w:pPr>
              <w:pStyle w:val="TableParagraph"/>
              <w:spacing w:before="64"/>
              <w:ind w:left="406" w:right="379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1,3</w:t>
            </w:r>
          </w:p>
        </w:tc>
        <w:tc>
          <w:tcPr>
            <w:tcW w:w="2207" w:type="dxa"/>
          </w:tcPr>
          <w:p w:rsidR="007A3209" w:rsidRDefault="00C44CA0">
            <w:pPr>
              <w:pStyle w:val="TableParagraph"/>
              <w:spacing w:before="64"/>
              <w:ind w:left="339" w:right="306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1,7</w:t>
            </w:r>
          </w:p>
        </w:tc>
      </w:tr>
      <w:tr w:rsidR="007A3209">
        <w:trPr>
          <w:trHeight w:val="465"/>
        </w:trPr>
        <w:tc>
          <w:tcPr>
            <w:tcW w:w="2294" w:type="dxa"/>
          </w:tcPr>
          <w:p w:rsidR="007A3209" w:rsidRDefault="00C44CA0">
            <w:pPr>
              <w:pStyle w:val="TableParagraph"/>
              <w:spacing w:before="64"/>
              <w:ind w:left="775" w:right="756"/>
              <w:jc w:val="center"/>
              <w:rPr>
                <w:sz w:val="26"/>
              </w:rPr>
            </w:pPr>
            <w:r>
              <w:rPr>
                <w:sz w:val="26"/>
              </w:rPr>
              <w:t>IV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V</w:t>
            </w:r>
          </w:p>
        </w:tc>
        <w:tc>
          <w:tcPr>
            <w:tcW w:w="2572" w:type="dxa"/>
          </w:tcPr>
          <w:p w:rsidR="007A3209" w:rsidRDefault="00C44CA0">
            <w:pPr>
              <w:pStyle w:val="TableParagraph"/>
              <w:spacing w:before="64"/>
              <w:ind w:left="2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2020" w:type="dxa"/>
          </w:tcPr>
          <w:p w:rsidR="007A3209" w:rsidRDefault="00C44CA0">
            <w:pPr>
              <w:pStyle w:val="TableParagraph"/>
              <w:spacing w:before="64"/>
              <w:ind w:left="406" w:right="379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1,2</w:t>
            </w:r>
          </w:p>
        </w:tc>
        <w:tc>
          <w:tcPr>
            <w:tcW w:w="2207" w:type="dxa"/>
          </w:tcPr>
          <w:p w:rsidR="007A3209" w:rsidRDefault="00C44CA0">
            <w:pPr>
              <w:pStyle w:val="TableParagraph"/>
              <w:spacing w:before="64"/>
              <w:ind w:left="339" w:right="306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1,5</w:t>
            </w:r>
          </w:p>
        </w:tc>
      </w:tr>
    </w:tbl>
    <w:p w:rsidR="007A3209" w:rsidRDefault="007A3209">
      <w:pPr>
        <w:pStyle w:val="a3"/>
        <w:spacing w:before="7"/>
        <w:rPr>
          <w:b/>
          <w:sz w:val="9"/>
        </w:rPr>
      </w:pPr>
    </w:p>
    <w:p w:rsidR="007A3209" w:rsidRDefault="00C44CA0">
      <w:pPr>
        <w:spacing w:before="88"/>
        <w:ind w:left="215" w:right="216" w:firstLine="705"/>
        <w:jc w:val="both"/>
        <w:rPr>
          <w:sz w:val="24"/>
        </w:rPr>
      </w:pPr>
      <w:r>
        <w:rPr>
          <w:i/>
          <w:sz w:val="26"/>
        </w:rPr>
        <w:t xml:space="preserve">Примечание. </w:t>
      </w:r>
      <w:r>
        <w:rPr>
          <w:sz w:val="26"/>
        </w:rPr>
        <w:t>Площадь временного отвода может быть сокращена при ис- пользовании</w:t>
      </w:r>
      <w:r>
        <w:rPr>
          <w:spacing w:val="-3"/>
          <w:sz w:val="26"/>
        </w:rPr>
        <w:t xml:space="preserve"> </w:t>
      </w:r>
      <w:r>
        <w:rPr>
          <w:sz w:val="26"/>
        </w:rPr>
        <w:t>ценных</w:t>
      </w:r>
      <w:r>
        <w:rPr>
          <w:spacing w:val="-3"/>
          <w:sz w:val="26"/>
        </w:rPr>
        <w:t xml:space="preserve"> </w:t>
      </w:r>
      <w:r>
        <w:rPr>
          <w:sz w:val="26"/>
        </w:rPr>
        <w:t>лесных</w:t>
      </w:r>
      <w:r>
        <w:rPr>
          <w:spacing w:val="-3"/>
          <w:sz w:val="26"/>
        </w:rPr>
        <w:t xml:space="preserve"> </w:t>
      </w:r>
      <w:r>
        <w:rPr>
          <w:sz w:val="26"/>
        </w:rPr>
        <w:t>или сельскохозяйственных</w:t>
      </w:r>
      <w:r>
        <w:rPr>
          <w:spacing w:val="-3"/>
          <w:sz w:val="26"/>
        </w:rPr>
        <w:t xml:space="preserve"> </w:t>
      </w:r>
      <w:r>
        <w:rPr>
          <w:sz w:val="26"/>
        </w:rPr>
        <w:t>земель</w:t>
      </w:r>
      <w:r>
        <w:rPr>
          <w:spacing w:val="-2"/>
          <w:sz w:val="26"/>
        </w:rPr>
        <w:t xml:space="preserve"> </w:t>
      </w:r>
      <w:r>
        <w:rPr>
          <w:sz w:val="26"/>
        </w:rPr>
        <w:t>либо</w:t>
      </w:r>
      <w:r>
        <w:rPr>
          <w:spacing w:val="-3"/>
          <w:sz w:val="26"/>
        </w:rPr>
        <w:t xml:space="preserve"> </w:t>
      </w:r>
      <w:r>
        <w:rPr>
          <w:sz w:val="26"/>
        </w:rPr>
        <w:t xml:space="preserve">увеличена в особо сложных условиях и при строительстве сооружений по индивидуальным </w:t>
      </w:r>
      <w:r>
        <w:rPr>
          <w:spacing w:val="-2"/>
          <w:sz w:val="26"/>
        </w:rPr>
        <w:t>проектам</w:t>
      </w:r>
      <w:r>
        <w:rPr>
          <w:color w:val="545454"/>
          <w:spacing w:val="-2"/>
          <w:sz w:val="24"/>
        </w:rPr>
        <w:t>.</w:t>
      </w:r>
    </w:p>
    <w:p w:rsidR="007A3209" w:rsidRDefault="007A3209">
      <w:pPr>
        <w:pStyle w:val="a3"/>
        <w:spacing w:before="10"/>
        <w:rPr>
          <w:sz w:val="23"/>
        </w:rPr>
      </w:pPr>
    </w:p>
    <w:p w:rsidR="007A3209" w:rsidRDefault="007A3209">
      <w:pPr>
        <w:pStyle w:val="a3"/>
        <w:ind w:left="215" w:right="205" w:firstLine="710"/>
        <w:jc w:val="both"/>
      </w:pPr>
      <w:r>
        <w:pict>
          <v:shape id="_x0000_s1137" type="#_x0000_t136" style="position:absolute;left:0;text-align:left;margin-left:134.6pt;margin-top:4.05pt;width:328.4pt;height:83.85pt;rotation:315;z-index:1593497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t>Главное природоохранное правило заключается в строгом со- блюдении границ полосы отвода. Рекомендуется выносить на мест- ность обозначенные полосы постоянного и временного отвода колья- ми с вешками, а на открытых угодьях</w:t>
      </w:r>
      <w:r w:rsidR="00C44CA0">
        <w:rPr>
          <w:spacing w:val="-2"/>
        </w:rPr>
        <w:t xml:space="preserve"> </w:t>
      </w:r>
      <w:r w:rsidR="00C44CA0">
        <w:rPr>
          <w:sz w:val="26"/>
        </w:rPr>
        <w:t xml:space="preserve">– </w:t>
      </w:r>
      <w:r w:rsidR="00C44CA0">
        <w:t>перепахивать борозды. Нельзя забывать, что за границей отвода находится чужая земля, и присутст- вие на ней может считаться нарушением права собственности.</w:t>
      </w:r>
    </w:p>
    <w:p w:rsidR="007A3209" w:rsidRDefault="00C44CA0">
      <w:pPr>
        <w:pStyle w:val="a3"/>
        <w:ind w:left="215" w:right="205" w:firstLine="710"/>
        <w:jc w:val="both"/>
      </w:pPr>
      <w:r>
        <w:t>Расчистка полосы отвода от растительности, как правило, про- изводится в холодное время года. Размещ</w:t>
      </w:r>
      <w:r>
        <w:t xml:space="preserve">ение складов древесины, порубочных отходов за пределами отведенной полосы недопустимо. Запрещается сплошная валка мелколесья и удаление кустарника бульдозерами и кусторезами, перемещение их вместе с корнями и почвой на границу полосы отвода с образованием </w:t>
      </w:r>
      <w:r>
        <w:t>валов.</w:t>
      </w:r>
    </w:p>
    <w:p w:rsidR="007A3209" w:rsidRDefault="00C44CA0">
      <w:pPr>
        <w:pStyle w:val="a3"/>
        <w:ind w:left="215" w:right="204" w:firstLine="710"/>
        <w:jc w:val="both"/>
      </w:pPr>
      <w:r>
        <w:t>Место и глубину снятия плодородного слоя следует определять в составе инженерных изысканий с учетом данных местных земле- устроительных органов. Допускается не снимать почвенный слой в основании насыпи на косогорах круче 1:3; на неосушенных болотах;</w:t>
      </w:r>
      <w:r>
        <w:t xml:space="preserve"> при выходе на поверхность скальных обнажений, наличии валунов и отложений гравия, щебня. Снятие почвы не производится на болотах (не освоенных для сельскохозяйственного производства), в песчаных пустынях, на засоленных землях, а также в случаях нецелесооб</w:t>
      </w:r>
      <w:r>
        <w:t xml:space="preserve">разно- сти вторичного ее использования, установленных органами землеуст- </w:t>
      </w:r>
      <w:r>
        <w:rPr>
          <w:spacing w:val="-2"/>
        </w:rPr>
        <w:t>ройства.</w:t>
      </w:r>
    </w:p>
    <w:p w:rsidR="007A3209" w:rsidRDefault="007A3209">
      <w:pPr>
        <w:jc w:val="both"/>
        <w:sectPr w:rsidR="007A3209">
          <w:pgSz w:w="11900" w:h="16840"/>
          <w:pgMar w:top="1340" w:right="1200" w:bottom="1420" w:left="1200" w:header="0" w:footer="1226" w:gutter="0"/>
          <w:cols w:space="720"/>
        </w:sectPr>
      </w:pPr>
    </w:p>
    <w:p w:rsidR="007A3209" w:rsidRDefault="00C44CA0">
      <w:pPr>
        <w:pStyle w:val="a3"/>
        <w:spacing w:before="66"/>
        <w:ind w:left="215" w:right="205" w:firstLine="710"/>
        <w:jc w:val="both"/>
      </w:pPr>
      <w:r>
        <w:lastRenderedPageBreak/>
        <w:t>При вскрыше карьеров плодородный слой почвы следует сни- мать в талом состоянии в теплый и сухой период. Для складирования вскрышных пород, не пригодных для</w:t>
      </w:r>
      <w:r>
        <w:t xml:space="preserve"> строительства дороги, наиболее целесообразно использовать выработанное пространство карьера. Для размещения вскрышных пород вне карьера следует использовать в первую очередь естественные и искусственные понижения рельефа местности. При этом должна быть ис</w:t>
      </w:r>
      <w:r>
        <w:t>ключена возможность образова- ния бессточных территорий, приводящих к подтоплению местности, прилегающей к карьерному полю. При необходимости следует уст- раивать специальные водоотводные и водопропускные сооружения.</w:t>
      </w:r>
    </w:p>
    <w:p w:rsidR="007A3209" w:rsidRDefault="00C44CA0">
      <w:pPr>
        <w:pStyle w:val="a3"/>
        <w:spacing w:before="2"/>
        <w:ind w:left="216" w:right="203" w:firstLine="710"/>
        <w:jc w:val="both"/>
      </w:pPr>
      <w:r>
        <w:t>Основными причинами нарушения сохраннос</w:t>
      </w:r>
      <w:r>
        <w:t>ти почвенного</w:t>
      </w:r>
      <w:r>
        <w:rPr>
          <w:spacing w:val="40"/>
        </w:rPr>
        <w:t xml:space="preserve"> </w:t>
      </w:r>
      <w:r>
        <w:t>слоя и уменьшения плодородия почвы в зоне воздействия дорожно- строительных и ремонтных работ являются:</w:t>
      </w:r>
    </w:p>
    <w:p w:rsidR="007A3209" w:rsidRDefault="00C44CA0">
      <w:pPr>
        <w:pStyle w:val="a4"/>
        <w:numPr>
          <w:ilvl w:val="0"/>
          <w:numId w:val="26"/>
        </w:numPr>
        <w:tabs>
          <w:tab w:val="left" w:pos="1148"/>
        </w:tabs>
        <w:spacing w:before="9" w:line="220" w:lineRule="auto"/>
        <w:ind w:right="210" w:firstLine="705"/>
        <w:jc w:val="both"/>
        <w:rPr>
          <w:sz w:val="26"/>
        </w:rPr>
      </w:pPr>
      <w:r>
        <w:rPr>
          <w:sz w:val="30"/>
        </w:rPr>
        <w:t>эрозия вследствие сосредоточения ливневого стока и наруше- ния дерново-растительного покрова;</w:t>
      </w:r>
    </w:p>
    <w:p w:rsidR="007A3209" w:rsidRDefault="00C44CA0">
      <w:pPr>
        <w:pStyle w:val="a4"/>
        <w:numPr>
          <w:ilvl w:val="0"/>
          <w:numId w:val="26"/>
        </w:numPr>
        <w:tabs>
          <w:tab w:val="left" w:pos="1244"/>
        </w:tabs>
        <w:spacing w:before="1" w:line="223" w:lineRule="auto"/>
        <w:ind w:right="212" w:firstLine="705"/>
        <w:jc w:val="both"/>
        <w:rPr>
          <w:sz w:val="26"/>
        </w:rPr>
      </w:pPr>
      <w:r>
        <w:rPr>
          <w:sz w:val="30"/>
        </w:rPr>
        <w:t xml:space="preserve">механическое разрушение покрова при проезде </w:t>
      </w:r>
      <w:r>
        <w:rPr>
          <w:sz w:val="30"/>
        </w:rPr>
        <w:t>машин и транспортных средств;</w:t>
      </w:r>
    </w:p>
    <w:p w:rsidR="007A3209" w:rsidRDefault="007A3209">
      <w:pPr>
        <w:pStyle w:val="a4"/>
        <w:numPr>
          <w:ilvl w:val="0"/>
          <w:numId w:val="26"/>
        </w:numPr>
        <w:tabs>
          <w:tab w:val="left" w:pos="1181"/>
        </w:tabs>
        <w:spacing w:line="223" w:lineRule="auto"/>
        <w:ind w:right="211" w:firstLine="705"/>
        <w:jc w:val="both"/>
        <w:rPr>
          <w:sz w:val="30"/>
        </w:rPr>
      </w:pPr>
      <w:r w:rsidRPr="007A3209">
        <w:pict>
          <v:shape id="_x0000_s1136" type="#_x0000_t136" style="position:absolute;left:0;text-align:left;margin-left:134.6pt;margin-top:21.55pt;width:328.4pt;height:83.85pt;rotation:315;z-index:1593548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30"/>
        </w:rPr>
        <w:t>загрязнение нефтепродуктами, строительными материалами и отходами производства.</w:t>
      </w:r>
    </w:p>
    <w:p w:rsidR="007A3209" w:rsidRDefault="00C44CA0">
      <w:pPr>
        <w:pStyle w:val="a3"/>
        <w:spacing w:line="237" w:lineRule="auto"/>
        <w:ind w:left="215" w:right="210" w:firstLine="710"/>
        <w:jc w:val="both"/>
      </w:pPr>
      <w:r>
        <w:t>Для предотвращения водной и ветровой эрозии поверхность от- валов вскрышных пород, откосы грунтовых резервов укрепляют поч- венным слоем с засевом трав, посадкой растений или гидропосевом.</w:t>
      </w:r>
    </w:p>
    <w:p w:rsidR="007A3209" w:rsidRDefault="00C44CA0">
      <w:pPr>
        <w:pStyle w:val="a3"/>
        <w:spacing w:before="1"/>
        <w:ind w:left="215" w:right="205" w:firstLine="710"/>
        <w:jc w:val="both"/>
      </w:pPr>
      <w:r>
        <w:t>При организации строительства дорог и дорожных сооружений</w:t>
      </w:r>
      <w:r>
        <w:rPr>
          <w:spacing w:val="40"/>
        </w:rPr>
        <w:t xml:space="preserve"> </w:t>
      </w:r>
      <w:r>
        <w:t xml:space="preserve">в лесах, </w:t>
      </w:r>
      <w:r>
        <w:t>а также на природных угодьях, не покрытых лесом, особенно на поймах рек, наибольшее внимание следует уделять сохранению существующей растительности за пределами постоянного отвода.</w:t>
      </w:r>
    </w:p>
    <w:p w:rsidR="007A3209" w:rsidRDefault="00C44CA0">
      <w:pPr>
        <w:pStyle w:val="a3"/>
        <w:spacing w:before="2"/>
        <w:ind w:left="216" w:right="205" w:firstLine="710"/>
        <w:jc w:val="both"/>
      </w:pPr>
      <w:r>
        <w:t xml:space="preserve">В пределах водоохранных зон выделяются </w:t>
      </w:r>
      <w:r>
        <w:rPr>
          <w:b/>
          <w:i/>
        </w:rPr>
        <w:t xml:space="preserve">прибрежные за- щитные полосы </w:t>
      </w:r>
      <w:r>
        <w:t>протяже</w:t>
      </w:r>
      <w:r>
        <w:t xml:space="preserve">нностью 15 </w:t>
      </w:r>
      <w:r>
        <w:rPr>
          <w:sz w:val="26"/>
        </w:rPr>
        <w:t xml:space="preserve">– </w:t>
      </w:r>
      <w:r>
        <w:t xml:space="preserve">100 м с дополнительными ог- раничениями природопользования. Ширина водоохранных зон и за- </w:t>
      </w:r>
      <w:r>
        <w:rPr>
          <w:spacing w:val="-2"/>
        </w:rPr>
        <w:t>щитных</w:t>
      </w:r>
      <w:r>
        <w:rPr>
          <w:spacing w:val="-17"/>
        </w:rPr>
        <w:t xml:space="preserve"> </w:t>
      </w:r>
      <w:r>
        <w:rPr>
          <w:spacing w:val="-2"/>
        </w:rPr>
        <w:t>полос</w:t>
      </w:r>
      <w:r>
        <w:rPr>
          <w:spacing w:val="-17"/>
        </w:rPr>
        <w:t xml:space="preserve"> </w:t>
      </w:r>
      <w:r>
        <w:rPr>
          <w:spacing w:val="-2"/>
        </w:rPr>
        <w:t>утверждается</w:t>
      </w:r>
      <w:r>
        <w:rPr>
          <w:spacing w:val="-17"/>
        </w:rPr>
        <w:t xml:space="preserve"> </w:t>
      </w:r>
      <w:r>
        <w:rPr>
          <w:spacing w:val="-2"/>
        </w:rPr>
        <w:t>местными</w:t>
      </w:r>
      <w:r>
        <w:rPr>
          <w:spacing w:val="-17"/>
        </w:rPr>
        <w:t xml:space="preserve"> </w:t>
      </w:r>
      <w:r>
        <w:rPr>
          <w:spacing w:val="-2"/>
        </w:rPr>
        <w:t>административными</w:t>
      </w:r>
      <w:r>
        <w:rPr>
          <w:spacing w:val="-16"/>
        </w:rPr>
        <w:t xml:space="preserve"> </w:t>
      </w:r>
      <w:r>
        <w:rPr>
          <w:spacing w:val="-2"/>
        </w:rPr>
        <w:t>органами.</w:t>
      </w:r>
    </w:p>
    <w:p w:rsidR="007A3209" w:rsidRDefault="00C44CA0">
      <w:pPr>
        <w:pStyle w:val="a3"/>
        <w:spacing w:line="343" w:lineRule="exact"/>
        <w:ind w:left="926"/>
        <w:jc w:val="both"/>
      </w:pPr>
      <w:r>
        <w:t>В</w:t>
      </w:r>
      <w:r>
        <w:rPr>
          <w:spacing w:val="-9"/>
        </w:rPr>
        <w:t xml:space="preserve"> </w:t>
      </w:r>
      <w:r>
        <w:t>пределах</w:t>
      </w:r>
      <w:r>
        <w:rPr>
          <w:spacing w:val="-7"/>
        </w:rPr>
        <w:t xml:space="preserve"> </w:t>
      </w:r>
      <w:r>
        <w:t>водоохраной</w:t>
      </w:r>
      <w:r>
        <w:rPr>
          <w:spacing w:val="-8"/>
        </w:rPr>
        <w:t xml:space="preserve"> </w:t>
      </w:r>
      <w:r>
        <w:t>зоны</w:t>
      </w:r>
      <w:r>
        <w:rPr>
          <w:spacing w:val="-9"/>
        </w:rPr>
        <w:t xml:space="preserve"> </w:t>
      </w:r>
      <w:r>
        <w:rPr>
          <w:spacing w:val="-2"/>
        </w:rPr>
        <w:t>запрещается:</w:t>
      </w:r>
    </w:p>
    <w:p w:rsidR="007A3209" w:rsidRDefault="00C44CA0">
      <w:pPr>
        <w:pStyle w:val="a4"/>
        <w:numPr>
          <w:ilvl w:val="0"/>
          <w:numId w:val="25"/>
        </w:numPr>
        <w:tabs>
          <w:tab w:val="left" w:pos="1076"/>
        </w:tabs>
        <w:spacing w:before="1"/>
        <w:ind w:left="1075" w:hanging="155"/>
        <w:jc w:val="both"/>
        <w:rPr>
          <w:sz w:val="30"/>
        </w:rPr>
      </w:pPr>
      <w:r>
        <w:rPr>
          <w:sz w:val="30"/>
        </w:rPr>
        <w:t>добыча</w:t>
      </w:r>
      <w:r>
        <w:rPr>
          <w:spacing w:val="-9"/>
          <w:sz w:val="30"/>
        </w:rPr>
        <w:t xml:space="preserve"> </w:t>
      </w:r>
      <w:r>
        <w:rPr>
          <w:sz w:val="30"/>
        </w:rPr>
        <w:t>грунта</w:t>
      </w:r>
      <w:r>
        <w:rPr>
          <w:spacing w:val="-10"/>
          <w:sz w:val="30"/>
        </w:rPr>
        <w:t xml:space="preserve"> </w:t>
      </w:r>
      <w:r>
        <w:rPr>
          <w:sz w:val="30"/>
        </w:rPr>
        <w:t>и</w:t>
      </w:r>
      <w:r>
        <w:rPr>
          <w:spacing w:val="-10"/>
          <w:sz w:val="30"/>
        </w:rPr>
        <w:t xml:space="preserve"> </w:t>
      </w:r>
      <w:r>
        <w:rPr>
          <w:sz w:val="30"/>
        </w:rPr>
        <w:t>других</w:t>
      </w:r>
      <w:r>
        <w:rPr>
          <w:spacing w:val="-8"/>
          <w:sz w:val="30"/>
        </w:rPr>
        <w:t xml:space="preserve"> </w:t>
      </w:r>
      <w:r>
        <w:rPr>
          <w:sz w:val="30"/>
        </w:rPr>
        <w:t>строительных</w:t>
      </w:r>
      <w:r>
        <w:rPr>
          <w:spacing w:val="-8"/>
          <w:sz w:val="30"/>
        </w:rPr>
        <w:t xml:space="preserve"> </w:t>
      </w:r>
      <w:r>
        <w:rPr>
          <w:spacing w:val="-2"/>
          <w:sz w:val="30"/>
        </w:rPr>
        <w:t>материалов;</w:t>
      </w:r>
    </w:p>
    <w:p w:rsidR="007A3209" w:rsidRDefault="00C44CA0">
      <w:pPr>
        <w:pStyle w:val="a4"/>
        <w:numPr>
          <w:ilvl w:val="0"/>
          <w:numId w:val="25"/>
        </w:numPr>
        <w:tabs>
          <w:tab w:val="left" w:pos="1076"/>
        </w:tabs>
        <w:spacing w:before="1"/>
        <w:ind w:left="1075" w:hanging="155"/>
        <w:jc w:val="both"/>
        <w:rPr>
          <w:sz w:val="30"/>
        </w:rPr>
      </w:pPr>
      <w:r>
        <w:rPr>
          <w:sz w:val="30"/>
        </w:rPr>
        <w:t>размещение</w:t>
      </w:r>
      <w:r>
        <w:rPr>
          <w:spacing w:val="-15"/>
          <w:sz w:val="30"/>
        </w:rPr>
        <w:t xml:space="preserve"> </w:t>
      </w:r>
      <w:r>
        <w:rPr>
          <w:sz w:val="30"/>
        </w:rPr>
        <w:t>строительных</w:t>
      </w:r>
      <w:r>
        <w:rPr>
          <w:spacing w:val="-10"/>
          <w:sz w:val="30"/>
        </w:rPr>
        <w:t xml:space="preserve"> </w:t>
      </w:r>
      <w:r>
        <w:rPr>
          <w:sz w:val="30"/>
        </w:rPr>
        <w:t>площадок</w:t>
      </w:r>
      <w:r>
        <w:rPr>
          <w:spacing w:val="-11"/>
          <w:sz w:val="30"/>
        </w:rPr>
        <w:t xml:space="preserve"> </w:t>
      </w:r>
      <w:r>
        <w:rPr>
          <w:sz w:val="30"/>
        </w:rPr>
        <w:t>и</w:t>
      </w:r>
      <w:r>
        <w:rPr>
          <w:spacing w:val="-11"/>
          <w:sz w:val="30"/>
        </w:rPr>
        <w:t xml:space="preserve"> </w:t>
      </w:r>
      <w:r>
        <w:rPr>
          <w:sz w:val="30"/>
        </w:rPr>
        <w:t>временных</w:t>
      </w:r>
      <w:r>
        <w:rPr>
          <w:spacing w:val="-10"/>
          <w:sz w:val="30"/>
        </w:rPr>
        <w:t xml:space="preserve"> </w:t>
      </w:r>
      <w:r>
        <w:rPr>
          <w:spacing w:val="-2"/>
          <w:sz w:val="30"/>
        </w:rPr>
        <w:t>сооружений;</w:t>
      </w:r>
    </w:p>
    <w:p w:rsidR="007A3209" w:rsidRDefault="00C44CA0">
      <w:pPr>
        <w:pStyle w:val="a4"/>
        <w:numPr>
          <w:ilvl w:val="0"/>
          <w:numId w:val="25"/>
        </w:numPr>
        <w:tabs>
          <w:tab w:val="left" w:pos="1162"/>
        </w:tabs>
        <w:ind w:right="213" w:firstLine="705"/>
        <w:jc w:val="both"/>
        <w:rPr>
          <w:sz w:val="30"/>
        </w:rPr>
      </w:pPr>
      <w:r>
        <w:rPr>
          <w:sz w:val="30"/>
        </w:rPr>
        <w:t xml:space="preserve">размещение стоянок транспортных средств и строительных </w:t>
      </w:r>
      <w:r>
        <w:rPr>
          <w:spacing w:val="-2"/>
          <w:sz w:val="30"/>
        </w:rPr>
        <w:t>машин.</w:t>
      </w:r>
    </w:p>
    <w:p w:rsidR="007A3209" w:rsidRDefault="00C44CA0">
      <w:pPr>
        <w:pStyle w:val="a3"/>
        <w:spacing w:before="1"/>
        <w:ind w:left="216" w:right="205" w:firstLine="710"/>
        <w:jc w:val="both"/>
      </w:pPr>
      <w:r>
        <w:t>При выполнении строительных работ должны приниматься ме- ры к сокращению загрязнения атмосферы минеральной пылью, вы- бросами газов тепло</w:t>
      </w:r>
      <w:r>
        <w:t>вых установок и двигателей, другого оборудова- ния, работа которого связана с термическими и химическими техно- логическими процессами.</w:t>
      </w:r>
    </w:p>
    <w:p w:rsidR="007A3209" w:rsidRDefault="007A3209">
      <w:pPr>
        <w:jc w:val="both"/>
        <w:sectPr w:rsidR="007A3209">
          <w:pgSz w:w="11900" w:h="16840"/>
          <w:pgMar w:top="1340" w:right="1200" w:bottom="1420" w:left="1200" w:header="0" w:footer="1226" w:gutter="0"/>
          <w:cols w:space="720"/>
        </w:sectPr>
      </w:pPr>
    </w:p>
    <w:p w:rsidR="007A3209" w:rsidRDefault="00C44CA0">
      <w:pPr>
        <w:pStyle w:val="a3"/>
        <w:spacing w:before="66"/>
        <w:ind w:left="215" w:right="209" w:firstLine="710"/>
        <w:jc w:val="both"/>
      </w:pPr>
      <w:r>
        <w:lastRenderedPageBreak/>
        <w:t xml:space="preserve">В целях уменьшения загрязнения атмосферы следует преду- сматривать переход дорожных машин на газовое топливо, а стацио- нарного оборудования </w:t>
      </w:r>
      <w:r>
        <w:rPr>
          <w:sz w:val="26"/>
        </w:rPr>
        <w:t xml:space="preserve">– </w:t>
      </w:r>
      <w:r>
        <w:t>на электропривод.</w:t>
      </w:r>
    </w:p>
    <w:p w:rsidR="007A3209" w:rsidRDefault="00C44CA0">
      <w:pPr>
        <w:pStyle w:val="a3"/>
        <w:spacing w:before="2"/>
        <w:ind w:left="215" w:right="206" w:firstLine="710"/>
        <w:jc w:val="both"/>
      </w:pPr>
      <w:r>
        <w:t>При строительстве дорог и дорожных сооружений следует пре- дусматривать и осуществлять мероприя</w:t>
      </w:r>
      <w:r>
        <w:t xml:space="preserve">тия по предотвращению гибе- ли животных, сохранению среды обитания и условий размножения, путей миграции, а также обеспечивать неприкосновенность участков, представляющих особую ценность в качестве среды обитания живот- </w:t>
      </w:r>
      <w:r>
        <w:rPr>
          <w:spacing w:val="-4"/>
        </w:rPr>
        <w:t>ных.</w:t>
      </w:r>
    </w:p>
    <w:p w:rsidR="007A3209" w:rsidRDefault="00C44CA0">
      <w:pPr>
        <w:pStyle w:val="a3"/>
        <w:ind w:left="215" w:right="206" w:firstLine="710"/>
        <w:jc w:val="both"/>
      </w:pPr>
      <w:r>
        <w:t>Выполнение</w:t>
      </w:r>
      <w:r>
        <w:rPr>
          <w:spacing w:val="-2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охране</w:t>
      </w:r>
      <w:r>
        <w:rPr>
          <w:spacing w:val="-2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среды</w:t>
      </w:r>
      <w:r>
        <w:rPr>
          <w:spacing w:val="-3"/>
        </w:rPr>
        <w:t xml:space="preserve"> </w:t>
      </w:r>
      <w:r>
        <w:t>позволит уменьшить вредное воздействие на нее технологических процессов.</w:t>
      </w:r>
    </w:p>
    <w:p w:rsidR="007A3209" w:rsidRDefault="00C44CA0">
      <w:pPr>
        <w:pStyle w:val="a3"/>
        <w:ind w:left="215" w:right="206" w:firstLine="710"/>
        <w:jc w:val="both"/>
      </w:pPr>
      <w:r>
        <w:t>При выполнении строительных работ не менее важным факто- ром является круг вопросов, связанных с охраной труда и здоровья людей, работающих на строительном производс</w:t>
      </w:r>
      <w:r>
        <w:t>тве.</w:t>
      </w:r>
    </w:p>
    <w:p w:rsidR="007A3209" w:rsidRDefault="007A3209">
      <w:pPr>
        <w:pStyle w:val="a3"/>
        <w:spacing w:before="2"/>
        <w:ind w:left="215" w:right="205" w:firstLine="710"/>
        <w:jc w:val="both"/>
      </w:pPr>
      <w:r>
        <w:pict>
          <v:shape id="_x0000_s1135" type="#_x0000_t136" style="position:absolute;left:0;text-align:left;margin-left:134.6pt;margin-top:68.5pt;width:328.4pt;height:83.85pt;rotation:315;z-index:1593600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i/>
        </w:rPr>
        <w:t>Безопасность жизнедеятельности (БЖД</w:t>
      </w:r>
      <w:r w:rsidR="00C44CA0">
        <w:rPr>
          <w:i/>
        </w:rPr>
        <w:t xml:space="preserve">) </w:t>
      </w:r>
      <w:r w:rsidR="00C44CA0">
        <w:rPr>
          <w:sz w:val="26"/>
        </w:rPr>
        <w:t xml:space="preserve">– </w:t>
      </w:r>
      <w:r w:rsidR="00C44CA0">
        <w:t>это наука о ком- фортном и безопасном взаимодействии человека со средой обитания. Защита человека от негативных воздействий антропогенного и есте- ственного происхождения и достижение комфортных условий жизне- д</w:t>
      </w:r>
      <w:r w:rsidR="00C44CA0">
        <w:t xml:space="preserve">еятельности является </w:t>
      </w:r>
      <w:r w:rsidR="00C44CA0">
        <w:rPr>
          <w:b/>
          <w:i/>
        </w:rPr>
        <w:t xml:space="preserve">основной целью </w:t>
      </w:r>
      <w:r w:rsidR="00C44CA0">
        <w:t xml:space="preserve">безопасности жизнедеятель- </w:t>
      </w:r>
      <w:r w:rsidR="00C44CA0">
        <w:rPr>
          <w:spacing w:val="-2"/>
        </w:rPr>
        <w:t>ности.</w:t>
      </w:r>
    </w:p>
    <w:p w:rsidR="007A3209" w:rsidRDefault="00C44CA0">
      <w:pPr>
        <w:pStyle w:val="a3"/>
        <w:ind w:left="215" w:right="203" w:firstLine="710"/>
        <w:jc w:val="both"/>
      </w:pPr>
      <w:r>
        <w:rPr>
          <w:b/>
          <w:i/>
        </w:rPr>
        <w:t xml:space="preserve">Среда обитания </w:t>
      </w:r>
      <w:r>
        <w:t xml:space="preserve">– окружающая человека среда, обусловленная в данный момент совокупностью факторов (физических, химических, биологических, социальных), способных оказывать прямое или кос- </w:t>
      </w:r>
      <w:r>
        <w:t>венное, немедленное или отдаленное воздействие на деятельность че- ловека, его здоровье и потомство.</w:t>
      </w:r>
    </w:p>
    <w:p w:rsidR="007A3209" w:rsidRDefault="00C44CA0">
      <w:pPr>
        <w:pStyle w:val="a3"/>
        <w:ind w:left="215" w:right="204" w:firstLine="710"/>
        <w:jc w:val="both"/>
      </w:pPr>
      <w:r>
        <w:t xml:space="preserve">В жизненном цикле человек и окружающая его среда обитания образуют постоянно действующую систему «человек </w:t>
      </w:r>
      <w:r>
        <w:rPr>
          <w:sz w:val="26"/>
        </w:rPr>
        <w:t xml:space="preserve">– </w:t>
      </w:r>
      <w:r>
        <w:t>среда обита- ния». Наиболее характерными являют</w:t>
      </w:r>
      <w:r>
        <w:t xml:space="preserve">ся системы «человек </w:t>
      </w:r>
      <w:r>
        <w:rPr>
          <w:sz w:val="26"/>
        </w:rPr>
        <w:t xml:space="preserve">– </w:t>
      </w:r>
      <w:r>
        <w:t xml:space="preserve">природ- ная среда», «человек </w:t>
      </w:r>
      <w:r>
        <w:rPr>
          <w:sz w:val="26"/>
        </w:rPr>
        <w:t xml:space="preserve">– </w:t>
      </w:r>
      <w:r>
        <w:t xml:space="preserve">производственная среда», «человек </w:t>
      </w:r>
      <w:r>
        <w:rPr>
          <w:sz w:val="26"/>
        </w:rPr>
        <w:t xml:space="preserve">– </w:t>
      </w:r>
      <w:r>
        <w:t>бытовая среда». Взаимодействие со средой обитания может быть позитивным или негативным. Негативные воздействия в системе «человек – среда обитания» принято называть оп</w:t>
      </w:r>
      <w:r>
        <w:t>асностями.</w:t>
      </w:r>
    </w:p>
    <w:p w:rsidR="007A3209" w:rsidRDefault="00C44CA0">
      <w:pPr>
        <w:pStyle w:val="a3"/>
        <w:ind w:left="215" w:right="204" w:firstLine="710"/>
        <w:jc w:val="both"/>
      </w:pPr>
      <w:r>
        <w:rPr>
          <w:b/>
          <w:i/>
        </w:rPr>
        <w:t xml:space="preserve">Опасность </w:t>
      </w:r>
      <w:r>
        <w:t>– негативное свойство живой и неживой материи, способное</w:t>
      </w:r>
      <w:r>
        <w:rPr>
          <w:spacing w:val="-2"/>
        </w:rPr>
        <w:t xml:space="preserve"> </w:t>
      </w:r>
      <w:r>
        <w:t>причинять ущерб самой</w:t>
      </w:r>
      <w:r>
        <w:rPr>
          <w:spacing w:val="-1"/>
        </w:rPr>
        <w:t xml:space="preserve"> </w:t>
      </w:r>
      <w:r>
        <w:t>материи: людям, природной среде, материальным ценностям. Различают опасности естественного и ан- тропогенного происхождения. Источником естественных опасностей является природная среда (стихийные явления, климатические усло- вия и т.д.). Антропогенные опас</w:t>
      </w:r>
      <w:r>
        <w:t>ности обусловлены деятельностью человека и продуктами его труда.</w:t>
      </w:r>
    </w:p>
    <w:p w:rsidR="007A3209" w:rsidRDefault="007A3209">
      <w:pPr>
        <w:jc w:val="both"/>
        <w:sectPr w:rsidR="007A3209">
          <w:pgSz w:w="11900" w:h="16840"/>
          <w:pgMar w:top="1340" w:right="1200" w:bottom="1420" w:left="1200" w:header="0" w:footer="1226" w:gutter="0"/>
          <w:cols w:space="720"/>
        </w:sectPr>
      </w:pPr>
    </w:p>
    <w:p w:rsidR="007A3209" w:rsidRDefault="00C44CA0">
      <w:pPr>
        <w:pStyle w:val="a3"/>
        <w:spacing w:before="66"/>
        <w:ind w:left="215" w:right="200" w:firstLine="710"/>
        <w:jc w:val="both"/>
      </w:pPr>
      <w:r>
        <w:lastRenderedPageBreak/>
        <w:t>По характеру воздействия на человека все опасности подразде- ляют на вредные и опасные факторы.</w:t>
      </w:r>
    </w:p>
    <w:p w:rsidR="007A3209" w:rsidRDefault="00C44CA0">
      <w:pPr>
        <w:pStyle w:val="a3"/>
        <w:spacing w:before="1"/>
        <w:ind w:left="215" w:right="204" w:firstLine="710"/>
        <w:jc w:val="both"/>
      </w:pPr>
      <w:r>
        <w:rPr>
          <w:b/>
          <w:i/>
        </w:rPr>
        <w:t xml:space="preserve">Вредный фактор </w:t>
      </w:r>
      <w:r>
        <w:rPr>
          <w:sz w:val="26"/>
        </w:rPr>
        <w:t xml:space="preserve">– </w:t>
      </w:r>
      <w:r>
        <w:t>негативное воздействие на человека, кото- рое приводит к уху</w:t>
      </w:r>
      <w:r>
        <w:t>дшению самочувствия или заболеванию. При воз- ведении земляного полотна вредными факторами являются шум, виб- рация</w:t>
      </w:r>
      <w:r>
        <w:rPr>
          <w:spacing w:val="-2"/>
        </w:rPr>
        <w:t xml:space="preserve"> </w:t>
      </w:r>
      <w:r>
        <w:t>дорожно-строительных машин, пыление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разработке грунта, непосредственное воздействие климатических факторов, работа с хи- мическими добав</w:t>
      </w:r>
      <w:r>
        <w:t>ками и т.д.</w:t>
      </w:r>
    </w:p>
    <w:p w:rsidR="007A3209" w:rsidRDefault="00C44CA0">
      <w:pPr>
        <w:pStyle w:val="a3"/>
        <w:ind w:left="215" w:right="204" w:firstLine="710"/>
        <w:jc w:val="both"/>
      </w:pPr>
      <w:r>
        <w:rPr>
          <w:b/>
          <w:i/>
        </w:rPr>
        <w:t xml:space="preserve">Опасный фактор </w:t>
      </w:r>
      <w:r>
        <w:rPr>
          <w:sz w:val="26"/>
        </w:rPr>
        <w:t xml:space="preserve">– </w:t>
      </w:r>
      <w:r>
        <w:t xml:space="preserve">негативное воздействие на человека, кото- рое приводит к травмам или летальному исходу. Травма </w:t>
      </w:r>
      <w:r>
        <w:rPr>
          <w:sz w:val="26"/>
        </w:rPr>
        <w:t xml:space="preserve">– </w:t>
      </w:r>
      <w:r>
        <w:t>это повре- ждение тканей организма и нарушение его функций внешним воздей- ствием. При выполнении технологических процессов к разр</w:t>
      </w:r>
      <w:r>
        <w:t>яду этих факторов можно отнести работу с грузоподъемной техникой (краны, экскаваторы), электрооборудованием и т.д. Наличие опасных и вред- ных</w:t>
      </w:r>
      <w:r>
        <w:rPr>
          <w:spacing w:val="80"/>
        </w:rPr>
        <w:t xml:space="preserve"> </w:t>
      </w:r>
      <w:r>
        <w:t>факторов</w:t>
      </w:r>
      <w:r>
        <w:rPr>
          <w:spacing w:val="80"/>
        </w:rPr>
        <w:t xml:space="preserve"> </w:t>
      </w:r>
      <w:r>
        <w:t>при</w:t>
      </w:r>
      <w:r>
        <w:rPr>
          <w:spacing w:val="80"/>
        </w:rPr>
        <w:t xml:space="preserve"> </w:t>
      </w:r>
      <w:r>
        <w:t>возведении</w:t>
      </w:r>
      <w:r>
        <w:rPr>
          <w:spacing w:val="80"/>
        </w:rPr>
        <w:t xml:space="preserve"> </w:t>
      </w:r>
      <w:r>
        <w:t>земляного</w:t>
      </w:r>
      <w:r>
        <w:rPr>
          <w:spacing w:val="80"/>
        </w:rPr>
        <w:t xml:space="preserve"> </w:t>
      </w:r>
      <w:r>
        <w:t>полотна</w:t>
      </w:r>
      <w:r>
        <w:rPr>
          <w:spacing w:val="80"/>
        </w:rPr>
        <w:t xml:space="preserve"> </w:t>
      </w:r>
      <w:r>
        <w:t>приведено</w:t>
      </w:r>
      <w:r>
        <w:rPr>
          <w:spacing w:val="80"/>
        </w:rPr>
        <w:t xml:space="preserve"> </w:t>
      </w:r>
      <w:r>
        <w:t>в табл. 6.2 и 6.3.</w:t>
      </w:r>
    </w:p>
    <w:p w:rsidR="007A3209" w:rsidRDefault="00C44CA0">
      <w:pPr>
        <w:spacing w:before="3"/>
        <w:ind w:right="210"/>
        <w:jc w:val="right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6.2</w:t>
      </w:r>
    </w:p>
    <w:p w:rsidR="007A3209" w:rsidRDefault="007A3209">
      <w:pPr>
        <w:pStyle w:val="a3"/>
        <w:spacing w:before="11"/>
        <w:rPr>
          <w:sz w:val="18"/>
        </w:rPr>
      </w:pPr>
    </w:p>
    <w:p w:rsidR="007A3209" w:rsidRDefault="007A3209">
      <w:pPr>
        <w:spacing w:before="88"/>
        <w:ind w:left="1113" w:right="1109"/>
        <w:jc w:val="center"/>
        <w:rPr>
          <w:b/>
          <w:sz w:val="26"/>
        </w:rPr>
      </w:pPr>
      <w:r w:rsidRPr="007A3209">
        <w:pict>
          <v:shape id="_x0000_s1134" type="#_x0000_t136" style="position:absolute;left:0;text-align:left;margin-left:134.6pt;margin-top:8.05pt;width:328.4pt;height:83.85pt;rotation:315;z-index:1593651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sz w:val="26"/>
        </w:rPr>
        <w:t>Опасные</w:t>
      </w:r>
      <w:r w:rsidR="00C44CA0">
        <w:rPr>
          <w:b/>
          <w:spacing w:val="-7"/>
          <w:sz w:val="26"/>
        </w:rPr>
        <w:t xml:space="preserve"> </w:t>
      </w:r>
      <w:r w:rsidR="00C44CA0">
        <w:rPr>
          <w:b/>
          <w:sz w:val="26"/>
        </w:rPr>
        <w:t>и</w:t>
      </w:r>
      <w:r w:rsidR="00C44CA0">
        <w:rPr>
          <w:b/>
          <w:spacing w:val="-7"/>
          <w:sz w:val="26"/>
        </w:rPr>
        <w:t xml:space="preserve"> </w:t>
      </w:r>
      <w:r w:rsidR="00C44CA0">
        <w:rPr>
          <w:b/>
          <w:sz w:val="26"/>
        </w:rPr>
        <w:t>вредные</w:t>
      </w:r>
      <w:r w:rsidR="00C44CA0">
        <w:rPr>
          <w:b/>
          <w:spacing w:val="-7"/>
          <w:sz w:val="26"/>
        </w:rPr>
        <w:t xml:space="preserve"> </w:t>
      </w:r>
      <w:r w:rsidR="00C44CA0">
        <w:rPr>
          <w:b/>
          <w:sz w:val="26"/>
        </w:rPr>
        <w:t>факторы</w:t>
      </w:r>
      <w:r w:rsidR="00C44CA0">
        <w:rPr>
          <w:b/>
          <w:spacing w:val="-7"/>
          <w:sz w:val="26"/>
        </w:rPr>
        <w:t xml:space="preserve"> </w:t>
      </w:r>
      <w:r w:rsidR="00C44CA0">
        <w:rPr>
          <w:b/>
          <w:sz w:val="26"/>
        </w:rPr>
        <w:t>для</w:t>
      </w:r>
      <w:r w:rsidR="00C44CA0">
        <w:rPr>
          <w:b/>
          <w:spacing w:val="-7"/>
          <w:sz w:val="26"/>
        </w:rPr>
        <w:t xml:space="preserve"> </w:t>
      </w:r>
      <w:r w:rsidR="00C44CA0">
        <w:rPr>
          <w:b/>
          <w:spacing w:val="-2"/>
          <w:sz w:val="26"/>
        </w:rPr>
        <w:t>работающих</w:t>
      </w:r>
    </w:p>
    <w:p w:rsidR="007A3209" w:rsidRDefault="007A3209">
      <w:pPr>
        <w:pStyle w:val="a3"/>
        <w:spacing w:before="2"/>
        <w:rPr>
          <w:b/>
          <w:sz w:val="20"/>
        </w:rPr>
      </w:pPr>
    </w:p>
    <w:tbl>
      <w:tblPr>
        <w:tblStyle w:val="TableNormal"/>
        <w:tblW w:w="0" w:type="auto"/>
        <w:tblInd w:w="3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9"/>
        <w:gridCol w:w="912"/>
        <w:gridCol w:w="845"/>
        <w:gridCol w:w="1253"/>
        <w:gridCol w:w="1239"/>
        <w:gridCol w:w="1066"/>
        <w:gridCol w:w="1167"/>
      </w:tblGrid>
      <w:tr w:rsidR="007A3209">
        <w:trPr>
          <w:trHeight w:val="311"/>
        </w:trPr>
        <w:tc>
          <w:tcPr>
            <w:tcW w:w="2419" w:type="dxa"/>
            <w:vMerge w:val="restart"/>
          </w:tcPr>
          <w:p w:rsidR="007A3209" w:rsidRDefault="007A3209">
            <w:pPr>
              <w:pStyle w:val="TableParagraph"/>
              <w:spacing w:before="5"/>
              <w:rPr>
                <w:b/>
                <w:sz w:val="26"/>
              </w:rPr>
            </w:pPr>
          </w:p>
          <w:p w:rsidR="007A3209" w:rsidRDefault="00C44CA0">
            <w:pPr>
              <w:pStyle w:val="TableParagraph"/>
              <w:ind w:left="762" w:hanging="528"/>
              <w:rPr>
                <w:sz w:val="26"/>
              </w:rPr>
            </w:pPr>
            <w:r>
              <w:rPr>
                <w:spacing w:val="-2"/>
                <w:w w:val="95"/>
                <w:sz w:val="26"/>
              </w:rPr>
              <w:t xml:space="preserve">Технологический </w:t>
            </w:r>
            <w:r>
              <w:rPr>
                <w:spacing w:val="-2"/>
                <w:sz w:val="26"/>
              </w:rPr>
              <w:t>процесс</w:t>
            </w:r>
          </w:p>
        </w:tc>
        <w:tc>
          <w:tcPr>
            <w:tcW w:w="6482" w:type="dxa"/>
            <w:gridSpan w:val="6"/>
          </w:tcPr>
          <w:p w:rsidR="007A3209" w:rsidRDefault="00C44CA0">
            <w:pPr>
              <w:pStyle w:val="TableParagraph"/>
              <w:spacing w:before="2" w:line="290" w:lineRule="exact"/>
              <w:ind w:left="1636"/>
              <w:rPr>
                <w:sz w:val="26"/>
              </w:rPr>
            </w:pPr>
            <w:r>
              <w:rPr>
                <w:sz w:val="26"/>
              </w:rPr>
              <w:t>Опасные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вредные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факторы</w:t>
            </w:r>
          </w:p>
        </w:tc>
      </w:tr>
      <w:tr w:rsidR="007A3209">
        <w:trPr>
          <w:trHeight w:val="897"/>
        </w:trPr>
        <w:tc>
          <w:tcPr>
            <w:tcW w:w="2419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912" w:type="dxa"/>
          </w:tcPr>
          <w:p w:rsidR="007A3209" w:rsidRDefault="007A3209">
            <w:pPr>
              <w:pStyle w:val="TableParagraph"/>
              <w:spacing w:before="7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30" w:right="11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пыль</w:t>
            </w:r>
          </w:p>
        </w:tc>
        <w:tc>
          <w:tcPr>
            <w:tcW w:w="845" w:type="dxa"/>
          </w:tcPr>
          <w:p w:rsidR="007A3209" w:rsidRDefault="007A3209">
            <w:pPr>
              <w:pStyle w:val="TableParagraph"/>
              <w:spacing w:before="7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165" w:right="15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шум</w:t>
            </w:r>
          </w:p>
        </w:tc>
        <w:tc>
          <w:tcPr>
            <w:tcW w:w="1253" w:type="dxa"/>
          </w:tcPr>
          <w:p w:rsidR="007A3209" w:rsidRDefault="007A3209">
            <w:pPr>
              <w:pStyle w:val="TableParagraph"/>
              <w:spacing w:before="7"/>
              <w:rPr>
                <w:b/>
                <w:sz w:val="25"/>
              </w:rPr>
            </w:pPr>
          </w:p>
          <w:p w:rsidR="007A3209" w:rsidRDefault="00C44CA0">
            <w:pPr>
              <w:pStyle w:val="TableParagraph"/>
              <w:ind w:left="97" w:right="8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вибрация</w:t>
            </w:r>
          </w:p>
        </w:tc>
        <w:tc>
          <w:tcPr>
            <w:tcW w:w="1239" w:type="dxa"/>
          </w:tcPr>
          <w:p w:rsidR="007A3209" w:rsidRDefault="00C44CA0">
            <w:pPr>
              <w:pStyle w:val="TableParagraph"/>
              <w:spacing w:before="141" w:line="242" w:lineRule="auto"/>
              <w:ind w:left="109" w:firstLine="48"/>
              <w:rPr>
                <w:sz w:val="26"/>
              </w:rPr>
            </w:pPr>
            <w:r>
              <w:rPr>
                <w:spacing w:val="-2"/>
                <w:sz w:val="26"/>
              </w:rPr>
              <w:t>вредные вещества</w:t>
            </w:r>
          </w:p>
        </w:tc>
        <w:tc>
          <w:tcPr>
            <w:tcW w:w="1066" w:type="dxa"/>
          </w:tcPr>
          <w:p w:rsidR="007A3209" w:rsidRDefault="00C44CA0">
            <w:pPr>
              <w:pStyle w:val="TableParagraph"/>
              <w:spacing w:line="291" w:lineRule="exact"/>
              <w:ind w:left="109" w:firstLine="96"/>
              <w:rPr>
                <w:sz w:val="26"/>
              </w:rPr>
            </w:pPr>
            <w:r>
              <w:rPr>
                <w:spacing w:val="-2"/>
                <w:sz w:val="26"/>
              </w:rPr>
              <w:t>пожа-</w:t>
            </w:r>
          </w:p>
          <w:p w:rsidR="007A3209" w:rsidRDefault="00C44CA0">
            <w:pPr>
              <w:pStyle w:val="TableParagraph"/>
              <w:spacing w:line="298" w:lineRule="exact"/>
              <w:ind w:left="224" w:right="95" w:hanging="116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роопас- </w:t>
            </w:r>
            <w:r>
              <w:rPr>
                <w:spacing w:val="-4"/>
                <w:sz w:val="26"/>
              </w:rPr>
              <w:t>ность</w:t>
            </w:r>
          </w:p>
        </w:tc>
        <w:tc>
          <w:tcPr>
            <w:tcW w:w="1167" w:type="dxa"/>
          </w:tcPr>
          <w:p w:rsidR="007A3209" w:rsidRDefault="00C44CA0">
            <w:pPr>
              <w:pStyle w:val="TableParagraph"/>
              <w:spacing w:before="141" w:line="242" w:lineRule="auto"/>
              <w:ind w:left="157" w:right="129" w:hanging="20"/>
              <w:rPr>
                <w:sz w:val="26"/>
              </w:rPr>
            </w:pPr>
            <w:r>
              <w:rPr>
                <w:spacing w:val="-2"/>
                <w:sz w:val="26"/>
              </w:rPr>
              <w:t>опасное оборуд.</w:t>
            </w:r>
          </w:p>
        </w:tc>
      </w:tr>
      <w:tr w:rsidR="007A3209">
        <w:trPr>
          <w:trHeight w:val="349"/>
        </w:trPr>
        <w:tc>
          <w:tcPr>
            <w:tcW w:w="2419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91" w:lineRule="exact"/>
              <w:ind w:left="177"/>
              <w:rPr>
                <w:sz w:val="26"/>
              </w:rPr>
            </w:pPr>
            <w:r>
              <w:rPr>
                <w:sz w:val="26"/>
              </w:rPr>
              <w:t>1.Cнятие</w:t>
            </w:r>
            <w:r>
              <w:rPr>
                <w:spacing w:val="-5"/>
                <w:sz w:val="26"/>
              </w:rPr>
              <w:t xml:space="preserve"> ПРС</w:t>
            </w:r>
          </w:p>
        </w:tc>
        <w:tc>
          <w:tcPr>
            <w:tcW w:w="912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6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845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6"/>
              <w:ind w:left="1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253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6"/>
              <w:ind w:left="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239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6"/>
              <w:ind w:left="546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066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6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1167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6"/>
              <w:ind w:left="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</w:tr>
      <w:tr w:rsidR="007A3209">
        <w:trPr>
          <w:trHeight w:val="603"/>
        </w:trPr>
        <w:tc>
          <w:tcPr>
            <w:tcW w:w="241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90" w:lineRule="exact"/>
              <w:ind w:left="177"/>
              <w:rPr>
                <w:sz w:val="26"/>
              </w:rPr>
            </w:pPr>
            <w:r>
              <w:rPr>
                <w:spacing w:val="-2"/>
                <w:sz w:val="26"/>
              </w:rPr>
              <w:t>2.Доуплотнение</w:t>
            </w:r>
          </w:p>
          <w:p w:rsidR="007A3209" w:rsidRDefault="00C44CA0">
            <w:pPr>
              <w:pStyle w:val="TableParagraph"/>
              <w:spacing w:line="294" w:lineRule="exact"/>
              <w:ind w:left="177"/>
              <w:rPr>
                <w:sz w:val="26"/>
              </w:rPr>
            </w:pPr>
            <w:r>
              <w:rPr>
                <w:sz w:val="26"/>
              </w:rPr>
              <w:t>подошвы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насыпи</w:t>
            </w:r>
          </w:p>
        </w:tc>
        <w:tc>
          <w:tcPr>
            <w:tcW w:w="912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45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84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45"/>
              <w:ind w:left="1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25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45"/>
              <w:ind w:left="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2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45"/>
              <w:ind w:left="546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066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45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116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45"/>
              <w:ind w:left="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</w:tr>
      <w:tr w:rsidR="007A3209">
        <w:trPr>
          <w:trHeight w:val="594"/>
        </w:trPr>
        <w:tc>
          <w:tcPr>
            <w:tcW w:w="241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90" w:lineRule="exact"/>
              <w:ind w:left="177"/>
              <w:rPr>
                <w:sz w:val="26"/>
              </w:rPr>
            </w:pPr>
            <w:r>
              <w:rPr>
                <w:sz w:val="26"/>
              </w:rPr>
              <w:t>3.Разработка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пе-</w:t>
            </w:r>
          </w:p>
          <w:p w:rsidR="007A3209" w:rsidRDefault="00C44CA0">
            <w:pPr>
              <w:pStyle w:val="TableParagraph"/>
              <w:spacing w:line="284" w:lineRule="exact"/>
              <w:ind w:left="177"/>
              <w:rPr>
                <w:sz w:val="26"/>
              </w:rPr>
            </w:pPr>
            <w:r>
              <w:rPr>
                <w:sz w:val="26"/>
              </w:rPr>
              <w:t>ремещение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грунта</w:t>
            </w:r>
          </w:p>
        </w:tc>
        <w:tc>
          <w:tcPr>
            <w:tcW w:w="912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41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84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41"/>
              <w:ind w:left="1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25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41"/>
              <w:ind w:left="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2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41"/>
              <w:ind w:left="546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066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41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116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41"/>
              <w:ind w:left="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</w:tr>
      <w:tr w:rsidR="007A3209">
        <w:trPr>
          <w:trHeight w:val="608"/>
        </w:trPr>
        <w:tc>
          <w:tcPr>
            <w:tcW w:w="241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98" w:lineRule="exact"/>
              <w:ind w:left="177"/>
              <w:rPr>
                <w:sz w:val="26"/>
              </w:rPr>
            </w:pPr>
            <w:r>
              <w:rPr>
                <w:spacing w:val="-2"/>
                <w:sz w:val="26"/>
              </w:rPr>
              <w:t>4.Разравнивание грунта</w:t>
            </w:r>
          </w:p>
        </w:tc>
        <w:tc>
          <w:tcPr>
            <w:tcW w:w="912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50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84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50"/>
              <w:ind w:left="1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25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50"/>
              <w:ind w:left="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2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50"/>
              <w:ind w:left="546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066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50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116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50"/>
              <w:ind w:left="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</w:tr>
      <w:tr w:rsidR="007A3209">
        <w:trPr>
          <w:trHeight w:val="599"/>
        </w:trPr>
        <w:tc>
          <w:tcPr>
            <w:tcW w:w="241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tabs>
                <w:tab w:val="left" w:pos="1967"/>
              </w:tabs>
              <w:spacing w:line="291" w:lineRule="exact"/>
              <w:ind w:left="177"/>
              <w:rPr>
                <w:sz w:val="26"/>
              </w:rPr>
            </w:pPr>
            <w:r>
              <w:rPr>
                <w:spacing w:val="-2"/>
                <w:sz w:val="26"/>
              </w:rPr>
              <w:t>5.Уплотнение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на-</w:t>
            </w:r>
          </w:p>
          <w:p w:rsidR="007A3209" w:rsidRDefault="00C44CA0">
            <w:pPr>
              <w:pStyle w:val="TableParagraph"/>
              <w:spacing w:before="3" w:line="285" w:lineRule="exact"/>
              <w:ind w:left="177"/>
              <w:rPr>
                <w:sz w:val="26"/>
              </w:rPr>
            </w:pPr>
            <w:r>
              <w:rPr>
                <w:spacing w:val="-4"/>
                <w:sz w:val="26"/>
              </w:rPr>
              <w:t>сыпи</w:t>
            </w:r>
          </w:p>
        </w:tc>
        <w:tc>
          <w:tcPr>
            <w:tcW w:w="912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45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84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45"/>
              <w:ind w:left="1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25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45"/>
              <w:ind w:left="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2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45"/>
              <w:ind w:left="546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066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45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116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45"/>
              <w:ind w:left="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</w:tr>
      <w:tr w:rsidR="007A3209">
        <w:trPr>
          <w:trHeight w:val="916"/>
        </w:trPr>
        <w:tc>
          <w:tcPr>
            <w:tcW w:w="2419" w:type="dxa"/>
            <w:tcBorders>
              <w:top w:val="single" w:sz="8" w:space="0" w:color="000000"/>
            </w:tcBorders>
          </w:tcPr>
          <w:p w:rsidR="007A3209" w:rsidRDefault="00C44CA0">
            <w:pPr>
              <w:pStyle w:val="TableParagraph"/>
              <w:ind w:left="177" w:right="98"/>
              <w:jc w:val="both"/>
              <w:rPr>
                <w:sz w:val="26"/>
              </w:rPr>
            </w:pPr>
            <w:r>
              <w:rPr>
                <w:sz w:val="26"/>
              </w:rPr>
              <w:t>6.Планировка по- верхности насыпи и резервов</w:t>
            </w:r>
          </w:p>
        </w:tc>
        <w:tc>
          <w:tcPr>
            <w:tcW w:w="912" w:type="dxa"/>
            <w:tcBorders>
              <w:top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C44CA0">
            <w:pPr>
              <w:pStyle w:val="TableParagraph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845" w:type="dxa"/>
            <w:tcBorders>
              <w:top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C44CA0">
            <w:pPr>
              <w:pStyle w:val="TableParagraph"/>
              <w:ind w:left="1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253" w:type="dxa"/>
            <w:tcBorders>
              <w:top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C44CA0">
            <w:pPr>
              <w:pStyle w:val="TableParagraph"/>
              <w:ind w:left="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239" w:type="dxa"/>
            <w:tcBorders>
              <w:top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C44CA0">
            <w:pPr>
              <w:pStyle w:val="TableParagraph"/>
              <w:ind w:left="546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066" w:type="dxa"/>
            <w:tcBorders>
              <w:top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C44CA0">
            <w:pPr>
              <w:pStyle w:val="TableParagraph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1167" w:type="dxa"/>
            <w:tcBorders>
              <w:top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C44CA0">
            <w:pPr>
              <w:pStyle w:val="TableParagraph"/>
              <w:ind w:left="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</w:tr>
    </w:tbl>
    <w:p w:rsidR="007A3209" w:rsidRDefault="007A3209">
      <w:pPr>
        <w:pStyle w:val="a3"/>
        <w:spacing w:before="4"/>
        <w:rPr>
          <w:b/>
          <w:sz w:val="29"/>
        </w:rPr>
      </w:pPr>
    </w:p>
    <w:p w:rsidR="007A3209" w:rsidRDefault="00C44CA0">
      <w:pPr>
        <w:pStyle w:val="a3"/>
        <w:ind w:left="215" w:right="205" w:firstLine="710"/>
        <w:jc w:val="both"/>
      </w:pPr>
      <w:r>
        <w:t>Безопасность жизнедеятельности – это комплекс мероприятий, направленных на решение вопросов охраны окружающей среды, гра- жданской обороны (или БЖД в условиях ЧС) и охраны труда (или БЖД в условиях производства).</w:t>
      </w:r>
    </w:p>
    <w:p w:rsidR="007A3209" w:rsidRDefault="007A3209">
      <w:pPr>
        <w:jc w:val="both"/>
        <w:sectPr w:rsidR="007A3209">
          <w:pgSz w:w="11900" w:h="16840"/>
          <w:pgMar w:top="1340" w:right="1200" w:bottom="1420" w:left="1200" w:header="0" w:footer="1226" w:gutter="0"/>
          <w:cols w:space="720"/>
        </w:sectPr>
      </w:pPr>
    </w:p>
    <w:p w:rsidR="007A3209" w:rsidRDefault="00C44CA0">
      <w:pPr>
        <w:pStyle w:val="a3"/>
        <w:spacing w:before="66"/>
        <w:ind w:left="215" w:right="204" w:firstLine="710"/>
        <w:jc w:val="both"/>
      </w:pPr>
      <w:r>
        <w:rPr>
          <w:b/>
          <w:i/>
        </w:rPr>
        <w:lastRenderedPageBreak/>
        <w:t xml:space="preserve">Охрана труда </w:t>
      </w:r>
      <w:r>
        <w:t>определяется</w:t>
      </w:r>
      <w:r>
        <w:t xml:space="preserve"> как система законодательных ак- тов, социально-экономических, организационных, технических, ги- гиенических и лечебно-профилактических мероприятий и средств, обеспечивающих безопасность, сохранение здоровья и работоспособ- ности</w:t>
      </w:r>
      <w:r>
        <w:rPr>
          <w:spacing w:val="11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процессе</w:t>
      </w:r>
      <w:r>
        <w:rPr>
          <w:spacing w:val="11"/>
        </w:rPr>
        <w:t xml:space="preserve"> </w:t>
      </w:r>
      <w:r>
        <w:t>труда.</w:t>
      </w:r>
      <w:r>
        <w:rPr>
          <w:spacing w:val="18"/>
        </w:rPr>
        <w:t xml:space="preserve"> </w:t>
      </w:r>
      <w:r>
        <w:t>Охрана</w:t>
      </w:r>
      <w:r>
        <w:rPr>
          <w:spacing w:val="12"/>
        </w:rPr>
        <w:t xml:space="preserve"> </w:t>
      </w:r>
      <w:r>
        <w:t>труда</w:t>
      </w:r>
      <w:r>
        <w:rPr>
          <w:spacing w:val="17"/>
        </w:rPr>
        <w:t xml:space="preserve"> </w:t>
      </w:r>
      <w:r>
        <w:t>включает</w:t>
      </w:r>
      <w:r>
        <w:rPr>
          <w:spacing w:val="18"/>
        </w:rPr>
        <w:t xml:space="preserve"> </w:t>
      </w:r>
      <w:r>
        <w:t>следующие</w:t>
      </w:r>
      <w:r>
        <w:rPr>
          <w:spacing w:val="12"/>
        </w:rPr>
        <w:t xml:space="preserve"> </w:t>
      </w:r>
      <w:r>
        <w:rPr>
          <w:spacing w:val="-2"/>
        </w:rPr>
        <w:t>разделы:</w:t>
      </w:r>
    </w:p>
    <w:p w:rsidR="007A3209" w:rsidRDefault="00C44CA0">
      <w:pPr>
        <w:pStyle w:val="a3"/>
        <w:spacing w:before="3"/>
        <w:ind w:left="215" w:right="212"/>
        <w:jc w:val="both"/>
      </w:pPr>
      <w:r>
        <w:t>«Производственная санитария», «Техника безопасности, пожарная и взрывная безопасность», «Правовые и организационные вопросы».</w:t>
      </w:r>
    </w:p>
    <w:p w:rsidR="007A3209" w:rsidRDefault="007A3209">
      <w:pPr>
        <w:pStyle w:val="a3"/>
        <w:spacing w:before="1"/>
      </w:pPr>
    </w:p>
    <w:p w:rsidR="007A3209" w:rsidRDefault="00C44CA0">
      <w:pPr>
        <w:ind w:right="210"/>
        <w:jc w:val="right"/>
        <w:rPr>
          <w:sz w:val="26"/>
        </w:rPr>
      </w:pPr>
      <w:r>
        <w:rPr>
          <w:sz w:val="26"/>
        </w:rPr>
        <w:t>Таблица</w:t>
      </w:r>
      <w:r>
        <w:rPr>
          <w:spacing w:val="-11"/>
          <w:sz w:val="26"/>
        </w:rPr>
        <w:t xml:space="preserve"> </w:t>
      </w:r>
      <w:r>
        <w:rPr>
          <w:spacing w:val="-5"/>
          <w:sz w:val="26"/>
        </w:rPr>
        <w:t>6.3</w:t>
      </w:r>
    </w:p>
    <w:p w:rsidR="007A3209" w:rsidRDefault="007A3209">
      <w:pPr>
        <w:pStyle w:val="a3"/>
        <w:spacing w:before="7"/>
        <w:rPr>
          <w:sz w:val="26"/>
        </w:rPr>
      </w:pPr>
    </w:p>
    <w:p w:rsidR="007A3209" w:rsidRDefault="00C44CA0">
      <w:pPr>
        <w:ind w:left="747" w:right="205"/>
        <w:jc w:val="center"/>
        <w:rPr>
          <w:b/>
          <w:sz w:val="26"/>
        </w:rPr>
      </w:pPr>
      <w:r>
        <w:rPr>
          <w:b/>
          <w:sz w:val="26"/>
        </w:rPr>
        <w:t>Опасные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вредные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факторы,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влияющие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окружающую</w:t>
      </w:r>
      <w:r>
        <w:rPr>
          <w:b/>
          <w:spacing w:val="-10"/>
          <w:sz w:val="26"/>
        </w:rPr>
        <w:t xml:space="preserve"> </w:t>
      </w:r>
      <w:r>
        <w:rPr>
          <w:b/>
          <w:spacing w:val="-2"/>
          <w:sz w:val="26"/>
        </w:rPr>
        <w:t>среду</w:t>
      </w:r>
    </w:p>
    <w:p w:rsidR="007A3209" w:rsidRDefault="007A3209">
      <w:pPr>
        <w:pStyle w:val="a3"/>
        <w:spacing w:before="4" w:after="1"/>
        <w:rPr>
          <w:b/>
          <w:sz w:val="26"/>
        </w:r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09"/>
        <w:gridCol w:w="1613"/>
        <w:gridCol w:w="1800"/>
        <w:gridCol w:w="1613"/>
      </w:tblGrid>
      <w:tr w:rsidR="007A3209">
        <w:trPr>
          <w:trHeight w:val="479"/>
        </w:trPr>
        <w:tc>
          <w:tcPr>
            <w:tcW w:w="4109" w:type="dxa"/>
            <w:vMerge w:val="restart"/>
          </w:tcPr>
          <w:p w:rsidR="007A3209" w:rsidRDefault="007A3209">
            <w:pPr>
              <w:pStyle w:val="TableParagraph"/>
              <w:spacing w:before="1"/>
              <w:rPr>
                <w:b/>
                <w:sz w:val="38"/>
              </w:rPr>
            </w:pPr>
          </w:p>
          <w:p w:rsidR="007A3209" w:rsidRDefault="00C44CA0">
            <w:pPr>
              <w:pStyle w:val="TableParagraph"/>
              <w:ind w:left="604"/>
              <w:rPr>
                <w:sz w:val="26"/>
              </w:rPr>
            </w:pPr>
            <w:r>
              <w:rPr>
                <w:w w:val="95"/>
                <w:sz w:val="26"/>
              </w:rPr>
              <w:t>Технологический</w:t>
            </w:r>
            <w:r>
              <w:rPr>
                <w:spacing w:val="7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процесс</w:t>
            </w:r>
          </w:p>
        </w:tc>
        <w:tc>
          <w:tcPr>
            <w:tcW w:w="5026" w:type="dxa"/>
            <w:gridSpan w:val="3"/>
          </w:tcPr>
          <w:p w:rsidR="007A3209" w:rsidRDefault="00C44CA0">
            <w:pPr>
              <w:pStyle w:val="TableParagraph"/>
              <w:spacing w:before="78"/>
              <w:ind w:left="911"/>
              <w:rPr>
                <w:sz w:val="26"/>
              </w:rPr>
            </w:pPr>
            <w:r>
              <w:rPr>
                <w:sz w:val="26"/>
              </w:rPr>
              <w:t>Опасные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вредные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факторы</w:t>
            </w:r>
          </w:p>
        </w:tc>
      </w:tr>
      <w:tr w:rsidR="007A3209">
        <w:trPr>
          <w:trHeight w:val="705"/>
        </w:trPr>
        <w:tc>
          <w:tcPr>
            <w:tcW w:w="4109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613" w:type="dxa"/>
          </w:tcPr>
          <w:p w:rsidR="007A3209" w:rsidRDefault="00C44CA0">
            <w:pPr>
              <w:pStyle w:val="TableParagraph"/>
              <w:spacing w:before="45"/>
              <w:ind w:left="373" w:hanging="226"/>
              <w:rPr>
                <w:sz w:val="26"/>
              </w:rPr>
            </w:pPr>
            <w:r>
              <w:rPr>
                <w:spacing w:val="-2"/>
                <w:sz w:val="26"/>
              </w:rPr>
              <w:t>загрязнение воздуха</w:t>
            </w:r>
          </w:p>
        </w:tc>
        <w:tc>
          <w:tcPr>
            <w:tcW w:w="1800" w:type="dxa"/>
          </w:tcPr>
          <w:p w:rsidR="007A3209" w:rsidRDefault="00C44CA0">
            <w:pPr>
              <w:pStyle w:val="TableParagraph"/>
              <w:spacing w:before="45"/>
              <w:ind w:left="637" w:hanging="399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загрязнение </w:t>
            </w:r>
            <w:r>
              <w:rPr>
                <w:spacing w:val="-4"/>
                <w:sz w:val="26"/>
              </w:rPr>
              <w:t>почв</w:t>
            </w:r>
          </w:p>
        </w:tc>
        <w:tc>
          <w:tcPr>
            <w:tcW w:w="1613" w:type="dxa"/>
          </w:tcPr>
          <w:p w:rsidR="007A3209" w:rsidRDefault="00C44CA0">
            <w:pPr>
              <w:pStyle w:val="TableParagraph"/>
              <w:spacing w:before="45"/>
              <w:ind w:left="282" w:right="132" w:hanging="135"/>
              <w:rPr>
                <w:sz w:val="26"/>
              </w:rPr>
            </w:pPr>
            <w:r>
              <w:rPr>
                <w:spacing w:val="-2"/>
                <w:sz w:val="26"/>
              </w:rPr>
              <w:t>загрязнение водоемов</w:t>
            </w:r>
          </w:p>
        </w:tc>
      </w:tr>
      <w:tr w:rsidR="007A3209">
        <w:trPr>
          <w:trHeight w:val="306"/>
        </w:trPr>
        <w:tc>
          <w:tcPr>
            <w:tcW w:w="4109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87" w:lineRule="exact"/>
              <w:ind w:left="105"/>
              <w:rPr>
                <w:sz w:val="26"/>
              </w:rPr>
            </w:pPr>
            <w:r>
              <w:rPr>
                <w:sz w:val="26"/>
              </w:rPr>
              <w:t>1.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Снятие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растительного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слоя</w:t>
            </w:r>
          </w:p>
        </w:tc>
        <w:tc>
          <w:tcPr>
            <w:tcW w:w="1613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87" w:lineRule="exact"/>
              <w:ind w:left="1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800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87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–</w:t>
            </w:r>
          </w:p>
        </w:tc>
        <w:tc>
          <w:tcPr>
            <w:tcW w:w="1613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87" w:lineRule="exact"/>
              <w:ind w:right="72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–</w:t>
            </w:r>
          </w:p>
        </w:tc>
      </w:tr>
      <w:tr w:rsidR="007A3209">
        <w:trPr>
          <w:trHeight w:val="340"/>
        </w:trPr>
        <w:tc>
          <w:tcPr>
            <w:tcW w:w="410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91" w:lineRule="exact"/>
              <w:ind w:left="105"/>
              <w:rPr>
                <w:sz w:val="26"/>
              </w:rPr>
            </w:pPr>
            <w:r>
              <w:rPr>
                <w:sz w:val="26"/>
              </w:rPr>
              <w:t>2.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Доуплотнение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подошвы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насыпи</w:t>
            </w:r>
          </w:p>
        </w:tc>
        <w:tc>
          <w:tcPr>
            <w:tcW w:w="161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1"/>
              <w:ind w:left="1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800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1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–</w:t>
            </w:r>
          </w:p>
        </w:tc>
        <w:tc>
          <w:tcPr>
            <w:tcW w:w="161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1"/>
              <w:ind w:right="72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–</w:t>
            </w:r>
          </w:p>
        </w:tc>
      </w:tr>
      <w:tr w:rsidR="007A3209">
        <w:trPr>
          <w:trHeight w:val="599"/>
        </w:trPr>
        <w:tc>
          <w:tcPr>
            <w:tcW w:w="410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90" w:lineRule="exact"/>
              <w:ind w:left="105"/>
              <w:rPr>
                <w:sz w:val="26"/>
              </w:rPr>
            </w:pPr>
            <w:r>
              <w:rPr>
                <w:sz w:val="26"/>
              </w:rPr>
              <w:t>3.Разработка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перемещение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грун-</w:t>
            </w:r>
          </w:p>
          <w:p w:rsidR="007A3209" w:rsidRDefault="00C44CA0">
            <w:pPr>
              <w:pStyle w:val="TableParagraph"/>
              <w:spacing w:line="289" w:lineRule="exact"/>
              <w:ind w:left="105"/>
              <w:rPr>
                <w:sz w:val="26"/>
              </w:rPr>
            </w:pPr>
            <w:r>
              <w:rPr>
                <w:spacing w:val="-5"/>
                <w:sz w:val="26"/>
              </w:rPr>
              <w:t>та</w:t>
            </w:r>
          </w:p>
        </w:tc>
        <w:tc>
          <w:tcPr>
            <w:tcW w:w="161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90" w:lineRule="exact"/>
              <w:ind w:left="1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  <w:p w:rsidR="007A3209" w:rsidRDefault="00C44CA0">
            <w:pPr>
              <w:pStyle w:val="TableParagraph"/>
              <w:spacing w:line="289" w:lineRule="exact"/>
              <w:ind w:left="1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800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90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–</w:t>
            </w:r>
          </w:p>
          <w:p w:rsidR="007A3209" w:rsidRDefault="00C44CA0">
            <w:pPr>
              <w:pStyle w:val="TableParagraph"/>
              <w:spacing w:line="289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–</w:t>
            </w:r>
          </w:p>
        </w:tc>
        <w:tc>
          <w:tcPr>
            <w:tcW w:w="161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90" w:lineRule="exact"/>
              <w:ind w:left="1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–</w:t>
            </w:r>
          </w:p>
          <w:p w:rsidR="007A3209" w:rsidRDefault="00C44CA0">
            <w:pPr>
              <w:pStyle w:val="TableParagraph"/>
              <w:spacing w:line="289" w:lineRule="exact"/>
              <w:ind w:left="1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–</w:t>
            </w:r>
          </w:p>
        </w:tc>
      </w:tr>
      <w:tr w:rsidR="007A3209">
        <w:trPr>
          <w:trHeight w:val="296"/>
        </w:trPr>
        <w:tc>
          <w:tcPr>
            <w:tcW w:w="410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77" w:lineRule="exact"/>
              <w:ind w:left="105"/>
              <w:rPr>
                <w:sz w:val="26"/>
              </w:rPr>
            </w:pPr>
            <w:r>
              <w:rPr>
                <w:sz w:val="26"/>
              </w:rPr>
              <w:t>4.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Разравнивание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грунта</w:t>
            </w:r>
          </w:p>
        </w:tc>
        <w:tc>
          <w:tcPr>
            <w:tcW w:w="161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77" w:lineRule="exact"/>
              <w:ind w:left="1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800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77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–</w:t>
            </w:r>
          </w:p>
        </w:tc>
        <w:tc>
          <w:tcPr>
            <w:tcW w:w="161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77" w:lineRule="exact"/>
              <w:ind w:right="72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–</w:t>
            </w:r>
          </w:p>
        </w:tc>
      </w:tr>
      <w:tr w:rsidR="007A3209">
        <w:trPr>
          <w:trHeight w:val="301"/>
        </w:trPr>
        <w:tc>
          <w:tcPr>
            <w:tcW w:w="410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82" w:lineRule="exact"/>
              <w:ind w:left="105"/>
              <w:rPr>
                <w:sz w:val="26"/>
              </w:rPr>
            </w:pPr>
            <w:r>
              <w:rPr>
                <w:sz w:val="26"/>
              </w:rPr>
              <w:t>5.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Уплотнение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насыпи</w:t>
            </w:r>
          </w:p>
        </w:tc>
        <w:tc>
          <w:tcPr>
            <w:tcW w:w="161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82" w:lineRule="exact"/>
              <w:ind w:left="1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800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82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–</w:t>
            </w:r>
          </w:p>
        </w:tc>
        <w:tc>
          <w:tcPr>
            <w:tcW w:w="161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82" w:lineRule="exact"/>
              <w:ind w:right="72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–</w:t>
            </w:r>
          </w:p>
        </w:tc>
      </w:tr>
      <w:tr w:rsidR="007A3209">
        <w:trPr>
          <w:trHeight w:val="599"/>
        </w:trPr>
        <w:tc>
          <w:tcPr>
            <w:tcW w:w="4109" w:type="dxa"/>
            <w:tcBorders>
              <w:top w:val="single" w:sz="8" w:space="0" w:color="000000"/>
            </w:tcBorders>
          </w:tcPr>
          <w:p w:rsidR="007A3209" w:rsidRDefault="00C44CA0">
            <w:pPr>
              <w:pStyle w:val="TableParagraph"/>
              <w:spacing w:line="290" w:lineRule="exact"/>
              <w:ind w:left="105"/>
              <w:rPr>
                <w:sz w:val="26"/>
              </w:rPr>
            </w:pPr>
            <w:r>
              <w:rPr>
                <w:sz w:val="26"/>
              </w:rPr>
              <w:t>6.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Планировка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поверхности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насы-</w:t>
            </w:r>
          </w:p>
          <w:p w:rsidR="007A3209" w:rsidRDefault="00C44CA0">
            <w:pPr>
              <w:pStyle w:val="TableParagraph"/>
              <w:spacing w:line="289" w:lineRule="exact"/>
              <w:ind w:left="105"/>
              <w:rPr>
                <w:sz w:val="26"/>
              </w:rPr>
            </w:pPr>
            <w:r>
              <w:rPr>
                <w:sz w:val="26"/>
              </w:rPr>
              <w:t>пи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 xml:space="preserve">и </w:t>
            </w:r>
            <w:r>
              <w:rPr>
                <w:spacing w:val="-2"/>
                <w:sz w:val="26"/>
              </w:rPr>
              <w:t>резервов</w:t>
            </w:r>
          </w:p>
        </w:tc>
        <w:tc>
          <w:tcPr>
            <w:tcW w:w="1613" w:type="dxa"/>
            <w:tcBorders>
              <w:top w:val="single" w:sz="8" w:space="0" w:color="000000"/>
            </w:tcBorders>
          </w:tcPr>
          <w:p w:rsidR="007A3209" w:rsidRDefault="00C44CA0">
            <w:pPr>
              <w:pStyle w:val="TableParagraph"/>
              <w:spacing w:before="141"/>
              <w:ind w:left="1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+</w:t>
            </w:r>
          </w:p>
        </w:tc>
        <w:tc>
          <w:tcPr>
            <w:tcW w:w="1800" w:type="dxa"/>
            <w:tcBorders>
              <w:top w:val="single" w:sz="8" w:space="0" w:color="000000"/>
            </w:tcBorders>
          </w:tcPr>
          <w:p w:rsidR="007A3209" w:rsidRDefault="00C44CA0">
            <w:pPr>
              <w:pStyle w:val="TableParagraph"/>
              <w:spacing w:before="141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–</w:t>
            </w:r>
          </w:p>
        </w:tc>
        <w:tc>
          <w:tcPr>
            <w:tcW w:w="1613" w:type="dxa"/>
            <w:tcBorders>
              <w:top w:val="single" w:sz="8" w:space="0" w:color="000000"/>
            </w:tcBorders>
          </w:tcPr>
          <w:p w:rsidR="007A3209" w:rsidRDefault="00C44CA0">
            <w:pPr>
              <w:pStyle w:val="TableParagraph"/>
              <w:spacing w:before="141"/>
              <w:ind w:right="72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–</w:t>
            </w:r>
          </w:p>
        </w:tc>
      </w:tr>
    </w:tbl>
    <w:p w:rsidR="007A3209" w:rsidRDefault="007A3209">
      <w:pPr>
        <w:pStyle w:val="a3"/>
        <w:spacing w:before="3"/>
        <w:rPr>
          <w:b/>
          <w:sz w:val="29"/>
        </w:rPr>
      </w:pPr>
    </w:p>
    <w:p w:rsidR="007A3209" w:rsidRDefault="007A3209">
      <w:pPr>
        <w:pStyle w:val="a3"/>
        <w:spacing w:before="1"/>
        <w:ind w:left="215" w:right="205" w:firstLine="710"/>
        <w:jc w:val="both"/>
      </w:pPr>
      <w:r>
        <w:pict>
          <v:shape id="_x0000_s1133" type="#_x0000_t136" style="position:absolute;left:0;text-align:left;margin-left:134.6pt;margin-top:-93.55pt;width:328.4pt;height:83.85pt;rotation:315;z-index:1593702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i/>
        </w:rPr>
        <w:t xml:space="preserve">Производственная санитария – </w:t>
      </w:r>
      <w:r w:rsidR="00C44CA0">
        <w:t xml:space="preserve">это система организационных мероприятий и технических средств, предотвращающих или умень- шающих воздействие на работающих вредных производственных </w:t>
      </w:r>
      <w:r w:rsidR="00C44CA0">
        <w:rPr>
          <w:spacing w:val="-2"/>
        </w:rPr>
        <w:t>факторов.</w:t>
      </w:r>
    </w:p>
    <w:p w:rsidR="007A3209" w:rsidRDefault="00C44CA0">
      <w:pPr>
        <w:pStyle w:val="a3"/>
        <w:ind w:left="215" w:right="205" w:firstLine="710"/>
        <w:jc w:val="both"/>
      </w:pPr>
      <w:r>
        <w:rPr>
          <w:b/>
          <w:i/>
        </w:rPr>
        <w:t xml:space="preserve">Техника безопасности – </w:t>
      </w:r>
      <w:r>
        <w:t>это система организационных меро- приятий и технических средств, предотвращающих воздействие на работающих опасных производственных факторов.</w:t>
      </w:r>
    </w:p>
    <w:p w:rsidR="007A3209" w:rsidRDefault="00C44CA0">
      <w:pPr>
        <w:pStyle w:val="a3"/>
        <w:ind w:left="215" w:right="205" w:firstLine="710"/>
        <w:jc w:val="both"/>
      </w:pPr>
      <w:r>
        <w:rPr>
          <w:b/>
          <w:i/>
        </w:rPr>
        <w:t xml:space="preserve">Пожарная и взрывная безопасность – </w:t>
      </w:r>
      <w:r>
        <w:t xml:space="preserve">это система организаци- онных мероприятий и технических </w:t>
      </w:r>
      <w:r>
        <w:t xml:space="preserve">средств, направленных на профи- лактику и ликвидацию пожаров и взрывов, ограничение их последст- </w:t>
      </w:r>
      <w:r>
        <w:rPr>
          <w:spacing w:val="-4"/>
        </w:rPr>
        <w:t>вий.</w:t>
      </w:r>
    </w:p>
    <w:p w:rsidR="007A3209" w:rsidRDefault="00C44CA0">
      <w:pPr>
        <w:pStyle w:val="a3"/>
        <w:ind w:left="215" w:right="159" w:firstLine="710"/>
      </w:pPr>
      <w:r>
        <w:t>Соблюдение</w:t>
      </w:r>
      <w:r>
        <w:rPr>
          <w:spacing w:val="40"/>
        </w:rPr>
        <w:t xml:space="preserve"> </w:t>
      </w:r>
      <w:r>
        <w:t>требований</w:t>
      </w:r>
      <w:r>
        <w:rPr>
          <w:spacing w:val="40"/>
        </w:rPr>
        <w:t xml:space="preserve"> </w:t>
      </w:r>
      <w:r>
        <w:t>ООС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БЖД</w:t>
      </w:r>
      <w:r>
        <w:rPr>
          <w:spacing w:val="40"/>
        </w:rPr>
        <w:t xml:space="preserve"> </w:t>
      </w:r>
      <w:r>
        <w:t>позволит</w:t>
      </w:r>
      <w:r>
        <w:rPr>
          <w:spacing w:val="40"/>
        </w:rPr>
        <w:t xml:space="preserve"> </w:t>
      </w:r>
      <w:r>
        <w:t>выполнить</w:t>
      </w:r>
      <w:r>
        <w:rPr>
          <w:spacing w:val="80"/>
          <w:w w:val="150"/>
        </w:rPr>
        <w:t xml:space="preserve"> </w:t>
      </w:r>
      <w:r>
        <w:t>производственные процессы</w:t>
      </w:r>
      <w:r>
        <w:rPr>
          <w:spacing w:val="-2"/>
        </w:rPr>
        <w:t xml:space="preserve"> </w:t>
      </w:r>
      <w:r>
        <w:t>на высоком профессиональном уровне.</w:t>
      </w:r>
    </w:p>
    <w:p w:rsidR="007A3209" w:rsidRDefault="007A3209">
      <w:pPr>
        <w:sectPr w:rsidR="007A3209">
          <w:pgSz w:w="11900" w:h="16840"/>
          <w:pgMar w:top="1340" w:right="1200" w:bottom="1420" w:left="1200" w:header="0" w:footer="1226" w:gutter="0"/>
          <w:cols w:space="720"/>
        </w:sectPr>
      </w:pPr>
    </w:p>
    <w:p w:rsidR="007A3209" w:rsidRDefault="00C44CA0">
      <w:pPr>
        <w:spacing w:before="75"/>
        <w:ind w:left="879" w:right="1112"/>
        <w:jc w:val="center"/>
        <w:rPr>
          <w:b/>
          <w:i/>
          <w:sz w:val="28"/>
        </w:rPr>
      </w:pPr>
      <w:bookmarkStart w:id="27" w:name="Контрольные_вопросы"/>
      <w:bookmarkEnd w:id="27"/>
      <w:r>
        <w:rPr>
          <w:b/>
          <w:i/>
          <w:sz w:val="28"/>
        </w:rPr>
        <w:lastRenderedPageBreak/>
        <w:t>Контрольные</w:t>
      </w:r>
      <w:r>
        <w:rPr>
          <w:b/>
          <w:i/>
          <w:spacing w:val="-15"/>
          <w:sz w:val="28"/>
        </w:rPr>
        <w:t xml:space="preserve"> </w:t>
      </w:r>
      <w:r>
        <w:rPr>
          <w:b/>
          <w:i/>
          <w:spacing w:val="-2"/>
          <w:sz w:val="28"/>
        </w:rPr>
        <w:t>вопросы</w:t>
      </w:r>
    </w:p>
    <w:p w:rsidR="007A3209" w:rsidRDefault="007A3209">
      <w:pPr>
        <w:pStyle w:val="a3"/>
        <w:spacing w:before="10"/>
        <w:rPr>
          <w:b/>
          <w:i/>
          <w:sz w:val="35"/>
        </w:rPr>
      </w:pPr>
    </w:p>
    <w:p w:rsidR="007A3209" w:rsidRDefault="00C44CA0">
      <w:pPr>
        <w:pStyle w:val="a4"/>
        <w:numPr>
          <w:ilvl w:val="0"/>
          <w:numId w:val="24"/>
        </w:numPr>
        <w:tabs>
          <w:tab w:val="left" w:pos="1200"/>
        </w:tabs>
        <w:spacing w:before="1"/>
        <w:rPr>
          <w:sz w:val="30"/>
        </w:rPr>
      </w:pPr>
      <w:r>
        <w:rPr>
          <w:sz w:val="30"/>
        </w:rPr>
        <w:t>Что</w:t>
      </w:r>
      <w:r>
        <w:rPr>
          <w:spacing w:val="-12"/>
          <w:sz w:val="30"/>
        </w:rPr>
        <w:t xml:space="preserve"> </w:t>
      </w:r>
      <w:r>
        <w:rPr>
          <w:sz w:val="30"/>
        </w:rPr>
        <w:t>входит</w:t>
      </w:r>
      <w:r>
        <w:rPr>
          <w:spacing w:val="-9"/>
          <w:sz w:val="30"/>
        </w:rPr>
        <w:t xml:space="preserve"> </w:t>
      </w:r>
      <w:r>
        <w:rPr>
          <w:sz w:val="30"/>
        </w:rPr>
        <w:t>в</w:t>
      </w:r>
      <w:r>
        <w:rPr>
          <w:spacing w:val="-10"/>
          <w:sz w:val="30"/>
        </w:rPr>
        <w:t xml:space="preserve"> </w:t>
      </w:r>
      <w:r>
        <w:rPr>
          <w:sz w:val="30"/>
        </w:rPr>
        <w:t>понятие</w:t>
      </w:r>
      <w:r>
        <w:rPr>
          <w:spacing w:val="-8"/>
          <w:sz w:val="30"/>
        </w:rPr>
        <w:t xml:space="preserve"> </w:t>
      </w:r>
      <w:r>
        <w:rPr>
          <w:sz w:val="30"/>
        </w:rPr>
        <w:t>охраны</w:t>
      </w:r>
      <w:r>
        <w:rPr>
          <w:spacing w:val="-8"/>
          <w:sz w:val="30"/>
        </w:rPr>
        <w:t xml:space="preserve"> </w:t>
      </w:r>
      <w:r>
        <w:rPr>
          <w:sz w:val="30"/>
        </w:rPr>
        <w:t>окружающей</w:t>
      </w:r>
      <w:r>
        <w:rPr>
          <w:spacing w:val="-10"/>
          <w:sz w:val="30"/>
        </w:rPr>
        <w:t xml:space="preserve"> </w:t>
      </w:r>
      <w:r>
        <w:rPr>
          <w:spacing w:val="-2"/>
          <w:sz w:val="30"/>
        </w:rPr>
        <w:t>среды?</w:t>
      </w:r>
    </w:p>
    <w:p w:rsidR="007A3209" w:rsidRDefault="00C44CA0">
      <w:pPr>
        <w:pStyle w:val="a4"/>
        <w:numPr>
          <w:ilvl w:val="0"/>
          <w:numId w:val="24"/>
        </w:numPr>
        <w:tabs>
          <w:tab w:val="left" w:pos="1200"/>
        </w:tabs>
        <w:spacing w:line="343" w:lineRule="exact"/>
        <w:rPr>
          <w:sz w:val="30"/>
        </w:rPr>
      </w:pPr>
      <w:r>
        <w:rPr>
          <w:sz w:val="30"/>
        </w:rPr>
        <w:t>Что</w:t>
      </w:r>
      <w:r>
        <w:rPr>
          <w:spacing w:val="-10"/>
          <w:sz w:val="30"/>
        </w:rPr>
        <w:t xml:space="preserve"> </w:t>
      </w:r>
      <w:r>
        <w:rPr>
          <w:sz w:val="30"/>
        </w:rPr>
        <w:t>относится</w:t>
      </w:r>
      <w:r>
        <w:rPr>
          <w:spacing w:val="-12"/>
          <w:sz w:val="30"/>
        </w:rPr>
        <w:t xml:space="preserve"> </w:t>
      </w:r>
      <w:r>
        <w:rPr>
          <w:sz w:val="30"/>
        </w:rPr>
        <w:t>к</w:t>
      </w:r>
      <w:r>
        <w:rPr>
          <w:spacing w:val="-7"/>
          <w:sz w:val="30"/>
        </w:rPr>
        <w:t xml:space="preserve"> </w:t>
      </w:r>
      <w:r>
        <w:rPr>
          <w:sz w:val="30"/>
        </w:rPr>
        <w:t>водоохранным</w:t>
      </w:r>
      <w:r>
        <w:rPr>
          <w:spacing w:val="-11"/>
          <w:sz w:val="30"/>
        </w:rPr>
        <w:t xml:space="preserve"> </w:t>
      </w:r>
      <w:r>
        <w:rPr>
          <w:spacing w:val="-2"/>
          <w:sz w:val="30"/>
        </w:rPr>
        <w:t>зонам?</w:t>
      </w:r>
    </w:p>
    <w:p w:rsidR="007A3209" w:rsidRDefault="00C44CA0">
      <w:pPr>
        <w:pStyle w:val="a4"/>
        <w:numPr>
          <w:ilvl w:val="0"/>
          <w:numId w:val="24"/>
        </w:numPr>
        <w:tabs>
          <w:tab w:val="left" w:pos="1200"/>
        </w:tabs>
        <w:spacing w:line="343" w:lineRule="exact"/>
        <w:rPr>
          <w:sz w:val="30"/>
        </w:rPr>
      </w:pPr>
      <w:r>
        <w:rPr>
          <w:sz w:val="30"/>
        </w:rPr>
        <w:t>Что</w:t>
      </w:r>
      <w:r>
        <w:rPr>
          <w:spacing w:val="-10"/>
          <w:sz w:val="30"/>
        </w:rPr>
        <w:t xml:space="preserve"> </w:t>
      </w:r>
      <w:r>
        <w:rPr>
          <w:sz w:val="30"/>
        </w:rPr>
        <w:t>такое</w:t>
      </w:r>
      <w:r>
        <w:rPr>
          <w:spacing w:val="-11"/>
          <w:sz w:val="30"/>
        </w:rPr>
        <w:t xml:space="preserve"> </w:t>
      </w:r>
      <w:r>
        <w:rPr>
          <w:sz w:val="30"/>
        </w:rPr>
        <w:t>придорожная</w:t>
      </w:r>
      <w:r>
        <w:rPr>
          <w:spacing w:val="-10"/>
          <w:sz w:val="30"/>
        </w:rPr>
        <w:t xml:space="preserve"> </w:t>
      </w:r>
      <w:r>
        <w:rPr>
          <w:spacing w:val="-2"/>
          <w:sz w:val="30"/>
        </w:rPr>
        <w:t>полоса?</w:t>
      </w:r>
    </w:p>
    <w:p w:rsidR="007A3209" w:rsidRDefault="00C44CA0">
      <w:pPr>
        <w:pStyle w:val="a4"/>
        <w:numPr>
          <w:ilvl w:val="0"/>
          <w:numId w:val="24"/>
        </w:numPr>
        <w:tabs>
          <w:tab w:val="left" w:pos="1200"/>
        </w:tabs>
        <w:spacing w:before="1"/>
        <w:rPr>
          <w:sz w:val="30"/>
        </w:rPr>
      </w:pPr>
      <w:bookmarkStart w:id="28" w:name="Библиографический_список"/>
      <w:bookmarkStart w:id="29" w:name="Нормативные_источники"/>
      <w:bookmarkEnd w:id="28"/>
      <w:bookmarkEnd w:id="29"/>
      <w:r>
        <w:rPr>
          <w:sz w:val="30"/>
        </w:rPr>
        <w:t>Что</w:t>
      </w:r>
      <w:r>
        <w:rPr>
          <w:spacing w:val="-10"/>
          <w:sz w:val="30"/>
        </w:rPr>
        <w:t xml:space="preserve"> </w:t>
      </w:r>
      <w:r>
        <w:rPr>
          <w:sz w:val="30"/>
        </w:rPr>
        <w:t>такое</w:t>
      </w:r>
      <w:r>
        <w:rPr>
          <w:spacing w:val="-11"/>
          <w:sz w:val="30"/>
        </w:rPr>
        <w:t xml:space="preserve"> </w:t>
      </w:r>
      <w:r>
        <w:rPr>
          <w:sz w:val="30"/>
        </w:rPr>
        <w:t>прибрежные</w:t>
      </w:r>
      <w:r>
        <w:rPr>
          <w:spacing w:val="-11"/>
          <w:sz w:val="30"/>
        </w:rPr>
        <w:t xml:space="preserve"> </w:t>
      </w:r>
      <w:r>
        <w:rPr>
          <w:sz w:val="30"/>
        </w:rPr>
        <w:t>защитные</w:t>
      </w:r>
      <w:r>
        <w:rPr>
          <w:spacing w:val="-10"/>
          <w:sz w:val="30"/>
        </w:rPr>
        <w:t xml:space="preserve"> </w:t>
      </w:r>
      <w:r>
        <w:rPr>
          <w:spacing w:val="-4"/>
          <w:sz w:val="30"/>
        </w:rPr>
        <w:t>зоны?</w:t>
      </w:r>
    </w:p>
    <w:p w:rsidR="007A3209" w:rsidRDefault="00C44CA0">
      <w:pPr>
        <w:pStyle w:val="a4"/>
        <w:numPr>
          <w:ilvl w:val="0"/>
          <w:numId w:val="24"/>
        </w:numPr>
        <w:tabs>
          <w:tab w:val="left" w:pos="1200"/>
        </w:tabs>
        <w:rPr>
          <w:sz w:val="30"/>
        </w:rPr>
      </w:pPr>
      <w:r>
        <w:rPr>
          <w:sz w:val="30"/>
        </w:rPr>
        <w:t>В</w:t>
      </w:r>
      <w:r>
        <w:rPr>
          <w:spacing w:val="-12"/>
          <w:sz w:val="30"/>
        </w:rPr>
        <w:t xml:space="preserve"> </w:t>
      </w:r>
      <w:r>
        <w:rPr>
          <w:sz w:val="30"/>
        </w:rPr>
        <w:t>каких</w:t>
      </w:r>
      <w:r>
        <w:rPr>
          <w:spacing w:val="-11"/>
          <w:sz w:val="30"/>
        </w:rPr>
        <w:t xml:space="preserve"> </w:t>
      </w:r>
      <w:r>
        <w:rPr>
          <w:sz w:val="30"/>
        </w:rPr>
        <w:t>случаях</w:t>
      </w:r>
      <w:r>
        <w:rPr>
          <w:spacing w:val="-10"/>
          <w:sz w:val="30"/>
        </w:rPr>
        <w:t xml:space="preserve"> </w:t>
      </w:r>
      <w:r>
        <w:rPr>
          <w:sz w:val="30"/>
        </w:rPr>
        <w:t>не</w:t>
      </w:r>
      <w:r>
        <w:rPr>
          <w:spacing w:val="-12"/>
          <w:sz w:val="30"/>
        </w:rPr>
        <w:t xml:space="preserve"> </w:t>
      </w:r>
      <w:r>
        <w:rPr>
          <w:sz w:val="30"/>
        </w:rPr>
        <w:t>снимается</w:t>
      </w:r>
      <w:r>
        <w:rPr>
          <w:spacing w:val="-12"/>
          <w:sz w:val="30"/>
        </w:rPr>
        <w:t xml:space="preserve"> </w:t>
      </w:r>
      <w:r>
        <w:rPr>
          <w:sz w:val="30"/>
        </w:rPr>
        <w:t>почвенно-растительный</w:t>
      </w:r>
      <w:r>
        <w:rPr>
          <w:spacing w:val="-11"/>
          <w:sz w:val="30"/>
        </w:rPr>
        <w:t xml:space="preserve"> </w:t>
      </w:r>
      <w:r>
        <w:rPr>
          <w:spacing w:val="-2"/>
          <w:sz w:val="30"/>
        </w:rPr>
        <w:t>слой?</w:t>
      </w:r>
    </w:p>
    <w:p w:rsidR="007A3209" w:rsidRDefault="00C44CA0">
      <w:pPr>
        <w:pStyle w:val="a4"/>
        <w:numPr>
          <w:ilvl w:val="0"/>
          <w:numId w:val="24"/>
        </w:numPr>
        <w:tabs>
          <w:tab w:val="left" w:pos="1200"/>
        </w:tabs>
        <w:spacing w:before="1"/>
        <w:rPr>
          <w:sz w:val="30"/>
        </w:rPr>
      </w:pPr>
      <w:r>
        <w:rPr>
          <w:sz w:val="30"/>
        </w:rPr>
        <w:t>Что</w:t>
      </w:r>
      <w:r>
        <w:rPr>
          <w:spacing w:val="-9"/>
          <w:sz w:val="30"/>
        </w:rPr>
        <w:t xml:space="preserve"> </w:t>
      </w:r>
      <w:r>
        <w:rPr>
          <w:sz w:val="30"/>
        </w:rPr>
        <w:t>входит</w:t>
      </w:r>
      <w:r>
        <w:rPr>
          <w:spacing w:val="-10"/>
          <w:sz w:val="30"/>
        </w:rPr>
        <w:t xml:space="preserve"> </w:t>
      </w:r>
      <w:r>
        <w:rPr>
          <w:sz w:val="30"/>
        </w:rPr>
        <w:t>в</w:t>
      </w:r>
      <w:r>
        <w:rPr>
          <w:spacing w:val="-9"/>
          <w:sz w:val="30"/>
        </w:rPr>
        <w:t xml:space="preserve"> </w:t>
      </w:r>
      <w:r>
        <w:rPr>
          <w:sz w:val="30"/>
        </w:rPr>
        <w:t>постоянную</w:t>
      </w:r>
      <w:r>
        <w:rPr>
          <w:spacing w:val="-7"/>
          <w:sz w:val="30"/>
        </w:rPr>
        <w:t xml:space="preserve"> </w:t>
      </w:r>
      <w:r>
        <w:rPr>
          <w:sz w:val="30"/>
        </w:rPr>
        <w:t>и</w:t>
      </w:r>
      <w:r>
        <w:rPr>
          <w:spacing w:val="-10"/>
          <w:sz w:val="30"/>
        </w:rPr>
        <w:t xml:space="preserve"> </w:t>
      </w:r>
      <w:r>
        <w:rPr>
          <w:sz w:val="30"/>
        </w:rPr>
        <w:t>временную</w:t>
      </w:r>
      <w:r>
        <w:rPr>
          <w:spacing w:val="-7"/>
          <w:sz w:val="30"/>
        </w:rPr>
        <w:t xml:space="preserve"> </w:t>
      </w:r>
      <w:r>
        <w:rPr>
          <w:sz w:val="30"/>
        </w:rPr>
        <w:t>полосы</w:t>
      </w:r>
      <w:r>
        <w:rPr>
          <w:spacing w:val="-8"/>
          <w:sz w:val="30"/>
        </w:rPr>
        <w:t xml:space="preserve"> </w:t>
      </w:r>
      <w:r>
        <w:rPr>
          <w:spacing w:val="-2"/>
          <w:sz w:val="30"/>
        </w:rPr>
        <w:t>отвода?</w:t>
      </w:r>
    </w:p>
    <w:p w:rsidR="007A3209" w:rsidRDefault="00C44CA0">
      <w:pPr>
        <w:pStyle w:val="a4"/>
        <w:numPr>
          <w:ilvl w:val="0"/>
          <w:numId w:val="24"/>
        </w:numPr>
        <w:tabs>
          <w:tab w:val="left" w:pos="1224"/>
        </w:tabs>
        <w:spacing w:before="1"/>
        <w:ind w:left="215" w:right="209" w:firstLine="681"/>
        <w:rPr>
          <w:sz w:val="30"/>
        </w:rPr>
      </w:pPr>
      <w:r>
        <w:rPr>
          <w:sz w:val="30"/>
        </w:rPr>
        <w:t>Какие опасные и вредные факторы, возникающие при выпол- нении строительных работ, влияют на ООС и здоровье работников?</w:t>
      </w:r>
    </w:p>
    <w:p w:rsidR="007A3209" w:rsidRDefault="00C44CA0">
      <w:pPr>
        <w:pStyle w:val="a4"/>
        <w:numPr>
          <w:ilvl w:val="0"/>
          <w:numId w:val="24"/>
        </w:numPr>
        <w:tabs>
          <w:tab w:val="left" w:pos="1200"/>
        </w:tabs>
        <w:spacing w:before="1"/>
        <w:rPr>
          <w:sz w:val="30"/>
        </w:rPr>
      </w:pPr>
      <w:r>
        <w:rPr>
          <w:sz w:val="30"/>
        </w:rPr>
        <w:t>В</w:t>
      </w:r>
      <w:r>
        <w:rPr>
          <w:spacing w:val="-11"/>
          <w:sz w:val="30"/>
        </w:rPr>
        <w:t xml:space="preserve"> </w:t>
      </w:r>
      <w:r>
        <w:rPr>
          <w:sz w:val="30"/>
        </w:rPr>
        <w:t>чем</w:t>
      </w:r>
      <w:r>
        <w:rPr>
          <w:spacing w:val="-11"/>
          <w:sz w:val="30"/>
        </w:rPr>
        <w:t xml:space="preserve"> </w:t>
      </w:r>
      <w:r>
        <w:rPr>
          <w:sz w:val="30"/>
        </w:rPr>
        <w:t>заключается</w:t>
      </w:r>
      <w:r>
        <w:rPr>
          <w:spacing w:val="-11"/>
          <w:sz w:val="30"/>
        </w:rPr>
        <w:t xml:space="preserve"> </w:t>
      </w:r>
      <w:r>
        <w:rPr>
          <w:sz w:val="30"/>
        </w:rPr>
        <w:t>рекультивация</w:t>
      </w:r>
      <w:r>
        <w:rPr>
          <w:spacing w:val="-10"/>
          <w:sz w:val="30"/>
        </w:rPr>
        <w:t xml:space="preserve"> </w:t>
      </w:r>
      <w:r>
        <w:rPr>
          <w:spacing w:val="-2"/>
          <w:sz w:val="30"/>
        </w:rPr>
        <w:t>карьеров?</w:t>
      </w:r>
    </w:p>
    <w:p w:rsidR="007A3209" w:rsidRDefault="00C44CA0">
      <w:pPr>
        <w:pStyle w:val="a4"/>
        <w:numPr>
          <w:ilvl w:val="0"/>
          <w:numId w:val="24"/>
        </w:numPr>
        <w:tabs>
          <w:tab w:val="left" w:pos="1200"/>
        </w:tabs>
        <w:spacing w:before="1"/>
        <w:rPr>
          <w:sz w:val="30"/>
        </w:rPr>
      </w:pPr>
      <w:r>
        <w:rPr>
          <w:sz w:val="30"/>
        </w:rPr>
        <w:t>Что</w:t>
      </w:r>
      <w:r>
        <w:rPr>
          <w:spacing w:val="-9"/>
          <w:sz w:val="30"/>
        </w:rPr>
        <w:t xml:space="preserve"> </w:t>
      </w:r>
      <w:r>
        <w:rPr>
          <w:sz w:val="30"/>
        </w:rPr>
        <w:t>входит</w:t>
      </w:r>
      <w:r>
        <w:rPr>
          <w:spacing w:val="-7"/>
          <w:sz w:val="30"/>
        </w:rPr>
        <w:t xml:space="preserve"> </w:t>
      </w:r>
      <w:r>
        <w:rPr>
          <w:sz w:val="30"/>
        </w:rPr>
        <w:t>в</w:t>
      </w:r>
      <w:r>
        <w:rPr>
          <w:spacing w:val="-7"/>
          <w:sz w:val="30"/>
        </w:rPr>
        <w:t xml:space="preserve"> </w:t>
      </w:r>
      <w:r>
        <w:rPr>
          <w:sz w:val="30"/>
        </w:rPr>
        <w:t>понятие</w:t>
      </w:r>
      <w:r>
        <w:rPr>
          <w:spacing w:val="-9"/>
          <w:sz w:val="30"/>
        </w:rPr>
        <w:t xml:space="preserve"> </w:t>
      </w:r>
      <w:r>
        <w:rPr>
          <w:sz w:val="30"/>
        </w:rPr>
        <w:t>техники</w:t>
      </w:r>
      <w:r>
        <w:rPr>
          <w:spacing w:val="-7"/>
          <w:sz w:val="30"/>
        </w:rPr>
        <w:t xml:space="preserve"> </w:t>
      </w:r>
      <w:r>
        <w:rPr>
          <w:spacing w:val="-2"/>
          <w:sz w:val="30"/>
        </w:rPr>
        <w:t>безопасности?</w:t>
      </w:r>
    </w:p>
    <w:p w:rsidR="007A3209" w:rsidRDefault="007A3209">
      <w:pPr>
        <w:pStyle w:val="a3"/>
        <w:spacing w:before="10"/>
        <w:rPr>
          <w:sz w:val="32"/>
        </w:rPr>
      </w:pPr>
    </w:p>
    <w:p w:rsidR="007A3209" w:rsidRDefault="00C44CA0">
      <w:pPr>
        <w:ind w:left="875" w:right="1112"/>
        <w:jc w:val="center"/>
        <w:rPr>
          <w:b/>
          <w:sz w:val="26"/>
        </w:rPr>
      </w:pPr>
      <w:r>
        <w:rPr>
          <w:b/>
          <w:w w:val="95"/>
          <w:sz w:val="26"/>
        </w:rPr>
        <w:t>Библиографический</w:t>
      </w:r>
      <w:r>
        <w:rPr>
          <w:b/>
          <w:spacing w:val="59"/>
          <w:w w:val="150"/>
          <w:sz w:val="26"/>
        </w:rPr>
        <w:t xml:space="preserve"> </w:t>
      </w:r>
      <w:r>
        <w:rPr>
          <w:b/>
          <w:spacing w:val="-2"/>
          <w:sz w:val="26"/>
        </w:rPr>
        <w:t>список</w:t>
      </w:r>
    </w:p>
    <w:p w:rsidR="007A3209" w:rsidRDefault="007A3209">
      <w:pPr>
        <w:pStyle w:val="a3"/>
        <w:spacing w:before="4"/>
        <w:rPr>
          <w:b/>
          <w:sz w:val="25"/>
        </w:rPr>
      </w:pPr>
    </w:p>
    <w:p w:rsidR="007A3209" w:rsidRDefault="00C44CA0">
      <w:pPr>
        <w:ind w:left="1111" w:right="1112"/>
        <w:jc w:val="center"/>
        <w:rPr>
          <w:i/>
          <w:sz w:val="26"/>
        </w:rPr>
      </w:pPr>
      <w:r>
        <w:rPr>
          <w:i/>
          <w:sz w:val="26"/>
        </w:rPr>
        <w:t>Нормативные</w:t>
      </w:r>
      <w:r>
        <w:rPr>
          <w:i/>
          <w:spacing w:val="-16"/>
          <w:sz w:val="26"/>
        </w:rPr>
        <w:t xml:space="preserve"> </w:t>
      </w:r>
      <w:r>
        <w:rPr>
          <w:i/>
          <w:spacing w:val="-2"/>
          <w:sz w:val="26"/>
        </w:rPr>
        <w:t>источники</w:t>
      </w:r>
    </w:p>
    <w:p w:rsidR="007A3209" w:rsidRDefault="007A3209">
      <w:pPr>
        <w:pStyle w:val="a3"/>
        <w:spacing w:before="2"/>
        <w:rPr>
          <w:i/>
          <w:sz w:val="26"/>
        </w:rPr>
      </w:pPr>
    </w:p>
    <w:p w:rsidR="007A3209" w:rsidRDefault="007A3209">
      <w:pPr>
        <w:ind w:left="215" w:right="214" w:firstLine="566"/>
        <w:jc w:val="both"/>
        <w:rPr>
          <w:sz w:val="26"/>
        </w:rPr>
      </w:pPr>
      <w:r w:rsidRPr="007A3209">
        <w:pict>
          <v:shape id="_x0000_s1132" type="#_x0000_t136" style="position:absolute;left:0;text-align:left;margin-left:134.6pt;margin-top:21.9pt;width:328.4pt;height:83.85pt;rotation:315;z-index:1593753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1</w:t>
      </w:r>
      <w:r w:rsidR="00C44CA0">
        <w:rPr>
          <w:sz w:val="26"/>
        </w:rPr>
        <w:t xml:space="preserve">. ГОСТ 25100–2011. Грунты. Классификация. – Введ. </w:t>
      </w:r>
      <w:r w:rsidR="00C44CA0">
        <w:rPr>
          <w:color w:val="2C2C2C"/>
          <w:sz w:val="26"/>
        </w:rPr>
        <w:t xml:space="preserve">2013-01-01. – </w:t>
      </w:r>
      <w:r w:rsidR="00C44CA0">
        <w:rPr>
          <w:sz w:val="26"/>
        </w:rPr>
        <w:t>М. : Технорматив, 2013. –</w:t>
      </w:r>
      <w:r w:rsidR="00C44CA0">
        <w:rPr>
          <w:spacing w:val="80"/>
          <w:sz w:val="26"/>
        </w:rPr>
        <w:t xml:space="preserve"> </w:t>
      </w:r>
      <w:r w:rsidR="00C44CA0">
        <w:rPr>
          <w:sz w:val="26"/>
        </w:rPr>
        <w:t>38 с.</w:t>
      </w:r>
    </w:p>
    <w:p w:rsidR="007A3209" w:rsidRDefault="00C44CA0">
      <w:pPr>
        <w:pStyle w:val="a4"/>
        <w:numPr>
          <w:ilvl w:val="0"/>
          <w:numId w:val="23"/>
        </w:numPr>
        <w:tabs>
          <w:tab w:val="left" w:pos="1051"/>
        </w:tabs>
        <w:ind w:right="210" w:firstLine="566"/>
        <w:jc w:val="both"/>
        <w:rPr>
          <w:sz w:val="26"/>
        </w:rPr>
      </w:pPr>
      <w:r>
        <w:rPr>
          <w:sz w:val="26"/>
        </w:rPr>
        <w:t>ЕНиР. Единые нормы и расценки на строительные, монтажные и ремонт- но-строительные работы. Сборник Е 2. Земляные работы. Вып. 1. Механизиро- ванные и ручные земляные работы / Госстрой СССР. – М. : Стройиздат, 1989. – 224 с.</w:t>
      </w:r>
    </w:p>
    <w:p w:rsidR="007A3209" w:rsidRDefault="00C44CA0">
      <w:pPr>
        <w:pStyle w:val="a4"/>
        <w:numPr>
          <w:ilvl w:val="0"/>
          <w:numId w:val="23"/>
        </w:numPr>
        <w:tabs>
          <w:tab w:val="left" w:pos="1100"/>
        </w:tabs>
        <w:ind w:right="215" w:firstLine="566"/>
        <w:jc w:val="both"/>
        <w:rPr>
          <w:sz w:val="26"/>
        </w:rPr>
      </w:pPr>
      <w:r>
        <w:rPr>
          <w:sz w:val="26"/>
        </w:rPr>
        <w:t>Общие производственные нормы рас</w:t>
      </w:r>
      <w:r>
        <w:rPr>
          <w:sz w:val="26"/>
        </w:rPr>
        <w:t>хода материалов в строительстве. Сборник 29. Дорожные работы / Минтрансстрой. – М. : ЦИТП Госстроя СССР, 1990. – 81 с.</w:t>
      </w:r>
    </w:p>
    <w:p w:rsidR="007A3209" w:rsidRDefault="00C44CA0">
      <w:pPr>
        <w:pStyle w:val="a4"/>
        <w:numPr>
          <w:ilvl w:val="0"/>
          <w:numId w:val="23"/>
        </w:numPr>
        <w:tabs>
          <w:tab w:val="left" w:pos="1075"/>
        </w:tabs>
        <w:spacing w:line="242" w:lineRule="auto"/>
        <w:ind w:right="215" w:firstLine="566"/>
        <w:jc w:val="both"/>
        <w:rPr>
          <w:sz w:val="26"/>
        </w:rPr>
      </w:pPr>
      <w:bookmarkStart w:id="30" w:name="Вспомогательная_литература"/>
      <w:bookmarkEnd w:id="30"/>
      <w:r>
        <w:rPr>
          <w:sz w:val="26"/>
        </w:rPr>
        <w:t xml:space="preserve">Руководство по сооружению земляного полотна автомобильных дорог / ред. К.М. Ивановская. </w:t>
      </w:r>
      <w:r>
        <w:rPr>
          <w:rFonts w:ascii="Symbol" w:hAnsi="Symbol"/>
          <w:sz w:val="26"/>
        </w:rPr>
        <w:t></w:t>
      </w:r>
      <w:r>
        <w:rPr>
          <w:sz w:val="26"/>
        </w:rPr>
        <w:t xml:space="preserve"> М. : Транспорт, 1982. – 160 с.</w:t>
      </w:r>
    </w:p>
    <w:p w:rsidR="007A3209" w:rsidRDefault="00C44CA0">
      <w:pPr>
        <w:pStyle w:val="a4"/>
        <w:numPr>
          <w:ilvl w:val="0"/>
          <w:numId w:val="23"/>
        </w:numPr>
        <w:tabs>
          <w:tab w:val="left" w:pos="1056"/>
        </w:tabs>
        <w:spacing w:line="294" w:lineRule="exact"/>
        <w:ind w:left="1055" w:hanging="274"/>
        <w:jc w:val="both"/>
        <w:rPr>
          <w:sz w:val="26"/>
        </w:rPr>
      </w:pPr>
      <w:r>
        <w:rPr>
          <w:sz w:val="26"/>
        </w:rPr>
        <w:t>СНиП</w:t>
      </w:r>
      <w:r>
        <w:rPr>
          <w:spacing w:val="4"/>
          <w:sz w:val="26"/>
        </w:rPr>
        <w:t xml:space="preserve"> </w:t>
      </w:r>
      <w:r>
        <w:rPr>
          <w:sz w:val="26"/>
        </w:rPr>
        <w:t>2.05.02</w:t>
      </w:r>
      <w:r>
        <w:rPr>
          <w:spacing w:val="6"/>
          <w:sz w:val="26"/>
        </w:rPr>
        <w:t xml:space="preserve"> </w:t>
      </w:r>
      <w:r>
        <w:rPr>
          <w:sz w:val="26"/>
        </w:rPr>
        <w:t>–</w:t>
      </w:r>
      <w:r>
        <w:rPr>
          <w:spacing w:val="5"/>
          <w:sz w:val="26"/>
        </w:rPr>
        <w:t xml:space="preserve"> </w:t>
      </w:r>
      <w:r>
        <w:rPr>
          <w:sz w:val="26"/>
        </w:rPr>
        <w:t>8</w:t>
      </w:r>
      <w:r>
        <w:rPr>
          <w:sz w:val="26"/>
        </w:rPr>
        <w:t>5.</w:t>
      </w:r>
      <w:r>
        <w:rPr>
          <w:spacing w:val="7"/>
          <w:sz w:val="26"/>
        </w:rPr>
        <w:t xml:space="preserve"> </w:t>
      </w:r>
      <w:r>
        <w:rPr>
          <w:sz w:val="26"/>
        </w:rPr>
        <w:t>Автомобильные</w:t>
      </w:r>
      <w:r>
        <w:rPr>
          <w:spacing w:val="5"/>
          <w:sz w:val="26"/>
        </w:rPr>
        <w:t xml:space="preserve"> </w:t>
      </w:r>
      <w:r>
        <w:rPr>
          <w:sz w:val="26"/>
        </w:rPr>
        <w:t>дороги</w:t>
      </w:r>
      <w:r>
        <w:rPr>
          <w:spacing w:val="6"/>
          <w:sz w:val="26"/>
        </w:rPr>
        <w:t xml:space="preserve"> </w:t>
      </w:r>
      <w:r>
        <w:rPr>
          <w:sz w:val="26"/>
        </w:rPr>
        <w:t>/</w:t>
      </w:r>
      <w:r>
        <w:rPr>
          <w:spacing w:val="5"/>
          <w:sz w:val="26"/>
        </w:rPr>
        <w:t xml:space="preserve"> </w:t>
      </w:r>
      <w:r>
        <w:rPr>
          <w:sz w:val="26"/>
        </w:rPr>
        <w:t>Госстрой</w:t>
      </w:r>
      <w:r>
        <w:rPr>
          <w:spacing w:val="6"/>
          <w:sz w:val="26"/>
        </w:rPr>
        <w:t xml:space="preserve"> </w:t>
      </w:r>
      <w:r>
        <w:rPr>
          <w:sz w:val="26"/>
        </w:rPr>
        <w:t>СССР.</w:t>
      </w:r>
      <w:r>
        <w:rPr>
          <w:spacing w:val="7"/>
          <w:sz w:val="26"/>
        </w:rPr>
        <w:t xml:space="preserve"> </w:t>
      </w:r>
      <w:r>
        <w:rPr>
          <w:sz w:val="26"/>
        </w:rPr>
        <w:t>–</w:t>
      </w:r>
      <w:r>
        <w:rPr>
          <w:spacing w:val="5"/>
          <w:sz w:val="26"/>
        </w:rPr>
        <w:t xml:space="preserve"> </w:t>
      </w:r>
      <w:r>
        <w:rPr>
          <w:sz w:val="26"/>
        </w:rPr>
        <w:t>М.,</w:t>
      </w:r>
      <w:r>
        <w:rPr>
          <w:spacing w:val="7"/>
          <w:sz w:val="26"/>
        </w:rPr>
        <w:t xml:space="preserve"> </w:t>
      </w:r>
      <w:r>
        <w:rPr>
          <w:spacing w:val="-2"/>
          <w:sz w:val="26"/>
        </w:rPr>
        <w:t>1986.</w:t>
      </w:r>
    </w:p>
    <w:p w:rsidR="007A3209" w:rsidRDefault="00C44CA0">
      <w:pPr>
        <w:spacing w:line="298" w:lineRule="exact"/>
        <w:ind w:left="216"/>
        <w:jc w:val="both"/>
        <w:rPr>
          <w:sz w:val="26"/>
        </w:rPr>
      </w:pPr>
      <w:r>
        <w:rPr>
          <w:sz w:val="26"/>
        </w:rPr>
        <w:t xml:space="preserve">– 51 </w:t>
      </w:r>
      <w:r>
        <w:rPr>
          <w:spacing w:val="-5"/>
          <w:sz w:val="26"/>
        </w:rPr>
        <w:t>с.</w:t>
      </w:r>
    </w:p>
    <w:p w:rsidR="007A3209" w:rsidRDefault="00C44CA0">
      <w:pPr>
        <w:pStyle w:val="a4"/>
        <w:numPr>
          <w:ilvl w:val="0"/>
          <w:numId w:val="23"/>
        </w:numPr>
        <w:tabs>
          <w:tab w:val="left" w:pos="1104"/>
        </w:tabs>
        <w:spacing w:line="242" w:lineRule="auto"/>
        <w:ind w:left="216" w:right="214" w:firstLine="566"/>
        <w:jc w:val="both"/>
        <w:rPr>
          <w:sz w:val="26"/>
        </w:rPr>
      </w:pPr>
      <w:r>
        <w:rPr>
          <w:sz w:val="26"/>
        </w:rPr>
        <w:t>СНиП 3.06.03 – 85. Автомобильные дороги / Госстрой СССР. – М. : ЦИТП Госстроя СССР, 1986. – 112 с.</w:t>
      </w:r>
    </w:p>
    <w:p w:rsidR="007A3209" w:rsidRDefault="00C44CA0">
      <w:pPr>
        <w:pStyle w:val="a4"/>
        <w:numPr>
          <w:ilvl w:val="0"/>
          <w:numId w:val="23"/>
        </w:numPr>
        <w:tabs>
          <w:tab w:val="left" w:pos="1100"/>
        </w:tabs>
        <w:ind w:left="216" w:right="219" w:firstLine="566"/>
        <w:jc w:val="both"/>
        <w:rPr>
          <w:sz w:val="26"/>
        </w:rPr>
      </w:pPr>
      <w:r>
        <w:rPr>
          <w:sz w:val="26"/>
        </w:rPr>
        <w:t>Свод правил СП 78.13330.2012. Автомобильные дороги. Актуализиро- ванная редакция СНиП 3.06.03-85</w:t>
      </w:r>
      <w:r>
        <w:rPr>
          <w:sz w:val="26"/>
        </w:rPr>
        <w:t>. – М. : Минрегион России, 2012. –</w:t>
      </w:r>
      <w:r>
        <w:rPr>
          <w:spacing w:val="40"/>
          <w:sz w:val="26"/>
        </w:rPr>
        <w:t xml:space="preserve"> </w:t>
      </w:r>
      <w:r>
        <w:rPr>
          <w:sz w:val="26"/>
        </w:rPr>
        <w:t>113 с.</w:t>
      </w:r>
    </w:p>
    <w:p w:rsidR="007A3209" w:rsidRDefault="00C44CA0">
      <w:pPr>
        <w:pStyle w:val="a4"/>
        <w:numPr>
          <w:ilvl w:val="0"/>
          <w:numId w:val="23"/>
        </w:numPr>
        <w:tabs>
          <w:tab w:val="left" w:pos="1056"/>
        </w:tabs>
        <w:ind w:left="216" w:right="210" w:firstLine="566"/>
        <w:jc w:val="both"/>
        <w:rPr>
          <w:sz w:val="26"/>
        </w:rPr>
      </w:pPr>
      <w:r>
        <w:rPr>
          <w:sz w:val="26"/>
        </w:rPr>
        <w:t>Свод правил СП 45.13330.2012. Земляные сооружения, основания и фун- даменты. Актуализированная редакция СНиП 3.02.01-87. – М. : Минрегион Рос- сии, 2012. – 186 c.</w:t>
      </w:r>
    </w:p>
    <w:p w:rsidR="007A3209" w:rsidRDefault="007A3209">
      <w:pPr>
        <w:pStyle w:val="a3"/>
        <w:spacing w:before="6"/>
        <w:rPr>
          <w:sz w:val="25"/>
        </w:rPr>
      </w:pPr>
    </w:p>
    <w:p w:rsidR="007A3209" w:rsidRDefault="00C44CA0">
      <w:pPr>
        <w:ind w:left="3041" w:right="3045"/>
        <w:jc w:val="center"/>
        <w:rPr>
          <w:i/>
          <w:sz w:val="26"/>
        </w:rPr>
      </w:pPr>
      <w:r>
        <w:rPr>
          <w:i/>
          <w:w w:val="95"/>
          <w:sz w:val="26"/>
        </w:rPr>
        <w:t>Вспомогательная</w:t>
      </w:r>
      <w:r>
        <w:rPr>
          <w:i/>
          <w:spacing w:val="48"/>
          <w:w w:val="150"/>
          <w:sz w:val="26"/>
        </w:rPr>
        <w:t xml:space="preserve"> </w:t>
      </w:r>
      <w:r>
        <w:rPr>
          <w:i/>
          <w:spacing w:val="-2"/>
          <w:sz w:val="26"/>
        </w:rPr>
        <w:t>литература</w:t>
      </w:r>
    </w:p>
    <w:p w:rsidR="007A3209" w:rsidRDefault="007A3209">
      <w:pPr>
        <w:pStyle w:val="a3"/>
        <w:spacing w:before="8"/>
        <w:rPr>
          <w:i/>
          <w:sz w:val="25"/>
        </w:rPr>
      </w:pPr>
    </w:p>
    <w:p w:rsidR="007A3209" w:rsidRDefault="00C44CA0">
      <w:pPr>
        <w:pStyle w:val="a4"/>
        <w:numPr>
          <w:ilvl w:val="0"/>
          <w:numId w:val="23"/>
        </w:numPr>
        <w:tabs>
          <w:tab w:val="left" w:pos="1090"/>
        </w:tabs>
        <w:spacing w:before="1"/>
        <w:ind w:right="212" w:firstLine="566"/>
        <w:jc w:val="both"/>
        <w:rPr>
          <w:sz w:val="26"/>
        </w:rPr>
      </w:pPr>
      <w:r>
        <w:rPr>
          <w:sz w:val="26"/>
        </w:rPr>
        <w:t>Базавлук, В.А. Уплотнение грунтов земляного полотна автомобильных дорог. Технологические основы и технологии : учебное пособие / В.А. Базавлук, Е.Ю.</w:t>
      </w:r>
      <w:r>
        <w:rPr>
          <w:spacing w:val="40"/>
          <w:sz w:val="26"/>
        </w:rPr>
        <w:t xml:space="preserve"> </w:t>
      </w:r>
      <w:r>
        <w:rPr>
          <w:sz w:val="26"/>
        </w:rPr>
        <w:t>Кузнецов.</w:t>
      </w:r>
      <w:r>
        <w:rPr>
          <w:spacing w:val="80"/>
          <w:sz w:val="26"/>
        </w:rPr>
        <w:t xml:space="preserve"> </w:t>
      </w:r>
      <w:r>
        <w:rPr>
          <w:sz w:val="26"/>
        </w:rPr>
        <w:t>– Томск : Печатная мануфактура, 2006. – 100 с.</w:t>
      </w:r>
    </w:p>
    <w:p w:rsidR="007A3209" w:rsidRDefault="007A3209">
      <w:pPr>
        <w:jc w:val="both"/>
        <w:rPr>
          <w:sz w:val="26"/>
        </w:rPr>
        <w:sectPr w:rsidR="007A3209">
          <w:pgSz w:w="11900" w:h="16840"/>
          <w:pgMar w:top="1340" w:right="1200" w:bottom="1420" w:left="1200" w:header="0" w:footer="1226" w:gutter="0"/>
          <w:cols w:space="720"/>
        </w:sectPr>
      </w:pPr>
    </w:p>
    <w:p w:rsidR="007A3209" w:rsidRDefault="00C44CA0">
      <w:pPr>
        <w:pStyle w:val="a4"/>
        <w:numPr>
          <w:ilvl w:val="0"/>
          <w:numId w:val="23"/>
        </w:numPr>
        <w:tabs>
          <w:tab w:val="left" w:pos="1215"/>
        </w:tabs>
        <w:spacing w:before="70"/>
        <w:ind w:right="210" w:firstLine="566"/>
        <w:jc w:val="both"/>
        <w:rPr>
          <w:sz w:val="26"/>
        </w:rPr>
      </w:pPr>
      <w:r>
        <w:rPr>
          <w:sz w:val="26"/>
        </w:rPr>
        <w:lastRenderedPageBreak/>
        <w:t>Волкова, Е.В. Технология и орган</w:t>
      </w:r>
      <w:r>
        <w:rPr>
          <w:sz w:val="26"/>
        </w:rPr>
        <w:t>изация строительства земляного по- лотна автомобильных дорог : учебное пособие / Е.В. Волкова, А.А. Маевский. – Иркутск : ИрГТУ – ИрДУЦ, 2002. – 219 с.</w:t>
      </w:r>
    </w:p>
    <w:p w:rsidR="007A3209" w:rsidRDefault="00C44CA0">
      <w:pPr>
        <w:pStyle w:val="a4"/>
        <w:numPr>
          <w:ilvl w:val="0"/>
          <w:numId w:val="23"/>
        </w:numPr>
        <w:tabs>
          <w:tab w:val="left" w:pos="1219"/>
        </w:tabs>
        <w:ind w:left="216" w:right="209" w:firstLine="566"/>
        <w:jc w:val="both"/>
        <w:rPr>
          <w:sz w:val="26"/>
        </w:rPr>
      </w:pPr>
      <w:r>
        <w:rPr>
          <w:sz w:val="26"/>
        </w:rPr>
        <w:t>Возведение земляного полотна автомобильной дороги : методические указания к курсовому проекту по дисципл</w:t>
      </w:r>
      <w:r>
        <w:rPr>
          <w:sz w:val="26"/>
        </w:rPr>
        <w:t>ине «Технология и организация строи- тельства автомобильных дорог» / сост. : М.С. Коганзон, Е.В. Жустарева. – М. : МАДИ, 2001. – 62 с.</w:t>
      </w:r>
    </w:p>
    <w:p w:rsidR="007A3209" w:rsidRDefault="00C44CA0">
      <w:pPr>
        <w:pStyle w:val="a4"/>
        <w:numPr>
          <w:ilvl w:val="0"/>
          <w:numId w:val="23"/>
        </w:numPr>
        <w:tabs>
          <w:tab w:val="left" w:pos="1200"/>
        </w:tabs>
        <w:spacing w:line="242" w:lineRule="auto"/>
        <w:ind w:left="216" w:right="211" w:firstLine="566"/>
        <w:jc w:val="both"/>
        <w:rPr>
          <w:sz w:val="26"/>
        </w:rPr>
      </w:pPr>
      <w:r>
        <w:rPr>
          <w:sz w:val="26"/>
        </w:rPr>
        <w:t>Дорожная терминология : справочник / под ред. М.И. Вейцмана. – М.: Транспорт, 1985. – 310 с.</w:t>
      </w:r>
    </w:p>
    <w:p w:rsidR="007A3209" w:rsidRDefault="00C44CA0">
      <w:pPr>
        <w:pStyle w:val="a4"/>
        <w:numPr>
          <w:ilvl w:val="0"/>
          <w:numId w:val="23"/>
        </w:numPr>
        <w:tabs>
          <w:tab w:val="left" w:pos="1224"/>
        </w:tabs>
        <w:ind w:left="216" w:right="217" w:firstLine="566"/>
        <w:jc w:val="both"/>
        <w:rPr>
          <w:sz w:val="26"/>
        </w:rPr>
      </w:pPr>
      <w:r>
        <w:rPr>
          <w:sz w:val="26"/>
        </w:rPr>
        <w:t>Каменецкий, В.И. Организация строительства автомобильных дорог / В.И. Каменецкий, И.Г. Кошкин.</w:t>
      </w:r>
      <w:r>
        <w:rPr>
          <w:spacing w:val="40"/>
          <w:sz w:val="26"/>
        </w:rPr>
        <w:t xml:space="preserve"> </w:t>
      </w:r>
      <w:r>
        <w:rPr>
          <w:sz w:val="26"/>
        </w:rPr>
        <w:t>– М. : Транспорт, 1983. – 152 с.</w:t>
      </w:r>
    </w:p>
    <w:p w:rsidR="007A3209" w:rsidRDefault="00C44CA0">
      <w:pPr>
        <w:pStyle w:val="a4"/>
        <w:numPr>
          <w:ilvl w:val="0"/>
          <w:numId w:val="23"/>
        </w:numPr>
        <w:tabs>
          <w:tab w:val="left" w:pos="1215"/>
        </w:tabs>
        <w:ind w:left="216" w:right="210" w:firstLine="566"/>
        <w:jc w:val="both"/>
        <w:rPr>
          <w:sz w:val="26"/>
        </w:rPr>
      </w:pPr>
      <w:r>
        <w:rPr>
          <w:sz w:val="26"/>
        </w:rPr>
        <w:t>Ковалев, П.В. Пособие по производственному контролю качества при строительстве автомобильных дорог / П.В. Ковалев, А.Б. Мансветов, И.М. Све- жинская. –</w:t>
      </w:r>
      <w:r>
        <w:rPr>
          <w:spacing w:val="40"/>
          <w:sz w:val="26"/>
        </w:rPr>
        <w:t xml:space="preserve"> </w:t>
      </w:r>
      <w:r>
        <w:rPr>
          <w:sz w:val="26"/>
        </w:rPr>
        <w:t>М. : НИЦ Инженер, 1998. – 131 с.</w:t>
      </w:r>
    </w:p>
    <w:p w:rsidR="007A3209" w:rsidRDefault="00C44CA0">
      <w:pPr>
        <w:pStyle w:val="a4"/>
        <w:numPr>
          <w:ilvl w:val="0"/>
          <w:numId w:val="23"/>
        </w:numPr>
        <w:tabs>
          <w:tab w:val="left" w:pos="1200"/>
        </w:tabs>
        <w:ind w:right="209" w:firstLine="566"/>
        <w:jc w:val="both"/>
        <w:rPr>
          <w:sz w:val="26"/>
        </w:rPr>
      </w:pPr>
      <w:r>
        <w:rPr>
          <w:sz w:val="26"/>
        </w:rPr>
        <w:t>Конструкции и технологии строительства дорог в сложных природных услови</w:t>
      </w:r>
      <w:r>
        <w:rPr>
          <w:sz w:val="26"/>
        </w:rPr>
        <w:t>ях:</w:t>
      </w:r>
      <w:r>
        <w:rPr>
          <w:spacing w:val="80"/>
          <w:sz w:val="26"/>
        </w:rPr>
        <w:t xml:space="preserve"> </w:t>
      </w:r>
      <w:r>
        <w:rPr>
          <w:sz w:val="26"/>
        </w:rPr>
        <w:t>учебное</w:t>
      </w:r>
      <w:r>
        <w:rPr>
          <w:spacing w:val="80"/>
          <w:sz w:val="26"/>
        </w:rPr>
        <w:t xml:space="preserve"> </w:t>
      </w:r>
      <w:r>
        <w:rPr>
          <w:sz w:val="26"/>
        </w:rPr>
        <w:t>пособие</w:t>
      </w:r>
      <w:r>
        <w:rPr>
          <w:spacing w:val="80"/>
          <w:sz w:val="26"/>
        </w:rPr>
        <w:t xml:space="preserve"> </w:t>
      </w:r>
      <w:r>
        <w:rPr>
          <w:sz w:val="26"/>
        </w:rPr>
        <w:t>/</w:t>
      </w:r>
      <w:r>
        <w:rPr>
          <w:spacing w:val="80"/>
          <w:sz w:val="26"/>
        </w:rPr>
        <w:t xml:space="preserve"> </w:t>
      </w:r>
      <w:r>
        <w:rPr>
          <w:sz w:val="26"/>
        </w:rPr>
        <w:t>А.В.</w:t>
      </w:r>
      <w:r>
        <w:rPr>
          <w:spacing w:val="80"/>
          <w:sz w:val="26"/>
        </w:rPr>
        <w:t xml:space="preserve"> </w:t>
      </w:r>
      <w:r>
        <w:rPr>
          <w:sz w:val="26"/>
        </w:rPr>
        <w:t>Смирнов,</w:t>
      </w:r>
      <w:r>
        <w:rPr>
          <w:spacing w:val="80"/>
          <w:sz w:val="26"/>
        </w:rPr>
        <w:t xml:space="preserve"> </w:t>
      </w:r>
      <w:r>
        <w:rPr>
          <w:sz w:val="26"/>
        </w:rPr>
        <w:t>В.Н.</w:t>
      </w:r>
      <w:r>
        <w:rPr>
          <w:spacing w:val="80"/>
          <w:sz w:val="26"/>
        </w:rPr>
        <w:t xml:space="preserve"> </w:t>
      </w:r>
      <w:r>
        <w:rPr>
          <w:sz w:val="26"/>
        </w:rPr>
        <w:t>Шестаков,</w:t>
      </w:r>
      <w:r>
        <w:rPr>
          <w:spacing w:val="80"/>
          <w:sz w:val="26"/>
        </w:rPr>
        <w:t xml:space="preserve"> </w:t>
      </w:r>
      <w:r>
        <w:rPr>
          <w:sz w:val="26"/>
        </w:rPr>
        <w:t>В.В.</w:t>
      </w:r>
      <w:r>
        <w:rPr>
          <w:spacing w:val="80"/>
          <w:sz w:val="26"/>
        </w:rPr>
        <w:t xml:space="preserve"> </w:t>
      </w:r>
      <w:r>
        <w:rPr>
          <w:sz w:val="26"/>
        </w:rPr>
        <w:t>Сиротюк [и др.]; под ред. А.В. Смирнова. – Омск : СибАДИ, 2005. – 172 с.</w:t>
      </w:r>
    </w:p>
    <w:p w:rsidR="007A3209" w:rsidRDefault="00C44CA0">
      <w:pPr>
        <w:pStyle w:val="a4"/>
        <w:numPr>
          <w:ilvl w:val="0"/>
          <w:numId w:val="23"/>
        </w:numPr>
        <w:tabs>
          <w:tab w:val="left" w:pos="1210"/>
        </w:tabs>
        <w:spacing w:line="242" w:lineRule="auto"/>
        <w:ind w:left="216" w:right="218" w:firstLine="566"/>
        <w:jc w:val="both"/>
        <w:rPr>
          <w:sz w:val="26"/>
        </w:rPr>
      </w:pPr>
      <w:r>
        <w:rPr>
          <w:sz w:val="26"/>
        </w:rPr>
        <w:t xml:space="preserve">Миронов, А.А. Автомобильные дороги и охрана окружающей среды / А.А. Миронов, И.Е. Евгеньев. – Томск : Изд-во Том. ун-та, 1986. </w:t>
      </w:r>
      <w:r>
        <w:rPr>
          <w:sz w:val="26"/>
        </w:rPr>
        <w:t>– 283 с.</w:t>
      </w:r>
    </w:p>
    <w:p w:rsidR="007A3209" w:rsidRDefault="007A3209">
      <w:pPr>
        <w:pStyle w:val="a4"/>
        <w:numPr>
          <w:ilvl w:val="0"/>
          <w:numId w:val="23"/>
        </w:numPr>
        <w:tabs>
          <w:tab w:val="left" w:pos="1191"/>
        </w:tabs>
        <w:ind w:left="216" w:right="214" w:firstLine="566"/>
        <w:jc w:val="both"/>
        <w:rPr>
          <w:sz w:val="26"/>
        </w:rPr>
      </w:pPr>
      <w:r w:rsidRPr="007A3209">
        <w:pict>
          <v:shape id="_x0000_s1131" type="#_x0000_t136" style="position:absolute;left:0;text-align:left;margin-left:134.6pt;margin-top:25.75pt;width:328.4pt;height:83.85pt;rotation:315;z-index:1593804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 xml:space="preserve">Могилевич, В.М. Организация и технология дорожно-строительных ра- бот в зимнее время : учебное пособие для вузов / В.М. Могилевич. </w:t>
      </w:r>
      <w:r w:rsidR="00C44CA0">
        <w:rPr>
          <w:rFonts w:ascii="Symbol" w:hAnsi="Symbol"/>
          <w:sz w:val="26"/>
        </w:rPr>
        <w:t></w:t>
      </w:r>
      <w:r w:rsidR="00C44CA0">
        <w:rPr>
          <w:sz w:val="26"/>
        </w:rPr>
        <w:t xml:space="preserve"> 1-е изд. –</w:t>
      </w:r>
      <w:r w:rsidR="00C44CA0">
        <w:rPr>
          <w:spacing w:val="40"/>
          <w:sz w:val="26"/>
        </w:rPr>
        <w:t xml:space="preserve"> </w:t>
      </w:r>
      <w:r w:rsidR="00C44CA0">
        <w:rPr>
          <w:sz w:val="26"/>
        </w:rPr>
        <w:t>М. : Высшая школа, 1971. – 268 с.</w:t>
      </w:r>
    </w:p>
    <w:p w:rsidR="007A3209" w:rsidRDefault="00C44CA0">
      <w:pPr>
        <w:pStyle w:val="a4"/>
        <w:numPr>
          <w:ilvl w:val="0"/>
          <w:numId w:val="23"/>
        </w:numPr>
        <w:tabs>
          <w:tab w:val="left" w:pos="1205"/>
        </w:tabs>
        <w:ind w:left="216" w:right="215" w:firstLine="566"/>
        <w:jc w:val="both"/>
        <w:rPr>
          <w:sz w:val="26"/>
        </w:rPr>
      </w:pPr>
      <w:r>
        <w:rPr>
          <w:sz w:val="26"/>
        </w:rPr>
        <w:t>Могилевич, В.М. Основы</w:t>
      </w:r>
      <w:r>
        <w:rPr>
          <w:spacing w:val="40"/>
          <w:sz w:val="26"/>
        </w:rPr>
        <w:t xml:space="preserve"> </w:t>
      </w:r>
      <w:r>
        <w:rPr>
          <w:sz w:val="26"/>
        </w:rPr>
        <w:t>организации дорожно-строительных работ / В.М.</w:t>
      </w:r>
      <w:r>
        <w:rPr>
          <w:sz w:val="26"/>
        </w:rPr>
        <w:t xml:space="preserve"> Могилевич. – М. : Высшая школа, 1975. – 288 с.</w:t>
      </w:r>
    </w:p>
    <w:p w:rsidR="007A3209" w:rsidRDefault="00C44CA0">
      <w:pPr>
        <w:pStyle w:val="a4"/>
        <w:numPr>
          <w:ilvl w:val="0"/>
          <w:numId w:val="23"/>
        </w:numPr>
        <w:tabs>
          <w:tab w:val="left" w:pos="1210"/>
        </w:tabs>
        <w:ind w:left="216" w:right="214" w:firstLine="566"/>
        <w:jc w:val="both"/>
        <w:rPr>
          <w:sz w:val="26"/>
        </w:rPr>
      </w:pPr>
      <w:r>
        <w:rPr>
          <w:sz w:val="26"/>
        </w:rPr>
        <w:t>Оценка степени уплотнения земляных сооружений: методические ука- зания к лабораторной работе / сост. : А.С. Ловинецкий, В.Н. Шестаков. – Омск : СибАДИ, 2004. – 16 с.</w:t>
      </w:r>
    </w:p>
    <w:p w:rsidR="007A3209" w:rsidRDefault="00C44CA0">
      <w:pPr>
        <w:pStyle w:val="a4"/>
        <w:numPr>
          <w:ilvl w:val="0"/>
          <w:numId w:val="23"/>
        </w:numPr>
        <w:tabs>
          <w:tab w:val="left" w:pos="1282"/>
        </w:tabs>
        <w:ind w:right="215" w:firstLine="566"/>
        <w:jc w:val="both"/>
        <w:rPr>
          <w:sz w:val="26"/>
        </w:rPr>
      </w:pPr>
      <w:r>
        <w:rPr>
          <w:sz w:val="26"/>
        </w:rPr>
        <w:t>Проектирование</w:t>
      </w:r>
      <w:r>
        <w:rPr>
          <w:spacing w:val="40"/>
          <w:sz w:val="26"/>
        </w:rPr>
        <w:t xml:space="preserve"> </w:t>
      </w:r>
      <w:r>
        <w:rPr>
          <w:sz w:val="26"/>
        </w:rPr>
        <w:t>производства</w:t>
      </w:r>
      <w:r>
        <w:rPr>
          <w:spacing w:val="40"/>
          <w:sz w:val="26"/>
        </w:rPr>
        <w:t xml:space="preserve"> </w:t>
      </w:r>
      <w:r>
        <w:rPr>
          <w:sz w:val="26"/>
        </w:rPr>
        <w:t>земляных</w:t>
      </w:r>
      <w:r>
        <w:rPr>
          <w:spacing w:val="40"/>
          <w:sz w:val="26"/>
        </w:rPr>
        <w:t xml:space="preserve"> </w:t>
      </w:r>
      <w:r>
        <w:rPr>
          <w:sz w:val="26"/>
        </w:rPr>
        <w:t>работ</w:t>
      </w:r>
      <w:r>
        <w:rPr>
          <w:sz w:val="26"/>
        </w:rPr>
        <w:t>:</w:t>
      </w:r>
      <w:r>
        <w:rPr>
          <w:spacing w:val="40"/>
          <w:sz w:val="26"/>
        </w:rPr>
        <w:t xml:space="preserve"> </w:t>
      </w:r>
      <w:r>
        <w:rPr>
          <w:sz w:val="26"/>
        </w:rPr>
        <w:t>учебное</w:t>
      </w:r>
      <w:r>
        <w:rPr>
          <w:spacing w:val="40"/>
          <w:sz w:val="26"/>
        </w:rPr>
        <w:t xml:space="preserve"> </w:t>
      </w:r>
      <w:r>
        <w:rPr>
          <w:sz w:val="26"/>
        </w:rPr>
        <w:t>пособие</w:t>
      </w:r>
      <w:r>
        <w:rPr>
          <w:spacing w:val="40"/>
          <w:sz w:val="26"/>
        </w:rPr>
        <w:t xml:space="preserve"> </w:t>
      </w:r>
      <w:r>
        <w:rPr>
          <w:sz w:val="26"/>
        </w:rPr>
        <w:t>/ В.Т. Ерофеев, С.А. Молодых, В.В. Леснов</w:t>
      </w:r>
      <w:r>
        <w:rPr>
          <w:spacing w:val="40"/>
          <w:sz w:val="26"/>
        </w:rPr>
        <w:t xml:space="preserve"> </w:t>
      </w:r>
      <w:r>
        <w:rPr>
          <w:sz w:val="26"/>
        </w:rPr>
        <w:t>[и др.]. – М. : Изд-во Ассоциации строительных вузов, 2007. – 160 с.</w:t>
      </w:r>
    </w:p>
    <w:p w:rsidR="007A3209" w:rsidRDefault="00C44CA0">
      <w:pPr>
        <w:ind w:left="215" w:right="214" w:firstLine="566"/>
        <w:jc w:val="both"/>
        <w:rPr>
          <w:sz w:val="26"/>
        </w:rPr>
      </w:pPr>
      <w:r>
        <w:rPr>
          <w:sz w:val="26"/>
        </w:rPr>
        <w:t xml:space="preserve">21 Першин, М. Н. Возведение земляного полотна автомобильных дорог: учебное пособие / М.Н. Першин, Г.И. Артюхина. – СПб., 2007. </w:t>
      </w:r>
      <w:r>
        <w:rPr>
          <w:sz w:val="26"/>
        </w:rPr>
        <w:t>– 117 с.</w:t>
      </w:r>
    </w:p>
    <w:p w:rsidR="007A3209" w:rsidRDefault="00C44CA0">
      <w:pPr>
        <w:pStyle w:val="a4"/>
        <w:numPr>
          <w:ilvl w:val="0"/>
          <w:numId w:val="22"/>
        </w:numPr>
        <w:tabs>
          <w:tab w:val="left" w:pos="1239"/>
        </w:tabs>
        <w:ind w:right="215" w:firstLine="566"/>
        <w:jc w:val="both"/>
        <w:rPr>
          <w:sz w:val="26"/>
        </w:rPr>
      </w:pPr>
      <w:r>
        <w:rPr>
          <w:sz w:val="26"/>
        </w:rPr>
        <w:t>Примеры проектирования технологии дорожно-строительных работ / Б.М.</w:t>
      </w:r>
      <w:r>
        <w:rPr>
          <w:spacing w:val="-1"/>
          <w:sz w:val="26"/>
        </w:rPr>
        <w:t xml:space="preserve"> </w:t>
      </w:r>
      <w:r>
        <w:rPr>
          <w:sz w:val="26"/>
        </w:rPr>
        <w:t>Орешкин,</w:t>
      </w:r>
      <w:r>
        <w:rPr>
          <w:spacing w:val="-1"/>
          <w:sz w:val="26"/>
        </w:rPr>
        <w:t xml:space="preserve"> </w:t>
      </w:r>
      <w:r>
        <w:rPr>
          <w:sz w:val="26"/>
        </w:rPr>
        <w:t>С.М.</w:t>
      </w:r>
      <w:r>
        <w:rPr>
          <w:spacing w:val="-1"/>
          <w:sz w:val="26"/>
        </w:rPr>
        <w:t xml:space="preserve"> </w:t>
      </w:r>
      <w:r>
        <w:rPr>
          <w:sz w:val="26"/>
        </w:rPr>
        <w:t>Полосин-Никитин,</w:t>
      </w:r>
      <w:r>
        <w:rPr>
          <w:spacing w:val="-1"/>
          <w:sz w:val="26"/>
        </w:rPr>
        <w:t xml:space="preserve"> </w:t>
      </w:r>
      <w:r>
        <w:rPr>
          <w:sz w:val="26"/>
        </w:rPr>
        <w:t>А.С.</w:t>
      </w:r>
      <w:r>
        <w:rPr>
          <w:spacing w:val="-1"/>
          <w:sz w:val="26"/>
        </w:rPr>
        <w:t xml:space="preserve"> </w:t>
      </w:r>
      <w:r>
        <w:rPr>
          <w:sz w:val="26"/>
        </w:rPr>
        <w:t>Еленович,</w:t>
      </w:r>
      <w:r>
        <w:rPr>
          <w:spacing w:val="-1"/>
          <w:sz w:val="26"/>
        </w:rPr>
        <w:t xml:space="preserve"> </w:t>
      </w:r>
      <w:r>
        <w:rPr>
          <w:sz w:val="26"/>
        </w:rPr>
        <w:t>Г.А.</w:t>
      </w:r>
      <w:r>
        <w:rPr>
          <w:spacing w:val="-1"/>
          <w:sz w:val="26"/>
        </w:rPr>
        <w:t xml:space="preserve"> </w:t>
      </w:r>
      <w:r>
        <w:rPr>
          <w:sz w:val="26"/>
        </w:rPr>
        <w:t>Ромаданов;</w:t>
      </w:r>
      <w:r>
        <w:rPr>
          <w:spacing w:val="-3"/>
          <w:sz w:val="26"/>
        </w:rPr>
        <w:t xml:space="preserve"> </w:t>
      </w:r>
      <w:r>
        <w:rPr>
          <w:sz w:val="26"/>
        </w:rPr>
        <w:t>под</w:t>
      </w:r>
      <w:r>
        <w:rPr>
          <w:spacing w:val="-5"/>
          <w:sz w:val="26"/>
        </w:rPr>
        <w:t xml:space="preserve"> </w:t>
      </w:r>
      <w:r>
        <w:rPr>
          <w:sz w:val="26"/>
        </w:rPr>
        <w:t>ред. Н.Н. Иванова. – М.: Транспорт, 1966. – 375 с.</w:t>
      </w:r>
    </w:p>
    <w:p w:rsidR="007A3209" w:rsidRDefault="00C44CA0">
      <w:pPr>
        <w:pStyle w:val="a4"/>
        <w:numPr>
          <w:ilvl w:val="0"/>
          <w:numId w:val="22"/>
        </w:numPr>
        <w:tabs>
          <w:tab w:val="left" w:pos="1402"/>
        </w:tabs>
        <w:ind w:right="214" w:firstLine="566"/>
        <w:jc w:val="both"/>
        <w:rPr>
          <w:sz w:val="26"/>
        </w:rPr>
      </w:pPr>
      <w:r>
        <w:rPr>
          <w:sz w:val="26"/>
        </w:rPr>
        <w:t>Проектирование автомобильных дорог: справочник инженера- дорожника / под ред. Г.А. Федотова. – М. : Транспорт, 1989. – 437 с.</w:t>
      </w:r>
    </w:p>
    <w:p w:rsidR="007A3209" w:rsidRDefault="00C44CA0">
      <w:pPr>
        <w:pStyle w:val="a4"/>
        <w:numPr>
          <w:ilvl w:val="0"/>
          <w:numId w:val="22"/>
        </w:numPr>
        <w:tabs>
          <w:tab w:val="left" w:pos="1181"/>
        </w:tabs>
        <w:ind w:right="217" w:firstLine="566"/>
        <w:jc w:val="both"/>
        <w:rPr>
          <w:sz w:val="26"/>
        </w:rPr>
      </w:pPr>
      <w:r>
        <w:rPr>
          <w:sz w:val="26"/>
        </w:rPr>
        <w:t>Руководство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40"/>
          <w:sz w:val="26"/>
        </w:rPr>
        <w:t xml:space="preserve"> </w:t>
      </w:r>
      <w:r>
        <w:rPr>
          <w:sz w:val="26"/>
        </w:rPr>
        <w:t>сооружению</w:t>
      </w:r>
      <w:r>
        <w:rPr>
          <w:spacing w:val="-2"/>
          <w:sz w:val="26"/>
        </w:rPr>
        <w:t xml:space="preserve"> </w:t>
      </w:r>
      <w:r>
        <w:rPr>
          <w:sz w:val="26"/>
        </w:rPr>
        <w:t>земляного полотна</w:t>
      </w:r>
      <w:r>
        <w:rPr>
          <w:spacing w:val="-2"/>
          <w:sz w:val="26"/>
        </w:rPr>
        <w:t xml:space="preserve"> </w:t>
      </w:r>
      <w:r>
        <w:rPr>
          <w:sz w:val="26"/>
        </w:rPr>
        <w:t>автомобильных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дорог / Минтрансстрой. – М. : Транспорт, 1982. – 160 с.</w:t>
      </w:r>
    </w:p>
    <w:p w:rsidR="007A3209" w:rsidRDefault="00C44CA0">
      <w:pPr>
        <w:pStyle w:val="a4"/>
        <w:numPr>
          <w:ilvl w:val="0"/>
          <w:numId w:val="22"/>
        </w:numPr>
        <w:tabs>
          <w:tab w:val="left" w:pos="1219"/>
        </w:tabs>
        <w:ind w:right="213" w:firstLine="566"/>
        <w:jc w:val="both"/>
        <w:rPr>
          <w:sz w:val="26"/>
        </w:rPr>
      </w:pPr>
      <w:r>
        <w:rPr>
          <w:sz w:val="26"/>
        </w:rPr>
        <w:t xml:space="preserve">Сикаченко, В.М. </w:t>
      </w:r>
      <w:r>
        <w:rPr>
          <w:sz w:val="26"/>
        </w:rPr>
        <w:t>Правила оформления выпускных квалификационных работ и курсовых проектов (работ), студенческих отчётов и научных работ /</w:t>
      </w:r>
      <w:r>
        <w:rPr>
          <w:spacing w:val="40"/>
          <w:sz w:val="26"/>
        </w:rPr>
        <w:t xml:space="preserve"> </w:t>
      </w:r>
      <w:r>
        <w:rPr>
          <w:sz w:val="26"/>
        </w:rPr>
        <w:t>В.М. Сикаченко, И.Н. Папакин, В.Ф. Игнатов. – Омск : СибАДИ, 2014. – 136 с.</w:t>
      </w:r>
    </w:p>
    <w:p w:rsidR="007A3209" w:rsidRDefault="00C44CA0">
      <w:pPr>
        <w:pStyle w:val="a4"/>
        <w:numPr>
          <w:ilvl w:val="0"/>
          <w:numId w:val="22"/>
        </w:numPr>
        <w:tabs>
          <w:tab w:val="left" w:pos="1176"/>
        </w:tabs>
        <w:ind w:right="213" w:firstLine="566"/>
        <w:jc w:val="both"/>
        <w:rPr>
          <w:sz w:val="26"/>
        </w:rPr>
      </w:pPr>
      <w:r>
        <w:rPr>
          <w:sz w:val="26"/>
        </w:rPr>
        <w:t>Сиротюк, В.В. Сооружение</w:t>
      </w:r>
      <w:r>
        <w:rPr>
          <w:spacing w:val="-2"/>
          <w:sz w:val="26"/>
        </w:rPr>
        <w:t xml:space="preserve"> </w:t>
      </w:r>
      <w:r>
        <w:rPr>
          <w:sz w:val="26"/>
        </w:rPr>
        <w:t>земляного</w:t>
      </w:r>
      <w:r>
        <w:rPr>
          <w:spacing w:val="-2"/>
          <w:sz w:val="26"/>
        </w:rPr>
        <w:t xml:space="preserve"> </w:t>
      </w:r>
      <w:r>
        <w:rPr>
          <w:sz w:val="26"/>
        </w:rPr>
        <w:t>полотна</w:t>
      </w:r>
      <w:r>
        <w:rPr>
          <w:spacing w:val="-2"/>
          <w:sz w:val="26"/>
        </w:rPr>
        <w:t xml:space="preserve"> </w:t>
      </w:r>
      <w:r>
        <w:rPr>
          <w:sz w:val="26"/>
        </w:rPr>
        <w:t>из</w:t>
      </w:r>
      <w:r>
        <w:rPr>
          <w:spacing w:val="-3"/>
          <w:sz w:val="26"/>
        </w:rPr>
        <w:t xml:space="preserve"> </w:t>
      </w:r>
      <w:r>
        <w:rPr>
          <w:sz w:val="26"/>
        </w:rPr>
        <w:t>грунтов с влаж</w:t>
      </w:r>
      <w:r>
        <w:rPr>
          <w:sz w:val="26"/>
        </w:rPr>
        <w:t>ностью выше оптимальной : учебное пособие / В.В. Сиротюк. – Омск : СибАДИ, 2004. – 151 с.</w:t>
      </w:r>
    </w:p>
    <w:p w:rsidR="007A3209" w:rsidRDefault="007A3209">
      <w:pPr>
        <w:jc w:val="both"/>
        <w:rPr>
          <w:sz w:val="26"/>
        </w:rPr>
        <w:sectPr w:rsidR="007A3209">
          <w:pgSz w:w="11900" w:h="16840"/>
          <w:pgMar w:top="1340" w:right="1200" w:bottom="1420" w:left="1200" w:header="0" w:footer="1226" w:gutter="0"/>
          <w:cols w:space="720"/>
        </w:sectPr>
      </w:pPr>
    </w:p>
    <w:p w:rsidR="007A3209" w:rsidRDefault="00C44CA0">
      <w:pPr>
        <w:pStyle w:val="a4"/>
        <w:numPr>
          <w:ilvl w:val="0"/>
          <w:numId w:val="22"/>
        </w:numPr>
        <w:tabs>
          <w:tab w:val="left" w:pos="1186"/>
        </w:tabs>
        <w:spacing w:before="70"/>
        <w:ind w:right="214" w:firstLine="566"/>
        <w:jc w:val="both"/>
        <w:rPr>
          <w:sz w:val="26"/>
        </w:rPr>
      </w:pPr>
      <w:r>
        <w:rPr>
          <w:sz w:val="26"/>
        </w:rPr>
        <w:lastRenderedPageBreak/>
        <w:t>Справочник дорожного мастера. Строительство, эксплуатация и ремонт автомобильных дорог : учебно-практическое пособие / С.Г. Цупиков, А.Д. Гри- ценко</w:t>
      </w:r>
      <w:r>
        <w:rPr>
          <w:sz w:val="26"/>
        </w:rPr>
        <w:t xml:space="preserve"> [и др.].</w:t>
      </w:r>
      <w:r>
        <w:rPr>
          <w:spacing w:val="40"/>
          <w:sz w:val="26"/>
        </w:rPr>
        <w:t xml:space="preserve"> </w:t>
      </w:r>
      <w:r>
        <w:rPr>
          <w:sz w:val="26"/>
        </w:rPr>
        <w:t>– М. : Инфра-Инженерия, 2005. – 992 с.</w:t>
      </w:r>
    </w:p>
    <w:p w:rsidR="007A3209" w:rsidRDefault="00C44CA0">
      <w:pPr>
        <w:pStyle w:val="a4"/>
        <w:numPr>
          <w:ilvl w:val="0"/>
          <w:numId w:val="22"/>
        </w:numPr>
        <w:tabs>
          <w:tab w:val="left" w:pos="1195"/>
        </w:tabs>
        <w:ind w:left="1195" w:hanging="413"/>
        <w:jc w:val="both"/>
        <w:rPr>
          <w:sz w:val="26"/>
        </w:rPr>
      </w:pPr>
      <w:r>
        <w:rPr>
          <w:sz w:val="26"/>
        </w:rPr>
        <w:t>Строительство</w:t>
      </w:r>
      <w:r>
        <w:rPr>
          <w:spacing w:val="2"/>
          <w:sz w:val="26"/>
        </w:rPr>
        <w:t xml:space="preserve"> </w:t>
      </w:r>
      <w:r>
        <w:rPr>
          <w:sz w:val="26"/>
        </w:rPr>
        <w:t>автомобильных</w:t>
      </w:r>
      <w:r>
        <w:rPr>
          <w:spacing w:val="2"/>
          <w:sz w:val="26"/>
        </w:rPr>
        <w:t xml:space="preserve"> </w:t>
      </w:r>
      <w:r>
        <w:rPr>
          <w:sz w:val="26"/>
        </w:rPr>
        <w:t>дорог:</w:t>
      </w:r>
      <w:r>
        <w:rPr>
          <w:spacing w:val="3"/>
          <w:sz w:val="26"/>
        </w:rPr>
        <w:t xml:space="preserve"> </w:t>
      </w:r>
      <w:r>
        <w:rPr>
          <w:sz w:val="26"/>
        </w:rPr>
        <w:t>справочник</w:t>
      </w:r>
      <w:r>
        <w:rPr>
          <w:spacing w:val="1"/>
          <w:sz w:val="26"/>
        </w:rPr>
        <w:t xml:space="preserve"> </w:t>
      </w:r>
      <w:r>
        <w:rPr>
          <w:sz w:val="26"/>
        </w:rPr>
        <w:t>инженера-</w:t>
      </w:r>
      <w:r>
        <w:rPr>
          <w:spacing w:val="-2"/>
          <w:sz w:val="26"/>
        </w:rPr>
        <w:t>дорожника</w:t>
      </w:r>
    </w:p>
    <w:p w:rsidR="007A3209" w:rsidRDefault="00C44CA0">
      <w:pPr>
        <w:spacing w:before="4" w:line="298" w:lineRule="exact"/>
        <w:ind w:left="216"/>
        <w:jc w:val="both"/>
        <w:rPr>
          <w:sz w:val="26"/>
        </w:rPr>
      </w:pPr>
      <w:r>
        <w:rPr>
          <w:sz w:val="26"/>
        </w:rPr>
        <w:t>/</w:t>
      </w:r>
      <w:r>
        <w:rPr>
          <w:spacing w:val="-4"/>
          <w:sz w:val="26"/>
        </w:rPr>
        <w:t xml:space="preserve"> </w:t>
      </w:r>
      <w:r>
        <w:rPr>
          <w:sz w:val="26"/>
        </w:rPr>
        <w:t>В.А.</w:t>
      </w:r>
      <w:r>
        <w:rPr>
          <w:spacing w:val="-1"/>
          <w:sz w:val="26"/>
        </w:rPr>
        <w:t xml:space="preserve"> </w:t>
      </w:r>
      <w:r>
        <w:rPr>
          <w:sz w:val="26"/>
        </w:rPr>
        <w:t>Бочин</w:t>
      </w:r>
      <w:r>
        <w:rPr>
          <w:spacing w:val="-3"/>
          <w:sz w:val="26"/>
        </w:rPr>
        <w:t xml:space="preserve"> </w:t>
      </w:r>
      <w:r>
        <w:rPr>
          <w:sz w:val="26"/>
        </w:rPr>
        <w:t>[и</w:t>
      </w:r>
      <w:r>
        <w:rPr>
          <w:spacing w:val="-4"/>
          <w:sz w:val="26"/>
        </w:rPr>
        <w:t xml:space="preserve"> </w:t>
      </w:r>
      <w:r>
        <w:rPr>
          <w:sz w:val="26"/>
        </w:rPr>
        <w:t>др.].</w:t>
      </w:r>
      <w:r>
        <w:rPr>
          <w:spacing w:val="-6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М.</w:t>
      </w:r>
      <w:r>
        <w:rPr>
          <w:spacing w:val="-6"/>
          <w:sz w:val="26"/>
        </w:rPr>
        <w:t xml:space="preserve"> </w:t>
      </w:r>
      <w:r>
        <w:rPr>
          <w:sz w:val="26"/>
        </w:rPr>
        <w:t>:</w:t>
      </w:r>
      <w:r>
        <w:rPr>
          <w:spacing w:val="-3"/>
          <w:sz w:val="26"/>
        </w:rPr>
        <w:t xml:space="preserve"> </w:t>
      </w:r>
      <w:r>
        <w:rPr>
          <w:sz w:val="26"/>
        </w:rPr>
        <w:t>Транспорт,1980.</w:t>
      </w:r>
      <w:r>
        <w:rPr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512</w:t>
      </w:r>
      <w:r>
        <w:rPr>
          <w:spacing w:val="-3"/>
          <w:sz w:val="26"/>
        </w:rPr>
        <w:t xml:space="preserve"> </w:t>
      </w:r>
      <w:r>
        <w:rPr>
          <w:spacing w:val="-5"/>
          <w:sz w:val="26"/>
        </w:rPr>
        <w:t>с.</w:t>
      </w:r>
    </w:p>
    <w:p w:rsidR="007A3209" w:rsidRDefault="00C44CA0">
      <w:pPr>
        <w:pStyle w:val="a4"/>
        <w:numPr>
          <w:ilvl w:val="0"/>
          <w:numId w:val="22"/>
        </w:numPr>
        <w:tabs>
          <w:tab w:val="left" w:pos="1224"/>
        </w:tabs>
        <w:ind w:left="216" w:right="209" w:firstLine="566"/>
        <w:jc w:val="both"/>
        <w:rPr>
          <w:sz w:val="26"/>
        </w:rPr>
      </w:pPr>
      <w:r>
        <w:rPr>
          <w:sz w:val="26"/>
        </w:rPr>
        <w:t>Строительство автомобильных дорог : учебник / коллектив авторов ; под</w:t>
      </w:r>
      <w:r>
        <w:rPr>
          <w:spacing w:val="40"/>
          <w:sz w:val="26"/>
        </w:rPr>
        <w:t xml:space="preserve"> </w:t>
      </w:r>
      <w:r>
        <w:rPr>
          <w:sz w:val="26"/>
        </w:rPr>
        <w:t>ред. В.В. Ушакова и В.М. Ольховикова. – М. : КНОРУС, 2013. – 576 с.</w:t>
      </w:r>
    </w:p>
    <w:p w:rsidR="007A3209" w:rsidRDefault="00C44CA0">
      <w:pPr>
        <w:pStyle w:val="a4"/>
        <w:numPr>
          <w:ilvl w:val="0"/>
          <w:numId w:val="22"/>
        </w:numPr>
        <w:tabs>
          <w:tab w:val="left" w:pos="1196"/>
        </w:tabs>
        <w:spacing w:line="242" w:lineRule="auto"/>
        <w:ind w:left="216" w:right="219" w:firstLine="566"/>
        <w:jc w:val="both"/>
        <w:rPr>
          <w:sz w:val="26"/>
        </w:rPr>
      </w:pPr>
      <w:r>
        <w:rPr>
          <w:sz w:val="26"/>
        </w:rPr>
        <w:t xml:space="preserve">Строительство и реконструкция автомобильных дорог : справочная эн- циклопедия дорожника / под ред. А.П. Васильева. – М., 2005. </w:t>
      </w:r>
      <w:r>
        <w:rPr>
          <w:rFonts w:ascii="Symbol" w:hAnsi="Symbol"/>
          <w:sz w:val="26"/>
        </w:rPr>
        <w:t></w:t>
      </w:r>
      <w:r>
        <w:rPr>
          <w:sz w:val="26"/>
        </w:rPr>
        <w:t xml:space="preserve"> Т. 1. – 1519 с.</w:t>
      </w:r>
    </w:p>
    <w:p w:rsidR="007A3209" w:rsidRDefault="00C44CA0">
      <w:pPr>
        <w:pStyle w:val="a4"/>
        <w:numPr>
          <w:ilvl w:val="0"/>
          <w:numId w:val="22"/>
        </w:numPr>
        <w:tabs>
          <w:tab w:val="left" w:pos="1272"/>
        </w:tabs>
        <w:ind w:left="216" w:right="209" w:firstLine="566"/>
        <w:jc w:val="both"/>
        <w:rPr>
          <w:sz w:val="26"/>
        </w:rPr>
      </w:pPr>
      <w:r>
        <w:rPr>
          <w:sz w:val="26"/>
        </w:rPr>
        <w:t>Технологические машины и комплексы в дорожном строительстве (производственная и техническая эксплуатация) : учебное пособие / В.Б. Пермя- ков, В.И. Иванов, С.В. Мельник [и др.] ; под ред. В.Б. Пермякова. – М. :</w:t>
      </w:r>
      <w:r>
        <w:rPr>
          <w:spacing w:val="40"/>
          <w:sz w:val="26"/>
        </w:rPr>
        <w:t xml:space="preserve"> </w:t>
      </w:r>
      <w:r>
        <w:rPr>
          <w:sz w:val="26"/>
        </w:rPr>
        <w:t xml:space="preserve">БАСТЕТ, 2014. </w:t>
      </w:r>
      <w:r>
        <w:rPr>
          <w:rFonts w:ascii="Symbol" w:hAnsi="Symbol"/>
          <w:sz w:val="26"/>
        </w:rPr>
        <w:t></w:t>
      </w:r>
      <w:r>
        <w:rPr>
          <w:sz w:val="26"/>
        </w:rPr>
        <w:t xml:space="preserve"> 752 с.</w:t>
      </w:r>
    </w:p>
    <w:p w:rsidR="007A3209" w:rsidRDefault="00C44CA0">
      <w:pPr>
        <w:pStyle w:val="a4"/>
        <w:numPr>
          <w:ilvl w:val="0"/>
          <w:numId w:val="22"/>
        </w:numPr>
        <w:tabs>
          <w:tab w:val="left" w:pos="1210"/>
        </w:tabs>
        <w:spacing w:line="242" w:lineRule="auto"/>
        <w:ind w:left="216" w:right="215" w:firstLine="566"/>
        <w:jc w:val="both"/>
        <w:rPr>
          <w:sz w:val="26"/>
        </w:rPr>
      </w:pPr>
      <w:r>
        <w:rPr>
          <w:sz w:val="26"/>
        </w:rPr>
        <w:t xml:space="preserve">Технологические карты </w:t>
      </w:r>
      <w:r>
        <w:rPr>
          <w:sz w:val="26"/>
        </w:rPr>
        <w:t>на устройство земляного полотна и дорожной одежды</w:t>
      </w:r>
      <w:r>
        <w:rPr>
          <w:spacing w:val="-4"/>
          <w:sz w:val="26"/>
        </w:rPr>
        <w:t xml:space="preserve"> </w:t>
      </w:r>
      <w:r>
        <w:rPr>
          <w:sz w:val="26"/>
        </w:rPr>
        <w:t>/</w:t>
      </w:r>
      <w:r>
        <w:rPr>
          <w:spacing w:val="40"/>
          <w:sz w:val="26"/>
        </w:rPr>
        <w:t xml:space="preserve"> </w:t>
      </w:r>
      <w:r>
        <w:rPr>
          <w:sz w:val="26"/>
        </w:rPr>
        <w:t>С.К.</w:t>
      </w:r>
      <w:r>
        <w:rPr>
          <w:spacing w:val="-1"/>
          <w:sz w:val="26"/>
        </w:rPr>
        <w:t xml:space="preserve"> </w:t>
      </w:r>
      <w:r>
        <w:rPr>
          <w:sz w:val="26"/>
        </w:rPr>
        <w:t>Илиополов,</w:t>
      </w:r>
      <w:r>
        <w:rPr>
          <w:spacing w:val="-5"/>
          <w:sz w:val="26"/>
        </w:rPr>
        <w:t xml:space="preserve"> </w:t>
      </w:r>
      <w:r>
        <w:rPr>
          <w:sz w:val="26"/>
        </w:rPr>
        <w:t>В.П.</w:t>
      </w:r>
      <w:r>
        <w:rPr>
          <w:spacing w:val="-5"/>
          <w:sz w:val="26"/>
        </w:rPr>
        <w:t xml:space="preserve"> </w:t>
      </w:r>
      <w:r>
        <w:rPr>
          <w:sz w:val="26"/>
        </w:rPr>
        <w:t>Матуа</w:t>
      </w:r>
      <w:r>
        <w:rPr>
          <w:spacing w:val="-2"/>
          <w:sz w:val="26"/>
        </w:rPr>
        <w:t xml:space="preserve"> </w:t>
      </w:r>
      <w:r>
        <w:rPr>
          <w:sz w:val="26"/>
        </w:rPr>
        <w:t>[и</w:t>
      </w:r>
      <w:r>
        <w:rPr>
          <w:spacing w:val="-2"/>
          <w:sz w:val="26"/>
        </w:rPr>
        <w:t xml:space="preserve"> </w:t>
      </w:r>
      <w:r>
        <w:rPr>
          <w:sz w:val="26"/>
        </w:rPr>
        <w:t>др.].</w:t>
      </w:r>
      <w:r>
        <w:rPr>
          <w:spacing w:val="-1"/>
          <w:sz w:val="26"/>
        </w:rPr>
        <w:t xml:space="preserve"> </w:t>
      </w:r>
      <w:r>
        <w:rPr>
          <w:sz w:val="26"/>
        </w:rPr>
        <w:t>–</w:t>
      </w:r>
      <w:r>
        <w:rPr>
          <w:spacing w:val="-2"/>
          <w:sz w:val="26"/>
        </w:rPr>
        <w:t xml:space="preserve"> </w:t>
      </w:r>
      <w:r>
        <w:rPr>
          <w:sz w:val="26"/>
        </w:rPr>
        <w:t>М.,</w:t>
      </w:r>
      <w:r>
        <w:rPr>
          <w:spacing w:val="-5"/>
          <w:sz w:val="26"/>
        </w:rPr>
        <w:t xml:space="preserve"> </w:t>
      </w:r>
      <w:r>
        <w:rPr>
          <w:sz w:val="26"/>
        </w:rPr>
        <w:t>ФГУП</w:t>
      </w:r>
      <w:r>
        <w:rPr>
          <w:spacing w:val="-2"/>
          <w:sz w:val="26"/>
        </w:rPr>
        <w:t xml:space="preserve"> </w:t>
      </w:r>
      <w:r>
        <w:rPr>
          <w:sz w:val="26"/>
        </w:rPr>
        <w:t>Информавтодор</w:t>
      </w:r>
      <w:r>
        <w:rPr>
          <w:spacing w:val="-2"/>
          <w:sz w:val="26"/>
        </w:rPr>
        <w:t xml:space="preserve"> </w:t>
      </w:r>
      <w:r>
        <w:rPr>
          <w:sz w:val="26"/>
        </w:rPr>
        <w:t>2012.</w:t>
      </w:r>
    </w:p>
    <w:p w:rsidR="007A3209" w:rsidRDefault="00C44CA0">
      <w:pPr>
        <w:spacing w:line="294" w:lineRule="exact"/>
        <w:ind w:left="216"/>
        <w:jc w:val="both"/>
        <w:rPr>
          <w:sz w:val="26"/>
        </w:rPr>
      </w:pPr>
      <w:r>
        <w:rPr>
          <w:sz w:val="26"/>
        </w:rPr>
        <w:t>–</w:t>
      </w:r>
      <w:r>
        <w:rPr>
          <w:spacing w:val="-1"/>
          <w:sz w:val="26"/>
        </w:rPr>
        <w:t xml:space="preserve"> </w:t>
      </w:r>
      <w:r>
        <w:rPr>
          <w:sz w:val="26"/>
        </w:rPr>
        <w:t>360</w:t>
      </w:r>
      <w:r>
        <w:rPr>
          <w:spacing w:val="-1"/>
          <w:sz w:val="26"/>
        </w:rPr>
        <w:t xml:space="preserve"> </w:t>
      </w:r>
      <w:r>
        <w:rPr>
          <w:spacing w:val="-5"/>
          <w:sz w:val="26"/>
        </w:rPr>
        <w:t>с.</w:t>
      </w:r>
    </w:p>
    <w:p w:rsidR="007A3209" w:rsidRDefault="00C44CA0">
      <w:pPr>
        <w:pStyle w:val="a4"/>
        <w:numPr>
          <w:ilvl w:val="0"/>
          <w:numId w:val="22"/>
        </w:numPr>
        <w:tabs>
          <w:tab w:val="left" w:pos="1205"/>
        </w:tabs>
        <w:ind w:right="210" w:firstLine="566"/>
        <w:jc w:val="both"/>
        <w:rPr>
          <w:sz w:val="26"/>
        </w:rPr>
      </w:pPr>
      <w:r>
        <w:rPr>
          <w:sz w:val="26"/>
        </w:rPr>
        <w:t>Технология и организация строительства автомобильных дорог : учеб. для</w:t>
      </w:r>
      <w:r>
        <w:rPr>
          <w:spacing w:val="40"/>
          <w:sz w:val="26"/>
        </w:rPr>
        <w:t xml:space="preserve"> </w:t>
      </w:r>
      <w:r>
        <w:rPr>
          <w:sz w:val="26"/>
        </w:rPr>
        <w:t>вузов</w:t>
      </w:r>
      <w:r>
        <w:rPr>
          <w:spacing w:val="40"/>
          <w:sz w:val="26"/>
        </w:rPr>
        <w:t xml:space="preserve"> </w:t>
      </w:r>
      <w:r>
        <w:rPr>
          <w:sz w:val="26"/>
        </w:rPr>
        <w:t>/</w:t>
      </w:r>
      <w:r>
        <w:rPr>
          <w:spacing w:val="40"/>
          <w:sz w:val="26"/>
        </w:rPr>
        <w:t xml:space="preserve"> </w:t>
      </w:r>
      <w:r>
        <w:rPr>
          <w:sz w:val="26"/>
        </w:rPr>
        <w:t>Н.В.</w:t>
      </w:r>
      <w:r>
        <w:rPr>
          <w:spacing w:val="40"/>
          <w:sz w:val="26"/>
        </w:rPr>
        <w:t xml:space="preserve"> </w:t>
      </w:r>
      <w:r>
        <w:rPr>
          <w:sz w:val="26"/>
        </w:rPr>
        <w:t>Горелышев, С.М.</w:t>
      </w:r>
      <w:r>
        <w:rPr>
          <w:spacing w:val="40"/>
          <w:sz w:val="26"/>
        </w:rPr>
        <w:t xml:space="preserve"> </w:t>
      </w:r>
      <w:r>
        <w:rPr>
          <w:sz w:val="26"/>
        </w:rPr>
        <w:t>Полосин-Никитин,</w:t>
      </w:r>
      <w:r>
        <w:rPr>
          <w:spacing w:val="40"/>
          <w:sz w:val="26"/>
        </w:rPr>
        <w:t xml:space="preserve"> </w:t>
      </w:r>
      <w:r>
        <w:rPr>
          <w:sz w:val="26"/>
        </w:rPr>
        <w:t>М.С.</w:t>
      </w:r>
      <w:r>
        <w:rPr>
          <w:spacing w:val="40"/>
          <w:sz w:val="26"/>
        </w:rPr>
        <w:t xml:space="preserve"> </w:t>
      </w:r>
      <w:r>
        <w:rPr>
          <w:sz w:val="26"/>
        </w:rPr>
        <w:t>Коганз</w:t>
      </w:r>
      <w:r>
        <w:rPr>
          <w:sz w:val="26"/>
        </w:rPr>
        <w:t>он</w:t>
      </w:r>
      <w:r>
        <w:rPr>
          <w:spacing w:val="40"/>
          <w:sz w:val="26"/>
        </w:rPr>
        <w:t xml:space="preserve"> </w:t>
      </w:r>
      <w:r>
        <w:rPr>
          <w:sz w:val="26"/>
        </w:rPr>
        <w:t>[и</w:t>
      </w:r>
      <w:r>
        <w:rPr>
          <w:spacing w:val="40"/>
          <w:sz w:val="26"/>
        </w:rPr>
        <w:t xml:space="preserve"> </w:t>
      </w:r>
      <w:r>
        <w:rPr>
          <w:sz w:val="26"/>
        </w:rPr>
        <w:t>др.]</w:t>
      </w:r>
      <w:r>
        <w:rPr>
          <w:spacing w:val="40"/>
          <w:sz w:val="26"/>
        </w:rPr>
        <w:t xml:space="preserve"> </w:t>
      </w:r>
      <w:r>
        <w:rPr>
          <w:sz w:val="26"/>
        </w:rPr>
        <w:t>; под ред. Н.В. Горелышева. – М. : Транспорт, 1992. – 551 с.</w:t>
      </w:r>
    </w:p>
    <w:p w:rsidR="007A3209" w:rsidRDefault="007A3209">
      <w:pPr>
        <w:pStyle w:val="a4"/>
        <w:numPr>
          <w:ilvl w:val="0"/>
          <w:numId w:val="22"/>
        </w:numPr>
        <w:tabs>
          <w:tab w:val="left" w:pos="1196"/>
        </w:tabs>
        <w:ind w:right="208" w:firstLine="566"/>
        <w:jc w:val="both"/>
        <w:rPr>
          <w:sz w:val="26"/>
        </w:rPr>
      </w:pPr>
      <w:r w:rsidRPr="007A3209">
        <w:pict>
          <v:shape id="_x0000_s1130" type="#_x0000_t136" style="position:absolute;left:0;text-align:left;margin-left:134.6pt;margin-top:23.8pt;width:328.4pt;height:83.85pt;rotation:315;z-index:1593856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 xml:space="preserve">Технология и организация строительства автомобильных дорог. </w:t>
      </w:r>
      <w:r w:rsidR="00C44CA0">
        <w:rPr>
          <w:rFonts w:ascii="Symbol" w:hAnsi="Symbol"/>
          <w:sz w:val="26"/>
        </w:rPr>
        <w:t></w:t>
      </w:r>
      <w:r w:rsidR="00C44CA0">
        <w:rPr>
          <w:sz w:val="26"/>
        </w:rPr>
        <w:t xml:space="preserve"> Т. 1. Земляное</w:t>
      </w:r>
      <w:r w:rsidR="00C44CA0">
        <w:rPr>
          <w:spacing w:val="40"/>
          <w:sz w:val="26"/>
        </w:rPr>
        <w:t xml:space="preserve"> </w:t>
      </w:r>
      <w:r w:rsidR="00C44CA0">
        <w:rPr>
          <w:sz w:val="26"/>
        </w:rPr>
        <w:t>полотно</w:t>
      </w:r>
      <w:r w:rsidR="00C44CA0">
        <w:rPr>
          <w:spacing w:val="40"/>
          <w:sz w:val="26"/>
        </w:rPr>
        <w:t xml:space="preserve"> </w:t>
      </w:r>
      <w:r w:rsidR="00C44CA0">
        <w:rPr>
          <w:sz w:val="26"/>
        </w:rPr>
        <w:t>:</w:t>
      </w:r>
      <w:r w:rsidR="00C44CA0">
        <w:rPr>
          <w:spacing w:val="40"/>
          <w:sz w:val="26"/>
        </w:rPr>
        <w:t xml:space="preserve"> </w:t>
      </w:r>
      <w:r w:rsidR="00C44CA0">
        <w:rPr>
          <w:sz w:val="26"/>
        </w:rPr>
        <w:t>учебное</w:t>
      </w:r>
      <w:r w:rsidR="00C44CA0">
        <w:rPr>
          <w:spacing w:val="40"/>
          <w:sz w:val="26"/>
        </w:rPr>
        <w:t xml:space="preserve"> </w:t>
      </w:r>
      <w:r w:rsidR="00C44CA0">
        <w:rPr>
          <w:sz w:val="26"/>
        </w:rPr>
        <w:t>пособие</w:t>
      </w:r>
      <w:r w:rsidR="00C44CA0">
        <w:rPr>
          <w:spacing w:val="40"/>
          <w:sz w:val="26"/>
        </w:rPr>
        <w:t xml:space="preserve"> </w:t>
      </w:r>
      <w:r w:rsidR="00C44CA0">
        <w:rPr>
          <w:sz w:val="26"/>
        </w:rPr>
        <w:t>/</w:t>
      </w:r>
      <w:r w:rsidR="00C44CA0">
        <w:rPr>
          <w:spacing w:val="40"/>
          <w:sz w:val="26"/>
        </w:rPr>
        <w:t xml:space="preserve"> </w:t>
      </w:r>
      <w:r w:rsidR="00C44CA0">
        <w:rPr>
          <w:sz w:val="26"/>
        </w:rPr>
        <w:t>Вл.</w:t>
      </w:r>
      <w:r w:rsidR="00C44CA0">
        <w:rPr>
          <w:spacing w:val="40"/>
          <w:sz w:val="26"/>
        </w:rPr>
        <w:t xml:space="preserve"> </w:t>
      </w:r>
      <w:r w:rsidR="00C44CA0">
        <w:rPr>
          <w:sz w:val="26"/>
        </w:rPr>
        <w:t>П.</w:t>
      </w:r>
      <w:r w:rsidR="00C44CA0">
        <w:rPr>
          <w:spacing w:val="40"/>
          <w:sz w:val="26"/>
        </w:rPr>
        <w:t xml:space="preserve"> </w:t>
      </w:r>
      <w:r w:rsidR="00C44CA0">
        <w:rPr>
          <w:sz w:val="26"/>
        </w:rPr>
        <w:t>Подольский,</w:t>
      </w:r>
      <w:r w:rsidR="00C44CA0">
        <w:rPr>
          <w:spacing w:val="40"/>
          <w:sz w:val="26"/>
        </w:rPr>
        <w:t xml:space="preserve"> </w:t>
      </w:r>
      <w:r w:rsidR="00C44CA0">
        <w:rPr>
          <w:sz w:val="26"/>
        </w:rPr>
        <w:t>А.В.</w:t>
      </w:r>
      <w:r w:rsidR="00C44CA0">
        <w:rPr>
          <w:spacing w:val="40"/>
          <w:sz w:val="26"/>
        </w:rPr>
        <w:t xml:space="preserve"> </w:t>
      </w:r>
      <w:r w:rsidR="00C44CA0">
        <w:rPr>
          <w:sz w:val="26"/>
        </w:rPr>
        <w:t>Глагольев, П.И. Поспелов ; под ред.</w:t>
      </w:r>
      <w:r w:rsidR="00C44CA0">
        <w:rPr>
          <w:spacing w:val="40"/>
          <w:sz w:val="26"/>
        </w:rPr>
        <w:t xml:space="preserve"> </w:t>
      </w:r>
      <w:r w:rsidR="00C44CA0">
        <w:rPr>
          <w:sz w:val="26"/>
        </w:rPr>
        <w:t>Вл. П. Подольского. – Воронеж : Изд-во Воронеж. гос. ун-та, 2005. – 528 с.</w:t>
      </w:r>
    </w:p>
    <w:p w:rsidR="007A3209" w:rsidRDefault="00C44CA0">
      <w:pPr>
        <w:pStyle w:val="a4"/>
        <w:numPr>
          <w:ilvl w:val="0"/>
          <w:numId w:val="22"/>
        </w:numPr>
        <w:tabs>
          <w:tab w:val="left" w:pos="1181"/>
        </w:tabs>
        <w:ind w:left="216" w:right="210" w:firstLine="566"/>
        <w:jc w:val="both"/>
        <w:rPr>
          <w:sz w:val="26"/>
        </w:rPr>
      </w:pPr>
      <w:r>
        <w:rPr>
          <w:sz w:val="26"/>
        </w:rPr>
        <w:t>Шестаков, В.Н. Технология строительства сборных железобетонных во- допропускных труб на автомобильных дорогах : учебное пособие / В.Н. Шеста- ков.</w:t>
      </w:r>
      <w:r>
        <w:rPr>
          <w:spacing w:val="40"/>
          <w:sz w:val="26"/>
        </w:rPr>
        <w:t xml:space="preserve"> </w:t>
      </w:r>
      <w:r>
        <w:rPr>
          <w:sz w:val="26"/>
        </w:rPr>
        <w:t>– Омск : СибАДИ, 1994. – 53 с.</w:t>
      </w:r>
    </w:p>
    <w:p w:rsidR="007A3209" w:rsidRDefault="00C44CA0">
      <w:pPr>
        <w:pStyle w:val="a4"/>
        <w:numPr>
          <w:ilvl w:val="0"/>
          <w:numId w:val="22"/>
        </w:numPr>
        <w:tabs>
          <w:tab w:val="left" w:pos="1205"/>
        </w:tabs>
        <w:ind w:left="216" w:right="209" w:firstLine="566"/>
        <w:jc w:val="both"/>
        <w:rPr>
          <w:sz w:val="26"/>
        </w:rPr>
      </w:pPr>
      <w:r>
        <w:rPr>
          <w:sz w:val="26"/>
        </w:rPr>
        <w:t>Шестаков, В.Н. Элементы дорожной климатологии / В.Н. Шестаков. – Омск : СибАДИ, 1977. – 82 с.</w:t>
      </w:r>
    </w:p>
    <w:p w:rsidR="007A3209" w:rsidRDefault="007A3209">
      <w:pPr>
        <w:jc w:val="both"/>
        <w:rPr>
          <w:sz w:val="26"/>
        </w:rPr>
        <w:sectPr w:rsidR="007A3209">
          <w:pgSz w:w="11900" w:h="16840"/>
          <w:pgMar w:top="1340" w:right="1200" w:bottom="1420" w:left="1200" w:header="0" w:footer="1226" w:gutter="0"/>
          <w:cols w:space="720"/>
        </w:sectPr>
      </w:pPr>
    </w:p>
    <w:p w:rsidR="007A3209" w:rsidRDefault="007A3209">
      <w:pPr>
        <w:spacing w:before="64"/>
        <w:ind w:right="341"/>
        <w:jc w:val="right"/>
        <w:rPr>
          <w:sz w:val="26"/>
        </w:rPr>
      </w:pPr>
      <w:r w:rsidRPr="007A3209">
        <w:lastRenderedPageBreak/>
        <w:pict>
          <v:shape id="docshape1028" o:spid="_x0000_s1129" type="#_x0000_t202" style="position:absolute;left:0;text-align:left;margin-left:287.05pt;margin-top:521.05pt;width:19.45pt;height:14.4pt;z-index:-25597440;mso-position-horizontal-relative:page;mso-position-vertical-relative:page" filled="f" stroked="f">
            <v:textbox inset="0,0,0,0">
              <w:txbxContent>
                <w:p w:rsidR="007A3209" w:rsidRDefault="00C44CA0">
                  <w:pPr>
                    <w:spacing w:line="287" w:lineRule="exact"/>
                    <w:rPr>
                      <w:sz w:val="26"/>
                    </w:rPr>
                  </w:pPr>
                  <w:r>
                    <w:rPr>
                      <w:spacing w:val="-5"/>
                      <w:w w:val="95"/>
                      <w:sz w:val="26"/>
                    </w:rPr>
                    <w:t>152</w:t>
                  </w:r>
                </w:p>
              </w:txbxContent>
            </v:textbox>
            <w10:wrap anchorx="page" anchory="page"/>
          </v:shape>
        </w:pict>
      </w:r>
      <w:r w:rsidRPr="007A3209">
        <w:pict>
          <v:rect id="docshape1029" o:spid="_x0000_s1128" style="position:absolute;left:0;text-align:left;margin-left:281.5pt;margin-top:505.5pt;width:78.95pt;height:50.9pt;z-index:15939584;mso-position-horizontal-relative:page;mso-position-vertical-relative:page" stroked="f">
            <w10:wrap anchorx="page" anchory="page"/>
          </v:rect>
        </w:pict>
      </w:r>
      <w:r w:rsidRPr="007A3209">
        <w:pict>
          <v:shape id="_x0000_s1127" type="#_x0000_t136" style="position:absolute;left:0;text-align:left;margin-left:258.05pt;margin-top:256.85pt;width:328.55pt;height:83.9pt;rotation:315;z-index:15940096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bookmarkStart w:id="31" w:name="Приложение_А"/>
      <w:bookmarkEnd w:id="31"/>
      <w:r w:rsidR="00C44CA0">
        <w:rPr>
          <w:sz w:val="26"/>
        </w:rPr>
        <w:t>Приложение</w:t>
      </w:r>
      <w:r w:rsidR="00C44CA0">
        <w:rPr>
          <w:spacing w:val="-17"/>
          <w:sz w:val="26"/>
        </w:rPr>
        <w:t xml:space="preserve"> </w:t>
      </w:r>
      <w:r w:rsidR="00C44CA0">
        <w:rPr>
          <w:spacing w:val="-10"/>
          <w:sz w:val="26"/>
        </w:rPr>
        <w:t>А</w:t>
      </w:r>
    </w:p>
    <w:p w:rsidR="007A3209" w:rsidRDefault="007A3209">
      <w:pPr>
        <w:pStyle w:val="a3"/>
        <w:spacing w:before="7"/>
        <w:rPr>
          <w:sz w:val="26"/>
        </w:rPr>
      </w:pPr>
    </w:p>
    <w:p w:rsidR="007A3209" w:rsidRDefault="00C44CA0">
      <w:pPr>
        <w:ind w:left="1651"/>
        <w:rPr>
          <w:b/>
          <w:sz w:val="26"/>
        </w:rPr>
      </w:pPr>
      <w:r>
        <w:rPr>
          <w:b/>
          <w:sz w:val="26"/>
        </w:rPr>
        <w:t>Начало</w:t>
      </w:r>
      <w:r>
        <w:rPr>
          <w:b/>
          <w:spacing w:val="-14"/>
          <w:sz w:val="26"/>
        </w:rPr>
        <w:t xml:space="preserve"> </w:t>
      </w:r>
      <w:r>
        <w:rPr>
          <w:b/>
          <w:sz w:val="26"/>
        </w:rPr>
        <w:t>(числитель)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окончание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(знаменатель)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гражданских</w:t>
      </w:r>
      <w:r>
        <w:rPr>
          <w:b/>
          <w:spacing w:val="-14"/>
          <w:sz w:val="26"/>
        </w:rPr>
        <w:t xml:space="preserve"> </w:t>
      </w:r>
      <w:r>
        <w:rPr>
          <w:b/>
          <w:sz w:val="26"/>
        </w:rPr>
        <w:t>сумерек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(среднее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местное</w:t>
      </w:r>
      <w:r>
        <w:rPr>
          <w:b/>
          <w:spacing w:val="-9"/>
          <w:sz w:val="26"/>
        </w:rPr>
        <w:t xml:space="preserve"> </w:t>
      </w:r>
      <w:r>
        <w:rPr>
          <w:b/>
          <w:spacing w:val="-2"/>
          <w:sz w:val="26"/>
        </w:rPr>
        <w:t>время)</w:t>
      </w:r>
    </w:p>
    <w:p w:rsidR="007A3209" w:rsidRDefault="007A3209">
      <w:pPr>
        <w:pStyle w:val="a3"/>
        <w:spacing w:before="4"/>
        <w:rPr>
          <w:b/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1"/>
        <w:gridCol w:w="1162"/>
        <w:gridCol w:w="1162"/>
        <w:gridCol w:w="1162"/>
        <w:gridCol w:w="1157"/>
        <w:gridCol w:w="1162"/>
        <w:gridCol w:w="1162"/>
        <w:gridCol w:w="1162"/>
        <w:gridCol w:w="1162"/>
        <w:gridCol w:w="1162"/>
        <w:gridCol w:w="1162"/>
        <w:gridCol w:w="1162"/>
      </w:tblGrid>
      <w:tr w:rsidR="007A3209">
        <w:trPr>
          <w:trHeight w:val="273"/>
        </w:trPr>
        <w:tc>
          <w:tcPr>
            <w:tcW w:w="1181" w:type="dxa"/>
            <w:vMerge w:val="restart"/>
          </w:tcPr>
          <w:p w:rsidR="007A3209" w:rsidRDefault="00C44CA0">
            <w:pPr>
              <w:pStyle w:val="TableParagraph"/>
              <w:spacing w:line="268" w:lineRule="exact"/>
              <w:ind w:left="254"/>
              <w:rPr>
                <w:sz w:val="24"/>
              </w:rPr>
            </w:pP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12777" w:type="dxa"/>
            <w:gridSpan w:val="11"/>
          </w:tcPr>
          <w:p w:rsidR="007A3209" w:rsidRDefault="00C44CA0">
            <w:pPr>
              <w:pStyle w:val="TableParagraph"/>
              <w:spacing w:line="253" w:lineRule="exact"/>
              <w:ind w:left="5683" w:right="5673"/>
              <w:jc w:val="center"/>
              <w:rPr>
                <w:sz w:val="24"/>
              </w:rPr>
            </w:pPr>
            <w:r>
              <w:rPr>
                <w:sz w:val="24"/>
              </w:rPr>
              <w:t>Широта,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град</w:t>
            </w:r>
          </w:p>
        </w:tc>
      </w:tr>
      <w:tr w:rsidR="007A3209">
        <w:trPr>
          <w:trHeight w:val="277"/>
        </w:trPr>
        <w:tc>
          <w:tcPr>
            <w:tcW w:w="1181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58" w:lineRule="exact"/>
              <w:ind w:left="113"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58" w:lineRule="exact"/>
              <w:ind w:left="113"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58" w:lineRule="exact"/>
              <w:ind w:left="112"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1157" w:type="dxa"/>
          </w:tcPr>
          <w:p w:rsidR="007A3209" w:rsidRDefault="00C44CA0">
            <w:pPr>
              <w:pStyle w:val="TableParagraph"/>
              <w:spacing w:line="258" w:lineRule="exact"/>
              <w:ind w:left="439" w:right="4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58" w:lineRule="exact"/>
              <w:ind w:left="110"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58" w:lineRule="exact"/>
              <w:ind w:left="110"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58" w:lineRule="exact"/>
              <w:ind w:left="109"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58" w:lineRule="exact"/>
              <w:ind w:left="108"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58" w:lineRule="exact"/>
              <w:ind w:left="107"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58" w:lineRule="exact"/>
              <w:ind w:left="106"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58" w:lineRule="exact"/>
              <w:ind w:left="106" w:right="10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</w:tr>
      <w:tr w:rsidR="007A3209">
        <w:trPr>
          <w:trHeight w:val="551"/>
        </w:trPr>
        <w:tc>
          <w:tcPr>
            <w:tcW w:w="1181" w:type="dxa"/>
          </w:tcPr>
          <w:p w:rsidR="007A3209" w:rsidRDefault="00C44CA0">
            <w:pPr>
              <w:pStyle w:val="TableParagraph"/>
              <w:spacing w:line="268" w:lineRule="exact"/>
              <w:ind w:left="96" w:right="8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6.35</w:t>
            </w:r>
          </w:p>
          <w:p w:rsidR="007A3209" w:rsidRDefault="00C44CA0">
            <w:pPr>
              <w:pStyle w:val="TableParagraph"/>
              <w:spacing w:before="2" w:line="261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17.45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6.44</w:t>
            </w:r>
          </w:p>
          <w:p w:rsidR="007A3209" w:rsidRDefault="00C44CA0">
            <w:pPr>
              <w:pStyle w:val="TableParagraph"/>
              <w:spacing w:before="2" w:line="261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17.35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</w:rPr>
              <w:t>6.56</w:t>
            </w:r>
          </w:p>
          <w:p w:rsidR="007A3209" w:rsidRDefault="00C44CA0">
            <w:pPr>
              <w:pStyle w:val="TableParagraph"/>
              <w:spacing w:before="2" w:line="261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17.24</w:t>
            </w:r>
          </w:p>
        </w:tc>
        <w:tc>
          <w:tcPr>
            <w:tcW w:w="1157" w:type="dxa"/>
          </w:tcPr>
          <w:p w:rsidR="007A3209" w:rsidRDefault="00C44CA0">
            <w:pPr>
              <w:pStyle w:val="TableParagraph"/>
              <w:spacing w:line="268" w:lineRule="exact"/>
              <w:ind w:left="367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7.09</w:t>
            </w:r>
          </w:p>
          <w:p w:rsidR="007A3209" w:rsidRDefault="00C44CA0">
            <w:pPr>
              <w:pStyle w:val="TableParagraph"/>
              <w:spacing w:before="2" w:line="261" w:lineRule="exact"/>
              <w:ind w:left="305"/>
              <w:rPr>
                <w:sz w:val="24"/>
              </w:rPr>
            </w:pPr>
            <w:r>
              <w:rPr>
                <w:spacing w:val="-2"/>
                <w:sz w:val="24"/>
              </w:rPr>
              <w:t>17.11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7.26</w:t>
            </w:r>
          </w:p>
          <w:p w:rsidR="007A3209" w:rsidRDefault="00C44CA0">
            <w:pPr>
              <w:pStyle w:val="TableParagraph"/>
              <w:spacing w:before="2" w:line="261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16.55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7.45</w:t>
            </w:r>
          </w:p>
          <w:p w:rsidR="007A3209" w:rsidRDefault="00C44CA0">
            <w:pPr>
              <w:pStyle w:val="TableParagraph"/>
              <w:spacing w:before="2" w:line="261" w:lineRule="exact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16.35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7.54</w:t>
            </w:r>
          </w:p>
          <w:p w:rsidR="007A3209" w:rsidRDefault="00C44CA0">
            <w:pPr>
              <w:pStyle w:val="TableParagraph"/>
              <w:spacing w:before="2" w:line="261" w:lineRule="exact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16.26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8.06</w:t>
            </w:r>
          </w:p>
          <w:p w:rsidR="007A3209" w:rsidRDefault="00C44CA0">
            <w:pPr>
              <w:pStyle w:val="TableParagraph"/>
              <w:spacing w:before="2" w:line="261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16.13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8.20</w:t>
            </w:r>
          </w:p>
          <w:p w:rsidR="007A3209" w:rsidRDefault="00C44CA0">
            <w:pPr>
              <w:pStyle w:val="TableParagraph"/>
              <w:spacing w:before="2" w:line="261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16.00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8.36</w:t>
            </w:r>
          </w:p>
          <w:p w:rsidR="007A3209" w:rsidRDefault="00C44CA0">
            <w:pPr>
              <w:pStyle w:val="TableParagraph"/>
              <w:spacing w:before="2" w:line="261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15.44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8.58</w:t>
            </w:r>
          </w:p>
          <w:p w:rsidR="007A3209" w:rsidRDefault="00C44CA0">
            <w:pPr>
              <w:pStyle w:val="TableParagraph"/>
              <w:spacing w:before="2" w:line="261" w:lineRule="exact"/>
              <w:ind w:left="307"/>
              <w:rPr>
                <w:sz w:val="24"/>
              </w:rPr>
            </w:pPr>
            <w:r>
              <w:rPr>
                <w:spacing w:val="-2"/>
                <w:sz w:val="24"/>
              </w:rPr>
              <w:t>15.22</w:t>
            </w:r>
          </w:p>
        </w:tc>
      </w:tr>
      <w:tr w:rsidR="007A3209">
        <w:trPr>
          <w:trHeight w:val="551"/>
        </w:trPr>
        <w:tc>
          <w:tcPr>
            <w:tcW w:w="1181" w:type="dxa"/>
          </w:tcPr>
          <w:p w:rsidR="007A3209" w:rsidRDefault="00C44CA0">
            <w:pPr>
              <w:pStyle w:val="TableParagraph"/>
              <w:spacing w:line="268" w:lineRule="exact"/>
              <w:ind w:left="96" w:right="8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6.16</w:t>
            </w:r>
          </w:p>
          <w:p w:rsidR="007A3209" w:rsidRDefault="00C44CA0">
            <w:pPr>
              <w:pStyle w:val="TableParagraph"/>
              <w:spacing w:before="2" w:line="261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18.13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6.21</w:t>
            </w:r>
          </w:p>
          <w:p w:rsidR="007A3209" w:rsidRDefault="00C44CA0">
            <w:pPr>
              <w:pStyle w:val="TableParagraph"/>
              <w:spacing w:before="2" w:line="261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18.08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6.26</w:t>
            </w:r>
          </w:p>
          <w:p w:rsidR="007A3209" w:rsidRDefault="00C44CA0">
            <w:pPr>
              <w:pStyle w:val="TableParagraph"/>
              <w:spacing w:before="2" w:line="261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18.02</w:t>
            </w:r>
          </w:p>
        </w:tc>
        <w:tc>
          <w:tcPr>
            <w:tcW w:w="1157" w:type="dxa"/>
          </w:tcPr>
          <w:p w:rsidR="007A3209" w:rsidRDefault="00C44CA0">
            <w:pPr>
              <w:pStyle w:val="TableParagraph"/>
              <w:spacing w:line="268" w:lineRule="exact"/>
              <w:ind w:left="367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6.32</w:t>
            </w:r>
          </w:p>
          <w:p w:rsidR="007A3209" w:rsidRDefault="00C44CA0">
            <w:pPr>
              <w:pStyle w:val="TableParagraph"/>
              <w:spacing w:before="2" w:line="261" w:lineRule="exact"/>
              <w:ind w:left="305"/>
              <w:rPr>
                <w:sz w:val="24"/>
              </w:rPr>
            </w:pPr>
            <w:r>
              <w:rPr>
                <w:spacing w:val="-2"/>
                <w:sz w:val="24"/>
              </w:rPr>
              <w:t>17.57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6.40</w:t>
            </w:r>
          </w:p>
          <w:p w:rsidR="007A3209" w:rsidRDefault="00C44CA0">
            <w:pPr>
              <w:pStyle w:val="TableParagraph"/>
              <w:spacing w:before="2" w:line="261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17.50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6.47</w:t>
            </w:r>
          </w:p>
          <w:p w:rsidR="007A3209" w:rsidRDefault="00C44CA0">
            <w:pPr>
              <w:pStyle w:val="TableParagraph"/>
              <w:spacing w:before="2" w:line="261" w:lineRule="exact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17.43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6.52</w:t>
            </w:r>
          </w:p>
          <w:p w:rsidR="007A3209" w:rsidRDefault="00C44CA0">
            <w:pPr>
              <w:pStyle w:val="TableParagraph"/>
              <w:spacing w:before="2" w:line="261" w:lineRule="exact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17.39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6.56</w:t>
            </w:r>
          </w:p>
          <w:p w:rsidR="007A3209" w:rsidRDefault="00C44CA0">
            <w:pPr>
              <w:pStyle w:val="TableParagraph"/>
              <w:spacing w:before="2" w:line="261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17.34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7.01</w:t>
            </w:r>
          </w:p>
          <w:p w:rsidR="007A3209" w:rsidRDefault="00C44CA0">
            <w:pPr>
              <w:pStyle w:val="TableParagraph"/>
              <w:spacing w:before="2" w:line="261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17.29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7.07</w:t>
            </w:r>
          </w:p>
          <w:p w:rsidR="007A3209" w:rsidRDefault="00C44CA0">
            <w:pPr>
              <w:pStyle w:val="TableParagraph"/>
              <w:spacing w:before="2" w:line="261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17.23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7.13</w:t>
            </w:r>
          </w:p>
          <w:p w:rsidR="007A3209" w:rsidRDefault="00C44CA0">
            <w:pPr>
              <w:pStyle w:val="TableParagraph"/>
              <w:spacing w:before="2" w:line="261" w:lineRule="exact"/>
              <w:ind w:left="307"/>
              <w:rPr>
                <w:sz w:val="24"/>
              </w:rPr>
            </w:pPr>
            <w:r>
              <w:rPr>
                <w:spacing w:val="-2"/>
                <w:sz w:val="24"/>
              </w:rPr>
              <w:t>17.17</w:t>
            </w:r>
          </w:p>
        </w:tc>
      </w:tr>
      <w:tr w:rsidR="007A3209">
        <w:trPr>
          <w:trHeight w:val="551"/>
        </w:trPr>
        <w:tc>
          <w:tcPr>
            <w:tcW w:w="1181" w:type="dxa"/>
          </w:tcPr>
          <w:p w:rsidR="007A3209" w:rsidRDefault="00C44CA0">
            <w:pPr>
              <w:pStyle w:val="TableParagraph"/>
              <w:spacing w:line="268" w:lineRule="exact"/>
              <w:ind w:left="91" w:right="8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4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5.40</w:t>
            </w:r>
          </w:p>
          <w:p w:rsidR="007A3209" w:rsidRDefault="00C44CA0">
            <w:pPr>
              <w:pStyle w:val="TableParagraph"/>
              <w:spacing w:before="2" w:line="261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18.27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5.38</w:t>
            </w:r>
          </w:p>
          <w:p w:rsidR="007A3209" w:rsidRDefault="00C44CA0">
            <w:pPr>
              <w:pStyle w:val="TableParagraph"/>
              <w:spacing w:before="2" w:line="261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18.39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5.35</w:t>
            </w:r>
          </w:p>
          <w:p w:rsidR="007A3209" w:rsidRDefault="00C44CA0">
            <w:pPr>
              <w:pStyle w:val="TableParagraph"/>
              <w:spacing w:before="2" w:line="261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18.41</w:t>
            </w:r>
          </w:p>
        </w:tc>
        <w:tc>
          <w:tcPr>
            <w:tcW w:w="1157" w:type="dxa"/>
          </w:tcPr>
          <w:p w:rsidR="007A3209" w:rsidRDefault="00C44CA0">
            <w:pPr>
              <w:pStyle w:val="TableParagraph"/>
              <w:spacing w:line="268" w:lineRule="exact"/>
              <w:ind w:left="367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5.33</w:t>
            </w:r>
          </w:p>
          <w:p w:rsidR="007A3209" w:rsidRDefault="00C44CA0">
            <w:pPr>
              <w:pStyle w:val="TableParagraph"/>
              <w:spacing w:before="2" w:line="261" w:lineRule="exact"/>
              <w:ind w:left="305"/>
              <w:rPr>
                <w:sz w:val="24"/>
              </w:rPr>
            </w:pPr>
            <w:r>
              <w:rPr>
                <w:spacing w:val="-2"/>
                <w:sz w:val="24"/>
              </w:rPr>
              <w:t>18.44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5.38</w:t>
            </w:r>
          </w:p>
          <w:p w:rsidR="007A3209" w:rsidRDefault="00C44CA0">
            <w:pPr>
              <w:pStyle w:val="TableParagraph"/>
              <w:spacing w:before="2" w:line="261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18.48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5.23</w:t>
            </w:r>
          </w:p>
          <w:p w:rsidR="007A3209" w:rsidRDefault="00C44CA0">
            <w:pPr>
              <w:pStyle w:val="TableParagraph"/>
              <w:spacing w:before="2" w:line="261" w:lineRule="exact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18.55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5.20</w:t>
            </w:r>
          </w:p>
          <w:p w:rsidR="007A3209" w:rsidRDefault="00C44CA0">
            <w:pPr>
              <w:pStyle w:val="TableParagraph"/>
              <w:spacing w:before="2" w:line="261" w:lineRule="exact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18.58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5.16</w:t>
            </w:r>
          </w:p>
          <w:p w:rsidR="007A3209" w:rsidRDefault="00C44CA0">
            <w:pPr>
              <w:pStyle w:val="TableParagraph"/>
              <w:spacing w:before="2" w:line="261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19.01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5.13</w:t>
            </w:r>
          </w:p>
          <w:p w:rsidR="007A3209" w:rsidRDefault="00C44CA0">
            <w:pPr>
              <w:pStyle w:val="TableParagraph"/>
              <w:spacing w:before="2" w:line="261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19.05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5.07</w:t>
            </w:r>
          </w:p>
          <w:p w:rsidR="007A3209" w:rsidRDefault="00C44CA0">
            <w:pPr>
              <w:pStyle w:val="TableParagraph"/>
              <w:spacing w:before="2" w:line="261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19.11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5.02</w:t>
            </w:r>
          </w:p>
          <w:p w:rsidR="007A3209" w:rsidRDefault="00C44CA0">
            <w:pPr>
              <w:pStyle w:val="TableParagraph"/>
              <w:spacing w:before="2" w:line="261" w:lineRule="exact"/>
              <w:ind w:left="307"/>
              <w:rPr>
                <w:sz w:val="24"/>
              </w:rPr>
            </w:pPr>
            <w:r>
              <w:rPr>
                <w:spacing w:val="-2"/>
                <w:sz w:val="24"/>
              </w:rPr>
              <w:t>19.16</w:t>
            </w:r>
          </w:p>
        </w:tc>
      </w:tr>
      <w:tr w:rsidR="007A3209">
        <w:trPr>
          <w:trHeight w:val="551"/>
        </w:trPr>
        <w:tc>
          <w:tcPr>
            <w:tcW w:w="1181" w:type="dxa"/>
          </w:tcPr>
          <w:p w:rsidR="007A3209" w:rsidRDefault="00C44CA0">
            <w:pPr>
              <w:pStyle w:val="TableParagraph"/>
              <w:spacing w:line="268" w:lineRule="exact"/>
              <w:ind w:left="91" w:right="8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4.56</w:t>
            </w:r>
          </w:p>
          <w:p w:rsidR="007A3209" w:rsidRDefault="00C44CA0">
            <w:pPr>
              <w:pStyle w:val="TableParagraph"/>
              <w:spacing w:before="2" w:line="261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19.04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4.48</w:t>
            </w:r>
          </w:p>
          <w:p w:rsidR="007A3209" w:rsidRDefault="00C44CA0">
            <w:pPr>
              <w:pStyle w:val="TableParagraph"/>
              <w:spacing w:before="2" w:line="261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19.12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4.39</w:t>
            </w:r>
          </w:p>
          <w:p w:rsidR="007A3209" w:rsidRDefault="00C44CA0">
            <w:pPr>
              <w:pStyle w:val="TableParagraph"/>
              <w:spacing w:before="2" w:line="261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19.23</w:t>
            </w:r>
          </w:p>
        </w:tc>
        <w:tc>
          <w:tcPr>
            <w:tcW w:w="1157" w:type="dxa"/>
          </w:tcPr>
          <w:p w:rsidR="007A3209" w:rsidRDefault="00C44CA0">
            <w:pPr>
              <w:pStyle w:val="TableParagraph"/>
              <w:spacing w:line="268" w:lineRule="exact"/>
              <w:ind w:left="367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4.25</w:t>
            </w:r>
          </w:p>
          <w:p w:rsidR="007A3209" w:rsidRDefault="00C44CA0">
            <w:pPr>
              <w:pStyle w:val="TableParagraph"/>
              <w:spacing w:before="2" w:line="261" w:lineRule="exact"/>
              <w:ind w:left="305"/>
              <w:rPr>
                <w:sz w:val="24"/>
              </w:rPr>
            </w:pPr>
            <w:r>
              <w:rPr>
                <w:spacing w:val="-2"/>
                <w:sz w:val="24"/>
              </w:rPr>
              <w:t>19.35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4.10</w:t>
            </w:r>
          </w:p>
          <w:p w:rsidR="007A3209" w:rsidRDefault="00C44CA0">
            <w:pPr>
              <w:pStyle w:val="TableParagraph"/>
              <w:spacing w:before="2" w:line="261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19.52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3.45</w:t>
            </w:r>
          </w:p>
          <w:p w:rsidR="007A3209" w:rsidRDefault="00C44CA0">
            <w:pPr>
              <w:pStyle w:val="TableParagraph"/>
              <w:spacing w:before="2" w:line="261" w:lineRule="exact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20.16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3.34</w:t>
            </w:r>
          </w:p>
          <w:p w:rsidR="007A3209" w:rsidRDefault="00C44CA0">
            <w:pPr>
              <w:pStyle w:val="TableParagraph"/>
              <w:spacing w:before="2" w:line="261" w:lineRule="exact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20.28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3.20</w:t>
            </w:r>
          </w:p>
          <w:p w:rsidR="007A3209" w:rsidRDefault="00C44CA0">
            <w:pPr>
              <w:pStyle w:val="TableParagraph"/>
              <w:spacing w:before="2" w:line="261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20.42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3.02</w:t>
            </w:r>
          </w:p>
          <w:p w:rsidR="007A3209" w:rsidRDefault="00C44CA0">
            <w:pPr>
              <w:pStyle w:val="TableParagraph"/>
              <w:spacing w:before="2" w:line="261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21.00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2.40</w:t>
            </w:r>
          </w:p>
          <w:p w:rsidR="007A3209" w:rsidRDefault="00C44CA0">
            <w:pPr>
              <w:pStyle w:val="TableParagraph"/>
              <w:spacing w:before="2" w:line="261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21.23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2.08</w:t>
            </w:r>
          </w:p>
          <w:p w:rsidR="007A3209" w:rsidRDefault="00C44CA0">
            <w:pPr>
              <w:pStyle w:val="TableParagraph"/>
              <w:spacing w:before="2" w:line="261" w:lineRule="exact"/>
              <w:ind w:left="307"/>
              <w:rPr>
                <w:sz w:val="24"/>
              </w:rPr>
            </w:pPr>
            <w:r>
              <w:rPr>
                <w:spacing w:val="-2"/>
                <w:sz w:val="24"/>
              </w:rPr>
              <w:t>21.50</w:t>
            </w:r>
          </w:p>
        </w:tc>
      </w:tr>
      <w:tr w:rsidR="007A3209">
        <w:trPr>
          <w:trHeight w:val="541"/>
        </w:trPr>
        <w:tc>
          <w:tcPr>
            <w:tcW w:w="1181" w:type="dxa"/>
          </w:tcPr>
          <w:p w:rsidR="007A3209" w:rsidRDefault="00C44CA0">
            <w:pPr>
              <w:pStyle w:val="TableParagraph"/>
              <w:spacing w:line="268" w:lineRule="exact"/>
              <w:ind w:left="91" w:right="8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4.23</w:t>
            </w:r>
          </w:p>
          <w:p w:rsidR="007A3209" w:rsidRDefault="00C44CA0">
            <w:pPr>
              <w:pStyle w:val="TableParagraph"/>
              <w:spacing w:before="2" w:line="251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19.30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4.07</w:t>
            </w:r>
          </w:p>
          <w:p w:rsidR="007A3209" w:rsidRDefault="00C44CA0">
            <w:pPr>
              <w:pStyle w:val="TableParagraph"/>
              <w:spacing w:before="2" w:line="251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19.45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3.50</w:t>
            </w:r>
          </w:p>
          <w:p w:rsidR="007A3209" w:rsidRDefault="00C44CA0">
            <w:pPr>
              <w:pStyle w:val="TableParagraph"/>
              <w:spacing w:before="2" w:line="251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20.04</w:t>
            </w:r>
          </w:p>
        </w:tc>
        <w:tc>
          <w:tcPr>
            <w:tcW w:w="1157" w:type="dxa"/>
          </w:tcPr>
          <w:p w:rsidR="007A3209" w:rsidRDefault="00C44CA0">
            <w:pPr>
              <w:pStyle w:val="TableParagraph"/>
              <w:spacing w:line="268" w:lineRule="exact"/>
              <w:ind w:left="367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3.27</w:t>
            </w:r>
          </w:p>
          <w:p w:rsidR="007A3209" w:rsidRDefault="00C44CA0">
            <w:pPr>
              <w:pStyle w:val="TableParagraph"/>
              <w:spacing w:before="2" w:line="251" w:lineRule="exact"/>
              <w:ind w:left="305"/>
              <w:rPr>
                <w:sz w:val="24"/>
              </w:rPr>
            </w:pPr>
            <w:r>
              <w:rPr>
                <w:spacing w:val="-2"/>
                <w:sz w:val="24"/>
              </w:rPr>
              <w:t>20.26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2.55</w:t>
            </w:r>
          </w:p>
          <w:p w:rsidR="007A3209" w:rsidRDefault="00C44CA0">
            <w:pPr>
              <w:pStyle w:val="TableParagraph"/>
              <w:spacing w:before="2" w:line="251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21.00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2.01</w:t>
            </w:r>
          </w:p>
          <w:p w:rsidR="007A3209" w:rsidRDefault="00C44CA0">
            <w:pPr>
              <w:pStyle w:val="TableParagraph"/>
              <w:spacing w:before="2" w:line="251" w:lineRule="exact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21.53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8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1.28</w:t>
            </w:r>
          </w:p>
          <w:p w:rsidR="007A3209" w:rsidRDefault="00C44CA0">
            <w:pPr>
              <w:pStyle w:val="TableParagraph"/>
              <w:spacing w:before="2" w:line="251" w:lineRule="exact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22.29</w:t>
            </w:r>
          </w:p>
        </w:tc>
        <w:tc>
          <w:tcPr>
            <w:tcW w:w="3486" w:type="dxa"/>
            <w:gridSpan w:val="3"/>
            <w:tcBorders>
              <w:bottom w:val="nil"/>
            </w:tcBorders>
          </w:tcPr>
          <w:p w:rsidR="007A3209" w:rsidRDefault="00C44CA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Сумерки</w:t>
            </w:r>
          </w:p>
        </w:tc>
        <w:tc>
          <w:tcPr>
            <w:tcW w:w="1162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24"/>
              </w:rPr>
            </w:pPr>
          </w:p>
        </w:tc>
      </w:tr>
      <w:tr w:rsidR="007A3209">
        <w:trPr>
          <w:trHeight w:val="531"/>
        </w:trPr>
        <w:tc>
          <w:tcPr>
            <w:tcW w:w="1181" w:type="dxa"/>
          </w:tcPr>
          <w:p w:rsidR="007A3209" w:rsidRDefault="00C44CA0">
            <w:pPr>
              <w:pStyle w:val="TableParagraph"/>
              <w:spacing w:line="258" w:lineRule="exact"/>
              <w:ind w:left="91" w:right="8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58" w:lineRule="exact"/>
              <w:ind w:left="374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4.11</w:t>
            </w:r>
          </w:p>
          <w:p w:rsidR="007A3209" w:rsidRDefault="00C44CA0">
            <w:pPr>
              <w:pStyle w:val="TableParagraph"/>
              <w:spacing w:before="2" w:line="251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19.50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58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3.52</w:t>
            </w:r>
          </w:p>
          <w:p w:rsidR="007A3209" w:rsidRDefault="00C44CA0">
            <w:pPr>
              <w:pStyle w:val="TableParagraph"/>
              <w:spacing w:before="2" w:line="251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20.09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58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3,28</w:t>
            </w:r>
          </w:p>
          <w:p w:rsidR="007A3209" w:rsidRDefault="00C44CA0">
            <w:pPr>
              <w:pStyle w:val="TableParagraph"/>
              <w:spacing w:before="2" w:line="251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20.33</w:t>
            </w:r>
          </w:p>
        </w:tc>
        <w:tc>
          <w:tcPr>
            <w:tcW w:w="1157" w:type="dxa"/>
          </w:tcPr>
          <w:p w:rsidR="007A3209" w:rsidRDefault="00C44CA0">
            <w:pPr>
              <w:pStyle w:val="TableParagraph"/>
              <w:spacing w:line="258" w:lineRule="exact"/>
              <w:ind w:left="367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2.57</w:t>
            </w:r>
          </w:p>
          <w:p w:rsidR="007A3209" w:rsidRDefault="00C44CA0">
            <w:pPr>
              <w:pStyle w:val="TableParagraph"/>
              <w:spacing w:before="2" w:line="251" w:lineRule="exact"/>
              <w:ind w:left="305"/>
              <w:rPr>
                <w:sz w:val="24"/>
              </w:rPr>
            </w:pPr>
            <w:r>
              <w:rPr>
                <w:spacing w:val="-2"/>
                <w:sz w:val="24"/>
              </w:rPr>
              <w:t>21.03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58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2.12</w:t>
            </w:r>
          </w:p>
          <w:p w:rsidR="007A3209" w:rsidRDefault="00C44CA0">
            <w:pPr>
              <w:pStyle w:val="TableParagraph"/>
              <w:spacing w:before="2" w:line="251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21.51</w:t>
            </w:r>
          </w:p>
        </w:tc>
        <w:tc>
          <w:tcPr>
            <w:tcW w:w="3486" w:type="dxa"/>
            <w:gridSpan w:val="3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58" w:lineRule="exact"/>
              <w:ind w:right="44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всю</w:t>
            </w:r>
          </w:p>
        </w:tc>
        <w:tc>
          <w:tcPr>
            <w:tcW w:w="3486" w:type="dxa"/>
            <w:gridSpan w:val="3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58" w:lineRule="exact"/>
              <w:ind w:left="932"/>
              <w:rPr>
                <w:sz w:val="24"/>
              </w:rPr>
            </w:pPr>
            <w:r>
              <w:rPr>
                <w:sz w:val="24"/>
              </w:rPr>
              <w:t xml:space="preserve">Сплошной </w:t>
            </w:r>
            <w:r>
              <w:rPr>
                <w:spacing w:val="-4"/>
                <w:sz w:val="24"/>
              </w:rPr>
              <w:t>день</w:t>
            </w:r>
          </w:p>
        </w:tc>
      </w:tr>
      <w:tr w:rsidR="007A3209">
        <w:trPr>
          <w:trHeight w:val="541"/>
        </w:trPr>
        <w:tc>
          <w:tcPr>
            <w:tcW w:w="1181" w:type="dxa"/>
          </w:tcPr>
          <w:p w:rsidR="007A3209" w:rsidRDefault="00C44CA0">
            <w:pPr>
              <w:pStyle w:val="TableParagraph"/>
              <w:spacing w:line="258" w:lineRule="exact"/>
              <w:ind w:left="91" w:right="8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58" w:lineRule="exact"/>
              <w:ind w:left="374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4.24</w:t>
            </w:r>
          </w:p>
          <w:p w:rsidR="007A3209" w:rsidRDefault="00C44CA0">
            <w:pPr>
              <w:pStyle w:val="TableParagraph"/>
              <w:spacing w:before="2" w:line="261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19.48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58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4.06</w:t>
            </w:r>
          </w:p>
          <w:p w:rsidR="007A3209" w:rsidRDefault="00C44CA0">
            <w:pPr>
              <w:pStyle w:val="TableParagraph"/>
              <w:spacing w:before="2" w:line="261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20.06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58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3.44</w:t>
            </w:r>
          </w:p>
          <w:p w:rsidR="007A3209" w:rsidRDefault="00C44CA0">
            <w:pPr>
              <w:pStyle w:val="TableParagraph"/>
              <w:spacing w:before="2" w:line="261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20.27</w:t>
            </w:r>
          </w:p>
        </w:tc>
        <w:tc>
          <w:tcPr>
            <w:tcW w:w="1157" w:type="dxa"/>
          </w:tcPr>
          <w:p w:rsidR="007A3209" w:rsidRDefault="00C44CA0">
            <w:pPr>
              <w:pStyle w:val="TableParagraph"/>
              <w:spacing w:line="258" w:lineRule="exact"/>
              <w:ind w:left="367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3.16</w:t>
            </w:r>
          </w:p>
          <w:p w:rsidR="007A3209" w:rsidRDefault="00C44CA0">
            <w:pPr>
              <w:pStyle w:val="TableParagraph"/>
              <w:spacing w:before="2" w:line="261" w:lineRule="exact"/>
              <w:ind w:left="305"/>
              <w:rPr>
                <w:sz w:val="24"/>
              </w:rPr>
            </w:pPr>
            <w:r>
              <w:rPr>
                <w:spacing w:val="-2"/>
                <w:sz w:val="24"/>
              </w:rPr>
              <w:t>20.54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58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2.37</w:t>
            </w:r>
          </w:p>
          <w:p w:rsidR="007A3209" w:rsidRDefault="00C44CA0">
            <w:pPr>
              <w:pStyle w:val="TableParagraph"/>
              <w:spacing w:before="2" w:line="261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21.34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58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1.21</w:t>
            </w:r>
          </w:p>
          <w:p w:rsidR="007A3209" w:rsidRDefault="00C44CA0">
            <w:pPr>
              <w:pStyle w:val="TableParagraph"/>
              <w:spacing w:before="2" w:line="261" w:lineRule="exact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22.50</w:t>
            </w:r>
          </w:p>
        </w:tc>
        <w:tc>
          <w:tcPr>
            <w:tcW w:w="3486" w:type="dxa"/>
            <w:gridSpan w:val="3"/>
            <w:tcBorders>
              <w:top w:val="nil"/>
            </w:tcBorders>
          </w:tcPr>
          <w:p w:rsidR="007A3209" w:rsidRDefault="00C44CA0">
            <w:pPr>
              <w:pStyle w:val="TableParagraph"/>
              <w:spacing w:line="258" w:lineRule="exact"/>
              <w:ind w:left="1489" w:right="148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ночь</w:t>
            </w:r>
          </w:p>
        </w:tc>
        <w:tc>
          <w:tcPr>
            <w:tcW w:w="2324" w:type="dxa"/>
            <w:gridSpan w:val="2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58" w:lineRule="exact"/>
              <w:ind w:left="735"/>
              <w:rPr>
                <w:sz w:val="24"/>
              </w:rPr>
            </w:pPr>
            <w:r>
              <w:rPr>
                <w:spacing w:val="-2"/>
                <w:sz w:val="24"/>
              </w:rPr>
              <w:t>сумерки</w:t>
            </w:r>
          </w:p>
        </w:tc>
      </w:tr>
      <w:tr w:rsidR="007A3209">
        <w:trPr>
          <w:trHeight w:val="556"/>
        </w:trPr>
        <w:tc>
          <w:tcPr>
            <w:tcW w:w="1181" w:type="dxa"/>
          </w:tcPr>
          <w:p w:rsidR="007A3209" w:rsidRDefault="00C44CA0">
            <w:pPr>
              <w:pStyle w:val="TableParagraph"/>
              <w:spacing w:line="273" w:lineRule="exact"/>
              <w:ind w:left="87" w:right="8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71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4.47</w:t>
            </w:r>
          </w:p>
          <w:p w:rsidR="007A3209" w:rsidRDefault="00C44CA0">
            <w:pPr>
              <w:pStyle w:val="TableParagraph"/>
              <w:spacing w:line="265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19.20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71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4.35</w:t>
            </w:r>
          </w:p>
          <w:p w:rsidR="007A3209" w:rsidRDefault="00C44CA0">
            <w:pPr>
              <w:pStyle w:val="TableParagraph"/>
              <w:spacing w:line="265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19.32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71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4.21</w:t>
            </w:r>
          </w:p>
          <w:p w:rsidR="007A3209" w:rsidRDefault="00C44CA0">
            <w:pPr>
              <w:pStyle w:val="TableParagraph"/>
              <w:spacing w:line="265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19.46</w:t>
            </w:r>
          </w:p>
        </w:tc>
        <w:tc>
          <w:tcPr>
            <w:tcW w:w="1157" w:type="dxa"/>
          </w:tcPr>
          <w:p w:rsidR="007A3209" w:rsidRDefault="00C44CA0">
            <w:pPr>
              <w:pStyle w:val="TableParagraph"/>
              <w:spacing w:line="271" w:lineRule="exact"/>
              <w:ind w:left="367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4.04</w:t>
            </w:r>
          </w:p>
          <w:p w:rsidR="007A3209" w:rsidRDefault="00C44CA0">
            <w:pPr>
              <w:pStyle w:val="TableParagraph"/>
              <w:spacing w:line="265" w:lineRule="exact"/>
              <w:ind w:left="305"/>
              <w:rPr>
                <w:sz w:val="24"/>
              </w:rPr>
            </w:pPr>
            <w:r>
              <w:rPr>
                <w:spacing w:val="-2"/>
                <w:sz w:val="24"/>
              </w:rPr>
              <w:t>20.03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71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3.40</w:t>
            </w:r>
          </w:p>
          <w:p w:rsidR="007A3209" w:rsidRDefault="00C44CA0">
            <w:pPr>
              <w:pStyle w:val="TableParagraph"/>
              <w:spacing w:line="265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20.27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71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3.07</w:t>
            </w:r>
          </w:p>
          <w:p w:rsidR="007A3209" w:rsidRDefault="00C44CA0">
            <w:pPr>
              <w:pStyle w:val="TableParagraph"/>
              <w:spacing w:line="265" w:lineRule="exact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21.00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71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2.48</w:t>
            </w:r>
          </w:p>
          <w:p w:rsidR="007A3209" w:rsidRDefault="00C44CA0">
            <w:pPr>
              <w:pStyle w:val="TableParagraph"/>
              <w:spacing w:line="265" w:lineRule="exact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21.18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71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2.25</w:t>
            </w:r>
          </w:p>
          <w:p w:rsidR="007A3209" w:rsidRDefault="00C44CA0">
            <w:pPr>
              <w:pStyle w:val="TableParagraph"/>
              <w:spacing w:line="265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21.41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71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1.52</w:t>
            </w:r>
          </w:p>
          <w:p w:rsidR="007A3209" w:rsidRDefault="00C44CA0">
            <w:pPr>
              <w:pStyle w:val="TableParagraph"/>
              <w:spacing w:line="265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22.11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71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0.07</w:t>
            </w:r>
          </w:p>
          <w:p w:rsidR="007A3209" w:rsidRDefault="00C44CA0">
            <w:pPr>
              <w:pStyle w:val="TableParagraph"/>
              <w:spacing w:line="265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23.06</w:t>
            </w:r>
          </w:p>
        </w:tc>
        <w:tc>
          <w:tcPr>
            <w:tcW w:w="1162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24"/>
              </w:rPr>
            </w:pPr>
          </w:p>
        </w:tc>
      </w:tr>
      <w:tr w:rsidR="007A3209">
        <w:trPr>
          <w:trHeight w:val="551"/>
        </w:trPr>
        <w:tc>
          <w:tcPr>
            <w:tcW w:w="1181" w:type="dxa"/>
          </w:tcPr>
          <w:p w:rsidR="007A3209" w:rsidRDefault="00C44CA0">
            <w:pPr>
              <w:pStyle w:val="TableParagraph"/>
              <w:spacing w:line="268" w:lineRule="exact"/>
              <w:ind w:left="96" w:right="8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4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5.11</w:t>
            </w:r>
          </w:p>
          <w:p w:rsidR="007A3209" w:rsidRDefault="00C44CA0">
            <w:pPr>
              <w:pStyle w:val="TableParagraph"/>
              <w:spacing w:line="265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18.39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5.06</w:t>
            </w:r>
          </w:p>
          <w:p w:rsidR="007A3209" w:rsidRDefault="00C44CA0">
            <w:pPr>
              <w:pStyle w:val="TableParagraph"/>
              <w:spacing w:line="265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18.43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5.00</w:t>
            </w:r>
          </w:p>
          <w:p w:rsidR="007A3209" w:rsidRDefault="00C44CA0">
            <w:pPr>
              <w:pStyle w:val="TableParagraph"/>
              <w:spacing w:line="265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18.49</w:t>
            </w:r>
          </w:p>
        </w:tc>
        <w:tc>
          <w:tcPr>
            <w:tcW w:w="1157" w:type="dxa"/>
          </w:tcPr>
          <w:p w:rsidR="007A3209" w:rsidRDefault="00C44CA0">
            <w:pPr>
              <w:pStyle w:val="TableParagraph"/>
              <w:spacing w:line="267" w:lineRule="exact"/>
              <w:ind w:left="367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4.53</w:t>
            </w:r>
          </w:p>
          <w:p w:rsidR="007A3209" w:rsidRDefault="00C44CA0">
            <w:pPr>
              <w:pStyle w:val="TableParagraph"/>
              <w:spacing w:line="265" w:lineRule="exact"/>
              <w:ind w:left="305"/>
              <w:rPr>
                <w:sz w:val="24"/>
              </w:rPr>
            </w:pPr>
            <w:r>
              <w:rPr>
                <w:spacing w:val="-2"/>
                <w:sz w:val="24"/>
              </w:rPr>
              <w:t>18.57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4.43</w:t>
            </w:r>
          </w:p>
          <w:p w:rsidR="007A3209" w:rsidRDefault="00C44CA0">
            <w:pPr>
              <w:pStyle w:val="TableParagraph"/>
              <w:spacing w:line="265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19.06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4.31</w:t>
            </w:r>
          </w:p>
          <w:p w:rsidR="007A3209" w:rsidRDefault="00C44CA0">
            <w:pPr>
              <w:pStyle w:val="TableParagraph"/>
              <w:spacing w:line="265" w:lineRule="exact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19.18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4.25</w:t>
            </w:r>
          </w:p>
          <w:p w:rsidR="007A3209" w:rsidRDefault="00C44CA0">
            <w:pPr>
              <w:pStyle w:val="TableParagraph"/>
              <w:spacing w:line="265" w:lineRule="exact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19.24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4.18</w:t>
            </w:r>
          </w:p>
          <w:p w:rsidR="007A3209" w:rsidRDefault="00C44CA0">
            <w:pPr>
              <w:pStyle w:val="TableParagraph"/>
              <w:spacing w:line="265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19.31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4.08</w:t>
            </w:r>
          </w:p>
          <w:p w:rsidR="007A3209" w:rsidRDefault="00C44CA0">
            <w:pPr>
              <w:pStyle w:val="TableParagraph"/>
              <w:spacing w:line="265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19.41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3.58</w:t>
            </w:r>
          </w:p>
          <w:p w:rsidR="007A3209" w:rsidRDefault="00C44CA0">
            <w:pPr>
              <w:pStyle w:val="TableParagraph"/>
              <w:spacing w:line="265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19.51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3.44</w:t>
            </w:r>
          </w:p>
          <w:p w:rsidR="007A3209" w:rsidRDefault="00C44CA0">
            <w:pPr>
              <w:pStyle w:val="TableParagraph"/>
              <w:spacing w:line="265" w:lineRule="exact"/>
              <w:ind w:left="307"/>
              <w:rPr>
                <w:sz w:val="24"/>
              </w:rPr>
            </w:pPr>
            <w:r>
              <w:rPr>
                <w:spacing w:val="-2"/>
                <w:sz w:val="24"/>
              </w:rPr>
              <w:t>20.04</w:t>
            </w:r>
          </w:p>
        </w:tc>
      </w:tr>
      <w:tr w:rsidR="007A3209">
        <w:trPr>
          <w:trHeight w:val="551"/>
        </w:trPr>
        <w:tc>
          <w:tcPr>
            <w:tcW w:w="1181" w:type="dxa"/>
          </w:tcPr>
          <w:p w:rsidR="007A3209" w:rsidRDefault="00C44CA0">
            <w:pPr>
              <w:pStyle w:val="TableParagraph"/>
              <w:spacing w:line="268" w:lineRule="exact"/>
              <w:ind w:left="96" w:right="8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5.34</w:t>
            </w:r>
          </w:p>
          <w:p w:rsidR="007A3209" w:rsidRDefault="00C44CA0">
            <w:pPr>
              <w:pStyle w:val="TableParagraph"/>
              <w:spacing w:line="265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17.58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5.36</w:t>
            </w:r>
          </w:p>
          <w:p w:rsidR="007A3209" w:rsidRDefault="00C44CA0">
            <w:pPr>
              <w:pStyle w:val="TableParagraph"/>
              <w:spacing w:line="265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17.56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5.39</w:t>
            </w:r>
          </w:p>
          <w:p w:rsidR="007A3209" w:rsidRDefault="00C44CA0">
            <w:pPr>
              <w:pStyle w:val="TableParagraph"/>
              <w:spacing w:line="265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17.53</w:t>
            </w:r>
          </w:p>
        </w:tc>
        <w:tc>
          <w:tcPr>
            <w:tcW w:w="1157" w:type="dxa"/>
          </w:tcPr>
          <w:p w:rsidR="007A3209" w:rsidRDefault="00C44CA0">
            <w:pPr>
              <w:pStyle w:val="TableParagraph"/>
              <w:spacing w:line="267" w:lineRule="exact"/>
              <w:ind w:left="367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5.41</w:t>
            </w:r>
          </w:p>
          <w:p w:rsidR="007A3209" w:rsidRDefault="00C44CA0">
            <w:pPr>
              <w:pStyle w:val="TableParagraph"/>
              <w:spacing w:line="265" w:lineRule="exact"/>
              <w:ind w:left="305"/>
              <w:rPr>
                <w:sz w:val="24"/>
              </w:rPr>
            </w:pPr>
            <w:r>
              <w:rPr>
                <w:spacing w:val="-2"/>
                <w:sz w:val="24"/>
              </w:rPr>
              <w:t>17.52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5.43</w:t>
            </w:r>
          </w:p>
          <w:p w:rsidR="007A3209" w:rsidRDefault="00C44CA0">
            <w:pPr>
              <w:pStyle w:val="TableParagraph"/>
              <w:spacing w:line="265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17.49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5.44</w:t>
            </w:r>
          </w:p>
          <w:p w:rsidR="007A3209" w:rsidRDefault="00C44CA0">
            <w:pPr>
              <w:pStyle w:val="TableParagraph"/>
              <w:spacing w:line="265" w:lineRule="exact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15.47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5.45</w:t>
            </w:r>
          </w:p>
          <w:p w:rsidR="007A3209" w:rsidRDefault="00C44CA0">
            <w:pPr>
              <w:pStyle w:val="TableParagraph"/>
              <w:spacing w:line="265" w:lineRule="exact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17.47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5.46</w:t>
            </w:r>
          </w:p>
          <w:p w:rsidR="007A3209" w:rsidRDefault="00C44CA0">
            <w:pPr>
              <w:pStyle w:val="TableParagraph"/>
              <w:spacing w:line="265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17.43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5.47</w:t>
            </w:r>
          </w:p>
          <w:p w:rsidR="007A3209" w:rsidRDefault="00C44CA0">
            <w:pPr>
              <w:pStyle w:val="TableParagraph"/>
              <w:spacing w:line="265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17.44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5.48</w:t>
            </w:r>
          </w:p>
          <w:p w:rsidR="007A3209" w:rsidRDefault="00C44CA0">
            <w:pPr>
              <w:pStyle w:val="TableParagraph"/>
              <w:spacing w:line="265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17.43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5.49</w:t>
            </w:r>
          </w:p>
          <w:p w:rsidR="007A3209" w:rsidRDefault="00C44CA0">
            <w:pPr>
              <w:pStyle w:val="TableParagraph"/>
              <w:spacing w:line="265" w:lineRule="exact"/>
              <w:ind w:left="307"/>
              <w:rPr>
                <w:sz w:val="24"/>
              </w:rPr>
            </w:pPr>
            <w:r>
              <w:rPr>
                <w:spacing w:val="-2"/>
                <w:sz w:val="24"/>
              </w:rPr>
              <w:t>17.42</w:t>
            </w:r>
          </w:p>
        </w:tc>
      </w:tr>
      <w:tr w:rsidR="007A3209">
        <w:trPr>
          <w:trHeight w:val="551"/>
        </w:trPr>
        <w:tc>
          <w:tcPr>
            <w:tcW w:w="1181" w:type="dxa"/>
          </w:tcPr>
          <w:p w:rsidR="007A3209" w:rsidRDefault="00C44CA0">
            <w:pPr>
              <w:pStyle w:val="TableParagraph"/>
              <w:spacing w:line="268" w:lineRule="exact"/>
              <w:ind w:left="96" w:right="8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6.03</w:t>
            </w:r>
          </w:p>
          <w:p w:rsidR="007A3209" w:rsidRDefault="00C44CA0">
            <w:pPr>
              <w:pStyle w:val="TableParagraph"/>
              <w:spacing w:line="265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17.25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6.11</w:t>
            </w:r>
          </w:p>
          <w:p w:rsidR="007A3209" w:rsidRDefault="00C44CA0">
            <w:pPr>
              <w:pStyle w:val="TableParagraph"/>
              <w:spacing w:line="265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17.17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6.21</w:t>
            </w:r>
          </w:p>
          <w:p w:rsidR="007A3209" w:rsidRDefault="00C44CA0">
            <w:pPr>
              <w:pStyle w:val="TableParagraph"/>
              <w:spacing w:line="265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17.07</w:t>
            </w:r>
          </w:p>
        </w:tc>
        <w:tc>
          <w:tcPr>
            <w:tcW w:w="1157" w:type="dxa"/>
          </w:tcPr>
          <w:p w:rsidR="007A3209" w:rsidRDefault="00C44CA0">
            <w:pPr>
              <w:pStyle w:val="TableParagraph"/>
              <w:spacing w:line="267" w:lineRule="exact"/>
              <w:ind w:left="367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6.32</w:t>
            </w:r>
          </w:p>
          <w:p w:rsidR="007A3209" w:rsidRDefault="00C44CA0">
            <w:pPr>
              <w:pStyle w:val="TableParagraph"/>
              <w:spacing w:line="265" w:lineRule="exact"/>
              <w:ind w:left="305"/>
              <w:rPr>
                <w:sz w:val="24"/>
              </w:rPr>
            </w:pPr>
            <w:r>
              <w:rPr>
                <w:spacing w:val="-2"/>
                <w:sz w:val="24"/>
              </w:rPr>
              <w:t>16.57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6.45</w:t>
            </w:r>
          </w:p>
          <w:p w:rsidR="007A3209" w:rsidRDefault="00C44CA0">
            <w:pPr>
              <w:pStyle w:val="TableParagraph"/>
              <w:spacing w:line="265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16.43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7.02</w:t>
            </w:r>
          </w:p>
          <w:p w:rsidR="007A3209" w:rsidRDefault="00C44CA0">
            <w:pPr>
              <w:pStyle w:val="TableParagraph"/>
              <w:spacing w:line="265" w:lineRule="exact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16.25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7.11</w:t>
            </w:r>
          </w:p>
          <w:p w:rsidR="007A3209" w:rsidRDefault="00C44CA0">
            <w:pPr>
              <w:pStyle w:val="TableParagraph"/>
              <w:spacing w:line="265" w:lineRule="exact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16.18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7.20</w:t>
            </w:r>
          </w:p>
          <w:p w:rsidR="007A3209" w:rsidRDefault="00C44CA0">
            <w:pPr>
              <w:pStyle w:val="TableParagraph"/>
              <w:spacing w:line="265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17.08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7.21</w:t>
            </w:r>
          </w:p>
          <w:p w:rsidR="007A3209" w:rsidRDefault="00C44CA0">
            <w:pPr>
              <w:pStyle w:val="TableParagraph"/>
              <w:spacing w:line="265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15.56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7.44</w:t>
            </w:r>
          </w:p>
          <w:p w:rsidR="007A3209" w:rsidRDefault="00C44CA0">
            <w:pPr>
              <w:pStyle w:val="TableParagraph"/>
              <w:spacing w:line="265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15.44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8.00</w:t>
            </w:r>
          </w:p>
          <w:p w:rsidR="007A3209" w:rsidRDefault="00C44CA0">
            <w:pPr>
              <w:pStyle w:val="TableParagraph"/>
              <w:spacing w:line="265" w:lineRule="exact"/>
              <w:ind w:left="307"/>
              <w:rPr>
                <w:sz w:val="24"/>
              </w:rPr>
            </w:pPr>
            <w:r>
              <w:rPr>
                <w:spacing w:val="-2"/>
                <w:sz w:val="24"/>
              </w:rPr>
              <w:t>15.29</w:t>
            </w:r>
          </w:p>
        </w:tc>
      </w:tr>
      <w:tr w:rsidR="007A3209">
        <w:trPr>
          <w:trHeight w:val="551"/>
        </w:trPr>
        <w:tc>
          <w:tcPr>
            <w:tcW w:w="1181" w:type="dxa"/>
          </w:tcPr>
          <w:p w:rsidR="007A3209" w:rsidRDefault="00C44CA0">
            <w:pPr>
              <w:pStyle w:val="TableParagraph"/>
              <w:spacing w:line="268" w:lineRule="exact"/>
              <w:ind w:left="91" w:right="8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6.27</w:t>
            </w:r>
          </w:p>
          <w:p w:rsidR="007A3209" w:rsidRDefault="00C44CA0">
            <w:pPr>
              <w:pStyle w:val="TableParagraph"/>
              <w:spacing w:line="265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17.24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6.38</w:t>
            </w:r>
          </w:p>
          <w:p w:rsidR="007A3209" w:rsidRDefault="00C44CA0">
            <w:pPr>
              <w:pStyle w:val="TableParagraph"/>
              <w:spacing w:line="265" w:lineRule="exact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17.23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3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6.52</w:t>
            </w:r>
          </w:p>
          <w:p w:rsidR="007A3209" w:rsidRDefault="00C44CA0">
            <w:pPr>
              <w:pStyle w:val="TableParagraph"/>
              <w:spacing w:line="265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17.00</w:t>
            </w:r>
          </w:p>
        </w:tc>
        <w:tc>
          <w:tcPr>
            <w:tcW w:w="1157" w:type="dxa"/>
          </w:tcPr>
          <w:p w:rsidR="007A3209" w:rsidRDefault="00C44CA0">
            <w:pPr>
              <w:pStyle w:val="TableParagraph"/>
              <w:spacing w:line="267" w:lineRule="exact"/>
              <w:ind w:left="367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7.07</w:t>
            </w:r>
          </w:p>
          <w:p w:rsidR="007A3209" w:rsidRDefault="00C44CA0">
            <w:pPr>
              <w:pStyle w:val="TableParagraph"/>
              <w:spacing w:line="265" w:lineRule="exact"/>
              <w:ind w:left="305"/>
              <w:rPr>
                <w:sz w:val="24"/>
              </w:rPr>
            </w:pPr>
            <w:r>
              <w:rPr>
                <w:spacing w:val="-2"/>
                <w:sz w:val="24"/>
              </w:rPr>
              <w:t>16.44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7.27</w:t>
            </w:r>
          </w:p>
          <w:p w:rsidR="007A3209" w:rsidRDefault="00C44CA0">
            <w:pPr>
              <w:pStyle w:val="TableParagraph"/>
              <w:spacing w:line="265" w:lineRule="exact"/>
              <w:ind w:left="310"/>
              <w:rPr>
                <w:sz w:val="24"/>
              </w:rPr>
            </w:pPr>
            <w:r>
              <w:rPr>
                <w:spacing w:val="-2"/>
                <w:sz w:val="24"/>
              </w:rPr>
              <w:t>16.24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2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7.50</w:t>
            </w:r>
          </w:p>
          <w:p w:rsidR="007A3209" w:rsidRDefault="00C44CA0">
            <w:pPr>
              <w:pStyle w:val="TableParagraph"/>
              <w:spacing w:line="265" w:lineRule="exact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16.01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8.03</w:t>
            </w:r>
          </w:p>
          <w:p w:rsidR="007A3209" w:rsidRDefault="00C44CA0">
            <w:pPr>
              <w:pStyle w:val="TableParagraph"/>
              <w:spacing w:line="265" w:lineRule="exact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15.49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1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8.17</w:t>
            </w:r>
          </w:p>
          <w:p w:rsidR="007A3209" w:rsidRDefault="00C44CA0">
            <w:pPr>
              <w:pStyle w:val="TableParagraph"/>
              <w:spacing w:line="265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15.35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8.35</w:t>
            </w:r>
          </w:p>
          <w:p w:rsidR="007A3209" w:rsidRDefault="00C44CA0">
            <w:pPr>
              <w:pStyle w:val="TableParagraph"/>
              <w:spacing w:line="265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15.16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8.58</w:t>
            </w:r>
          </w:p>
          <w:p w:rsidR="007A3209" w:rsidRDefault="00C44CA0">
            <w:pPr>
              <w:pStyle w:val="TableParagraph"/>
              <w:spacing w:line="265" w:lineRule="exact"/>
              <w:ind w:left="308"/>
              <w:rPr>
                <w:sz w:val="24"/>
              </w:rPr>
            </w:pPr>
            <w:r>
              <w:rPr>
                <w:spacing w:val="-2"/>
                <w:sz w:val="24"/>
              </w:rPr>
              <w:t>14.54</w:t>
            </w:r>
          </w:p>
        </w:tc>
        <w:tc>
          <w:tcPr>
            <w:tcW w:w="1162" w:type="dxa"/>
          </w:tcPr>
          <w:p w:rsidR="007A3209" w:rsidRDefault="00C44CA0">
            <w:pPr>
              <w:pStyle w:val="TableParagraph"/>
              <w:spacing w:line="267" w:lineRule="exact"/>
              <w:ind w:left="370"/>
              <w:rPr>
                <w:sz w:val="24"/>
              </w:rPr>
            </w:pPr>
            <w:r>
              <w:rPr>
                <w:spacing w:val="-4"/>
                <w:sz w:val="24"/>
                <w:u w:val="single"/>
              </w:rPr>
              <w:t>9.27</w:t>
            </w:r>
          </w:p>
          <w:p w:rsidR="007A3209" w:rsidRDefault="00C44CA0">
            <w:pPr>
              <w:pStyle w:val="TableParagraph"/>
              <w:spacing w:line="265" w:lineRule="exact"/>
              <w:ind w:left="307"/>
              <w:rPr>
                <w:sz w:val="24"/>
              </w:rPr>
            </w:pPr>
            <w:r>
              <w:rPr>
                <w:spacing w:val="-2"/>
                <w:sz w:val="24"/>
              </w:rPr>
              <w:t>14.24</w:t>
            </w:r>
          </w:p>
        </w:tc>
      </w:tr>
    </w:tbl>
    <w:p w:rsidR="007A3209" w:rsidRDefault="007A3209">
      <w:pPr>
        <w:spacing w:line="265" w:lineRule="exact"/>
        <w:rPr>
          <w:sz w:val="24"/>
        </w:rPr>
        <w:sectPr w:rsidR="007A3209">
          <w:footerReference w:type="default" r:id="rId421"/>
          <w:pgSz w:w="16840" w:h="11900" w:orient="landscape"/>
          <w:pgMar w:top="1340" w:right="1080" w:bottom="1360" w:left="1200" w:header="0" w:footer="1173" w:gutter="0"/>
          <w:cols w:space="720"/>
        </w:sectPr>
      </w:pPr>
    </w:p>
    <w:p w:rsidR="007A3209" w:rsidRDefault="007A3209">
      <w:pPr>
        <w:spacing w:before="64"/>
        <w:ind w:right="341"/>
        <w:jc w:val="right"/>
        <w:rPr>
          <w:sz w:val="26"/>
        </w:rPr>
      </w:pPr>
      <w:r w:rsidRPr="007A3209">
        <w:lastRenderedPageBreak/>
        <w:pict>
          <v:shape id="docshape1031" o:spid="_x0000_s1126" type="#_x0000_t202" style="position:absolute;left:0;text-align:left;margin-left:287.05pt;margin-top:521.05pt;width:19.45pt;height:14.4pt;z-index:-25595904;mso-position-horizontal-relative:page;mso-position-vertical-relative:page" filled="f" stroked="f">
            <v:textbox inset="0,0,0,0">
              <w:txbxContent>
                <w:p w:rsidR="007A3209" w:rsidRDefault="00C44CA0">
                  <w:pPr>
                    <w:spacing w:line="287" w:lineRule="exact"/>
                    <w:rPr>
                      <w:sz w:val="26"/>
                    </w:rPr>
                  </w:pPr>
                  <w:r>
                    <w:rPr>
                      <w:spacing w:val="-5"/>
                      <w:w w:val="95"/>
                      <w:sz w:val="26"/>
                    </w:rPr>
                    <w:t>153</w:t>
                  </w:r>
                </w:p>
              </w:txbxContent>
            </v:textbox>
            <w10:wrap anchorx="page" anchory="page"/>
          </v:shape>
        </w:pict>
      </w:r>
      <w:r w:rsidRPr="007A3209">
        <w:pict>
          <v:rect id="docshape1032" o:spid="_x0000_s1125" style="position:absolute;left:0;text-align:left;margin-left:271.45pt;margin-top:503.8pt;width:68.15pt;height:50.9pt;z-index:15941120;mso-position-horizontal-relative:page;mso-position-vertical-relative:page" stroked="f">
            <w10:wrap anchorx="page" anchory="page"/>
          </v:rect>
        </w:pict>
      </w:r>
      <w:r w:rsidRPr="007A3209">
        <w:pict>
          <v:shape id="_x0000_s1124" type="#_x0000_t136" style="position:absolute;left:0;text-align:left;margin-left:258.05pt;margin-top:256.85pt;width:328.55pt;height:83.9pt;rotation:315;z-index:15941632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bookmarkStart w:id="32" w:name="Приложение_Б"/>
      <w:bookmarkEnd w:id="32"/>
      <w:r w:rsidR="00C44CA0">
        <w:rPr>
          <w:sz w:val="26"/>
        </w:rPr>
        <w:t>Приложение</w:t>
      </w:r>
      <w:r w:rsidR="00C44CA0">
        <w:rPr>
          <w:spacing w:val="-17"/>
          <w:sz w:val="26"/>
        </w:rPr>
        <w:t xml:space="preserve"> </w:t>
      </w:r>
      <w:r w:rsidR="00C44CA0">
        <w:rPr>
          <w:spacing w:val="-10"/>
          <w:sz w:val="26"/>
        </w:rPr>
        <w:t>Б</w:t>
      </w:r>
    </w:p>
    <w:p w:rsidR="007A3209" w:rsidRDefault="007A3209">
      <w:pPr>
        <w:pStyle w:val="a3"/>
        <w:spacing w:before="11"/>
        <w:rPr>
          <w:sz w:val="18"/>
        </w:rPr>
      </w:pPr>
    </w:p>
    <w:p w:rsidR="007A3209" w:rsidRDefault="00C44CA0">
      <w:pPr>
        <w:spacing w:before="88"/>
        <w:ind w:left="3795" w:right="3919"/>
        <w:jc w:val="center"/>
        <w:rPr>
          <w:b/>
          <w:sz w:val="26"/>
        </w:rPr>
      </w:pPr>
      <w:r>
        <w:rPr>
          <w:b/>
          <w:sz w:val="26"/>
        </w:rPr>
        <w:t>Календарные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сроки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для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расчёта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количества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рабочих</w:t>
      </w:r>
      <w:r>
        <w:rPr>
          <w:b/>
          <w:spacing w:val="-14"/>
          <w:sz w:val="26"/>
        </w:rPr>
        <w:t xml:space="preserve"> </w:t>
      </w:r>
      <w:r>
        <w:rPr>
          <w:b/>
          <w:spacing w:val="-4"/>
          <w:sz w:val="26"/>
        </w:rPr>
        <w:t>смен</w:t>
      </w:r>
    </w:p>
    <w:p w:rsidR="007A3209" w:rsidRDefault="007A3209">
      <w:pPr>
        <w:pStyle w:val="a3"/>
        <w:spacing w:before="4"/>
        <w:rPr>
          <w:b/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06"/>
        <w:gridCol w:w="1738"/>
        <w:gridCol w:w="778"/>
        <w:gridCol w:w="768"/>
        <w:gridCol w:w="758"/>
        <w:gridCol w:w="696"/>
        <w:gridCol w:w="634"/>
        <w:gridCol w:w="711"/>
        <w:gridCol w:w="701"/>
        <w:gridCol w:w="701"/>
        <w:gridCol w:w="643"/>
        <w:gridCol w:w="633"/>
        <w:gridCol w:w="571"/>
        <w:gridCol w:w="686"/>
        <w:gridCol w:w="715"/>
        <w:gridCol w:w="854"/>
        <w:gridCol w:w="753"/>
        <w:gridCol w:w="671"/>
      </w:tblGrid>
      <w:tr w:rsidR="007A3209">
        <w:trPr>
          <w:trHeight w:val="460"/>
        </w:trPr>
        <w:tc>
          <w:tcPr>
            <w:tcW w:w="1306" w:type="dxa"/>
            <w:vMerge w:val="restart"/>
          </w:tcPr>
          <w:p w:rsidR="007A3209" w:rsidRDefault="00C44CA0">
            <w:pPr>
              <w:pStyle w:val="TableParagraph"/>
              <w:spacing w:line="221" w:lineRule="exact"/>
              <w:ind w:left="167"/>
              <w:rPr>
                <w:sz w:val="20"/>
              </w:rPr>
            </w:pPr>
            <w:r>
              <w:rPr>
                <w:sz w:val="20"/>
              </w:rPr>
              <w:t>Районы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РФ</w:t>
            </w:r>
          </w:p>
        </w:tc>
        <w:tc>
          <w:tcPr>
            <w:tcW w:w="1738" w:type="dxa"/>
            <w:vMerge w:val="restart"/>
          </w:tcPr>
          <w:p w:rsidR="007A3209" w:rsidRDefault="00C44CA0">
            <w:pPr>
              <w:pStyle w:val="TableParagraph"/>
              <w:ind w:left="234" w:right="222" w:hanging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Дорожно- климатическая </w:t>
            </w:r>
            <w:r>
              <w:rPr>
                <w:spacing w:val="-4"/>
                <w:sz w:val="20"/>
              </w:rPr>
              <w:t>зона</w:t>
            </w:r>
          </w:p>
        </w:tc>
        <w:tc>
          <w:tcPr>
            <w:tcW w:w="2304" w:type="dxa"/>
            <w:gridSpan w:val="3"/>
          </w:tcPr>
          <w:p w:rsidR="007A3209" w:rsidRDefault="00C44CA0">
            <w:pPr>
              <w:pStyle w:val="TableParagraph"/>
              <w:spacing w:line="221" w:lineRule="exact"/>
              <w:ind w:left="279" w:right="268"/>
              <w:jc w:val="center"/>
              <w:rPr>
                <w:sz w:val="20"/>
              </w:rPr>
            </w:pPr>
            <w:r>
              <w:rPr>
                <w:sz w:val="20"/>
              </w:rPr>
              <w:t>Сроки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производства</w:t>
            </w:r>
          </w:p>
          <w:p w:rsidR="007A3209" w:rsidRDefault="00C44CA0">
            <w:pPr>
              <w:pStyle w:val="TableParagraph"/>
              <w:spacing w:line="219" w:lineRule="exact"/>
              <w:ind w:left="277" w:right="268"/>
              <w:jc w:val="center"/>
              <w:rPr>
                <w:sz w:val="20"/>
              </w:rPr>
            </w:pPr>
            <w:r>
              <w:rPr>
                <w:sz w:val="20"/>
              </w:rPr>
              <w:t>земляных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</w:t>
            </w:r>
          </w:p>
        </w:tc>
        <w:tc>
          <w:tcPr>
            <w:tcW w:w="5290" w:type="dxa"/>
            <w:gridSpan w:val="8"/>
          </w:tcPr>
          <w:p w:rsidR="007A3209" w:rsidRDefault="00C44CA0">
            <w:pPr>
              <w:pStyle w:val="TableParagraph"/>
              <w:spacing w:line="221" w:lineRule="exact"/>
              <w:ind w:left="1443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нерабочих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дней</w:t>
            </w:r>
          </w:p>
        </w:tc>
        <w:tc>
          <w:tcPr>
            <w:tcW w:w="686" w:type="dxa"/>
            <w:vMerge w:val="restart"/>
            <w:textDirection w:val="btLr"/>
          </w:tcPr>
          <w:p w:rsidR="007A3209" w:rsidRDefault="00C44CA0">
            <w:pPr>
              <w:pStyle w:val="TableParagraph"/>
              <w:spacing w:before="109" w:line="244" w:lineRule="auto"/>
              <w:ind w:left="955" w:hanging="821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рабочих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дней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строи- тельном сезоне</w:t>
            </w:r>
          </w:p>
        </w:tc>
        <w:tc>
          <w:tcPr>
            <w:tcW w:w="2322" w:type="dxa"/>
            <w:gridSpan w:val="3"/>
            <w:vMerge w:val="restart"/>
          </w:tcPr>
          <w:p w:rsidR="007A3209" w:rsidRDefault="00C44CA0">
            <w:pPr>
              <w:pStyle w:val="TableParagraph"/>
              <w:ind w:left="186" w:right="169" w:hanging="4"/>
              <w:jc w:val="center"/>
              <w:rPr>
                <w:sz w:val="20"/>
              </w:rPr>
            </w:pPr>
            <w:r>
              <w:rPr>
                <w:sz w:val="20"/>
              </w:rPr>
              <w:t>Принятая сменность работы из условия ис- пользования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светового </w:t>
            </w:r>
            <w:r>
              <w:rPr>
                <w:spacing w:val="-4"/>
                <w:sz w:val="20"/>
              </w:rPr>
              <w:t>дня</w:t>
            </w:r>
          </w:p>
        </w:tc>
        <w:tc>
          <w:tcPr>
            <w:tcW w:w="671" w:type="dxa"/>
            <w:vMerge w:val="restart"/>
            <w:textDirection w:val="btLr"/>
          </w:tcPr>
          <w:p w:rsidR="007A3209" w:rsidRDefault="00C44CA0">
            <w:pPr>
              <w:pStyle w:val="TableParagraph"/>
              <w:spacing w:before="111" w:line="244" w:lineRule="auto"/>
              <w:ind w:left="1161" w:hanging="1004"/>
              <w:rPr>
                <w:sz w:val="20"/>
              </w:rPr>
            </w:pPr>
            <w:r>
              <w:rPr>
                <w:sz w:val="20"/>
              </w:rPr>
              <w:t>Расчетная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продолжительность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се- зона, смен</w:t>
            </w:r>
          </w:p>
        </w:tc>
      </w:tr>
      <w:tr w:rsidR="007A3209">
        <w:trPr>
          <w:trHeight w:val="470"/>
        </w:trPr>
        <w:tc>
          <w:tcPr>
            <w:tcW w:w="1306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738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 w:val="restart"/>
            <w:textDirection w:val="btLr"/>
          </w:tcPr>
          <w:p w:rsidR="007A3209" w:rsidRDefault="00C44CA0">
            <w:pPr>
              <w:pStyle w:val="TableParagraph"/>
              <w:spacing w:before="110"/>
              <w:ind w:left="599"/>
              <w:rPr>
                <w:sz w:val="20"/>
              </w:rPr>
            </w:pPr>
            <w:r>
              <w:rPr>
                <w:sz w:val="20"/>
              </w:rPr>
              <w:t>Дата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начала</w:t>
            </w:r>
            <w:r>
              <w:rPr>
                <w:spacing w:val="-2"/>
                <w:sz w:val="20"/>
              </w:rPr>
              <w:t xml:space="preserve"> работ</w:t>
            </w:r>
          </w:p>
        </w:tc>
        <w:tc>
          <w:tcPr>
            <w:tcW w:w="768" w:type="dxa"/>
            <w:vMerge w:val="restart"/>
            <w:textDirection w:val="btLr"/>
          </w:tcPr>
          <w:p w:rsidR="007A3209" w:rsidRDefault="00C44CA0">
            <w:pPr>
              <w:pStyle w:val="TableParagraph"/>
              <w:spacing w:before="109"/>
              <w:ind w:left="436"/>
              <w:rPr>
                <w:sz w:val="20"/>
              </w:rPr>
            </w:pPr>
            <w:r>
              <w:rPr>
                <w:sz w:val="20"/>
              </w:rPr>
              <w:t>Дата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окончания</w:t>
            </w:r>
            <w:r>
              <w:rPr>
                <w:spacing w:val="-4"/>
                <w:sz w:val="20"/>
              </w:rPr>
              <w:t xml:space="preserve"> работ</w:t>
            </w:r>
          </w:p>
        </w:tc>
        <w:tc>
          <w:tcPr>
            <w:tcW w:w="758" w:type="dxa"/>
            <w:vMerge w:val="restart"/>
            <w:textDirection w:val="btLr"/>
          </w:tcPr>
          <w:p w:rsidR="007A3209" w:rsidRDefault="00C44CA0">
            <w:pPr>
              <w:pStyle w:val="TableParagraph"/>
              <w:spacing w:before="109" w:line="244" w:lineRule="auto"/>
              <w:ind w:left="1166" w:right="308" w:hanging="855"/>
              <w:rPr>
                <w:sz w:val="20"/>
              </w:rPr>
            </w:pPr>
            <w:r>
              <w:rPr>
                <w:sz w:val="20"/>
              </w:rPr>
              <w:t>Календарное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количество </w:t>
            </w:r>
            <w:r>
              <w:rPr>
                <w:spacing w:val="-4"/>
                <w:sz w:val="20"/>
              </w:rPr>
              <w:t>смен</w:t>
            </w:r>
          </w:p>
        </w:tc>
        <w:tc>
          <w:tcPr>
            <w:tcW w:w="696" w:type="dxa"/>
            <w:vMerge w:val="restart"/>
            <w:textDirection w:val="btLr"/>
          </w:tcPr>
          <w:p w:rsidR="007A3209" w:rsidRDefault="00C44CA0">
            <w:pPr>
              <w:pStyle w:val="TableParagraph"/>
              <w:spacing w:before="110" w:line="244" w:lineRule="auto"/>
              <w:ind w:left="1214" w:hanging="956"/>
              <w:rPr>
                <w:sz w:val="20"/>
              </w:rPr>
            </w:pPr>
            <w:r>
              <w:rPr>
                <w:sz w:val="20"/>
              </w:rPr>
              <w:t>Выходные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праздничные </w:t>
            </w:r>
            <w:r>
              <w:rPr>
                <w:spacing w:val="-4"/>
                <w:sz w:val="20"/>
              </w:rPr>
              <w:t>дни</w:t>
            </w:r>
          </w:p>
        </w:tc>
        <w:tc>
          <w:tcPr>
            <w:tcW w:w="634" w:type="dxa"/>
            <w:vMerge w:val="restart"/>
            <w:textDirection w:val="btLr"/>
          </w:tcPr>
          <w:p w:rsidR="007A3209" w:rsidRDefault="00C44CA0">
            <w:pPr>
              <w:pStyle w:val="TableParagraph"/>
              <w:spacing w:before="110" w:line="249" w:lineRule="auto"/>
              <w:ind w:left="1190" w:hanging="1004"/>
              <w:rPr>
                <w:sz w:val="20"/>
              </w:rPr>
            </w:pPr>
            <w:r>
              <w:rPr>
                <w:sz w:val="20"/>
              </w:rPr>
              <w:t>Ремонт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профилактика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ма- </w:t>
            </w:r>
            <w:r>
              <w:rPr>
                <w:spacing w:val="-4"/>
                <w:sz w:val="20"/>
              </w:rPr>
              <w:t>шин</w:t>
            </w:r>
          </w:p>
        </w:tc>
        <w:tc>
          <w:tcPr>
            <w:tcW w:w="711" w:type="dxa"/>
            <w:vMerge w:val="restart"/>
            <w:textDirection w:val="btLr"/>
          </w:tcPr>
          <w:p w:rsidR="007A3209" w:rsidRDefault="00C44CA0">
            <w:pPr>
              <w:pStyle w:val="TableParagraph"/>
              <w:spacing w:before="109" w:line="244" w:lineRule="auto"/>
              <w:ind w:left="743" w:hanging="509"/>
              <w:rPr>
                <w:sz w:val="20"/>
              </w:rPr>
            </w:pPr>
            <w:r>
              <w:rPr>
                <w:sz w:val="20"/>
              </w:rPr>
              <w:t>Простой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организацион- ным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причинам</w:t>
            </w:r>
          </w:p>
        </w:tc>
        <w:tc>
          <w:tcPr>
            <w:tcW w:w="701" w:type="dxa"/>
            <w:vMerge w:val="restart"/>
            <w:textDirection w:val="btLr"/>
          </w:tcPr>
          <w:p w:rsidR="007A3209" w:rsidRDefault="00C44CA0">
            <w:pPr>
              <w:pStyle w:val="TableParagraph"/>
              <w:spacing w:before="109" w:line="249" w:lineRule="auto"/>
              <w:ind w:left="431" w:hanging="264"/>
              <w:rPr>
                <w:sz w:val="20"/>
              </w:rPr>
            </w:pPr>
            <w:r>
              <w:rPr>
                <w:sz w:val="20"/>
              </w:rPr>
              <w:t>Внутриобъектные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переходы на другие места работ</w:t>
            </w:r>
          </w:p>
        </w:tc>
        <w:tc>
          <w:tcPr>
            <w:tcW w:w="1977" w:type="dxa"/>
            <w:gridSpan w:val="3"/>
          </w:tcPr>
          <w:p w:rsidR="007A3209" w:rsidRDefault="00C44CA0">
            <w:pPr>
              <w:pStyle w:val="TableParagraph"/>
              <w:spacing w:line="221" w:lineRule="exact"/>
              <w:ind w:left="233"/>
              <w:rPr>
                <w:sz w:val="20"/>
              </w:rPr>
            </w:pPr>
            <w:r>
              <w:rPr>
                <w:sz w:val="20"/>
              </w:rPr>
              <w:t>Простой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атмо-</w:t>
            </w:r>
          </w:p>
          <w:p w:rsidR="007A3209" w:rsidRDefault="00C44CA0">
            <w:pPr>
              <w:pStyle w:val="TableParagraph"/>
              <w:spacing w:line="229" w:lineRule="exact"/>
              <w:ind w:left="151"/>
              <w:rPr>
                <w:sz w:val="20"/>
              </w:rPr>
            </w:pPr>
            <w:r>
              <w:rPr>
                <w:sz w:val="20"/>
              </w:rPr>
              <w:t>сферным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причинам</w:t>
            </w:r>
          </w:p>
        </w:tc>
        <w:tc>
          <w:tcPr>
            <w:tcW w:w="571" w:type="dxa"/>
            <w:vMerge w:val="restart"/>
            <w:textDirection w:val="btLr"/>
          </w:tcPr>
          <w:p w:rsidR="007A3209" w:rsidRDefault="00C44CA0">
            <w:pPr>
              <w:pStyle w:val="TableParagraph"/>
              <w:spacing w:before="104"/>
              <w:ind w:left="417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нерабочих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дней</w:t>
            </w:r>
          </w:p>
        </w:tc>
        <w:tc>
          <w:tcPr>
            <w:tcW w:w="686" w:type="dxa"/>
            <w:vMerge/>
            <w:tcBorders>
              <w:top w:val="nil"/>
            </w:tcBorders>
            <w:textDirection w:val="btLr"/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322" w:type="dxa"/>
            <w:gridSpan w:val="3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671" w:type="dxa"/>
            <w:vMerge/>
            <w:tcBorders>
              <w:top w:val="nil"/>
            </w:tcBorders>
            <w:textDirection w:val="btLr"/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265"/>
        </w:trPr>
        <w:tc>
          <w:tcPr>
            <w:tcW w:w="1306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738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778" w:type="dxa"/>
            <w:vMerge/>
            <w:tcBorders>
              <w:top w:val="nil"/>
            </w:tcBorders>
            <w:textDirection w:val="btLr"/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  <w:textDirection w:val="btLr"/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758" w:type="dxa"/>
            <w:vMerge/>
            <w:tcBorders>
              <w:top w:val="nil"/>
            </w:tcBorders>
            <w:textDirection w:val="btLr"/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696" w:type="dxa"/>
            <w:vMerge/>
            <w:tcBorders>
              <w:top w:val="nil"/>
            </w:tcBorders>
            <w:textDirection w:val="btLr"/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634" w:type="dxa"/>
            <w:vMerge/>
            <w:tcBorders>
              <w:top w:val="nil"/>
            </w:tcBorders>
            <w:textDirection w:val="btLr"/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  <w:textDirection w:val="btLr"/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701" w:type="dxa"/>
            <w:vMerge/>
            <w:tcBorders>
              <w:top w:val="nil"/>
            </w:tcBorders>
            <w:textDirection w:val="btLr"/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701" w:type="dxa"/>
            <w:textDirection w:val="btLr"/>
          </w:tcPr>
          <w:p w:rsidR="007A3209" w:rsidRDefault="00C44CA0">
            <w:pPr>
              <w:pStyle w:val="TableParagraph"/>
              <w:spacing w:before="108" w:line="244" w:lineRule="auto"/>
              <w:ind w:left="417" w:hanging="82"/>
              <w:rPr>
                <w:sz w:val="20"/>
              </w:rPr>
            </w:pPr>
            <w:r>
              <w:rPr>
                <w:sz w:val="20"/>
              </w:rPr>
              <w:t>Общее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количество дождливых дней</w:t>
            </w:r>
          </w:p>
        </w:tc>
        <w:tc>
          <w:tcPr>
            <w:tcW w:w="643" w:type="dxa"/>
            <w:textDirection w:val="btLr"/>
          </w:tcPr>
          <w:p w:rsidR="007A3209" w:rsidRDefault="00C44CA0">
            <w:pPr>
              <w:pStyle w:val="TableParagraph"/>
              <w:spacing w:before="108" w:line="244" w:lineRule="auto"/>
              <w:ind w:left="700" w:hanging="543"/>
              <w:rPr>
                <w:sz w:val="20"/>
              </w:rPr>
            </w:pPr>
            <w:r>
              <w:rPr>
                <w:sz w:val="20"/>
              </w:rPr>
              <w:t>Из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них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падает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нера- бочие дни</w:t>
            </w:r>
          </w:p>
        </w:tc>
        <w:tc>
          <w:tcPr>
            <w:tcW w:w="633" w:type="dxa"/>
            <w:textDirection w:val="btLr"/>
          </w:tcPr>
          <w:p w:rsidR="007A3209" w:rsidRDefault="00C44CA0">
            <w:pPr>
              <w:pStyle w:val="TableParagraph"/>
              <w:spacing w:before="108"/>
              <w:ind w:left="403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дней</w:t>
            </w:r>
          </w:p>
        </w:tc>
        <w:tc>
          <w:tcPr>
            <w:tcW w:w="571" w:type="dxa"/>
            <w:vMerge/>
            <w:tcBorders>
              <w:top w:val="nil"/>
            </w:tcBorders>
            <w:textDirection w:val="btLr"/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  <w:vMerge/>
            <w:tcBorders>
              <w:top w:val="nil"/>
            </w:tcBorders>
            <w:textDirection w:val="btLr"/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715" w:type="dxa"/>
            <w:textDirection w:val="btLr"/>
          </w:tcPr>
          <w:p w:rsidR="007A3209" w:rsidRDefault="00C44CA0">
            <w:pPr>
              <w:pStyle w:val="TableParagraph"/>
              <w:spacing w:before="110" w:line="244" w:lineRule="auto"/>
              <w:ind w:left="254" w:hanging="82"/>
              <w:rPr>
                <w:sz w:val="20"/>
              </w:rPr>
            </w:pPr>
            <w:r>
              <w:rPr>
                <w:sz w:val="20"/>
              </w:rPr>
              <w:t>Из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них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марте,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октяб- ре, ноябре и декабре</w:t>
            </w:r>
          </w:p>
        </w:tc>
        <w:tc>
          <w:tcPr>
            <w:tcW w:w="854" w:type="dxa"/>
            <w:textDirection w:val="btLr"/>
          </w:tcPr>
          <w:p w:rsidR="007A3209" w:rsidRDefault="00C44CA0">
            <w:pPr>
              <w:pStyle w:val="TableParagraph"/>
              <w:spacing w:before="105" w:line="247" w:lineRule="auto"/>
              <w:ind w:left="249" w:right="249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апреле,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мае,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июне, июле,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августе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сен- </w:t>
            </w:r>
            <w:r>
              <w:rPr>
                <w:spacing w:val="-2"/>
                <w:sz w:val="20"/>
              </w:rPr>
              <w:t>тябре</w:t>
            </w:r>
          </w:p>
        </w:tc>
        <w:tc>
          <w:tcPr>
            <w:tcW w:w="753" w:type="dxa"/>
            <w:textDirection w:val="btLr"/>
          </w:tcPr>
          <w:p w:rsidR="007A3209" w:rsidRDefault="00C44CA0">
            <w:pPr>
              <w:pStyle w:val="TableParagraph"/>
              <w:spacing w:before="105" w:line="249" w:lineRule="auto"/>
              <w:ind w:left="417" w:hanging="260"/>
              <w:rPr>
                <w:sz w:val="20"/>
              </w:rPr>
            </w:pPr>
            <w:r>
              <w:rPr>
                <w:sz w:val="20"/>
              </w:rPr>
              <w:t>Средний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коэффициент сменности работ</w:t>
            </w:r>
          </w:p>
        </w:tc>
        <w:tc>
          <w:tcPr>
            <w:tcW w:w="671" w:type="dxa"/>
            <w:vMerge/>
            <w:tcBorders>
              <w:top w:val="nil"/>
            </w:tcBorders>
            <w:textDirection w:val="btLr"/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30"/>
        </w:trPr>
        <w:tc>
          <w:tcPr>
            <w:tcW w:w="1306" w:type="dxa"/>
          </w:tcPr>
          <w:p w:rsidR="007A3209" w:rsidRDefault="00C44CA0">
            <w:pPr>
              <w:pStyle w:val="TableParagraph"/>
              <w:spacing w:line="210" w:lineRule="exact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738" w:type="dxa"/>
          </w:tcPr>
          <w:p w:rsidR="007A3209" w:rsidRDefault="00C44CA0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78" w:type="dxa"/>
          </w:tcPr>
          <w:p w:rsidR="007A3209" w:rsidRDefault="00C44CA0">
            <w:pPr>
              <w:pStyle w:val="TableParagraph"/>
              <w:spacing w:line="210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68" w:type="dxa"/>
          </w:tcPr>
          <w:p w:rsidR="007A3209" w:rsidRDefault="00C44CA0">
            <w:pPr>
              <w:pStyle w:val="TableParagraph"/>
              <w:spacing w:line="210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758" w:type="dxa"/>
          </w:tcPr>
          <w:p w:rsidR="007A3209" w:rsidRDefault="00C44CA0">
            <w:pPr>
              <w:pStyle w:val="TableParagraph"/>
              <w:spacing w:line="210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696" w:type="dxa"/>
          </w:tcPr>
          <w:p w:rsidR="007A3209" w:rsidRDefault="00C44CA0">
            <w:pPr>
              <w:pStyle w:val="TableParagraph"/>
              <w:spacing w:line="210" w:lineRule="exact"/>
              <w:ind w:left="301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634" w:type="dxa"/>
          </w:tcPr>
          <w:p w:rsidR="007A3209" w:rsidRDefault="00C44CA0">
            <w:pPr>
              <w:pStyle w:val="TableParagraph"/>
              <w:spacing w:line="210" w:lineRule="exact"/>
              <w:ind w:left="2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711" w:type="dxa"/>
          </w:tcPr>
          <w:p w:rsidR="007A3209" w:rsidRDefault="00C44CA0">
            <w:pPr>
              <w:pStyle w:val="TableParagraph"/>
              <w:spacing w:line="210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701" w:type="dxa"/>
          </w:tcPr>
          <w:p w:rsidR="007A3209" w:rsidRDefault="00C44CA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701" w:type="dxa"/>
          </w:tcPr>
          <w:p w:rsidR="007A3209" w:rsidRDefault="00C44CA0">
            <w:pPr>
              <w:pStyle w:val="TableParagraph"/>
              <w:spacing w:line="210" w:lineRule="exact"/>
              <w:ind w:left="24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643" w:type="dxa"/>
          </w:tcPr>
          <w:p w:rsidR="007A3209" w:rsidRDefault="00C44CA0">
            <w:pPr>
              <w:pStyle w:val="TableParagraph"/>
              <w:spacing w:line="210" w:lineRule="exact"/>
              <w:ind w:left="204" w:right="19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633" w:type="dxa"/>
          </w:tcPr>
          <w:p w:rsidR="007A3209" w:rsidRDefault="00C44CA0">
            <w:pPr>
              <w:pStyle w:val="TableParagraph"/>
              <w:spacing w:line="210" w:lineRule="exact"/>
              <w:ind w:left="199" w:right="19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571" w:type="dxa"/>
          </w:tcPr>
          <w:p w:rsidR="007A3209" w:rsidRDefault="00C44CA0">
            <w:pPr>
              <w:pStyle w:val="TableParagraph"/>
              <w:spacing w:line="210" w:lineRule="exact"/>
              <w:ind w:left="166" w:right="1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686" w:type="dxa"/>
          </w:tcPr>
          <w:p w:rsidR="007A3209" w:rsidRDefault="00C44CA0">
            <w:pPr>
              <w:pStyle w:val="TableParagraph"/>
              <w:spacing w:line="210" w:lineRule="exact"/>
              <w:ind w:left="243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715" w:type="dxa"/>
          </w:tcPr>
          <w:p w:rsidR="007A3209" w:rsidRDefault="00C44CA0">
            <w:pPr>
              <w:pStyle w:val="TableParagraph"/>
              <w:spacing w:line="210" w:lineRule="exact"/>
              <w:ind w:left="244" w:right="23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854" w:type="dxa"/>
          </w:tcPr>
          <w:p w:rsidR="007A3209" w:rsidRDefault="00C44CA0">
            <w:pPr>
              <w:pStyle w:val="TableParagraph"/>
              <w:spacing w:line="210" w:lineRule="exact"/>
              <w:ind w:left="307" w:right="30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753" w:type="dxa"/>
          </w:tcPr>
          <w:p w:rsidR="007A3209" w:rsidRDefault="00C44CA0">
            <w:pPr>
              <w:pStyle w:val="TableParagraph"/>
              <w:spacing w:line="210" w:lineRule="exact"/>
              <w:ind w:left="175" w:right="17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671" w:type="dxa"/>
          </w:tcPr>
          <w:p w:rsidR="007A3209" w:rsidRDefault="00C44CA0">
            <w:pPr>
              <w:pStyle w:val="TableParagraph"/>
              <w:spacing w:line="210" w:lineRule="exact"/>
              <w:ind w:left="171" w:right="16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</w:tr>
      <w:tr w:rsidR="007A3209">
        <w:trPr>
          <w:trHeight w:val="224"/>
        </w:trPr>
        <w:tc>
          <w:tcPr>
            <w:tcW w:w="130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00" w:right="9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Европейская</w:t>
            </w:r>
          </w:p>
        </w:tc>
        <w:tc>
          <w:tcPr>
            <w:tcW w:w="1738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I</w:t>
            </w:r>
          </w:p>
        </w:tc>
        <w:tc>
          <w:tcPr>
            <w:tcW w:w="778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38" w:right="12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5/VI</w:t>
            </w:r>
          </w:p>
        </w:tc>
        <w:tc>
          <w:tcPr>
            <w:tcW w:w="768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06" w:right="8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25/IX</w:t>
            </w:r>
          </w:p>
        </w:tc>
        <w:tc>
          <w:tcPr>
            <w:tcW w:w="758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217" w:right="20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112</w:t>
            </w:r>
          </w:p>
        </w:tc>
        <w:tc>
          <w:tcPr>
            <w:tcW w:w="69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248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634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2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711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01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01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247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643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633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99" w:right="19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571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66" w:right="1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68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243"/>
              <w:rPr>
                <w:sz w:val="20"/>
              </w:rPr>
            </w:pPr>
            <w:r>
              <w:rPr>
                <w:spacing w:val="-5"/>
                <w:sz w:val="20"/>
              </w:rPr>
              <w:t>76</w:t>
            </w:r>
          </w:p>
        </w:tc>
        <w:tc>
          <w:tcPr>
            <w:tcW w:w="715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54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53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84" w:right="17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2,00</w:t>
            </w:r>
          </w:p>
        </w:tc>
        <w:tc>
          <w:tcPr>
            <w:tcW w:w="671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76" w:right="16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152</w:t>
            </w:r>
          </w:p>
        </w:tc>
      </w:tr>
      <w:tr w:rsidR="007A3209">
        <w:trPr>
          <w:trHeight w:val="230"/>
        </w:trPr>
        <w:tc>
          <w:tcPr>
            <w:tcW w:w="130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часть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1" w:right="91"/>
              <w:jc w:val="center"/>
              <w:rPr>
                <w:sz w:val="20"/>
              </w:rPr>
            </w:pPr>
            <w:r>
              <w:rPr>
                <w:sz w:val="20"/>
              </w:rPr>
              <w:t>II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(северная</w:t>
            </w:r>
          </w:p>
        </w:tc>
        <w:tc>
          <w:tcPr>
            <w:tcW w:w="77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5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34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57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8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53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7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</w:tr>
      <w:tr w:rsidR="007A3209">
        <w:trPr>
          <w:trHeight w:val="230"/>
        </w:trPr>
        <w:tc>
          <w:tcPr>
            <w:tcW w:w="13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1" w:right="8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часть)</w:t>
            </w:r>
          </w:p>
        </w:tc>
        <w:tc>
          <w:tcPr>
            <w:tcW w:w="77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44" w:right="12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</w:t>
            </w:r>
            <w:r>
              <w:rPr>
                <w:spacing w:val="-4"/>
                <w:sz w:val="20"/>
              </w:rPr>
              <w:t>0/V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6" w:right="88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10/X</w:t>
            </w:r>
          </w:p>
        </w:tc>
        <w:tc>
          <w:tcPr>
            <w:tcW w:w="7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17" w:right="20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153</w:t>
            </w:r>
          </w:p>
        </w:tc>
        <w:tc>
          <w:tcPr>
            <w:tcW w:w="6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48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63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47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3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99" w:right="19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5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66" w:right="1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45</w:t>
            </w:r>
          </w:p>
        </w:tc>
        <w:tc>
          <w:tcPr>
            <w:tcW w:w="68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95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5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84" w:right="17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1,95</w:t>
            </w:r>
          </w:p>
        </w:tc>
        <w:tc>
          <w:tcPr>
            <w:tcW w:w="6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76" w:right="16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</w:tr>
      <w:tr w:rsidR="007A3209">
        <w:trPr>
          <w:trHeight w:val="230"/>
        </w:trPr>
        <w:tc>
          <w:tcPr>
            <w:tcW w:w="13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1" w:right="83"/>
              <w:jc w:val="center"/>
              <w:rPr>
                <w:sz w:val="20"/>
              </w:rPr>
            </w:pPr>
            <w:r>
              <w:rPr>
                <w:sz w:val="20"/>
              </w:rPr>
              <w:t>II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(южна</w:t>
            </w:r>
            <w:r>
              <w:rPr>
                <w:sz w:val="20"/>
              </w:rPr>
              <w:t>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часть)</w:t>
            </w:r>
          </w:p>
        </w:tc>
        <w:tc>
          <w:tcPr>
            <w:tcW w:w="77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44" w:right="12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25/IV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6" w:right="88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20/X</w:t>
            </w:r>
          </w:p>
        </w:tc>
        <w:tc>
          <w:tcPr>
            <w:tcW w:w="7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17" w:right="20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179</w:t>
            </w:r>
          </w:p>
        </w:tc>
        <w:tc>
          <w:tcPr>
            <w:tcW w:w="6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48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63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47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63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99" w:right="19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5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66" w:right="1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55</w:t>
            </w:r>
          </w:p>
        </w:tc>
        <w:tc>
          <w:tcPr>
            <w:tcW w:w="68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95"/>
              <w:rPr>
                <w:sz w:val="20"/>
              </w:rPr>
            </w:pPr>
            <w:r>
              <w:rPr>
                <w:spacing w:val="-5"/>
                <w:sz w:val="20"/>
              </w:rPr>
              <w:t>124</w:t>
            </w: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5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84" w:right="17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1,85</w:t>
            </w:r>
          </w:p>
        </w:tc>
        <w:tc>
          <w:tcPr>
            <w:tcW w:w="6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76" w:right="16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</w:tr>
      <w:tr w:rsidR="007A3209">
        <w:trPr>
          <w:trHeight w:val="228"/>
        </w:trPr>
        <w:tc>
          <w:tcPr>
            <w:tcW w:w="13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99" w:right="9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III</w:t>
            </w:r>
          </w:p>
        </w:tc>
        <w:tc>
          <w:tcPr>
            <w:tcW w:w="77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44" w:right="12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20/I</w:t>
            </w:r>
            <w:r>
              <w:rPr>
                <w:spacing w:val="-2"/>
                <w:sz w:val="20"/>
              </w:rPr>
              <w:t>V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06" w:right="88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30/X</w:t>
            </w:r>
          </w:p>
        </w:tc>
        <w:tc>
          <w:tcPr>
            <w:tcW w:w="7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217" w:right="20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183</w:t>
            </w:r>
          </w:p>
        </w:tc>
        <w:tc>
          <w:tcPr>
            <w:tcW w:w="6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248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63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2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300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3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5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66" w:right="1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54</w:t>
            </w:r>
          </w:p>
        </w:tc>
        <w:tc>
          <w:tcPr>
            <w:tcW w:w="68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95"/>
              <w:rPr>
                <w:sz w:val="20"/>
              </w:rPr>
            </w:pPr>
            <w:r>
              <w:rPr>
                <w:spacing w:val="-5"/>
                <w:sz w:val="20"/>
              </w:rPr>
              <w:t>129</w:t>
            </w: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5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84" w:right="17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1,85</w:t>
            </w:r>
          </w:p>
        </w:tc>
        <w:tc>
          <w:tcPr>
            <w:tcW w:w="6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76" w:right="16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239</w:t>
            </w:r>
          </w:p>
        </w:tc>
      </w:tr>
      <w:tr w:rsidR="007A3209">
        <w:trPr>
          <w:trHeight w:val="228"/>
        </w:trPr>
        <w:tc>
          <w:tcPr>
            <w:tcW w:w="13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00" w:right="9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IV</w:t>
            </w:r>
          </w:p>
        </w:tc>
        <w:tc>
          <w:tcPr>
            <w:tcW w:w="77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39" w:right="12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1/IV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06" w:right="8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15/IX</w:t>
            </w:r>
          </w:p>
        </w:tc>
        <w:tc>
          <w:tcPr>
            <w:tcW w:w="7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217" w:right="20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228</w:t>
            </w:r>
          </w:p>
        </w:tc>
        <w:tc>
          <w:tcPr>
            <w:tcW w:w="6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248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63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200" w:right="19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300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3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5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66" w:right="1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64</w:t>
            </w:r>
          </w:p>
        </w:tc>
        <w:tc>
          <w:tcPr>
            <w:tcW w:w="68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95"/>
              <w:rPr>
                <w:sz w:val="20"/>
              </w:rPr>
            </w:pPr>
            <w:r>
              <w:rPr>
                <w:spacing w:val="-5"/>
                <w:sz w:val="20"/>
              </w:rPr>
              <w:t>164</w:t>
            </w: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5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84" w:right="17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1,80</w:t>
            </w:r>
          </w:p>
        </w:tc>
        <w:tc>
          <w:tcPr>
            <w:tcW w:w="6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76" w:right="16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296</w:t>
            </w:r>
          </w:p>
        </w:tc>
      </w:tr>
      <w:tr w:rsidR="007A3209">
        <w:trPr>
          <w:trHeight w:val="230"/>
        </w:trPr>
        <w:tc>
          <w:tcPr>
            <w:tcW w:w="13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V</w:t>
            </w:r>
          </w:p>
        </w:tc>
        <w:tc>
          <w:tcPr>
            <w:tcW w:w="77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42" w:right="12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25/III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6" w:right="9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25/XI</w:t>
            </w:r>
          </w:p>
        </w:tc>
        <w:tc>
          <w:tcPr>
            <w:tcW w:w="7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17" w:right="20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245</w:t>
            </w:r>
          </w:p>
        </w:tc>
        <w:tc>
          <w:tcPr>
            <w:tcW w:w="6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48"/>
              <w:rPr>
                <w:sz w:val="20"/>
              </w:rPr>
            </w:pPr>
            <w:r>
              <w:rPr>
                <w:spacing w:val="-5"/>
                <w:sz w:val="20"/>
              </w:rPr>
              <w:t>39</w:t>
            </w:r>
          </w:p>
        </w:tc>
        <w:tc>
          <w:tcPr>
            <w:tcW w:w="63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00" w:right="19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300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3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66" w:right="1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65</w:t>
            </w:r>
          </w:p>
        </w:tc>
        <w:tc>
          <w:tcPr>
            <w:tcW w:w="68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95"/>
              <w:rPr>
                <w:sz w:val="20"/>
              </w:rPr>
            </w:pPr>
            <w:r>
              <w:rPr>
                <w:spacing w:val="-5"/>
                <w:sz w:val="20"/>
              </w:rPr>
              <w:t>180</w:t>
            </w: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5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84" w:right="17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1,80</w:t>
            </w:r>
          </w:p>
        </w:tc>
        <w:tc>
          <w:tcPr>
            <w:tcW w:w="6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76" w:right="16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324</w:t>
            </w:r>
          </w:p>
        </w:tc>
      </w:tr>
      <w:tr w:rsidR="007A3209">
        <w:trPr>
          <w:trHeight w:val="230"/>
        </w:trPr>
        <w:tc>
          <w:tcPr>
            <w:tcW w:w="13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1" w:right="91"/>
              <w:jc w:val="center"/>
              <w:rPr>
                <w:sz w:val="20"/>
              </w:rPr>
            </w:pPr>
            <w:r>
              <w:rPr>
                <w:sz w:val="20"/>
              </w:rPr>
              <w:t>Горы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</w:t>
            </w:r>
            <w:r>
              <w:rPr>
                <w:spacing w:val="-2"/>
                <w:sz w:val="20"/>
              </w:rPr>
              <w:t>редгорья</w:t>
            </w:r>
          </w:p>
        </w:tc>
        <w:tc>
          <w:tcPr>
            <w:tcW w:w="77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42" w:right="12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25/III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6" w:right="9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20/XI</w:t>
            </w:r>
          </w:p>
        </w:tc>
        <w:tc>
          <w:tcPr>
            <w:tcW w:w="7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17" w:right="20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240</w:t>
            </w:r>
          </w:p>
        </w:tc>
        <w:tc>
          <w:tcPr>
            <w:tcW w:w="6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48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63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00" w:right="19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47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63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99" w:right="19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5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66" w:right="1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68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95"/>
              <w:rPr>
                <w:sz w:val="20"/>
              </w:rPr>
            </w:pPr>
            <w:r>
              <w:rPr>
                <w:spacing w:val="-5"/>
                <w:sz w:val="20"/>
              </w:rPr>
              <w:t>168</w:t>
            </w: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5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84" w:right="17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1,80</w:t>
            </w:r>
          </w:p>
        </w:tc>
        <w:tc>
          <w:tcPr>
            <w:tcW w:w="6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76" w:right="16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303</w:t>
            </w:r>
          </w:p>
        </w:tc>
      </w:tr>
      <w:tr w:rsidR="007A3209">
        <w:trPr>
          <w:trHeight w:val="230"/>
        </w:trPr>
        <w:tc>
          <w:tcPr>
            <w:tcW w:w="13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1" w:right="8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Черномор</w:t>
            </w:r>
            <w:r>
              <w:rPr>
                <w:spacing w:val="-2"/>
                <w:sz w:val="20"/>
              </w:rPr>
              <w:t>ское</w:t>
            </w:r>
          </w:p>
        </w:tc>
        <w:tc>
          <w:tcPr>
            <w:tcW w:w="77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5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34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57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8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53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7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</w:tr>
      <w:tr w:rsidR="007A3209">
        <w:trPr>
          <w:trHeight w:val="235"/>
        </w:trPr>
        <w:tc>
          <w:tcPr>
            <w:tcW w:w="1306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38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98" w:right="9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побережь</w:t>
            </w:r>
            <w:r>
              <w:rPr>
                <w:spacing w:val="-2"/>
                <w:sz w:val="20"/>
              </w:rPr>
              <w:t>е</w:t>
            </w:r>
          </w:p>
        </w:tc>
        <w:tc>
          <w:tcPr>
            <w:tcW w:w="778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38" w:right="12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5/III</w:t>
            </w:r>
          </w:p>
        </w:tc>
        <w:tc>
          <w:tcPr>
            <w:tcW w:w="768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06" w:right="9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20/XII</w:t>
            </w:r>
          </w:p>
        </w:tc>
        <w:tc>
          <w:tcPr>
            <w:tcW w:w="758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217" w:right="20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290</w:t>
            </w:r>
          </w:p>
        </w:tc>
        <w:tc>
          <w:tcPr>
            <w:tcW w:w="69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248"/>
              <w:rPr>
                <w:sz w:val="20"/>
              </w:rPr>
            </w:pPr>
            <w:r>
              <w:rPr>
                <w:spacing w:val="-5"/>
                <w:sz w:val="20"/>
              </w:rPr>
              <w:t>46</w:t>
            </w:r>
          </w:p>
        </w:tc>
        <w:tc>
          <w:tcPr>
            <w:tcW w:w="634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200" w:right="19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711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701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701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247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643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633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99" w:right="19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571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66" w:right="1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90</w:t>
            </w:r>
          </w:p>
        </w:tc>
        <w:tc>
          <w:tcPr>
            <w:tcW w:w="68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95"/>
              <w:rPr>
                <w:sz w:val="20"/>
              </w:rPr>
            </w:pPr>
            <w:r>
              <w:rPr>
                <w:spacing w:val="-5"/>
                <w:sz w:val="20"/>
              </w:rPr>
              <w:t>200</w:t>
            </w:r>
          </w:p>
        </w:tc>
        <w:tc>
          <w:tcPr>
            <w:tcW w:w="715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4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53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84" w:right="17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1,60</w:t>
            </w:r>
          </w:p>
        </w:tc>
        <w:tc>
          <w:tcPr>
            <w:tcW w:w="671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76" w:right="16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320</w:t>
            </w:r>
          </w:p>
        </w:tc>
      </w:tr>
      <w:tr w:rsidR="007A3209">
        <w:trPr>
          <w:trHeight w:val="224"/>
        </w:trPr>
        <w:tc>
          <w:tcPr>
            <w:tcW w:w="130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00" w:right="9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Западная</w:t>
            </w:r>
          </w:p>
        </w:tc>
        <w:tc>
          <w:tcPr>
            <w:tcW w:w="1738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01" w:right="91"/>
              <w:jc w:val="center"/>
              <w:rPr>
                <w:sz w:val="20"/>
              </w:rPr>
            </w:pPr>
            <w:r>
              <w:rPr>
                <w:sz w:val="20"/>
              </w:rPr>
              <w:t>II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(северная</w:t>
            </w:r>
          </w:p>
        </w:tc>
        <w:tc>
          <w:tcPr>
            <w:tcW w:w="778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68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58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96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34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43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571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86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53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71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</w:tr>
      <w:tr w:rsidR="007A3209">
        <w:trPr>
          <w:trHeight w:val="230"/>
        </w:trPr>
        <w:tc>
          <w:tcPr>
            <w:tcW w:w="130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Сибирь</w:t>
            </w: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1" w:right="8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ча</w:t>
            </w:r>
            <w:r>
              <w:rPr>
                <w:spacing w:val="-2"/>
                <w:sz w:val="20"/>
              </w:rPr>
              <w:t>сть)</w:t>
            </w:r>
          </w:p>
        </w:tc>
        <w:tc>
          <w:tcPr>
            <w:tcW w:w="77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44" w:right="12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20/V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6" w:right="8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30/IX</w:t>
            </w:r>
          </w:p>
        </w:tc>
        <w:tc>
          <w:tcPr>
            <w:tcW w:w="7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17" w:right="20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134</w:t>
            </w:r>
          </w:p>
        </w:tc>
        <w:tc>
          <w:tcPr>
            <w:tcW w:w="6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48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63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47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63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99" w:right="19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5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66" w:right="1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45</w:t>
            </w:r>
          </w:p>
        </w:tc>
        <w:tc>
          <w:tcPr>
            <w:tcW w:w="68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43"/>
              <w:rPr>
                <w:sz w:val="20"/>
              </w:rPr>
            </w:pPr>
            <w:r>
              <w:rPr>
                <w:spacing w:val="-5"/>
                <w:sz w:val="20"/>
              </w:rPr>
              <w:t>89</w:t>
            </w: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5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5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84" w:right="17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2,00</w:t>
            </w:r>
          </w:p>
        </w:tc>
        <w:tc>
          <w:tcPr>
            <w:tcW w:w="6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76" w:right="16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178</w:t>
            </w:r>
          </w:p>
        </w:tc>
      </w:tr>
      <w:tr w:rsidR="007A3209">
        <w:trPr>
          <w:trHeight w:val="230"/>
        </w:trPr>
        <w:tc>
          <w:tcPr>
            <w:tcW w:w="13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99" w:right="9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III</w:t>
            </w:r>
          </w:p>
        </w:tc>
        <w:tc>
          <w:tcPr>
            <w:tcW w:w="77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39" w:right="12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5/V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6" w:right="88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10/X</w:t>
            </w:r>
          </w:p>
        </w:tc>
        <w:tc>
          <w:tcPr>
            <w:tcW w:w="7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17" w:right="20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157</w:t>
            </w:r>
          </w:p>
        </w:tc>
        <w:tc>
          <w:tcPr>
            <w:tcW w:w="6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48"/>
              <w:rPr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63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300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3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5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66" w:right="1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42</w:t>
            </w:r>
          </w:p>
        </w:tc>
        <w:tc>
          <w:tcPr>
            <w:tcW w:w="68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95"/>
              <w:rPr>
                <w:sz w:val="20"/>
              </w:rPr>
            </w:pPr>
            <w:r>
              <w:rPr>
                <w:spacing w:val="-5"/>
                <w:sz w:val="20"/>
              </w:rPr>
              <w:t>115</w:t>
            </w: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5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84" w:right="17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1,95</w:t>
            </w:r>
          </w:p>
        </w:tc>
        <w:tc>
          <w:tcPr>
            <w:tcW w:w="6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76" w:right="16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225</w:t>
            </w:r>
          </w:p>
        </w:tc>
      </w:tr>
      <w:tr w:rsidR="007A3209">
        <w:trPr>
          <w:trHeight w:val="230"/>
        </w:trPr>
        <w:tc>
          <w:tcPr>
            <w:tcW w:w="13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0" w:right="9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IV</w:t>
            </w:r>
          </w:p>
        </w:tc>
        <w:tc>
          <w:tcPr>
            <w:tcW w:w="77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39" w:right="12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1/V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6" w:right="88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10/X</w:t>
            </w:r>
          </w:p>
        </w:tc>
        <w:tc>
          <w:tcPr>
            <w:tcW w:w="7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17" w:right="20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163</w:t>
            </w:r>
          </w:p>
        </w:tc>
        <w:tc>
          <w:tcPr>
            <w:tcW w:w="6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48"/>
              <w:rPr>
                <w:sz w:val="20"/>
              </w:rPr>
            </w:pPr>
            <w:r>
              <w:rPr>
                <w:spacing w:val="-5"/>
                <w:sz w:val="20"/>
              </w:rPr>
              <w:t>25</w:t>
            </w:r>
          </w:p>
        </w:tc>
        <w:tc>
          <w:tcPr>
            <w:tcW w:w="63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300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3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66" w:right="1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42</w:t>
            </w:r>
          </w:p>
        </w:tc>
        <w:tc>
          <w:tcPr>
            <w:tcW w:w="68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95"/>
              <w:rPr>
                <w:sz w:val="20"/>
              </w:rPr>
            </w:pPr>
            <w:r>
              <w:rPr>
                <w:spacing w:val="-5"/>
                <w:sz w:val="20"/>
              </w:rPr>
              <w:t>121</w:t>
            </w: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5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84" w:right="17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1,95</w:t>
            </w:r>
          </w:p>
        </w:tc>
        <w:tc>
          <w:tcPr>
            <w:tcW w:w="6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76" w:right="16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236</w:t>
            </w:r>
          </w:p>
        </w:tc>
      </w:tr>
      <w:tr w:rsidR="007A3209">
        <w:trPr>
          <w:trHeight w:val="230"/>
        </w:trPr>
        <w:tc>
          <w:tcPr>
            <w:tcW w:w="13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1" w:right="91"/>
              <w:jc w:val="center"/>
              <w:rPr>
                <w:sz w:val="20"/>
              </w:rPr>
            </w:pPr>
            <w:r>
              <w:rPr>
                <w:sz w:val="20"/>
              </w:rPr>
              <w:t>Горы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предгорья</w:t>
            </w:r>
          </w:p>
        </w:tc>
        <w:tc>
          <w:tcPr>
            <w:tcW w:w="77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39" w:right="12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5/V</w:t>
            </w: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6" w:right="88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10/X</w:t>
            </w:r>
          </w:p>
        </w:tc>
        <w:tc>
          <w:tcPr>
            <w:tcW w:w="7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17" w:right="20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157</w:t>
            </w:r>
          </w:p>
        </w:tc>
        <w:tc>
          <w:tcPr>
            <w:tcW w:w="6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48"/>
              <w:rPr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63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4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3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5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66" w:right="1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45</w:t>
            </w:r>
          </w:p>
        </w:tc>
        <w:tc>
          <w:tcPr>
            <w:tcW w:w="68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95"/>
              <w:rPr>
                <w:sz w:val="20"/>
              </w:rPr>
            </w:pPr>
            <w:r>
              <w:rPr>
                <w:spacing w:val="-5"/>
                <w:sz w:val="20"/>
              </w:rPr>
              <w:t>112</w:t>
            </w: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5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84" w:right="17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1,95</w:t>
            </w:r>
          </w:p>
        </w:tc>
        <w:tc>
          <w:tcPr>
            <w:tcW w:w="67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76" w:right="16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220</w:t>
            </w:r>
          </w:p>
        </w:tc>
      </w:tr>
      <w:tr w:rsidR="007A3209">
        <w:trPr>
          <w:trHeight w:val="230"/>
        </w:trPr>
        <w:tc>
          <w:tcPr>
            <w:tcW w:w="130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3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01" w:right="8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Высокого</w:t>
            </w:r>
            <w:r>
              <w:rPr>
                <w:spacing w:val="-2"/>
                <w:sz w:val="20"/>
              </w:rPr>
              <w:t>рные</w:t>
            </w:r>
          </w:p>
        </w:tc>
        <w:tc>
          <w:tcPr>
            <w:tcW w:w="77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5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34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57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8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854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53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7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</w:tr>
      <w:tr w:rsidR="007A3209">
        <w:trPr>
          <w:trHeight w:val="235"/>
        </w:trPr>
        <w:tc>
          <w:tcPr>
            <w:tcW w:w="1306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38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00" w:right="91"/>
              <w:jc w:val="center"/>
              <w:rPr>
                <w:sz w:val="20"/>
              </w:rPr>
            </w:pPr>
            <w:r>
              <w:rPr>
                <w:sz w:val="20"/>
              </w:rPr>
              <w:t>районы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Алтая</w:t>
            </w:r>
          </w:p>
        </w:tc>
        <w:tc>
          <w:tcPr>
            <w:tcW w:w="778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39" w:right="12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1/IV</w:t>
            </w:r>
          </w:p>
        </w:tc>
        <w:tc>
          <w:tcPr>
            <w:tcW w:w="768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06" w:right="8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25/IX</w:t>
            </w:r>
          </w:p>
        </w:tc>
        <w:tc>
          <w:tcPr>
            <w:tcW w:w="758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217" w:right="20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116</w:t>
            </w:r>
          </w:p>
        </w:tc>
        <w:tc>
          <w:tcPr>
            <w:tcW w:w="69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248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634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2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711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01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01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247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643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633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99" w:right="19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571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66" w:right="1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40</w:t>
            </w:r>
          </w:p>
        </w:tc>
        <w:tc>
          <w:tcPr>
            <w:tcW w:w="686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243"/>
              <w:rPr>
                <w:sz w:val="20"/>
              </w:rPr>
            </w:pPr>
            <w:r>
              <w:rPr>
                <w:spacing w:val="-5"/>
                <w:sz w:val="20"/>
              </w:rPr>
              <w:t>76</w:t>
            </w:r>
          </w:p>
        </w:tc>
        <w:tc>
          <w:tcPr>
            <w:tcW w:w="715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54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53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84" w:right="17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2,00</w:t>
            </w:r>
          </w:p>
        </w:tc>
        <w:tc>
          <w:tcPr>
            <w:tcW w:w="671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76" w:right="16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152</w:t>
            </w:r>
          </w:p>
        </w:tc>
      </w:tr>
    </w:tbl>
    <w:p w:rsidR="007A3209" w:rsidRDefault="007A3209">
      <w:pPr>
        <w:spacing w:line="216" w:lineRule="exact"/>
        <w:jc w:val="center"/>
        <w:rPr>
          <w:sz w:val="20"/>
        </w:rPr>
        <w:sectPr w:rsidR="007A3209">
          <w:footerReference w:type="default" r:id="rId422"/>
          <w:pgSz w:w="16840" w:h="11900" w:orient="landscape"/>
          <w:pgMar w:top="1340" w:right="1080" w:bottom="1500" w:left="1200" w:header="0" w:footer="1303" w:gutter="0"/>
          <w:pgNumType w:start="167"/>
          <w:cols w:space="720"/>
        </w:sectPr>
      </w:pPr>
    </w:p>
    <w:p w:rsidR="007A3209" w:rsidRDefault="007A3209">
      <w:pPr>
        <w:pStyle w:val="a3"/>
        <w:rPr>
          <w:b/>
          <w:sz w:val="20"/>
        </w:rPr>
      </w:pPr>
      <w:r w:rsidRPr="007A3209">
        <w:lastRenderedPageBreak/>
        <w:pict>
          <v:shape id="docshape1033" o:spid="_x0000_s1123" type="#_x0000_t202" style="position:absolute;margin-left:287.05pt;margin-top:521.05pt;width:19.45pt;height:14.4pt;z-index:-25594368;mso-position-horizontal-relative:page;mso-position-vertical-relative:page" filled="f" stroked="f">
            <v:textbox inset="0,0,0,0">
              <w:txbxContent>
                <w:p w:rsidR="007A3209" w:rsidRDefault="00C44CA0">
                  <w:pPr>
                    <w:spacing w:line="287" w:lineRule="exact"/>
                    <w:rPr>
                      <w:sz w:val="26"/>
                    </w:rPr>
                  </w:pPr>
                  <w:r>
                    <w:rPr>
                      <w:spacing w:val="-5"/>
                      <w:w w:val="95"/>
                      <w:sz w:val="26"/>
                    </w:rPr>
                    <w:t>154</w:t>
                  </w:r>
                </w:p>
              </w:txbxContent>
            </v:textbox>
            <w10:wrap anchorx="page" anchory="page"/>
          </v:shape>
        </w:pict>
      </w:r>
      <w:r w:rsidRPr="007A3209">
        <w:pict>
          <v:rect id="docshape1034" o:spid="_x0000_s1122" style="position:absolute;margin-left:266.65pt;margin-top:498.3pt;width:68.15pt;height:51.1pt;z-index:15942656;mso-position-horizontal-relative:page;mso-position-vertical-relative:page" stroked="f">
            <w10:wrap anchorx="page" anchory="page"/>
          </v:rect>
        </w:pict>
      </w: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spacing w:before="250"/>
        <w:ind w:right="340"/>
        <w:jc w:val="right"/>
        <w:rPr>
          <w:sz w:val="26"/>
        </w:rPr>
      </w:pPr>
      <w:r w:rsidRPr="007A3209">
        <w:pict>
          <v:shape id="_x0000_s1121" type="#_x0000_t136" style="position:absolute;left:0;text-align:left;margin-left:258.05pt;margin-top:109.4pt;width:328.55pt;height:83.9pt;rotation:315;z-index:1594316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Окончание</w:t>
      </w:r>
      <w:r w:rsidR="00C44CA0">
        <w:rPr>
          <w:spacing w:val="-8"/>
          <w:sz w:val="26"/>
        </w:rPr>
        <w:t xml:space="preserve"> </w:t>
      </w:r>
      <w:r w:rsidR="00C44CA0">
        <w:rPr>
          <w:sz w:val="26"/>
        </w:rPr>
        <w:t>прил.</w:t>
      </w:r>
      <w:r w:rsidR="00C44CA0">
        <w:rPr>
          <w:spacing w:val="-7"/>
          <w:sz w:val="26"/>
        </w:rPr>
        <w:t xml:space="preserve"> </w:t>
      </w:r>
      <w:r w:rsidR="00C44CA0">
        <w:rPr>
          <w:spacing w:val="-10"/>
          <w:sz w:val="26"/>
        </w:rPr>
        <w:t>Б</w:t>
      </w:r>
    </w:p>
    <w:p w:rsidR="007A3209" w:rsidRDefault="007A3209">
      <w:pPr>
        <w:pStyle w:val="a3"/>
        <w:spacing w:before="8"/>
        <w:rPr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44"/>
        <w:gridCol w:w="1709"/>
        <w:gridCol w:w="783"/>
        <w:gridCol w:w="769"/>
        <w:gridCol w:w="755"/>
        <w:gridCol w:w="707"/>
        <w:gridCol w:w="630"/>
        <w:gridCol w:w="697"/>
        <w:gridCol w:w="687"/>
        <w:gridCol w:w="716"/>
        <w:gridCol w:w="644"/>
        <w:gridCol w:w="658"/>
        <w:gridCol w:w="562"/>
        <w:gridCol w:w="701"/>
        <w:gridCol w:w="701"/>
        <w:gridCol w:w="840"/>
        <w:gridCol w:w="725"/>
        <w:gridCol w:w="715"/>
      </w:tblGrid>
      <w:tr w:rsidR="007A3209">
        <w:trPr>
          <w:trHeight w:val="230"/>
        </w:trPr>
        <w:tc>
          <w:tcPr>
            <w:tcW w:w="1344" w:type="dxa"/>
          </w:tcPr>
          <w:p w:rsidR="007A3209" w:rsidRDefault="00C44CA0">
            <w:pPr>
              <w:pStyle w:val="TableParagraph"/>
              <w:spacing w:line="210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709" w:type="dxa"/>
          </w:tcPr>
          <w:p w:rsidR="007A3209" w:rsidRDefault="00C44CA0">
            <w:pPr>
              <w:pStyle w:val="TableParagraph"/>
              <w:spacing w:line="210" w:lineRule="exact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83" w:type="dxa"/>
          </w:tcPr>
          <w:p w:rsidR="007A3209" w:rsidRDefault="00C44CA0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69" w:type="dxa"/>
          </w:tcPr>
          <w:p w:rsidR="007A3209" w:rsidRDefault="00C44CA0">
            <w:pPr>
              <w:pStyle w:val="TableParagraph"/>
              <w:spacing w:line="210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755" w:type="dxa"/>
          </w:tcPr>
          <w:p w:rsidR="007A3209" w:rsidRDefault="00C44CA0">
            <w:pPr>
              <w:pStyle w:val="TableParagraph"/>
              <w:spacing w:line="210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707" w:type="dxa"/>
          </w:tcPr>
          <w:p w:rsidR="007A3209" w:rsidRDefault="00C44CA0">
            <w:pPr>
              <w:pStyle w:val="TableParagraph"/>
              <w:spacing w:line="210" w:lineRule="exact"/>
              <w:ind w:right="290"/>
              <w:jc w:val="right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630" w:type="dxa"/>
          </w:tcPr>
          <w:p w:rsidR="007A3209" w:rsidRDefault="00C44CA0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697" w:type="dxa"/>
          </w:tcPr>
          <w:p w:rsidR="007A3209" w:rsidRDefault="00C44CA0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687" w:type="dxa"/>
          </w:tcPr>
          <w:p w:rsidR="007A3209" w:rsidRDefault="00C44CA0">
            <w:pPr>
              <w:pStyle w:val="TableParagraph"/>
              <w:spacing w:line="210" w:lineRule="exact"/>
              <w:ind w:right="2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716" w:type="dxa"/>
          </w:tcPr>
          <w:p w:rsidR="007A3209" w:rsidRDefault="00C44CA0">
            <w:pPr>
              <w:pStyle w:val="TableParagraph"/>
              <w:spacing w:line="210" w:lineRule="exact"/>
              <w:ind w:left="237" w:right="23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644" w:type="dxa"/>
          </w:tcPr>
          <w:p w:rsidR="007A3209" w:rsidRDefault="00C44CA0">
            <w:pPr>
              <w:pStyle w:val="TableParagraph"/>
              <w:spacing w:line="210" w:lineRule="exact"/>
              <w:ind w:left="199" w:right="20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658" w:type="dxa"/>
          </w:tcPr>
          <w:p w:rsidR="007A3209" w:rsidRDefault="00C44CA0">
            <w:pPr>
              <w:pStyle w:val="TableParagraph"/>
              <w:spacing w:line="210" w:lineRule="exact"/>
              <w:ind w:left="221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562" w:type="dxa"/>
          </w:tcPr>
          <w:p w:rsidR="007A3209" w:rsidRDefault="00C44CA0">
            <w:pPr>
              <w:pStyle w:val="TableParagraph"/>
              <w:spacing w:line="210" w:lineRule="exact"/>
              <w:ind w:right="17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701" w:type="dxa"/>
          </w:tcPr>
          <w:p w:rsidR="007A3209" w:rsidRDefault="00C44CA0">
            <w:pPr>
              <w:pStyle w:val="TableParagraph"/>
              <w:spacing w:line="210" w:lineRule="exact"/>
              <w:ind w:left="176" w:right="18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701" w:type="dxa"/>
          </w:tcPr>
          <w:p w:rsidR="007A3209" w:rsidRDefault="00C44CA0">
            <w:pPr>
              <w:pStyle w:val="TableParagraph"/>
              <w:spacing w:line="210" w:lineRule="exact"/>
              <w:ind w:right="24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840" w:type="dxa"/>
          </w:tcPr>
          <w:p w:rsidR="007A3209" w:rsidRDefault="00C44CA0">
            <w:pPr>
              <w:pStyle w:val="TableParagraph"/>
              <w:spacing w:line="210" w:lineRule="exact"/>
              <w:ind w:left="293" w:right="30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725" w:type="dxa"/>
          </w:tcPr>
          <w:p w:rsidR="007A3209" w:rsidRDefault="00C44CA0">
            <w:pPr>
              <w:pStyle w:val="TableParagraph"/>
              <w:spacing w:line="210" w:lineRule="exact"/>
              <w:ind w:left="159" w:right="1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715" w:type="dxa"/>
          </w:tcPr>
          <w:p w:rsidR="007A3209" w:rsidRDefault="00C44CA0">
            <w:pPr>
              <w:pStyle w:val="TableParagraph"/>
              <w:spacing w:line="210" w:lineRule="exact"/>
              <w:ind w:left="248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</w:tr>
      <w:tr w:rsidR="007A3209">
        <w:trPr>
          <w:trHeight w:val="224"/>
        </w:trPr>
        <w:tc>
          <w:tcPr>
            <w:tcW w:w="1344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Восточная</w:t>
            </w:r>
          </w:p>
        </w:tc>
        <w:tc>
          <w:tcPr>
            <w:tcW w:w="1709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48" w:right="129"/>
              <w:jc w:val="center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(южная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часть)</w:t>
            </w:r>
          </w:p>
        </w:tc>
        <w:tc>
          <w:tcPr>
            <w:tcW w:w="783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40" w:right="135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20/V</w:t>
            </w:r>
          </w:p>
        </w:tc>
        <w:tc>
          <w:tcPr>
            <w:tcW w:w="769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39" w:right="12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30/IX</w:t>
            </w:r>
          </w:p>
        </w:tc>
        <w:tc>
          <w:tcPr>
            <w:tcW w:w="755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212" w:right="20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133</w:t>
            </w:r>
          </w:p>
        </w:tc>
        <w:tc>
          <w:tcPr>
            <w:tcW w:w="707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right="24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630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697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687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right="2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1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right="3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644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58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269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562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right="17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39</w:t>
            </w:r>
          </w:p>
        </w:tc>
        <w:tc>
          <w:tcPr>
            <w:tcW w:w="701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76" w:right="18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94</w:t>
            </w:r>
          </w:p>
        </w:tc>
        <w:tc>
          <w:tcPr>
            <w:tcW w:w="701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right="315"/>
              <w:jc w:val="right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40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right="1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25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68" w:right="17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2,00</w:t>
            </w:r>
          </w:p>
        </w:tc>
        <w:tc>
          <w:tcPr>
            <w:tcW w:w="715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200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</w:tr>
      <w:tr w:rsidR="007A3209">
        <w:trPr>
          <w:trHeight w:val="230"/>
        </w:trPr>
        <w:tc>
          <w:tcPr>
            <w:tcW w:w="134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Сибирь</w:t>
            </w: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40" w:right="129"/>
              <w:jc w:val="center"/>
              <w:rPr>
                <w:sz w:val="20"/>
              </w:rPr>
            </w:pPr>
            <w:r>
              <w:rPr>
                <w:sz w:val="20"/>
              </w:rPr>
              <w:t>II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(северная</w:t>
            </w: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40" w:right="135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25/V</w:t>
            </w:r>
          </w:p>
        </w:tc>
        <w:tc>
          <w:tcPr>
            <w:tcW w:w="76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39" w:right="12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30/IX</w:t>
            </w:r>
          </w:p>
        </w:tc>
        <w:tc>
          <w:tcPr>
            <w:tcW w:w="75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12" w:right="20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128</w:t>
            </w:r>
          </w:p>
        </w:tc>
        <w:tc>
          <w:tcPr>
            <w:tcW w:w="70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24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69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68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2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37" w:right="23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64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6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21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562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17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42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76" w:right="18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86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1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2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68" w:right="17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2,00</w:t>
            </w: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00"/>
              <w:rPr>
                <w:sz w:val="20"/>
              </w:rPr>
            </w:pPr>
            <w:r>
              <w:rPr>
                <w:spacing w:val="-5"/>
                <w:sz w:val="20"/>
              </w:rPr>
              <w:t>172</w:t>
            </w:r>
          </w:p>
        </w:tc>
      </w:tr>
      <w:tr w:rsidR="007A3209">
        <w:trPr>
          <w:trHeight w:val="230"/>
        </w:trPr>
        <w:tc>
          <w:tcPr>
            <w:tcW w:w="1344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43" w:right="12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часть)</w:t>
            </w: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40" w:right="135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</w:t>
            </w:r>
            <w:r>
              <w:rPr>
                <w:spacing w:val="-4"/>
                <w:sz w:val="20"/>
              </w:rPr>
              <w:t>0/V</w:t>
            </w:r>
          </w:p>
        </w:tc>
        <w:tc>
          <w:tcPr>
            <w:tcW w:w="76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35" w:right="12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5/X</w:t>
            </w:r>
          </w:p>
        </w:tc>
        <w:tc>
          <w:tcPr>
            <w:tcW w:w="75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12" w:right="20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148</w:t>
            </w:r>
          </w:p>
        </w:tc>
        <w:tc>
          <w:tcPr>
            <w:tcW w:w="70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24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69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68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2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64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5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6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69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62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17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81" w:right="18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111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297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1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2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68" w:right="17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1,95</w:t>
            </w: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00"/>
              <w:rPr>
                <w:sz w:val="20"/>
              </w:rPr>
            </w:pPr>
            <w:r>
              <w:rPr>
                <w:spacing w:val="-5"/>
                <w:sz w:val="20"/>
              </w:rPr>
              <w:t>217</w:t>
            </w:r>
          </w:p>
        </w:tc>
      </w:tr>
      <w:tr w:rsidR="007A3209">
        <w:trPr>
          <w:trHeight w:val="230"/>
        </w:trPr>
        <w:tc>
          <w:tcPr>
            <w:tcW w:w="1344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38" w:right="12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III</w:t>
            </w: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40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5/V</w:t>
            </w:r>
          </w:p>
        </w:tc>
        <w:tc>
          <w:tcPr>
            <w:tcW w:w="76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39" w:right="12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10/X</w:t>
            </w:r>
          </w:p>
        </w:tc>
        <w:tc>
          <w:tcPr>
            <w:tcW w:w="75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12" w:right="20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157</w:t>
            </w:r>
          </w:p>
        </w:tc>
        <w:tc>
          <w:tcPr>
            <w:tcW w:w="70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24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69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68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2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64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69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62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17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40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81" w:right="18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117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297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1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2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68" w:right="17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1,95</w:t>
            </w: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00"/>
              <w:rPr>
                <w:sz w:val="20"/>
              </w:rPr>
            </w:pPr>
            <w:r>
              <w:rPr>
                <w:spacing w:val="-5"/>
                <w:sz w:val="20"/>
              </w:rPr>
              <w:t>229</w:t>
            </w:r>
          </w:p>
        </w:tc>
      </w:tr>
      <w:tr w:rsidR="007A3209">
        <w:trPr>
          <w:trHeight w:val="230"/>
        </w:trPr>
        <w:tc>
          <w:tcPr>
            <w:tcW w:w="1344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39" w:right="12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IV</w:t>
            </w: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69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5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87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44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5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562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2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</w:tr>
      <w:tr w:rsidR="007A3209">
        <w:trPr>
          <w:trHeight w:val="227"/>
        </w:trPr>
        <w:tc>
          <w:tcPr>
            <w:tcW w:w="1344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43" w:right="129"/>
              <w:jc w:val="center"/>
              <w:rPr>
                <w:sz w:val="20"/>
              </w:rPr>
            </w:pPr>
            <w:r>
              <w:rPr>
                <w:sz w:val="20"/>
              </w:rPr>
              <w:t>Горы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предго-</w:t>
            </w: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40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5/V</w:t>
            </w:r>
          </w:p>
        </w:tc>
        <w:tc>
          <w:tcPr>
            <w:tcW w:w="76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35" w:right="12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5/X</w:t>
            </w:r>
          </w:p>
        </w:tc>
        <w:tc>
          <w:tcPr>
            <w:tcW w:w="75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212" w:right="20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122</w:t>
            </w:r>
          </w:p>
        </w:tc>
        <w:tc>
          <w:tcPr>
            <w:tcW w:w="70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right="24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69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68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right="2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237" w:right="23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64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6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221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562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right="17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44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76" w:right="18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78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right="297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right="1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2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68" w:right="17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1,95</w:t>
            </w: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200"/>
              <w:rPr>
                <w:sz w:val="20"/>
              </w:rPr>
            </w:pPr>
            <w:r>
              <w:rPr>
                <w:spacing w:val="-5"/>
                <w:sz w:val="20"/>
              </w:rPr>
              <w:t>153</w:t>
            </w:r>
          </w:p>
        </w:tc>
      </w:tr>
      <w:tr w:rsidR="007A3209">
        <w:trPr>
          <w:trHeight w:val="227"/>
        </w:trPr>
        <w:tc>
          <w:tcPr>
            <w:tcW w:w="1344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08" w:lineRule="exact"/>
              <w:ind w:left="144" w:right="12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рья</w:t>
            </w: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69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5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87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44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5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562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2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</w:tr>
      <w:tr w:rsidR="007A3209">
        <w:trPr>
          <w:trHeight w:val="230"/>
        </w:trPr>
        <w:tc>
          <w:tcPr>
            <w:tcW w:w="1344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43" w:right="129"/>
              <w:jc w:val="center"/>
              <w:rPr>
                <w:sz w:val="20"/>
              </w:rPr>
            </w:pPr>
            <w:r>
              <w:rPr>
                <w:sz w:val="20"/>
              </w:rPr>
              <w:t>(северная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часть)</w:t>
            </w: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40" w:right="13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1/VI</w:t>
            </w:r>
          </w:p>
        </w:tc>
        <w:tc>
          <w:tcPr>
            <w:tcW w:w="76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39" w:right="12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20/IX</w:t>
            </w:r>
          </w:p>
        </w:tc>
        <w:tc>
          <w:tcPr>
            <w:tcW w:w="75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12" w:right="20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111</w:t>
            </w:r>
          </w:p>
        </w:tc>
        <w:tc>
          <w:tcPr>
            <w:tcW w:w="70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24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69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68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2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37" w:right="23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64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6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21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562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17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57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76" w:right="18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54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315"/>
              <w:jc w:val="right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1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2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68" w:right="17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2,00</w:t>
            </w: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00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</w:tr>
      <w:tr w:rsidR="007A3209">
        <w:trPr>
          <w:trHeight w:val="230"/>
        </w:trPr>
        <w:tc>
          <w:tcPr>
            <w:tcW w:w="1344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43" w:right="129"/>
              <w:jc w:val="center"/>
              <w:rPr>
                <w:sz w:val="20"/>
              </w:rPr>
            </w:pPr>
            <w:r>
              <w:rPr>
                <w:sz w:val="20"/>
              </w:rPr>
              <w:t>Горы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предго-</w:t>
            </w: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69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5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87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44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5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562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2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</w:tr>
      <w:tr w:rsidR="007A3209">
        <w:trPr>
          <w:trHeight w:val="230"/>
        </w:trPr>
        <w:tc>
          <w:tcPr>
            <w:tcW w:w="1344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44" w:right="12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рья</w:t>
            </w: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69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5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97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87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44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5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562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2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</w:tr>
      <w:tr w:rsidR="007A3209">
        <w:trPr>
          <w:trHeight w:val="235"/>
        </w:trPr>
        <w:tc>
          <w:tcPr>
            <w:tcW w:w="1344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09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48" w:right="129"/>
              <w:jc w:val="center"/>
              <w:rPr>
                <w:sz w:val="20"/>
              </w:rPr>
            </w:pPr>
            <w:r>
              <w:rPr>
                <w:sz w:val="20"/>
              </w:rPr>
              <w:t>(южная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часть)</w:t>
            </w:r>
          </w:p>
        </w:tc>
        <w:tc>
          <w:tcPr>
            <w:tcW w:w="783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69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55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30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97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87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16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44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58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562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840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25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</w:tr>
      <w:tr w:rsidR="007A3209">
        <w:trPr>
          <w:trHeight w:val="224"/>
        </w:trPr>
        <w:tc>
          <w:tcPr>
            <w:tcW w:w="1344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Дальний</w:t>
            </w:r>
          </w:p>
        </w:tc>
        <w:tc>
          <w:tcPr>
            <w:tcW w:w="1709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I</w:t>
            </w:r>
          </w:p>
        </w:tc>
        <w:tc>
          <w:tcPr>
            <w:tcW w:w="783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40" w:right="135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20/V</w:t>
            </w:r>
          </w:p>
        </w:tc>
        <w:tc>
          <w:tcPr>
            <w:tcW w:w="769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35" w:right="12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5/X</w:t>
            </w:r>
          </w:p>
        </w:tc>
        <w:tc>
          <w:tcPr>
            <w:tcW w:w="755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212" w:right="20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  <w:tc>
          <w:tcPr>
            <w:tcW w:w="707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right="24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630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697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87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right="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716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237" w:right="23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644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658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221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562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right="17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701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76" w:right="18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70</w:t>
            </w:r>
          </w:p>
        </w:tc>
        <w:tc>
          <w:tcPr>
            <w:tcW w:w="701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right="29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40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right="1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25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168" w:right="17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1,95</w:t>
            </w:r>
          </w:p>
        </w:tc>
        <w:tc>
          <w:tcPr>
            <w:tcW w:w="715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05" w:lineRule="exact"/>
              <w:ind w:left="200"/>
              <w:rPr>
                <w:sz w:val="20"/>
              </w:rPr>
            </w:pPr>
            <w:r>
              <w:rPr>
                <w:spacing w:val="-5"/>
                <w:sz w:val="20"/>
              </w:rPr>
              <w:t>137</w:t>
            </w:r>
          </w:p>
        </w:tc>
      </w:tr>
      <w:tr w:rsidR="007A3209">
        <w:trPr>
          <w:trHeight w:val="230"/>
        </w:trPr>
        <w:tc>
          <w:tcPr>
            <w:tcW w:w="134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Восток</w:t>
            </w: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48" w:right="129"/>
              <w:jc w:val="center"/>
              <w:rPr>
                <w:sz w:val="20"/>
              </w:rPr>
            </w:pPr>
            <w:r>
              <w:rPr>
                <w:sz w:val="20"/>
              </w:rPr>
              <w:t>II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(южная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часть)</w:t>
            </w: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40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1/V</w:t>
            </w:r>
          </w:p>
        </w:tc>
        <w:tc>
          <w:tcPr>
            <w:tcW w:w="76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39" w:right="12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15/X</w:t>
            </w:r>
          </w:p>
        </w:tc>
        <w:tc>
          <w:tcPr>
            <w:tcW w:w="75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12" w:right="20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167</w:t>
            </w:r>
          </w:p>
        </w:tc>
        <w:tc>
          <w:tcPr>
            <w:tcW w:w="70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24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69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68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2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37" w:right="23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64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6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21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562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17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56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81" w:right="18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111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295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1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2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68" w:right="17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1,85</w:t>
            </w: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00"/>
              <w:rPr>
                <w:sz w:val="20"/>
              </w:rPr>
            </w:pPr>
            <w:r>
              <w:rPr>
                <w:spacing w:val="-5"/>
                <w:sz w:val="20"/>
              </w:rPr>
              <w:t>206</w:t>
            </w:r>
          </w:p>
        </w:tc>
      </w:tr>
      <w:tr w:rsidR="007A3209">
        <w:trPr>
          <w:trHeight w:val="230"/>
        </w:trPr>
        <w:tc>
          <w:tcPr>
            <w:tcW w:w="1344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38" w:right="12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III</w:t>
            </w: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40" w:right="13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15/IV</w:t>
            </w:r>
          </w:p>
        </w:tc>
        <w:tc>
          <w:tcPr>
            <w:tcW w:w="76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35" w:right="12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5/X</w:t>
            </w:r>
          </w:p>
        </w:tc>
        <w:tc>
          <w:tcPr>
            <w:tcW w:w="75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12" w:right="20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204</w:t>
            </w:r>
          </w:p>
        </w:tc>
        <w:tc>
          <w:tcPr>
            <w:tcW w:w="70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24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69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68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2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37" w:right="23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64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6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21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562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17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62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81" w:right="18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142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297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1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2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68" w:right="17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1,80</w:t>
            </w: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00"/>
              <w:rPr>
                <w:sz w:val="20"/>
              </w:rPr>
            </w:pPr>
            <w:r>
              <w:rPr>
                <w:spacing w:val="-5"/>
                <w:sz w:val="20"/>
              </w:rPr>
              <w:t>256</w:t>
            </w:r>
          </w:p>
        </w:tc>
      </w:tr>
      <w:tr w:rsidR="007A3209">
        <w:trPr>
          <w:trHeight w:val="230"/>
        </w:trPr>
        <w:tc>
          <w:tcPr>
            <w:tcW w:w="1344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0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43" w:right="129"/>
              <w:jc w:val="center"/>
              <w:rPr>
                <w:sz w:val="20"/>
              </w:rPr>
            </w:pPr>
            <w:r>
              <w:rPr>
                <w:sz w:val="20"/>
              </w:rPr>
              <w:t>Горы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</w:t>
            </w:r>
            <w:r>
              <w:rPr>
                <w:spacing w:val="-2"/>
                <w:sz w:val="20"/>
              </w:rPr>
              <w:t>редго-</w:t>
            </w: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40" w:right="135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20/V</w:t>
            </w:r>
          </w:p>
        </w:tc>
        <w:tc>
          <w:tcPr>
            <w:tcW w:w="769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39" w:right="12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20/X</w:t>
            </w:r>
          </w:p>
        </w:tc>
        <w:tc>
          <w:tcPr>
            <w:tcW w:w="75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12" w:right="20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158</w:t>
            </w:r>
          </w:p>
        </w:tc>
        <w:tc>
          <w:tcPr>
            <w:tcW w:w="70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242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69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687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2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71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37" w:right="23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644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65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21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562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17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48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81" w:right="18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110</w:t>
            </w:r>
          </w:p>
        </w:tc>
        <w:tc>
          <w:tcPr>
            <w:tcW w:w="70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297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right="1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72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168" w:right="17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1,80</w:t>
            </w:r>
          </w:p>
        </w:tc>
        <w:tc>
          <w:tcPr>
            <w:tcW w:w="715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10" w:lineRule="exact"/>
              <w:ind w:left="200"/>
              <w:rPr>
                <w:sz w:val="20"/>
              </w:rPr>
            </w:pPr>
            <w:r>
              <w:rPr>
                <w:spacing w:val="-5"/>
                <w:sz w:val="20"/>
              </w:rPr>
              <w:t>299</w:t>
            </w:r>
          </w:p>
        </w:tc>
      </w:tr>
      <w:tr w:rsidR="007A3209">
        <w:trPr>
          <w:trHeight w:val="235"/>
        </w:trPr>
        <w:tc>
          <w:tcPr>
            <w:tcW w:w="1344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09" w:type="dxa"/>
            <w:tcBorders>
              <w:top w:val="nil"/>
            </w:tcBorders>
          </w:tcPr>
          <w:p w:rsidR="007A3209" w:rsidRDefault="00C44CA0">
            <w:pPr>
              <w:pStyle w:val="TableParagraph"/>
              <w:spacing w:line="216" w:lineRule="exact"/>
              <w:ind w:left="144" w:right="12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рья</w:t>
            </w:r>
          </w:p>
        </w:tc>
        <w:tc>
          <w:tcPr>
            <w:tcW w:w="783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69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55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7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30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97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87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16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44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658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562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01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840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25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715" w:type="dxa"/>
            <w:tcBorders>
              <w:top w:val="nil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</w:tr>
    </w:tbl>
    <w:p w:rsidR="007A3209" w:rsidRDefault="007A3209">
      <w:pPr>
        <w:rPr>
          <w:sz w:val="16"/>
        </w:rPr>
        <w:sectPr w:rsidR="007A3209">
          <w:pgSz w:w="16840" w:h="11900" w:orient="landscape"/>
          <w:pgMar w:top="1340" w:right="1080" w:bottom="1640" w:left="1200" w:header="0" w:footer="1303" w:gutter="0"/>
          <w:cols w:space="720"/>
        </w:sectPr>
      </w:pPr>
    </w:p>
    <w:p w:rsidR="007A3209" w:rsidRDefault="007A3209">
      <w:pPr>
        <w:spacing w:before="70"/>
        <w:ind w:right="245"/>
        <w:jc w:val="right"/>
        <w:rPr>
          <w:sz w:val="26"/>
        </w:rPr>
      </w:pPr>
      <w:r w:rsidRPr="007A3209">
        <w:lastRenderedPageBreak/>
        <w:pict>
          <v:shape id="_x0000_s1120" type="#_x0000_t136" style="position:absolute;left:0;text-align:left;margin-left:134.6pt;margin-top:380.4pt;width:328.4pt;height:83.85pt;rotation:315;z-index:15943680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bookmarkStart w:id="33" w:name="Приложение_В"/>
      <w:bookmarkEnd w:id="33"/>
      <w:r w:rsidR="00C44CA0">
        <w:rPr>
          <w:sz w:val="26"/>
        </w:rPr>
        <w:t>Приложение</w:t>
      </w:r>
      <w:r w:rsidR="00C44CA0">
        <w:rPr>
          <w:spacing w:val="-17"/>
          <w:sz w:val="26"/>
        </w:rPr>
        <w:t xml:space="preserve"> </w:t>
      </w:r>
      <w:r w:rsidR="00C44CA0">
        <w:rPr>
          <w:spacing w:val="-10"/>
          <w:sz w:val="26"/>
        </w:rPr>
        <w:t>В</w:t>
      </w:r>
    </w:p>
    <w:p w:rsidR="007A3209" w:rsidRDefault="00C44CA0">
      <w:pPr>
        <w:spacing w:before="157"/>
        <w:ind w:left="620"/>
        <w:rPr>
          <w:b/>
          <w:sz w:val="26"/>
        </w:rPr>
      </w:pPr>
      <w:r>
        <w:rPr>
          <w:b/>
          <w:sz w:val="26"/>
        </w:rPr>
        <w:t>Выбор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ведущих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машин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для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возведения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насыпей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разработки</w:t>
      </w:r>
      <w:r>
        <w:rPr>
          <w:b/>
          <w:spacing w:val="-8"/>
          <w:sz w:val="26"/>
        </w:rPr>
        <w:t xml:space="preserve"> </w:t>
      </w:r>
      <w:r>
        <w:rPr>
          <w:b/>
          <w:spacing w:val="-2"/>
          <w:sz w:val="26"/>
        </w:rPr>
        <w:t>выемок</w:t>
      </w:r>
    </w:p>
    <w:p w:rsidR="007A3209" w:rsidRDefault="007A3209">
      <w:pPr>
        <w:pStyle w:val="a3"/>
        <w:rPr>
          <w:b/>
          <w:sz w:val="26"/>
        </w:r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990"/>
        <w:gridCol w:w="2222"/>
        <w:gridCol w:w="1276"/>
        <w:gridCol w:w="1415"/>
        <w:gridCol w:w="1420"/>
      </w:tblGrid>
      <w:tr w:rsidR="007A3209">
        <w:trPr>
          <w:trHeight w:val="781"/>
        </w:trPr>
        <w:tc>
          <w:tcPr>
            <w:tcW w:w="2990" w:type="dxa"/>
            <w:vMerge w:val="restart"/>
          </w:tcPr>
          <w:p w:rsidR="007A3209" w:rsidRDefault="007A3209">
            <w:pPr>
              <w:pStyle w:val="TableParagraph"/>
              <w:spacing w:before="2"/>
              <w:rPr>
                <w:b/>
                <w:sz w:val="32"/>
              </w:rPr>
            </w:pPr>
          </w:p>
          <w:p w:rsidR="007A3209" w:rsidRDefault="00C44CA0">
            <w:pPr>
              <w:pStyle w:val="TableParagraph"/>
              <w:spacing w:before="1"/>
              <w:ind w:left="894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</w:t>
            </w:r>
          </w:p>
        </w:tc>
        <w:tc>
          <w:tcPr>
            <w:tcW w:w="2222" w:type="dxa"/>
            <w:vMerge w:val="restart"/>
          </w:tcPr>
          <w:p w:rsidR="007A3209" w:rsidRDefault="00C44CA0">
            <w:pPr>
              <w:pStyle w:val="TableParagraph"/>
              <w:spacing w:before="125" w:line="225" w:lineRule="auto"/>
              <w:ind w:left="295" w:right="267" w:firstLine="158"/>
              <w:rPr>
                <w:sz w:val="24"/>
              </w:rPr>
            </w:pPr>
            <w:r>
              <w:rPr>
                <w:sz w:val="24"/>
              </w:rPr>
              <w:t>Типы машин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транспортных</w:t>
            </w:r>
          </w:p>
          <w:p w:rsidR="007A3209" w:rsidRDefault="00C44CA0">
            <w:pPr>
              <w:pStyle w:val="TableParagraph"/>
              <w:spacing w:line="262" w:lineRule="exact"/>
              <w:ind w:left="727"/>
              <w:rPr>
                <w:sz w:val="24"/>
              </w:rPr>
            </w:pP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4111" w:type="dxa"/>
            <w:gridSpan w:val="3"/>
          </w:tcPr>
          <w:p w:rsidR="007A3209" w:rsidRDefault="00C44CA0">
            <w:pPr>
              <w:pStyle w:val="TableParagraph"/>
              <w:spacing w:line="260" w:lineRule="exact"/>
              <w:ind w:left="310" w:right="284"/>
              <w:jc w:val="center"/>
              <w:rPr>
                <w:sz w:val="24"/>
              </w:rPr>
            </w:pPr>
            <w:r>
              <w:rPr>
                <w:sz w:val="24"/>
              </w:rPr>
              <w:t>Типоразмеры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машин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годовых объемах работ по возведению земляного полотна, тыс. м</w:t>
            </w:r>
            <w:r>
              <w:rPr>
                <w:sz w:val="24"/>
                <w:vertAlign w:val="superscript"/>
              </w:rPr>
              <w:t>3</w:t>
            </w:r>
          </w:p>
        </w:tc>
      </w:tr>
      <w:tr w:rsidR="007A3209">
        <w:trPr>
          <w:trHeight w:val="522"/>
        </w:trPr>
        <w:tc>
          <w:tcPr>
            <w:tcW w:w="2990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7A3209" w:rsidRDefault="007A3209">
            <w:pPr>
              <w:pStyle w:val="TableParagraph"/>
              <w:spacing w:before="4"/>
              <w:rPr>
                <w:b/>
                <w:sz w:val="21"/>
              </w:rPr>
            </w:pPr>
          </w:p>
          <w:p w:rsidR="007A3209" w:rsidRDefault="00C44CA0">
            <w:pPr>
              <w:pStyle w:val="TableParagraph"/>
              <w:spacing w:line="257" w:lineRule="exact"/>
              <w:ind w:left="149" w:right="12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100–1000</w:t>
            </w:r>
          </w:p>
        </w:tc>
        <w:tc>
          <w:tcPr>
            <w:tcW w:w="1415" w:type="dxa"/>
          </w:tcPr>
          <w:p w:rsidR="007A3209" w:rsidRDefault="007A3209">
            <w:pPr>
              <w:pStyle w:val="TableParagraph"/>
              <w:spacing w:before="4"/>
              <w:rPr>
                <w:b/>
                <w:sz w:val="21"/>
              </w:rPr>
            </w:pPr>
          </w:p>
          <w:p w:rsidR="007A3209" w:rsidRDefault="00C44CA0">
            <w:pPr>
              <w:pStyle w:val="TableParagraph"/>
              <w:spacing w:line="257" w:lineRule="exact"/>
              <w:ind w:left="160" w:right="1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1000–2500</w:t>
            </w:r>
          </w:p>
        </w:tc>
        <w:tc>
          <w:tcPr>
            <w:tcW w:w="1420" w:type="dxa"/>
          </w:tcPr>
          <w:p w:rsidR="007A3209" w:rsidRDefault="007A3209">
            <w:pPr>
              <w:pStyle w:val="TableParagraph"/>
              <w:spacing w:before="4"/>
              <w:rPr>
                <w:b/>
                <w:sz w:val="21"/>
              </w:rPr>
            </w:pPr>
          </w:p>
          <w:p w:rsidR="007A3209" w:rsidRDefault="00C44CA0">
            <w:pPr>
              <w:pStyle w:val="TableParagraph"/>
              <w:spacing w:line="257" w:lineRule="exact"/>
              <w:ind w:left="161" w:right="1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2500–5000</w:t>
            </w:r>
          </w:p>
        </w:tc>
      </w:tr>
      <w:tr w:rsidR="007A3209">
        <w:trPr>
          <w:trHeight w:val="258"/>
        </w:trPr>
        <w:tc>
          <w:tcPr>
            <w:tcW w:w="2990" w:type="dxa"/>
          </w:tcPr>
          <w:p w:rsidR="007A3209" w:rsidRDefault="00C44CA0">
            <w:pPr>
              <w:pStyle w:val="TableParagraph"/>
              <w:spacing w:line="239" w:lineRule="exact"/>
              <w:ind w:left="1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2222" w:type="dxa"/>
          </w:tcPr>
          <w:p w:rsidR="007A3209" w:rsidRDefault="00C44CA0">
            <w:pPr>
              <w:pStyle w:val="TableParagraph"/>
              <w:spacing w:line="239" w:lineRule="exact"/>
              <w:ind w:left="2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276" w:type="dxa"/>
          </w:tcPr>
          <w:p w:rsidR="007A3209" w:rsidRDefault="00C44CA0">
            <w:pPr>
              <w:pStyle w:val="TableParagraph"/>
              <w:spacing w:line="239" w:lineRule="exact"/>
              <w:ind w:left="2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1415" w:type="dxa"/>
          </w:tcPr>
          <w:p w:rsidR="007A3209" w:rsidRDefault="00C44CA0">
            <w:pPr>
              <w:pStyle w:val="TableParagraph"/>
              <w:spacing w:line="239" w:lineRule="exact"/>
              <w:ind w:left="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420" w:type="dxa"/>
          </w:tcPr>
          <w:p w:rsidR="007A3209" w:rsidRDefault="00C44CA0">
            <w:pPr>
              <w:pStyle w:val="TableParagraph"/>
              <w:spacing w:line="239" w:lineRule="exact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</w:tr>
      <w:tr w:rsidR="007A3209">
        <w:trPr>
          <w:trHeight w:val="1962"/>
        </w:trPr>
        <w:tc>
          <w:tcPr>
            <w:tcW w:w="2990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25" w:lineRule="auto"/>
              <w:ind w:left="112" w:right="84"/>
              <w:jc w:val="both"/>
              <w:rPr>
                <w:sz w:val="24"/>
              </w:rPr>
            </w:pPr>
            <w:r>
              <w:rPr>
                <w:sz w:val="24"/>
              </w:rPr>
              <w:t>1. Разработка грунта в бо- ковых резервах и мелких выемках с перемещением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насыпь:</w:t>
            </w:r>
          </w:p>
          <w:p w:rsidR="007A3209" w:rsidRDefault="00C44CA0">
            <w:pPr>
              <w:pStyle w:val="TableParagraph"/>
              <w:spacing w:before="4" w:line="225" w:lineRule="auto"/>
              <w:ind w:left="112" w:right="86" w:firstLine="57"/>
              <w:jc w:val="both"/>
              <w:rPr>
                <w:sz w:val="24"/>
              </w:rPr>
            </w:pPr>
            <w:r>
              <w:rPr>
                <w:sz w:val="24"/>
              </w:rPr>
              <w:t>– высотой до 1,5 м</w:t>
            </w:r>
            <w:r>
              <w:rPr>
                <w:spacing w:val="232"/>
                <w:sz w:val="24"/>
              </w:rPr>
              <w:t xml:space="preserve"> </w:t>
            </w:r>
            <w:r>
              <w:rPr>
                <w:sz w:val="24"/>
              </w:rPr>
              <w:t>и дальностью транспорти- рования до 80 м</w:t>
            </w:r>
          </w:p>
        </w:tc>
        <w:tc>
          <w:tcPr>
            <w:tcW w:w="2222" w:type="dxa"/>
            <w:tcBorders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C44CA0">
            <w:pPr>
              <w:pStyle w:val="TableParagraph"/>
              <w:spacing w:before="203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Автогрейдер,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тип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6"/>
              <w:rPr>
                <w:b/>
                <w:sz w:val="38"/>
              </w:rPr>
            </w:pPr>
          </w:p>
          <w:p w:rsidR="007A3209" w:rsidRDefault="00C44CA0">
            <w:pPr>
              <w:pStyle w:val="TableParagraph"/>
              <w:spacing w:before="1" w:line="225" w:lineRule="auto"/>
              <w:ind w:left="223" w:right="191" w:firstLine="19"/>
              <w:rPr>
                <w:sz w:val="24"/>
              </w:rPr>
            </w:pPr>
            <w:r>
              <w:rPr>
                <w:spacing w:val="-2"/>
                <w:sz w:val="24"/>
              </w:rPr>
              <w:t>Легкий, средний</w:t>
            </w:r>
          </w:p>
        </w:tc>
        <w:tc>
          <w:tcPr>
            <w:tcW w:w="1415" w:type="dxa"/>
            <w:tcBorders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6"/>
              <w:rPr>
                <w:b/>
                <w:sz w:val="38"/>
              </w:rPr>
            </w:pPr>
          </w:p>
          <w:p w:rsidR="007A3209" w:rsidRDefault="00C44CA0">
            <w:pPr>
              <w:pStyle w:val="TableParagraph"/>
              <w:spacing w:before="1" w:line="225" w:lineRule="auto"/>
              <w:ind w:left="262" w:right="208" w:hanging="29"/>
              <w:rPr>
                <w:sz w:val="24"/>
              </w:rPr>
            </w:pPr>
            <w:r>
              <w:rPr>
                <w:spacing w:val="-2"/>
                <w:sz w:val="24"/>
              </w:rPr>
              <w:t>Средний, тяжелый</w:t>
            </w:r>
          </w:p>
        </w:tc>
        <w:tc>
          <w:tcPr>
            <w:tcW w:w="1420" w:type="dxa"/>
            <w:tcBorders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5"/>
              <w:rPr>
                <w:b/>
                <w:sz w:val="37"/>
              </w:rPr>
            </w:pPr>
          </w:p>
          <w:p w:rsidR="007A3209" w:rsidRDefault="00C44CA0">
            <w:pPr>
              <w:pStyle w:val="TableParagraph"/>
              <w:ind w:left="161" w:right="13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Тяжелый</w:t>
            </w:r>
          </w:p>
        </w:tc>
      </w:tr>
      <w:tr w:rsidR="007A3209">
        <w:trPr>
          <w:trHeight w:val="930"/>
        </w:trPr>
        <w:tc>
          <w:tcPr>
            <w:tcW w:w="2990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6"/>
              <w:rPr>
                <w:b/>
                <w:sz w:val="34"/>
              </w:rPr>
            </w:pPr>
          </w:p>
          <w:p w:rsidR="007A3209" w:rsidRDefault="00C44CA0">
            <w:pPr>
              <w:pStyle w:val="TableParagraph"/>
              <w:spacing w:line="225" w:lineRule="auto"/>
              <w:ind w:left="11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высотой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3,0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даль- ностью транспортирова- ния до 600 м</w:t>
            </w:r>
          </w:p>
        </w:tc>
        <w:tc>
          <w:tcPr>
            <w:tcW w:w="2222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77" w:line="225" w:lineRule="auto"/>
              <w:ind w:left="112" w:right="24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Грейдер-элеватор производительно- </w:t>
            </w:r>
            <w:r>
              <w:rPr>
                <w:sz w:val="24"/>
              </w:rPr>
              <w:t>стью, м</w:t>
            </w:r>
            <w:r>
              <w:rPr>
                <w:sz w:val="24"/>
                <w:vertAlign w:val="superscript"/>
              </w:rPr>
              <w:t>3</w:t>
            </w:r>
            <w:r>
              <w:rPr>
                <w:sz w:val="24"/>
              </w:rPr>
              <w:t>/ч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8"/>
              </w:rPr>
            </w:pPr>
          </w:p>
          <w:p w:rsidR="007A3209" w:rsidRDefault="00C44CA0">
            <w:pPr>
              <w:pStyle w:val="TableParagraph"/>
              <w:ind w:left="149" w:right="12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600–800</w:t>
            </w:r>
          </w:p>
        </w:tc>
        <w:tc>
          <w:tcPr>
            <w:tcW w:w="141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8"/>
              </w:rPr>
            </w:pPr>
          </w:p>
          <w:p w:rsidR="007A3209" w:rsidRDefault="00C44CA0">
            <w:pPr>
              <w:pStyle w:val="TableParagraph"/>
              <w:ind w:left="160" w:right="1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600–800</w:t>
            </w:r>
          </w:p>
        </w:tc>
        <w:tc>
          <w:tcPr>
            <w:tcW w:w="1420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8"/>
              </w:rPr>
            </w:pPr>
          </w:p>
          <w:p w:rsidR="007A3209" w:rsidRDefault="00C44CA0">
            <w:pPr>
              <w:pStyle w:val="TableParagraph"/>
              <w:ind w:left="161" w:right="1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600–800</w:t>
            </w:r>
          </w:p>
        </w:tc>
      </w:tr>
      <w:tr w:rsidR="007A3209">
        <w:trPr>
          <w:trHeight w:val="555"/>
        </w:trPr>
        <w:tc>
          <w:tcPr>
            <w:tcW w:w="2990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6"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Бульдозер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трак- торе класса, тс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35"/>
              <w:ind w:left="149" w:right="12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3–10</w:t>
            </w:r>
          </w:p>
        </w:tc>
        <w:tc>
          <w:tcPr>
            <w:tcW w:w="141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35"/>
              <w:ind w:left="160" w:right="13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6–15</w:t>
            </w:r>
          </w:p>
        </w:tc>
        <w:tc>
          <w:tcPr>
            <w:tcW w:w="1420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35"/>
              <w:ind w:left="161" w:right="1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10–25</w:t>
            </w:r>
          </w:p>
        </w:tc>
      </w:tr>
      <w:tr w:rsidR="007A3209">
        <w:trPr>
          <w:trHeight w:val="637"/>
        </w:trPr>
        <w:tc>
          <w:tcPr>
            <w:tcW w:w="2990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53" w:line="230" w:lineRule="auto"/>
              <w:ind w:left="112"/>
              <w:rPr>
                <w:sz w:val="24"/>
              </w:rPr>
            </w:pPr>
            <w:r>
              <w:rPr>
                <w:sz w:val="24"/>
              </w:rPr>
              <w:t>Бульдозер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трак- торе класса, тс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74"/>
              <w:ind w:left="149" w:right="12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3–10</w:t>
            </w:r>
          </w:p>
        </w:tc>
        <w:tc>
          <w:tcPr>
            <w:tcW w:w="141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74"/>
              <w:ind w:left="160" w:right="13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6–15</w:t>
            </w:r>
          </w:p>
        </w:tc>
        <w:tc>
          <w:tcPr>
            <w:tcW w:w="1420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74"/>
              <w:ind w:left="161" w:right="1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10–25</w:t>
            </w:r>
          </w:p>
        </w:tc>
      </w:tr>
      <w:tr w:rsidR="007A3209">
        <w:trPr>
          <w:trHeight w:val="2341"/>
        </w:trPr>
        <w:tc>
          <w:tcPr>
            <w:tcW w:w="2990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25" w:lineRule="auto"/>
              <w:ind w:left="112" w:right="84"/>
              <w:jc w:val="both"/>
              <w:rPr>
                <w:sz w:val="24"/>
              </w:rPr>
            </w:pPr>
            <w:r>
              <w:rPr>
                <w:sz w:val="24"/>
              </w:rPr>
              <w:t>2. Разработка грунта в вы- емках или притрассовых карьерах с перемещением в насыпь или кавальер на расстояние, м:</w:t>
            </w:r>
          </w:p>
          <w:p w:rsidR="007A3209" w:rsidRDefault="00C44CA0">
            <w:pPr>
              <w:pStyle w:val="TableParagraph"/>
              <w:spacing w:line="266" w:lineRule="exact"/>
              <w:ind w:left="174"/>
              <w:jc w:val="both"/>
              <w:rPr>
                <w:sz w:val="24"/>
              </w:rPr>
            </w:pPr>
            <w:r>
              <w:rPr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80–600</w:t>
            </w:r>
          </w:p>
        </w:tc>
        <w:tc>
          <w:tcPr>
            <w:tcW w:w="2222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5"/>
              <w:rPr>
                <w:b/>
                <w:sz w:val="30"/>
              </w:rPr>
            </w:pPr>
          </w:p>
          <w:p w:rsidR="007A3209" w:rsidRDefault="00C44CA0">
            <w:pPr>
              <w:pStyle w:val="TableParagraph"/>
              <w:spacing w:before="1"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Скрепер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прицеп-</w:t>
            </w:r>
          </w:p>
          <w:p w:rsidR="007A3209" w:rsidRDefault="00C44CA0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ковшом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вме- стимостью, м</w:t>
            </w:r>
            <w:r>
              <w:rPr>
                <w:sz w:val="24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7A3209" w:rsidRDefault="00C44CA0">
            <w:pPr>
              <w:pStyle w:val="TableParagraph"/>
              <w:ind w:left="149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4,5–8</w:t>
            </w:r>
          </w:p>
        </w:tc>
        <w:tc>
          <w:tcPr>
            <w:tcW w:w="141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7A3209" w:rsidRDefault="00C44CA0">
            <w:pPr>
              <w:pStyle w:val="TableParagraph"/>
              <w:ind w:left="160" w:right="13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7–8</w:t>
            </w:r>
          </w:p>
        </w:tc>
        <w:tc>
          <w:tcPr>
            <w:tcW w:w="1420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7A3209" w:rsidRDefault="00C44CA0">
            <w:pPr>
              <w:pStyle w:val="TableParagraph"/>
              <w:ind w:left="161" w:right="13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8–15</w:t>
            </w:r>
          </w:p>
        </w:tc>
      </w:tr>
      <w:tr w:rsidR="007A3209">
        <w:trPr>
          <w:trHeight w:val="1007"/>
        </w:trPr>
        <w:tc>
          <w:tcPr>
            <w:tcW w:w="2990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15" w:line="225" w:lineRule="auto"/>
              <w:ind w:left="112"/>
              <w:rPr>
                <w:sz w:val="24"/>
              </w:rPr>
            </w:pPr>
            <w:r>
              <w:rPr>
                <w:sz w:val="24"/>
              </w:rPr>
              <w:t>Скрепер самоход- 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ковшом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вме- стимостью, м</w:t>
            </w:r>
            <w:r>
              <w:rPr>
                <w:sz w:val="24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4"/>
              <w:rPr>
                <w:b/>
                <w:sz w:val="31"/>
              </w:rPr>
            </w:pPr>
          </w:p>
          <w:p w:rsidR="007A3209" w:rsidRDefault="00C44CA0">
            <w:pPr>
              <w:pStyle w:val="TableParagraph"/>
              <w:ind w:left="149" w:right="12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10–15</w:t>
            </w:r>
          </w:p>
        </w:tc>
        <w:tc>
          <w:tcPr>
            <w:tcW w:w="141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4"/>
              <w:rPr>
                <w:b/>
                <w:sz w:val="31"/>
              </w:rPr>
            </w:pPr>
          </w:p>
          <w:p w:rsidR="007A3209" w:rsidRDefault="00C44CA0">
            <w:pPr>
              <w:pStyle w:val="TableParagraph"/>
              <w:ind w:left="160" w:right="1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 –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420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4"/>
              <w:rPr>
                <w:b/>
                <w:sz w:val="31"/>
              </w:rPr>
            </w:pPr>
          </w:p>
          <w:p w:rsidR="007A3209" w:rsidRDefault="00C44CA0">
            <w:pPr>
              <w:pStyle w:val="TableParagraph"/>
              <w:ind w:left="161" w:right="1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15–25</w:t>
            </w:r>
          </w:p>
        </w:tc>
      </w:tr>
      <w:tr w:rsidR="007A3209">
        <w:trPr>
          <w:trHeight w:val="1035"/>
        </w:trPr>
        <w:tc>
          <w:tcPr>
            <w:tcW w:w="2990" w:type="dxa"/>
            <w:vMerge w:val="restart"/>
            <w:tcBorders>
              <w:top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C44CA0">
            <w:pPr>
              <w:pStyle w:val="TableParagraph"/>
              <w:spacing w:before="192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–600–1000</w:t>
            </w:r>
          </w:p>
        </w:tc>
        <w:tc>
          <w:tcPr>
            <w:tcW w:w="2222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60" w:lineRule="exact"/>
              <w:ind w:left="112" w:right="267"/>
              <w:rPr>
                <w:sz w:val="24"/>
              </w:rPr>
            </w:pPr>
            <w:r>
              <w:rPr>
                <w:sz w:val="24"/>
              </w:rPr>
              <w:t>Экскаватор или погрузчик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ков- шом вместимо- стью, м</w:t>
            </w:r>
            <w:r>
              <w:rPr>
                <w:sz w:val="24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7"/>
              <w:rPr>
                <w:b/>
                <w:sz w:val="32"/>
              </w:rPr>
            </w:pPr>
          </w:p>
          <w:p w:rsidR="007A3209" w:rsidRDefault="00C44CA0">
            <w:pPr>
              <w:pStyle w:val="TableParagraph"/>
              <w:ind w:left="149" w:right="1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0,5–10</w:t>
            </w:r>
          </w:p>
        </w:tc>
        <w:tc>
          <w:tcPr>
            <w:tcW w:w="141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7"/>
              <w:rPr>
                <w:b/>
                <w:sz w:val="32"/>
              </w:rPr>
            </w:pPr>
          </w:p>
          <w:p w:rsidR="007A3209" w:rsidRDefault="00C44CA0">
            <w:pPr>
              <w:pStyle w:val="TableParagraph"/>
              <w:ind w:left="160" w:right="12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0,5–1,6</w:t>
            </w:r>
          </w:p>
        </w:tc>
        <w:tc>
          <w:tcPr>
            <w:tcW w:w="1420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7"/>
              <w:rPr>
                <w:b/>
                <w:sz w:val="32"/>
              </w:rPr>
            </w:pPr>
          </w:p>
          <w:p w:rsidR="007A3209" w:rsidRDefault="00C44CA0">
            <w:pPr>
              <w:pStyle w:val="TableParagraph"/>
              <w:ind w:left="161" w:right="13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1,6–2,5</w:t>
            </w:r>
          </w:p>
        </w:tc>
      </w:tr>
      <w:tr w:rsidR="007A3209">
        <w:trPr>
          <w:trHeight w:val="940"/>
        </w:trPr>
        <w:tc>
          <w:tcPr>
            <w:tcW w:w="2990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82" w:line="225" w:lineRule="auto"/>
              <w:ind w:left="112" w:right="24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Грейдер-элеватор производительно- </w:t>
            </w:r>
            <w:r>
              <w:rPr>
                <w:sz w:val="24"/>
              </w:rPr>
              <w:t>стью, м</w:t>
            </w:r>
            <w:r>
              <w:rPr>
                <w:sz w:val="24"/>
                <w:vertAlign w:val="superscript"/>
              </w:rPr>
              <w:t>3</w:t>
            </w:r>
            <w:r>
              <w:rPr>
                <w:sz w:val="24"/>
              </w:rPr>
              <w:t>/ч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6"/>
              <w:rPr>
                <w:b/>
                <w:sz w:val="28"/>
              </w:rPr>
            </w:pPr>
          </w:p>
          <w:p w:rsidR="007A3209" w:rsidRDefault="00C44CA0">
            <w:pPr>
              <w:pStyle w:val="TableParagraph"/>
              <w:ind w:left="149" w:right="12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600–800</w:t>
            </w:r>
          </w:p>
        </w:tc>
        <w:tc>
          <w:tcPr>
            <w:tcW w:w="141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6"/>
              <w:rPr>
                <w:b/>
                <w:sz w:val="28"/>
              </w:rPr>
            </w:pPr>
          </w:p>
          <w:p w:rsidR="007A3209" w:rsidRDefault="00C44CA0">
            <w:pPr>
              <w:pStyle w:val="TableParagraph"/>
              <w:ind w:left="160" w:right="1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600–800</w:t>
            </w:r>
          </w:p>
        </w:tc>
        <w:tc>
          <w:tcPr>
            <w:tcW w:w="1420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6"/>
              <w:rPr>
                <w:b/>
                <w:sz w:val="28"/>
              </w:rPr>
            </w:pPr>
          </w:p>
          <w:p w:rsidR="007A3209" w:rsidRDefault="00C44CA0">
            <w:pPr>
              <w:pStyle w:val="TableParagraph"/>
              <w:ind w:left="161" w:right="1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600–800</w:t>
            </w:r>
          </w:p>
        </w:tc>
      </w:tr>
      <w:tr w:rsidR="007A3209">
        <w:trPr>
          <w:trHeight w:val="1040"/>
        </w:trPr>
        <w:tc>
          <w:tcPr>
            <w:tcW w:w="2990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222" w:type="dxa"/>
            <w:tcBorders>
              <w:top w:val="single" w:sz="8" w:space="0" w:color="000000"/>
            </w:tcBorders>
          </w:tcPr>
          <w:p w:rsidR="007A3209" w:rsidRDefault="00C44CA0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Автомобиль- </w:t>
            </w:r>
            <w:r>
              <w:rPr>
                <w:sz w:val="24"/>
              </w:rPr>
              <w:t>самосвал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зем- левоз грузоподъ- емностью, т</w:t>
            </w:r>
          </w:p>
        </w:tc>
        <w:tc>
          <w:tcPr>
            <w:tcW w:w="1276" w:type="dxa"/>
            <w:tcBorders>
              <w:top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33"/>
              </w:rPr>
            </w:pPr>
          </w:p>
          <w:p w:rsidR="007A3209" w:rsidRDefault="00C44CA0">
            <w:pPr>
              <w:pStyle w:val="TableParagraph"/>
              <w:spacing w:before="1"/>
              <w:ind w:left="149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5,2–8</w:t>
            </w:r>
          </w:p>
        </w:tc>
        <w:tc>
          <w:tcPr>
            <w:tcW w:w="1415" w:type="dxa"/>
            <w:tcBorders>
              <w:top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33"/>
              </w:rPr>
            </w:pPr>
          </w:p>
          <w:p w:rsidR="007A3209" w:rsidRDefault="00C44CA0">
            <w:pPr>
              <w:pStyle w:val="TableParagraph"/>
              <w:spacing w:before="1"/>
              <w:ind w:left="160" w:right="13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8–10</w:t>
            </w:r>
          </w:p>
        </w:tc>
        <w:tc>
          <w:tcPr>
            <w:tcW w:w="1420" w:type="dxa"/>
            <w:tcBorders>
              <w:top w:val="single" w:sz="8" w:space="0" w:color="000000"/>
            </w:tcBorders>
          </w:tcPr>
          <w:p w:rsidR="007A3209" w:rsidRDefault="007A3209">
            <w:pPr>
              <w:pStyle w:val="TableParagraph"/>
              <w:rPr>
                <w:b/>
                <w:sz w:val="33"/>
              </w:rPr>
            </w:pPr>
          </w:p>
          <w:p w:rsidR="007A3209" w:rsidRDefault="00C44CA0">
            <w:pPr>
              <w:pStyle w:val="TableParagraph"/>
              <w:spacing w:before="1"/>
              <w:ind w:left="161" w:right="1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12–18</w:t>
            </w:r>
          </w:p>
        </w:tc>
      </w:tr>
    </w:tbl>
    <w:p w:rsidR="007A3209" w:rsidRDefault="007A3209">
      <w:pPr>
        <w:jc w:val="center"/>
        <w:rPr>
          <w:sz w:val="24"/>
        </w:rPr>
        <w:sectPr w:rsidR="007A3209">
          <w:footerReference w:type="default" r:id="rId423"/>
          <w:pgSz w:w="11900" w:h="16840"/>
          <w:pgMar w:top="1340" w:right="1160" w:bottom="1420" w:left="1180" w:header="0" w:footer="1226" w:gutter="0"/>
          <w:cols w:space="720"/>
        </w:sectPr>
      </w:pPr>
    </w:p>
    <w:p w:rsidR="007A3209" w:rsidRDefault="007A3209">
      <w:pPr>
        <w:spacing w:before="70"/>
        <w:ind w:right="250"/>
        <w:jc w:val="right"/>
        <w:rPr>
          <w:sz w:val="26"/>
        </w:rPr>
      </w:pPr>
      <w:r w:rsidRPr="007A3209">
        <w:lastRenderedPageBreak/>
        <w:pict>
          <v:shape id="_x0000_s1119" type="#_x0000_t136" style="position:absolute;left:0;text-align:left;margin-left:134.6pt;margin-top:380.4pt;width:328.4pt;height:83.85pt;rotation:315;z-index:15944192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r w:rsidR="00C44CA0">
        <w:rPr>
          <w:sz w:val="26"/>
        </w:rPr>
        <w:t>Продолжение</w:t>
      </w:r>
      <w:r w:rsidR="00C44CA0">
        <w:rPr>
          <w:spacing w:val="-13"/>
          <w:sz w:val="26"/>
        </w:rPr>
        <w:t xml:space="preserve"> </w:t>
      </w:r>
      <w:r w:rsidR="00C44CA0">
        <w:rPr>
          <w:sz w:val="26"/>
        </w:rPr>
        <w:t>прил.</w:t>
      </w:r>
      <w:r w:rsidR="00C44CA0">
        <w:rPr>
          <w:spacing w:val="-11"/>
          <w:sz w:val="26"/>
        </w:rPr>
        <w:t xml:space="preserve"> </w:t>
      </w:r>
      <w:r w:rsidR="00C44CA0">
        <w:rPr>
          <w:spacing w:val="-10"/>
          <w:sz w:val="26"/>
        </w:rPr>
        <w:t>В</w:t>
      </w:r>
    </w:p>
    <w:p w:rsidR="007A3209" w:rsidRDefault="007A3209">
      <w:pPr>
        <w:pStyle w:val="a3"/>
        <w:spacing w:before="7" w:after="1"/>
        <w:rPr>
          <w:sz w:val="13"/>
        </w:r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3"/>
        <w:gridCol w:w="2539"/>
        <w:gridCol w:w="1363"/>
        <w:gridCol w:w="1377"/>
        <w:gridCol w:w="1315"/>
      </w:tblGrid>
      <w:tr w:rsidR="007A3209">
        <w:trPr>
          <w:trHeight w:val="272"/>
        </w:trPr>
        <w:tc>
          <w:tcPr>
            <w:tcW w:w="2693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2539" w:type="dxa"/>
          </w:tcPr>
          <w:p w:rsidR="007A3209" w:rsidRDefault="00C44CA0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363" w:type="dxa"/>
          </w:tcPr>
          <w:p w:rsidR="007A3209" w:rsidRDefault="00C44CA0">
            <w:pPr>
              <w:pStyle w:val="TableParagraph"/>
              <w:spacing w:line="253" w:lineRule="exact"/>
              <w:ind w:left="2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1377" w:type="dxa"/>
          </w:tcPr>
          <w:p w:rsidR="007A3209" w:rsidRDefault="00C44CA0">
            <w:pPr>
              <w:pStyle w:val="TableParagraph"/>
              <w:spacing w:line="253" w:lineRule="exact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315" w:type="dxa"/>
          </w:tcPr>
          <w:p w:rsidR="007A3209" w:rsidRDefault="00C44CA0">
            <w:pPr>
              <w:pStyle w:val="TableParagraph"/>
              <w:spacing w:line="253" w:lineRule="exact"/>
              <w:ind w:left="2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</w:tr>
      <w:tr w:rsidR="007A3209">
        <w:trPr>
          <w:trHeight w:val="940"/>
        </w:trPr>
        <w:tc>
          <w:tcPr>
            <w:tcW w:w="2693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7"/>
              <w:rPr>
                <w:sz w:val="20"/>
              </w:rPr>
            </w:pPr>
          </w:p>
          <w:p w:rsidR="007A3209" w:rsidRDefault="00C44CA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1000–3000</w:t>
            </w:r>
          </w:p>
        </w:tc>
        <w:tc>
          <w:tcPr>
            <w:tcW w:w="2539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ind w:left="112" w:right="81"/>
              <w:jc w:val="both"/>
              <w:rPr>
                <w:sz w:val="24"/>
              </w:rPr>
            </w:pPr>
            <w:r>
              <w:rPr>
                <w:sz w:val="24"/>
              </w:rPr>
              <w:t>Скрепер самоходный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 ковшом вместимо- стью, м</w:t>
            </w:r>
            <w:r>
              <w:rPr>
                <w:sz w:val="24"/>
                <w:vertAlign w:val="superscript"/>
              </w:rPr>
              <w:t>3</w:t>
            </w:r>
          </w:p>
        </w:tc>
        <w:tc>
          <w:tcPr>
            <w:tcW w:w="1363" w:type="dxa"/>
            <w:tcBorders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5"/>
              <w:rPr>
                <w:sz w:val="28"/>
              </w:rPr>
            </w:pPr>
          </w:p>
          <w:p w:rsidR="007A3209" w:rsidRDefault="00C44CA0">
            <w:pPr>
              <w:pStyle w:val="TableParagraph"/>
              <w:ind w:left="222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15–25</w:t>
            </w:r>
          </w:p>
        </w:tc>
        <w:tc>
          <w:tcPr>
            <w:tcW w:w="1377" w:type="dxa"/>
            <w:tcBorders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5"/>
              <w:rPr>
                <w:sz w:val="28"/>
              </w:rPr>
            </w:pPr>
          </w:p>
          <w:p w:rsidR="007A3209" w:rsidRDefault="00C44CA0">
            <w:pPr>
              <w:pStyle w:val="TableParagraph"/>
              <w:ind w:left="258" w:right="2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15–25</w:t>
            </w:r>
          </w:p>
        </w:tc>
        <w:tc>
          <w:tcPr>
            <w:tcW w:w="1315" w:type="dxa"/>
            <w:tcBorders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5"/>
              <w:rPr>
                <w:sz w:val="28"/>
              </w:rPr>
            </w:pPr>
          </w:p>
          <w:p w:rsidR="007A3209" w:rsidRDefault="00C44CA0">
            <w:pPr>
              <w:pStyle w:val="TableParagraph"/>
              <w:ind w:left="229" w:right="2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15–25</w:t>
            </w:r>
          </w:p>
        </w:tc>
      </w:tr>
      <w:tr w:rsidR="007A3209">
        <w:trPr>
          <w:trHeight w:val="964"/>
        </w:trPr>
        <w:tc>
          <w:tcPr>
            <w:tcW w:w="2693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5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ind w:left="112" w:right="8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Экскаватор или по- грузчик с </w:t>
            </w:r>
            <w:r>
              <w:rPr>
                <w:sz w:val="24"/>
              </w:rPr>
              <w:t>ковшом вместимостью, м</w:t>
            </w:r>
            <w:r>
              <w:rPr>
                <w:sz w:val="24"/>
                <w:vertAlign w:val="superscript"/>
              </w:rPr>
              <w:t>3</w:t>
            </w:r>
          </w:p>
        </w:tc>
        <w:tc>
          <w:tcPr>
            <w:tcW w:w="13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3"/>
              <w:rPr>
                <w:sz w:val="29"/>
              </w:rPr>
            </w:pPr>
          </w:p>
          <w:p w:rsidR="007A3209" w:rsidRDefault="00C44CA0">
            <w:pPr>
              <w:pStyle w:val="TableParagraph"/>
              <w:ind w:left="222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0,5–1,0</w:t>
            </w:r>
          </w:p>
        </w:tc>
        <w:tc>
          <w:tcPr>
            <w:tcW w:w="137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3"/>
              <w:rPr>
                <w:sz w:val="29"/>
              </w:rPr>
            </w:pPr>
          </w:p>
          <w:p w:rsidR="007A3209" w:rsidRDefault="00C44CA0">
            <w:pPr>
              <w:pStyle w:val="TableParagraph"/>
              <w:ind w:left="258" w:right="22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0,5–1,6</w:t>
            </w:r>
          </w:p>
        </w:tc>
        <w:tc>
          <w:tcPr>
            <w:tcW w:w="131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3"/>
              <w:rPr>
                <w:sz w:val="29"/>
              </w:rPr>
            </w:pPr>
          </w:p>
          <w:p w:rsidR="007A3209" w:rsidRDefault="00C44CA0">
            <w:pPr>
              <w:pStyle w:val="TableParagraph"/>
              <w:ind w:left="229" w:right="2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1,6–2,5</w:t>
            </w:r>
          </w:p>
        </w:tc>
      </w:tr>
      <w:tr w:rsidR="007A3209">
        <w:trPr>
          <w:trHeight w:val="613"/>
        </w:trPr>
        <w:tc>
          <w:tcPr>
            <w:tcW w:w="2693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5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37" w:lineRule="auto"/>
              <w:ind w:left="112" w:hanging="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Автомобиль-самосвал </w:t>
            </w:r>
            <w:r>
              <w:rPr>
                <w:w w:val="95"/>
                <w:sz w:val="24"/>
              </w:rPr>
              <w:t>грузоподъемностью,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т</w:t>
            </w:r>
          </w:p>
        </w:tc>
        <w:tc>
          <w:tcPr>
            <w:tcW w:w="13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59"/>
              <w:ind w:left="222" w:right="19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5,2–8</w:t>
            </w:r>
          </w:p>
        </w:tc>
        <w:tc>
          <w:tcPr>
            <w:tcW w:w="137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59"/>
              <w:ind w:left="258" w:right="23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8–12</w:t>
            </w:r>
          </w:p>
        </w:tc>
        <w:tc>
          <w:tcPr>
            <w:tcW w:w="131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59"/>
              <w:ind w:left="229" w:right="2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12–18</w:t>
            </w:r>
          </w:p>
        </w:tc>
      </w:tr>
      <w:tr w:rsidR="007A3209">
        <w:trPr>
          <w:trHeight w:val="853"/>
        </w:trPr>
        <w:tc>
          <w:tcPr>
            <w:tcW w:w="2693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4"/>
              <w:rPr>
                <w:sz w:val="37"/>
              </w:rPr>
            </w:pPr>
          </w:p>
          <w:p w:rsidR="007A3209" w:rsidRDefault="00C44CA0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свыше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3000</w:t>
            </w:r>
          </w:p>
        </w:tc>
        <w:tc>
          <w:tcPr>
            <w:tcW w:w="25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ind w:left="112" w:right="82"/>
              <w:jc w:val="both"/>
              <w:rPr>
                <w:sz w:val="24"/>
              </w:rPr>
            </w:pPr>
            <w:r>
              <w:rPr>
                <w:sz w:val="24"/>
              </w:rPr>
              <w:t>Экскаватор или по- грузчик с ковшом вместимостью, м</w:t>
            </w:r>
            <w:r>
              <w:rPr>
                <w:sz w:val="24"/>
                <w:vertAlign w:val="superscript"/>
              </w:rPr>
              <w:t>3</w:t>
            </w:r>
          </w:p>
        </w:tc>
        <w:tc>
          <w:tcPr>
            <w:tcW w:w="13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3"/>
              <w:rPr>
                <w:sz w:val="24"/>
              </w:rPr>
            </w:pPr>
          </w:p>
          <w:p w:rsidR="007A3209" w:rsidRDefault="00C44CA0">
            <w:pPr>
              <w:pStyle w:val="TableParagraph"/>
              <w:ind w:left="222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0,5–1,0</w:t>
            </w:r>
          </w:p>
        </w:tc>
        <w:tc>
          <w:tcPr>
            <w:tcW w:w="137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3"/>
              <w:rPr>
                <w:sz w:val="24"/>
              </w:rPr>
            </w:pPr>
          </w:p>
          <w:p w:rsidR="007A3209" w:rsidRDefault="00C44CA0">
            <w:pPr>
              <w:pStyle w:val="TableParagraph"/>
              <w:ind w:left="258" w:right="22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0,5–1,6</w:t>
            </w:r>
          </w:p>
        </w:tc>
        <w:tc>
          <w:tcPr>
            <w:tcW w:w="131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3"/>
              <w:rPr>
                <w:sz w:val="24"/>
              </w:rPr>
            </w:pPr>
          </w:p>
          <w:p w:rsidR="007A3209" w:rsidRDefault="00C44CA0">
            <w:pPr>
              <w:pStyle w:val="TableParagraph"/>
              <w:ind w:left="229" w:right="2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1,6–2,5</w:t>
            </w:r>
          </w:p>
        </w:tc>
      </w:tr>
      <w:tr w:rsidR="007A3209">
        <w:trPr>
          <w:trHeight w:val="896"/>
        </w:trPr>
        <w:tc>
          <w:tcPr>
            <w:tcW w:w="2693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5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Грейдер-элеватор производительностью, </w:t>
            </w:r>
            <w:r>
              <w:rPr>
                <w:spacing w:val="-4"/>
                <w:sz w:val="24"/>
              </w:rPr>
              <w:t>м</w:t>
            </w:r>
            <w:r>
              <w:rPr>
                <w:spacing w:val="-4"/>
                <w:sz w:val="24"/>
                <w:vertAlign w:val="superscript"/>
              </w:rPr>
              <w:t>3</w:t>
            </w:r>
            <w:r>
              <w:rPr>
                <w:spacing w:val="-4"/>
                <w:sz w:val="24"/>
              </w:rPr>
              <w:t>/ч</w:t>
            </w:r>
          </w:p>
        </w:tc>
        <w:tc>
          <w:tcPr>
            <w:tcW w:w="13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4"/>
              <w:rPr>
                <w:sz w:val="26"/>
              </w:rPr>
            </w:pPr>
          </w:p>
          <w:p w:rsidR="007A3209" w:rsidRDefault="00C44CA0">
            <w:pPr>
              <w:pStyle w:val="TableParagraph"/>
              <w:ind w:left="222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600–800</w:t>
            </w:r>
          </w:p>
        </w:tc>
        <w:tc>
          <w:tcPr>
            <w:tcW w:w="137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4"/>
              <w:rPr>
                <w:sz w:val="26"/>
              </w:rPr>
            </w:pPr>
          </w:p>
          <w:p w:rsidR="007A3209" w:rsidRDefault="00C44CA0">
            <w:pPr>
              <w:pStyle w:val="TableParagraph"/>
              <w:ind w:left="258" w:right="2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600–800</w:t>
            </w:r>
          </w:p>
        </w:tc>
        <w:tc>
          <w:tcPr>
            <w:tcW w:w="131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4"/>
              <w:rPr>
                <w:sz w:val="26"/>
              </w:rPr>
            </w:pPr>
          </w:p>
          <w:p w:rsidR="007A3209" w:rsidRDefault="00C44CA0">
            <w:pPr>
              <w:pStyle w:val="TableParagraph"/>
              <w:ind w:left="229" w:right="2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600–800</w:t>
            </w:r>
          </w:p>
        </w:tc>
      </w:tr>
      <w:tr w:rsidR="007A3209">
        <w:trPr>
          <w:trHeight w:val="555"/>
        </w:trPr>
        <w:tc>
          <w:tcPr>
            <w:tcW w:w="2693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5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74" w:lineRule="exact"/>
              <w:ind w:left="112" w:hanging="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Автомобиль-самосвал </w:t>
            </w:r>
            <w:r>
              <w:rPr>
                <w:w w:val="95"/>
                <w:sz w:val="24"/>
              </w:rPr>
              <w:t>грузоподъемностью,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т</w:t>
            </w:r>
          </w:p>
        </w:tc>
        <w:tc>
          <w:tcPr>
            <w:tcW w:w="13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30"/>
              <w:ind w:left="222" w:right="19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5,2–8</w:t>
            </w:r>
          </w:p>
        </w:tc>
        <w:tc>
          <w:tcPr>
            <w:tcW w:w="137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30"/>
              <w:ind w:left="258" w:right="23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8–12</w:t>
            </w:r>
          </w:p>
        </w:tc>
        <w:tc>
          <w:tcPr>
            <w:tcW w:w="131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30"/>
              <w:ind w:left="229" w:right="2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12–15</w:t>
            </w:r>
          </w:p>
        </w:tc>
      </w:tr>
      <w:tr w:rsidR="007A3209">
        <w:trPr>
          <w:trHeight w:val="551"/>
        </w:trPr>
        <w:tc>
          <w:tcPr>
            <w:tcW w:w="2693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58"/>
              <w:ind w:left="112" w:right="43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Разравнивание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грун- та в насыпях при по- слойной отсыпке</w:t>
            </w:r>
          </w:p>
        </w:tc>
        <w:tc>
          <w:tcPr>
            <w:tcW w:w="25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30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Автогрейдер,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тип</w:t>
            </w:r>
          </w:p>
        </w:tc>
        <w:tc>
          <w:tcPr>
            <w:tcW w:w="13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30"/>
              <w:ind w:left="222" w:right="2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Средний</w:t>
            </w:r>
          </w:p>
        </w:tc>
        <w:tc>
          <w:tcPr>
            <w:tcW w:w="137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66" w:lineRule="exact"/>
              <w:ind w:left="213"/>
              <w:rPr>
                <w:sz w:val="24"/>
              </w:rPr>
            </w:pPr>
            <w:r>
              <w:rPr>
                <w:spacing w:val="-2"/>
                <w:sz w:val="24"/>
              </w:rPr>
              <w:t>Средний,</w:t>
            </w:r>
          </w:p>
          <w:p w:rsidR="007A3209" w:rsidRDefault="00C44CA0">
            <w:pPr>
              <w:pStyle w:val="TableParagraph"/>
              <w:spacing w:line="265" w:lineRule="exact"/>
              <w:ind w:left="242"/>
              <w:rPr>
                <w:sz w:val="24"/>
              </w:rPr>
            </w:pPr>
            <w:r>
              <w:rPr>
                <w:spacing w:val="-2"/>
                <w:sz w:val="24"/>
              </w:rPr>
              <w:t>тяжелый</w:t>
            </w:r>
          </w:p>
        </w:tc>
        <w:tc>
          <w:tcPr>
            <w:tcW w:w="131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66" w:lineRule="exact"/>
              <w:ind w:left="185"/>
              <w:rPr>
                <w:sz w:val="24"/>
              </w:rPr>
            </w:pPr>
            <w:r>
              <w:rPr>
                <w:spacing w:val="-2"/>
                <w:sz w:val="24"/>
              </w:rPr>
              <w:t>Средний,</w:t>
            </w:r>
          </w:p>
          <w:p w:rsidR="007A3209" w:rsidRDefault="00C44CA0">
            <w:pPr>
              <w:pStyle w:val="TableParagraph"/>
              <w:spacing w:line="265" w:lineRule="exact"/>
              <w:ind w:left="214"/>
              <w:rPr>
                <w:sz w:val="24"/>
              </w:rPr>
            </w:pPr>
            <w:r>
              <w:rPr>
                <w:spacing w:val="-2"/>
                <w:sz w:val="24"/>
              </w:rPr>
              <w:t>тяжелый</w:t>
            </w:r>
          </w:p>
        </w:tc>
      </w:tr>
      <w:tr w:rsidR="007A3209">
        <w:trPr>
          <w:trHeight w:val="387"/>
        </w:trPr>
        <w:tc>
          <w:tcPr>
            <w:tcW w:w="2693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5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49"/>
              <w:ind w:left="112"/>
              <w:rPr>
                <w:sz w:val="24"/>
              </w:rPr>
            </w:pPr>
            <w:r>
              <w:rPr>
                <w:sz w:val="24"/>
              </w:rPr>
              <w:t>Бульдозер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тс</w:t>
            </w:r>
          </w:p>
        </w:tc>
        <w:tc>
          <w:tcPr>
            <w:tcW w:w="13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49"/>
              <w:ind w:left="222" w:right="19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3–6</w:t>
            </w:r>
          </w:p>
        </w:tc>
        <w:tc>
          <w:tcPr>
            <w:tcW w:w="137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49"/>
              <w:ind w:left="258" w:right="23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6–10</w:t>
            </w:r>
          </w:p>
        </w:tc>
        <w:tc>
          <w:tcPr>
            <w:tcW w:w="131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49"/>
              <w:ind w:left="229" w:right="2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10–15</w:t>
            </w:r>
          </w:p>
        </w:tc>
      </w:tr>
      <w:tr w:rsidR="007A3209">
        <w:trPr>
          <w:trHeight w:val="2221"/>
        </w:trPr>
        <w:tc>
          <w:tcPr>
            <w:tcW w:w="2693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ind w:left="112" w:right="81"/>
              <w:jc w:val="both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Уплотнение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грунтов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насыпях земляного по- лотна слоем 20–40 см*:</w:t>
            </w:r>
          </w:p>
          <w:p w:rsidR="007A3209" w:rsidRDefault="00C44CA0">
            <w:pPr>
              <w:pStyle w:val="TableParagraph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связных</w:t>
            </w:r>
          </w:p>
        </w:tc>
        <w:tc>
          <w:tcPr>
            <w:tcW w:w="25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224"/>
              <w:ind w:left="112" w:right="82"/>
              <w:jc w:val="both"/>
              <w:rPr>
                <w:sz w:val="24"/>
              </w:rPr>
            </w:pPr>
            <w:r>
              <w:rPr>
                <w:sz w:val="24"/>
              </w:rPr>
              <w:t>Каток на пневматиче- ских шинах прицеп- ной и полуприцепной массой, т</w:t>
            </w:r>
          </w:p>
        </w:tc>
        <w:tc>
          <w:tcPr>
            <w:tcW w:w="13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178"/>
              <w:ind w:left="222" w:right="20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37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178"/>
              <w:ind w:left="258" w:right="2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31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178"/>
              <w:ind w:left="224" w:right="20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</w:tr>
      <w:tr w:rsidR="007A3209">
        <w:trPr>
          <w:trHeight w:val="848"/>
        </w:trPr>
        <w:tc>
          <w:tcPr>
            <w:tcW w:w="2693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5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ind w:left="112" w:right="81"/>
              <w:jc w:val="both"/>
              <w:rPr>
                <w:sz w:val="24"/>
              </w:rPr>
            </w:pPr>
            <w:r>
              <w:rPr>
                <w:sz w:val="24"/>
              </w:rPr>
              <w:t>Каток кулачковый прицепной и само- ходный массой, т</w:t>
            </w:r>
          </w:p>
        </w:tc>
        <w:tc>
          <w:tcPr>
            <w:tcW w:w="13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3"/>
              <w:rPr>
                <w:sz w:val="24"/>
              </w:rPr>
            </w:pPr>
          </w:p>
          <w:p w:rsidR="007A3209" w:rsidRDefault="00C44CA0">
            <w:pPr>
              <w:pStyle w:val="TableParagraph"/>
              <w:ind w:left="222" w:right="20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9–25</w:t>
            </w:r>
          </w:p>
        </w:tc>
        <w:tc>
          <w:tcPr>
            <w:tcW w:w="137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3"/>
              <w:rPr>
                <w:sz w:val="24"/>
              </w:rPr>
            </w:pPr>
          </w:p>
          <w:p w:rsidR="007A3209" w:rsidRDefault="00C44CA0">
            <w:pPr>
              <w:pStyle w:val="TableParagraph"/>
              <w:ind w:left="258" w:right="23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9–25</w:t>
            </w:r>
          </w:p>
        </w:tc>
        <w:tc>
          <w:tcPr>
            <w:tcW w:w="131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3"/>
              <w:rPr>
                <w:sz w:val="24"/>
              </w:rPr>
            </w:pPr>
          </w:p>
          <w:p w:rsidR="007A3209" w:rsidRDefault="00C44CA0">
            <w:pPr>
              <w:pStyle w:val="TableParagraph"/>
              <w:ind w:left="224" w:right="20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9–25</w:t>
            </w:r>
          </w:p>
        </w:tc>
      </w:tr>
      <w:tr w:rsidR="007A3209">
        <w:trPr>
          <w:trHeight w:val="1199"/>
        </w:trPr>
        <w:tc>
          <w:tcPr>
            <w:tcW w:w="2693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несвязных</w:t>
            </w:r>
          </w:p>
        </w:tc>
        <w:tc>
          <w:tcPr>
            <w:tcW w:w="25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ind w:left="112" w:right="82"/>
              <w:jc w:val="both"/>
              <w:rPr>
                <w:sz w:val="24"/>
              </w:rPr>
            </w:pPr>
            <w:r>
              <w:rPr>
                <w:sz w:val="24"/>
              </w:rPr>
              <w:t>Каток на пневматиче- ских шинах прицеп- ной и полуприцепной массой, т</w:t>
            </w:r>
          </w:p>
        </w:tc>
        <w:tc>
          <w:tcPr>
            <w:tcW w:w="13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158"/>
              <w:ind w:left="222"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15–25</w:t>
            </w:r>
          </w:p>
        </w:tc>
        <w:tc>
          <w:tcPr>
            <w:tcW w:w="137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158"/>
              <w:ind w:left="258" w:right="2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15–25</w:t>
            </w:r>
          </w:p>
        </w:tc>
        <w:tc>
          <w:tcPr>
            <w:tcW w:w="131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158"/>
              <w:ind w:left="229" w:right="2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15–25</w:t>
            </w:r>
          </w:p>
        </w:tc>
      </w:tr>
      <w:tr w:rsidR="007A3209">
        <w:trPr>
          <w:trHeight w:val="613"/>
        </w:trPr>
        <w:tc>
          <w:tcPr>
            <w:tcW w:w="2693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5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tabs>
                <w:tab w:val="left" w:pos="923"/>
              </w:tabs>
              <w:spacing w:line="237" w:lineRule="auto"/>
              <w:ind w:left="112" w:right="81"/>
              <w:rPr>
                <w:sz w:val="24"/>
              </w:rPr>
            </w:pPr>
            <w:r>
              <w:rPr>
                <w:spacing w:val="-2"/>
                <w:sz w:val="24"/>
              </w:rPr>
              <w:t>Каток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вибрационный </w:t>
            </w:r>
            <w:r>
              <w:rPr>
                <w:sz w:val="24"/>
              </w:rPr>
              <w:t>прицепной массой, т</w:t>
            </w:r>
          </w:p>
        </w:tc>
        <w:tc>
          <w:tcPr>
            <w:tcW w:w="13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64"/>
              <w:ind w:left="2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37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64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31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64"/>
              <w:ind w:left="2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</w:tr>
      <w:tr w:rsidR="007A3209">
        <w:trPr>
          <w:trHeight w:val="829"/>
        </w:trPr>
        <w:tc>
          <w:tcPr>
            <w:tcW w:w="269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40–60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см:</w:t>
            </w:r>
          </w:p>
          <w:p w:rsidR="007A3209" w:rsidRDefault="00C44CA0">
            <w:pPr>
              <w:pStyle w:val="TableParagraph"/>
              <w:spacing w:before="2"/>
              <w:ind w:left="112"/>
              <w:rPr>
                <w:sz w:val="24"/>
              </w:rPr>
            </w:pPr>
            <w:r>
              <w:rPr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связных</w:t>
            </w:r>
          </w:p>
        </w:tc>
        <w:tc>
          <w:tcPr>
            <w:tcW w:w="25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8"/>
            </w:pPr>
          </w:p>
          <w:p w:rsidR="007A3209" w:rsidRDefault="00C44CA0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Трамбующая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машина на тракторе класса, тс</w:t>
            </w:r>
          </w:p>
        </w:tc>
        <w:tc>
          <w:tcPr>
            <w:tcW w:w="13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sz w:val="21"/>
              </w:rPr>
            </w:pPr>
          </w:p>
          <w:p w:rsidR="007A3209" w:rsidRDefault="00C44CA0">
            <w:pPr>
              <w:pStyle w:val="TableParagraph"/>
              <w:spacing w:line="266" w:lineRule="exact"/>
              <w:ind w:left="222" w:right="20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37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sz w:val="21"/>
              </w:rPr>
            </w:pPr>
          </w:p>
          <w:p w:rsidR="007A3209" w:rsidRDefault="00C44CA0">
            <w:pPr>
              <w:pStyle w:val="TableParagraph"/>
              <w:spacing w:line="266" w:lineRule="exact"/>
              <w:ind w:left="258" w:right="23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315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sz w:val="21"/>
              </w:rPr>
            </w:pPr>
          </w:p>
          <w:p w:rsidR="007A3209" w:rsidRDefault="00C44CA0">
            <w:pPr>
              <w:pStyle w:val="TableParagraph"/>
              <w:spacing w:line="266" w:lineRule="exact"/>
              <w:ind w:left="224" w:right="20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</w:tbl>
    <w:p w:rsidR="007A3209" w:rsidRDefault="007A3209">
      <w:pPr>
        <w:spacing w:line="266" w:lineRule="exact"/>
        <w:jc w:val="center"/>
        <w:rPr>
          <w:sz w:val="24"/>
        </w:rPr>
        <w:sectPr w:rsidR="007A3209">
          <w:pgSz w:w="11900" w:h="16840"/>
          <w:pgMar w:top="1340" w:right="1160" w:bottom="1420" w:left="1180" w:header="0" w:footer="1226" w:gutter="0"/>
          <w:cols w:space="720"/>
        </w:sectPr>
      </w:pPr>
    </w:p>
    <w:p w:rsidR="007A3209" w:rsidRDefault="007A3209">
      <w:pPr>
        <w:spacing w:before="70"/>
        <w:ind w:right="250"/>
        <w:jc w:val="right"/>
        <w:rPr>
          <w:sz w:val="26"/>
        </w:rPr>
      </w:pPr>
      <w:r w:rsidRPr="007A3209">
        <w:pict>
          <v:shape id="_x0000_s1118" type="#_x0000_t136" style="position:absolute;left:0;text-align:left;margin-left:134.6pt;margin-top:380.4pt;width:328.4pt;height:83.85pt;rotation:315;z-index:15944704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r w:rsidR="00C44CA0">
        <w:rPr>
          <w:sz w:val="26"/>
        </w:rPr>
        <w:t>Продолжение</w:t>
      </w:r>
      <w:r w:rsidR="00C44CA0">
        <w:rPr>
          <w:spacing w:val="-13"/>
          <w:sz w:val="26"/>
        </w:rPr>
        <w:t xml:space="preserve"> </w:t>
      </w:r>
      <w:r w:rsidR="00C44CA0">
        <w:rPr>
          <w:sz w:val="26"/>
        </w:rPr>
        <w:t>прил.</w:t>
      </w:r>
      <w:r w:rsidR="00C44CA0">
        <w:rPr>
          <w:spacing w:val="-11"/>
          <w:sz w:val="26"/>
        </w:rPr>
        <w:t xml:space="preserve"> </w:t>
      </w:r>
      <w:r w:rsidR="00C44CA0">
        <w:rPr>
          <w:spacing w:val="-10"/>
          <w:sz w:val="26"/>
        </w:rPr>
        <w:t>В</w:t>
      </w:r>
    </w:p>
    <w:p w:rsidR="007A3209" w:rsidRDefault="007A3209">
      <w:pPr>
        <w:pStyle w:val="a3"/>
        <w:spacing w:before="10"/>
        <w:rPr>
          <w:sz w:val="13"/>
        </w:r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938"/>
        <w:gridCol w:w="2573"/>
        <w:gridCol w:w="1263"/>
        <w:gridCol w:w="1133"/>
        <w:gridCol w:w="1421"/>
      </w:tblGrid>
      <w:tr w:rsidR="007A3209">
        <w:trPr>
          <w:trHeight w:val="272"/>
        </w:trPr>
        <w:tc>
          <w:tcPr>
            <w:tcW w:w="2938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53" w:lineRule="exact"/>
              <w:ind w:left="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2573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53" w:lineRule="exact"/>
              <w:ind w:left="2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263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53" w:lineRule="exact"/>
              <w:ind w:left="1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1133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53" w:lineRule="exact"/>
              <w:ind w:left="2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421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53" w:lineRule="exact"/>
              <w:ind w:left="1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</w:tr>
      <w:tr w:rsidR="007A3209">
        <w:trPr>
          <w:trHeight w:val="1108"/>
        </w:trPr>
        <w:tc>
          <w:tcPr>
            <w:tcW w:w="2938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233"/>
              <w:ind w:left="112"/>
              <w:rPr>
                <w:sz w:val="24"/>
              </w:rPr>
            </w:pPr>
            <w:r>
              <w:rPr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несвязных</w:t>
            </w:r>
          </w:p>
        </w:tc>
        <w:tc>
          <w:tcPr>
            <w:tcW w:w="257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ind w:left="112" w:right="83"/>
              <w:jc w:val="both"/>
              <w:rPr>
                <w:sz w:val="24"/>
              </w:rPr>
            </w:pPr>
            <w:r>
              <w:rPr>
                <w:sz w:val="24"/>
              </w:rPr>
              <w:t>Каток на пневматиче- ских шинах прицеп- ной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полуприцепной</w:t>
            </w:r>
          </w:p>
          <w:p w:rsidR="007A3209" w:rsidRDefault="00C44CA0">
            <w:pPr>
              <w:pStyle w:val="TableParagraph"/>
              <w:spacing w:line="264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массой,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т</w:t>
            </w:r>
          </w:p>
        </w:tc>
        <w:tc>
          <w:tcPr>
            <w:tcW w:w="12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6"/>
              <w:rPr>
                <w:sz w:val="35"/>
              </w:rPr>
            </w:pPr>
          </w:p>
          <w:p w:rsidR="007A3209" w:rsidRDefault="00C44CA0">
            <w:pPr>
              <w:pStyle w:val="TableParagraph"/>
              <w:ind w:left="143" w:right="1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13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6"/>
              <w:rPr>
                <w:sz w:val="35"/>
              </w:rPr>
            </w:pPr>
          </w:p>
          <w:p w:rsidR="007A3209" w:rsidRDefault="00C44CA0">
            <w:pPr>
              <w:pStyle w:val="TableParagraph"/>
              <w:ind w:left="106" w:right="9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421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6"/>
              <w:rPr>
                <w:sz w:val="35"/>
              </w:rPr>
            </w:pPr>
          </w:p>
          <w:p w:rsidR="007A3209" w:rsidRDefault="00C44CA0">
            <w:pPr>
              <w:pStyle w:val="TableParagraph"/>
              <w:ind w:left="184" w:right="16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</w:tr>
      <w:tr w:rsidR="007A3209">
        <w:trPr>
          <w:trHeight w:val="824"/>
        </w:trPr>
        <w:tc>
          <w:tcPr>
            <w:tcW w:w="293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57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tabs>
                <w:tab w:val="left" w:pos="957"/>
              </w:tabs>
              <w:spacing w:line="237" w:lineRule="auto"/>
              <w:ind w:left="112" w:right="82"/>
              <w:rPr>
                <w:sz w:val="24"/>
              </w:rPr>
            </w:pPr>
            <w:r>
              <w:rPr>
                <w:spacing w:val="-2"/>
                <w:sz w:val="24"/>
              </w:rPr>
              <w:t>Каток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вибрационный </w:t>
            </w:r>
            <w:r>
              <w:rPr>
                <w:sz w:val="24"/>
              </w:rPr>
              <w:t>прицепной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самоход-</w:t>
            </w:r>
          </w:p>
          <w:p w:rsidR="007A3209" w:rsidRDefault="00C44CA0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массой,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т</w:t>
            </w:r>
          </w:p>
        </w:tc>
        <w:tc>
          <w:tcPr>
            <w:tcW w:w="12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113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106" w:right="9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8–25</w:t>
            </w:r>
          </w:p>
        </w:tc>
        <w:tc>
          <w:tcPr>
            <w:tcW w:w="1421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184" w:right="16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8–25</w:t>
            </w:r>
          </w:p>
        </w:tc>
      </w:tr>
      <w:tr w:rsidR="007A3209">
        <w:trPr>
          <w:trHeight w:val="273"/>
        </w:trPr>
        <w:tc>
          <w:tcPr>
            <w:tcW w:w="2938" w:type="dxa"/>
            <w:tcBorders>
              <w:top w:val="single" w:sz="8" w:space="0" w:color="000000"/>
              <w:bottom w:val="nil"/>
            </w:tcBorders>
          </w:tcPr>
          <w:p w:rsidR="007A3209" w:rsidRDefault="00C44CA0">
            <w:pPr>
              <w:pStyle w:val="TableParagraph"/>
              <w:tabs>
                <w:tab w:val="left" w:pos="544"/>
                <w:tab w:val="left" w:pos="2032"/>
              </w:tabs>
              <w:spacing w:line="254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Уплотнение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откосов</w:t>
            </w:r>
          </w:p>
        </w:tc>
        <w:tc>
          <w:tcPr>
            <w:tcW w:w="2573" w:type="dxa"/>
            <w:tcBorders>
              <w:top w:val="single" w:sz="8" w:space="0" w:color="000000"/>
              <w:bottom w:val="nil"/>
            </w:tcBorders>
          </w:tcPr>
          <w:p w:rsidR="007A3209" w:rsidRDefault="00C44CA0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Каток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прицепной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виб-</w:t>
            </w:r>
          </w:p>
        </w:tc>
        <w:tc>
          <w:tcPr>
            <w:tcW w:w="1263" w:type="dxa"/>
            <w:tcBorders>
              <w:top w:val="single" w:sz="8" w:space="0" w:color="000000"/>
              <w:bottom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top w:val="single" w:sz="8" w:space="0" w:color="000000"/>
              <w:bottom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  <w:tcBorders>
              <w:top w:val="single" w:sz="8" w:space="0" w:color="000000"/>
              <w:bottom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</w:tr>
      <w:tr w:rsidR="007A3209">
        <w:trPr>
          <w:trHeight w:val="551"/>
        </w:trPr>
        <w:tc>
          <w:tcPr>
            <w:tcW w:w="293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насыпей</w:t>
            </w:r>
          </w:p>
        </w:tc>
        <w:tc>
          <w:tcPr>
            <w:tcW w:w="257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74" w:lineRule="exact"/>
              <w:ind w:left="112" w:right="82"/>
              <w:rPr>
                <w:sz w:val="24"/>
              </w:rPr>
            </w:pPr>
            <w:r>
              <w:rPr>
                <w:sz w:val="24"/>
              </w:rPr>
              <w:t>рационный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массой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т, подвешенный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стреле</w:t>
            </w:r>
          </w:p>
        </w:tc>
        <w:tc>
          <w:tcPr>
            <w:tcW w:w="126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5"/>
              <w:ind w:left="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+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5"/>
              <w:ind w:left="1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+</w:t>
            </w:r>
          </w:p>
        </w:tc>
        <w:tc>
          <w:tcPr>
            <w:tcW w:w="142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35"/>
              <w:ind w:left="1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+</w:t>
            </w:r>
          </w:p>
        </w:tc>
      </w:tr>
      <w:tr w:rsidR="007A3209">
        <w:trPr>
          <w:trHeight w:val="277"/>
        </w:trPr>
        <w:tc>
          <w:tcPr>
            <w:tcW w:w="2938" w:type="dxa"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2573" w:type="dxa"/>
            <w:tcBorders>
              <w:top w:val="nil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экскаватора</w:t>
            </w:r>
          </w:p>
        </w:tc>
        <w:tc>
          <w:tcPr>
            <w:tcW w:w="1263" w:type="dxa"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1133" w:type="dxa"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1421" w:type="dxa"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</w:tr>
      <w:tr w:rsidR="007A3209">
        <w:trPr>
          <w:trHeight w:val="1592"/>
        </w:trPr>
        <w:tc>
          <w:tcPr>
            <w:tcW w:w="2938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37" w:lineRule="auto"/>
              <w:ind w:left="112" w:right="88"/>
              <w:jc w:val="both"/>
              <w:rPr>
                <w:sz w:val="24"/>
              </w:rPr>
            </w:pPr>
            <w:r>
              <w:rPr>
                <w:sz w:val="24"/>
              </w:rPr>
              <w:t>6. Отделочные и укрепи- тельные работы:</w:t>
            </w:r>
          </w:p>
          <w:p w:rsidR="007A3209" w:rsidRDefault="00C44CA0">
            <w:pPr>
              <w:pStyle w:val="TableParagraph"/>
              <w:spacing w:before="2"/>
              <w:ind w:left="112" w:right="83"/>
              <w:jc w:val="both"/>
              <w:rPr>
                <w:sz w:val="24"/>
              </w:rPr>
            </w:pPr>
            <w:r>
              <w:rPr>
                <w:sz w:val="24"/>
              </w:rPr>
              <w:t>– планировка поверх- ности земляного по-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лотна и дна боковых и притрассовых резервов</w:t>
            </w:r>
          </w:p>
        </w:tc>
        <w:tc>
          <w:tcPr>
            <w:tcW w:w="257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224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Автогрейдер,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тип</w:t>
            </w:r>
          </w:p>
        </w:tc>
        <w:tc>
          <w:tcPr>
            <w:tcW w:w="12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224" w:line="242" w:lineRule="auto"/>
              <w:ind w:left="212" w:right="189" w:firstLine="19"/>
              <w:rPr>
                <w:sz w:val="24"/>
              </w:rPr>
            </w:pPr>
            <w:r>
              <w:rPr>
                <w:spacing w:val="-2"/>
                <w:sz w:val="24"/>
              </w:rPr>
              <w:t>Легкий, средний</w:t>
            </w:r>
          </w:p>
        </w:tc>
        <w:tc>
          <w:tcPr>
            <w:tcW w:w="113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224"/>
              <w:ind w:left="106" w:right="9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Средний</w:t>
            </w:r>
          </w:p>
        </w:tc>
        <w:tc>
          <w:tcPr>
            <w:tcW w:w="1421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224" w:line="242" w:lineRule="auto"/>
              <w:ind w:left="259" w:right="217" w:hanging="29"/>
              <w:rPr>
                <w:sz w:val="24"/>
              </w:rPr>
            </w:pPr>
            <w:r>
              <w:rPr>
                <w:spacing w:val="-2"/>
                <w:sz w:val="24"/>
              </w:rPr>
              <w:t>Средний, тяжелый</w:t>
            </w:r>
          </w:p>
        </w:tc>
      </w:tr>
      <w:tr w:rsidR="007A3209">
        <w:trPr>
          <w:trHeight w:val="387"/>
        </w:trPr>
        <w:tc>
          <w:tcPr>
            <w:tcW w:w="293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57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49"/>
              <w:ind w:left="112"/>
              <w:rPr>
                <w:sz w:val="24"/>
              </w:rPr>
            </w:pPr>
            <w:r>
              <w:rPr>
                <w:sz w:val="24"/>
              </w:rPr>
              <w:t>Бульдозер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тс</w:t>
            </w:r>
          </w:p>
        </w:tc>
        <w:tc>
          <w:tcPr>
            <w:tcW w:w="12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49"/>
              <w:ind w:left="138" w:right="1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3–6</w:t>
            </w:r>
          </w:p>
        </w:tc>
        <w:tc>
          <w:tcPr>
            <w:tcW w:w="113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49"/>
              <w:ind w:left="106" w:right="9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6–10</w:t>
            </w:r>
          </w:p>
        </w:tc>
        <w:tc>
          <w:tcPr>
            <w:tcW w:w="1421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49"/>
              <w:ind w:left="179" w:right="16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10–15</w:t>
            </w:r>
          </w:p>
        </w:tc>
      </w:tr>
      <w:tr w:rsidR="007A3209">
        <w:trPr>
          <w:trHeight w:val="1919"/>
        </w:trPr>
        <w:tc>
          <w:tcPr>
            <w:tcW w:w="2938" w:type="dxa"/>
            <w:tcBorders>
              <w:top w:val="single" w:sz="8" w:space="0" w:color="000000"/>
              <w:bottom w:val="nil"/>
            </w:tcBorders>
          </w:tcPr>
          <w:p w:rsidR="007A3209" w:rsidRDefault="00C44CA0">
            <w:pPr>
              <w:pStyle w:val="TableParagraph"/>
              <w:ind w:left="112" w:right="84"/>
              <w:jc w:val="both"/>
              <w:rPr>
                <w:sz w:val="24"/>
              </w:rPr>
            </w:pPr>
            <w:r>
              <w:rPr>
                <w:sz w:val="24"/>
              </w:rPr>
              <w:t>– планировка откосов выемок и насыпей, распределение расти- тельного грунта при планировочных</w:t>
            </w:r>
            <w:r>
              <w:rPr>
                <w:spacing w:val="73"/>
                <w:sz w:val="24"/>
              </w:rPr>
              <w:t xml:space="preserve">    </w:t>
            </w:r>
            <w:r>
              <w:rPr>
                <w:spacing w:val="-4"/>
                <w:sz w:val="24"/>
              </w:rPr>
              <w:t>рабо-</w:t>
            </w:r>
          </w:p>
          <w:p w:rsidR="007A3209" w:rsidRDefault="00C44CA0">
            <w:pPr>
              <w:pStyle w:val="TableParagraph"/>
              <w:spacing w:line="274" w:lineRule="exact"/>
              <w:ind w:left="112" w:right="83"/>
              <w:jc w:val="both"/>
              <w:rPr>
                <w:sz w:val="24"/>
              </w:rPr>
            </w:pPr>
            <w:r>
              <w:rPr>
                <w:sz w:val="24"/>
              </w:rPr>
              <w:t>тах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высоте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отко-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сов, м:</w:t>
            </w:r>
          </w:p>
        </w:tc>
        <w:tc>
          <w:tcPr>
            <w:tcW w:w="2573" w:type="dxa"/>
            <w:tcBorders>
              <w:top w:val="single" w:sz="8" w:space="0" w:color="000000"/>
              <w:bottom w:val="nil"/>
            </w:tcBorders>
          </w:tcPr>
          <w:p w:rsidR="007A3209" w:rsidRDefault="007A3209">
            <w:pPr>
              <w:pStyle w:val="TableParagraph"/>
              <w:rPr>
                <w:sz w:val="24"/>
              </w:rPr>
            </w:pPr>
          </w:p>
        </w:tc>
        <w:tc>
          <w:tcPr>
            <w:tcW w:w="1263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8"/>
              <w:rPr>
                <w:sz w:val="36"/>
              </w:rPr>
            </w:pPr>
          </w:p>
          <w:p w:rsidR="007A3209" w:rsidRDefault="00C44CA0">
            <w:pPr>
              <w:pStyle w:val="TableParagraph"/>
              <w:spacing w:line="274" w:lineRule="exact"/>
              <w:ind w:left="212" w:right="189" w:firstLine="19"/>
              <w:rPr>
                <w:sz w:val="24"/>
              </w:rPr>
            </w:pPr>
            <w:r>
              <w:rPr>
                <w:spacing w:val="-2"/>
                <w:sz w:val="24"/>
              </w:rPr>
              <w:t>Легкий, средний</w:t>
            </w:r>
          </w:p>
        </w:tc>
        <w:tc>
          <w:tcPr>
            <w:tcW w:w="1133" w:type="dxa"/>
            <w:tcBorders>
              <w:top w:val="single" w:sz="8" w:space="0" w:color="000000"/>
              <w:bottom w:val="nil"/>
            </w:tcBorders>
          </w:tcPr>
          <w:p w:rsidR="007A3209" w:rsidRDefault="007A3209">
            <w:pPr>
              <w:pStyle w:val="TableParagraph"/>
              <w:rPr>
                <w:sz w:val="24"/>
              </w:rPr>
            </w:pPr>
          </w:p>
        </w:tc>
        <w:tc>
          <w:tcPr>
            <w:tcW w:w="1421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8"/>
              <w:rPr>
                <w:sz w:val="36"/>
              </w:rPr>
            </w:pPr>
          </w:p>
          <w:p w:rsidR="007A3209" w:rsidRDefault="00C44CA0">
            <w:pPr>
              <w:pStyle w:val="TableParagraph"/>
              <w:spacing w:line="274" w:lineRule="exact"/>
              <w:ind w:left="259" w:right="217" w:hanging="29"/>
              <w:rPr>
                <w:sz w:val="24"/>
              </w:rPr>
            </w:pPr>
            <w:r>
              <w:rPr>
                <w:spacing w:val="-2"/>
                <w:sz w:val="24"/>
              </w:rPr>
              <w:t>Средний, тяжелый</w:t>
            </w:r>
          </w:p>
        </w:tc>
      </w:tr>
      <w:tr w:rsidR="007A3209">
        <w:trPr>
          <w:trHeight w:val="537"/>
        </w:trPr>
        <w:tc>
          <w:tcPr>
            <w:tcW w:w="293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spacing w:before="10"/>
              <w:rPr>
                <w:sz w:val="21"/>
              </w:rPr>
            </w:pPr>
          </w:p>
          <w:p w:rsidR="007A3209" w:rsidRDefault="00C44CA0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2,0–2,5</w:t>
            </w:r>
          </w:p>
        </w:tc>
        <w:tc>
          <w:tcPr>
            <w:tcW w:w="2573" w:type="dxa"/>
            <w:tcBorders>
              <w:top w:val="nil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54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Автогрейдер,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тип</w:t>
            </w:r>
          </w:p>
        </w:tc>
        <w:tc>
          <w:tcPr>
            <w:tcW w:w="1263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tcBorders>
              <w:top w:val="nil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54" w:lineRule="exact"/>
              <w:ind w:left="106" w:right="9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Средний</w:t>
            </w:r>
          </w:p>
        </w:tc>
        <w:tc>
          <w:tcPr>
            <w:tcW w:w="1421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1381"/>
        </w:trPr>
        <w:tc>
          <w:tcPr>
            <w:tcW w:w="2938" w:type="dxa"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4"/>
              </w:rPr>
            </w:pPr>
          </w:p>
        </w:tc>
        <w:tc>
          <w:tcPr>
            <w:tcW w:w="257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ind w:left="112" w:right="83"/>
              <w:jc w:val="both"/>
              <w:rPr>
                <w:sz w:val="24"/>
              </w:rPr>
            </w:pPr>
            <w:r>
              <w:rPr>
                <w:sz w:val="24"/>
              </w:rPr>
              <w:t>Навесной откосопла- нировщик на тракторе или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бульдозер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отко-</w:t>
            </w:r>
          </w:p>
          <w:p w:rsidR="007A3209" w:rsidRDefault="00C44CA0">
            <w:pPr>
              <w:pStyle w:val="TableParagraph"/>
              <w:spacing w:line="274" w:lineRule="exact"/>
              <w:ind w:left="112" w:right="54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сопланировщиком </w:t>
            </w:r>
            <w:r>
              <w:rPr>
                <w:sz w:val="24"/>
              </w:rPr>
              <w:t>класса, тс</w:t>
            </w:r>
          </w:p>
        </w:tc>
        <w:tc>
          <w:tcPr>
            <w:tcW w:w="12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sz w:val="21"/>
              </w:rPr>
            </w:pPr>
          </w:p>
          <w:p w:rsidR="007A3209" w:rsidRDefault="00C44CA0">
            <w:pPr>
              <w:pStyle w:val="TableParagraph"/>
              <w:ind w:left="143" w:right="1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13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sz w:val="21"/>
              </w:rPr>
            </w:pPr>
          </w:p>
          <w:p w:rsidR="007A3209" w:rsidRDefault="00C44CA0">
            <w:pPr>
              <w:pStyle w:val="TableParagraph"/>
              <w:ind w:left="106" w:right="9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421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sz w:val="21"/>
              </w:rPr>
            </w:pPr>
          </w:p>
          <w:p w:rsidR="007A3209" w:rsidRDefault="00C44CA0">
            <w:pPr>
              <w:pStyle w:val="TableParagraph"/>
              <w:ind w:left="179" w:right="16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10–15</w:t>
            </w:r>
          </w:p>
        </w:tc>
      </w:tr>
      <w:tr w:rsidR="007A3209">
        <w:trPr>
          <w:trHeight w:val="848"/>
        </w:trPr>
        <w:tc>
          <w:tcPr>
            <w:tcW w:w="2938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4,0–6,0</w:t>
            </w:r>
          </w:p>
        </w:tc>
        <w:tc>
          <w:tcPr>
            <w:tcW w:w="257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ind w:left="112" w:right="83"/>
              <w:jc w:val="both"/>
              <w:rPr>
                <w:sz w:val="24"/>
              </w:rPr>
            </w:pPr>
            <w:r>
              <w:rPr>
                <w:sz w:val="24"/>
              </w:rPr>
              <w:t>Трактор с навесным планировочным обо- рудованием класса, тс</w:t>
            </w:r>
          </w:p>
        </w:tc>
        <w:tc>
          <w:tcPr>
            <w:tcW w:w="12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3"/>
              <w:rPr>
                <w:sz w:val="24"/>
              </w:rPr>
            </w:pPr>
          </w:p>
          <w:p w:rsidR="007A3209" w:rsidRDefault="00C44CA0">
            <w:pPr>
              <w:pStyle w:val="TableParagraph"/>
              <w:ind w:left="143" w:right="1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13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3"/>
              <w:rPr>
                <w:sz w:val="24"/>
              </w:rPr>
            </w:pPr>
          </w:p>
          <w:p w:rsidR="007A3209" w:rsidRDefault="00C44CA0">
            <w:pPr>
              <w:pStyle w:val="TableParagraph"/>
              <w:ind w:left="106" w:right="9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421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3"/>
              <w:rPr>
                <w:sz w:val="24"/>
              </w:rPr>
            </w:pPr>
          </w:p>
          <w:p w:rsidR="007A3209" w:rsidRDefault="00C44CA0">
            <w:pPr>
              <w:pStyle w:val="TableParagraph"/>
              <w:ind w:left="179" w:right="16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10–15</w:t>
            </w:r>
          </w:p>
        </w:tc>
      </w:tr>
      <w:tr w:rsidR="007A3209">
        <w:trPr>
          <w:trHeight w:val="2207"/>
        </w:trPr>
        <w:tc>
          <w:tcPr>
            <w:tcW w:w="2938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219" w:line="242" w:lineRule="auto"/>
              <w:ind w:left="11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6,0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(крутизна </w:t>
            </w:r>
            <w:r>
              <w:rPr>
                <w:spacing w:val="-2"/>
                <w:sz w:val="24"/>
              </w:rPr>
              <w:t>1:1,5–1,2)</w:t>
            </w:r>
          </w:p>
        </w:tc>
        <w:tc>
          <w:tcPr>
            <w:tcW w:w="257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ind w:left="112" w:right="76"/>
              <w:jc w:val="both"/>
              <w:rPr>
                <w:sz w:val="24"/>
              </w:rPr>
            </w:pPr>
            <w:r>
              <w:rPr>
                <w:sz w:val="24"/>
              </w:rPr>
              <w:t>Экскаватор-драглайн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ковшом вместимо- стью, м</w:t>
            </w:r>
            <w:r>
              <w:rPr>
                <w:sz w:val="24"/>
                <w:vertAlign w:val="superscript"/>
              </w:rPr>
              <w:t>3</w:t>
            </w:r>
            <w:r>
              <w:rPr>
                <w:sz w:val="24"/>
              </w:rPr>
              <w:t>, оборудован- ный двухотвальным скребком, или швел- лером, или планиро- вочной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трапецеидаль-</w:t>
            </w:r>
          </w:p>
          <w:p w:rsidR="007A3209" w:rsidRDefault="00C44CA0">
            <w:pPr>
              <w:pStyle w:val="TableParagraph"/>
              <w:spacing w:line="264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ной </w:t>
            </w:r>
            <w:r>
              <w:rPr>
                <w:spacing w:val="-2"/>
                <w:sz w:val="24"/>
              </w:rPr>
              <w:t>рамой</w:t>
            </w:r>
          </w:p>
        </w:tc>
        <w:tc>
          <w:tcPr>
            <w:tcW w:w="12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1"/>
              <w:rPr>
                <w:sz w:val="31"/>
              </w:rPr>
            </w:pPr>
          </w:p>
          <w:p w:rsidR="007A3209" w:rsidRDefault="00C44CA0">
            <w:pPr>
              <w:pStyle w:val="TableParagraph"/>
              <w:spacing w:before="1"/>
              <w:ind w:left="143" w:right="1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0,65–1,0</w:t>
            </w:r>
          </w:p>
        </w:tc>
        <w:tc>
          <w:tcPr>
            <w:tcW w:w="113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1"/>
              <w:rPr>
                <w:sz w:val="31"/>
              </w:rPr>
            </w:pPr>
          </w:p>
          <w:p w:rsidR="007A3209" w:rsidRDefault="00C44CA0">
            <w:pPr>
              <w:pStyle w:val="TableParagraph"/>
              <w:spacing w:before="1"/>
              <w:ind w:left="106" w:right="8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0,65–1,0</w:t>
            </w:r>
          </w:p>
        </w:tc>
        <w:tc>
          <w:tcPr>
            <w:tcW w:w="1421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1"/>
              <w:rPr>
                <w:sz w:val="31"/>
              </w:rPr>
            </w:pPr>
          </w:p>
          <w:p w:rsidR="007A3209" w:rsidRDefault="00C44CA0">
            <w:pPr>
              <w:pStyle w:val="TableParagraph"/>
              <w:spacing w:before="1"/>
              <w:ind w:left="184" w:right="16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0,65–1,0</w:t>
            </w:r>
          </w:p>
        </w:tc>
      </w:tr>
      <w:tr w:rsidR="007A3209">
        <w:trPr>
          <w:trHeight w:val="584"/>
        </w:trPr>
        <w:tc>
          <w:tcPr>
            <w:tcW w:w="2938" w:type="dxa"/>
            <w:tcBorders>
              <w:top w:val="single" w:sz="8" w:space="0" w:color="000000"/>
            </w:tcBorders>
          </w:tcPr>
          <w:p w:rsidR="007A3209" w:rsidRDefault="00C44CA0">
            <w:pPr>
              <w:pStyle w:val="TableParagraph"/>
              <w:tabs>
                <w:tab w:val="left" w:pos="1173"/>
                <w:tab w:val="left" w:pos="1836"/>
              </w:tabs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–более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6,0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(крутизна</w:t>
            </w:r>
          </w:p>
          <w:p w:rsidR="007A3209" w:rsidRDefault="00C44CA0">
            <w:pPr>
              <w:pStyle w:val="TableParagraph"/>
              <w:spacing w:before="2"/>
              <w:ind w:left="112"/>
              <w:rPr>
                <w:sz w:val="24"/>
              </w:rPr>
            </w:pPr>
            <w:r>
              <w:rPr>
                <w:sz w:val="24"/>
              </w:rPr>
              <w:t>1:2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менее)</w:t>
            </w:r>
          </w:p>
        </w:tc>
        <w:tc>
          <w:tcPr>
            <w:tcW w:w="2573" w:type="dxa"/>
            <w:tcBorders>
              <w:top w:val="single" w:sz="8" w:space="0" w:color="000000"/>
            </w:tcBorders>
          </w:tcPr>
          <w:p w:rsidR="007A3209" w:rsidRDefault="00C44CA0">
            <w:pPr>
              <w:pStyle w:val="TableParagraph"/>
              <w:spacing w:before="145"/>
              <w:ind w:left="112"/>
              <w:rPr>
                <w:sz w:val="24"/>
              </w:rPr>
            </w:pPr>
            <w:r>
              <w:rPr>
                <w:sz w:val="24"/>
              </w:rPr>
              <w:t>Бульдозер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тс</w:t>
            </w:r>
          </w:p>
        </w:tc>
        <w:tc>
          <w:tcPr>
            <w:tcW w:w="1263" w:type="dxa"/>
            <w:tcBorders>
              <w:top w:val="single" w:sz="8" w:space="0" w:color="000000"/>
            </w:tcBorders>
          </w:tcPr>
          <w:p w:rsidR="007A3209" w:rsidRDefault="00C44CA0">
            <w:pPr>
              <w:pStyle w:val="TableParagraph"/>
              <w:spacing w:before="145"/>
              <w:ind w:left="143" w:right="1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133" w:type="dxa"/>
            <w:tcBorders>
              <w:top w:val="single" w:sz="8" w:space="0" w:color="000000"/>
            </w:tcBorders>
          </w:tcPr>
          <w:p w:rsidR="007A3209" w:rsidRDefault="00C44CA0">
            <w:pPr>
              <w:pStyle w:val="TableParagraph"/>
              <w:spacing w:before="145"/>
              <w:ind w:left="106" w:right="8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10–15</w:t>
            </w:r>
          </w:p>
        </w:tc>
        <w:tc>
          <w:tcPr>
            <w:tcW w:w="1421" w:type="dxa"/>
            <w:tcBorders>
              <w:top w:val="single" w:sz="8" w:space="0" w:color="000000"/>
            </w:tcBorders>
          </w:tcPr>
          <w:p w:rsidR="007A3209" w:rsidRDefault="00C44CA0">
            <w:pPr>
              <w:pStyle w:val="TableParagraph"/>
              <w:spacing w:before="145"/>
              <w:ind w:left="279" w:right="14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10–15</w:t>
            </w:r>
          </w:p>
        </w:tc>
      </w:tr>
    </w:tbl>
    <w:p w:rsidR="007A3209" w:rsidRDefault="007A3209">
      <w:pPr>
        <w:jc w:val="center"/>
        <w:rPr>
          <w:sz w:val="24"/>
        </w:rPr>
        <w:sectPr w:rsidR="007A3209">
          <w:pgSz w:w="11900" w:h="16840"/>
          <w:pgMar w:top="1340" w:right="1160" w:bottom="1420" w:left="1180" w:header="0" w:footer="1226" w:gutter="0"/>
          <w:cols w:space="720"/>
        </w:sectPr>
      </w:pPr>
    </w:p>
    <w:p w:rsidR="007A3209" w:rsidRDefault="007A3209">
      <w:pPr>
        <w:spacing w:before="70"/>
        <w:ind w:right="250"/>
        <w:jc w:val="right"/>
        <w:rPr>
          <w:sz w:val="26"/>
        </w:rPr>
      </w:pPr>
      <w:r w:rsidRPr="007A3209">
        <w:pict>
          <v:shape id="_x0000_s1117" type="#_x0000_t136" style="position:absolute;left:0;text-align:left;margin-left:134.6pt;margin-top:380.4pt;width:328.4pt;height:83.85pt;rotation:315;z-index:15945216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r w:rsidR="00C44CA0">
        <w:rPr>
          <w:sz w:val="26"/>
        </w:rPr>
        <w:t>Продолжение</w:t>
      </w:r>
      <w:r w:rsidR="00C44CA0">
        <w:rPr>
          <w:spacing w:val="-13"/>
          <w:sz w:val="26"/>
        </w:rPr>
        <w:t xml:space="preserve"> </w:t>
      </w:r>
      <w:r w:rsidR="00C44CA0">
        <w:rPr>
          <w:sz w:val="26"/>
        </w:rPr>
        <w:t>прил.</w:t>
      </w:r>
      <w:r w:rsidR="00C44CA0">
        <w:rPr>
          <w:spacing w:val="-11"/>
          <w:sz w:val="26"/>
        </w:rPr>
        <w:t xml:space="preserve"> </w:t>
      </w:r>
      <w:r w:rsidR="00C44CA0">
        <w:rPr>
          <w:spacing w:val="-10"/>
          <w:sz w:val="26"/>
        </w:rPr>
        <w:t>В</w:t>
      </w:r>
    </w:p>
    <w:p w:rsidR="007A3209" w:rsidRDefault="007A3209">
      <w:pPr>
        <w:pStyle w:val="a3"/>
        <w:spacing w:before="9"/>
        <w:rPr>
          <w:sz w:val="26"/>
        </w:r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813"/>
        <w:gridCol w:w="2698"/>
        <w:gridCol w:w="1263"/>
        <w:gridCol w:w="1417"/>
        <w:gridCol w:w="1139"/>
      </w:tblGrid>
      <w:tr w:rsidR="007A3209">
        <w:trPr>
          <w:trHeight w:val="277"/>
        </w:trPr>
        <w:tc>
          <w:tcPr>
            <w:tcW w:w="2813" w:type="dxa"/>
          </w:tcPr>
          <w:p w:rsidR="007A3209" w:rsidRDefault="00C44CA0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2698" w:type="dxa"/>
          </w:tcPr>
          <w:p w:rsidR="007A3209" w:rsidRDefault="00C44CA0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263" w:type="dxa"/>
          </w:tcPr>
          <w:p w:rsidR="007A3209" w:rsidRDefault="00C44CA0">
            <w:pPr>
              <w:pStyle w:val="TableParagraph"/>
              <w:spacing w:line="258" w:lineRule="exact"/>
              <w:ind w:left="1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1417" w:type="dxa"/>
          </w:tcPr>
          <w:p w:rsidR="007A3209" w:rsidRDefault="00C44CA0">
            <w:pPr>
              <w:pStyle w:val="TableParagraph"/>
              <w:spacing w:line="258" w:lineRule="exact"/>
              <w:ind w:left="1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139" w:type="dxa"/>
          </w:tcPr>
          <w:p w:rsidR="007A3209" w:rsidRDefault="00C44CA0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</w:tr>
      <w:tr w:rsidR="007A3209">
        <w:trPr>
          <w:trHeight w:val="1376"/>
        </w:trPr>
        <w:tc>
          <w:tcPr>
            <w:tcW w:w="2813" w:type="dxa"/>
            <w:vMerge w:val="restart"/>
            <w:tcBorders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sz w:val="29"/>
              </w:rPr>
            </w:pPr>
          </w:p>
          <w:p w:rsidR="007A3209" w:rsidRDefault="00C44CA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–6,0–12,0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(крутизна</w:t>
            </w:r>
          </w:p>
          <w:p w:rsidR="007A3209" w:rsidRDefault="00C44CA0">
            <w:pPr>
              <w:pStyle w:val="TableParagraph"/>
              <w:spacing w:before="2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1:1,5)</w:t>
            </w:r>
          </w:p>
        </w:tc>
        <w:tc>
          <w:tcPr>
            <w:tcW w:w="2698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tabs>
                <w:tab w:val="left" w:pos="1100"/>
              </w:tabs>
              <w:ind w:left="107" w:right="8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Экскаватор- </w:t>
            </w:r>
            <w:r>
              <w:rPr>
                <w:sz w:val="24"/>
              </w:rPr>
              <w:t>планировщик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смен- </w:t>
            </w:r>
            <w:r>
              <w:rPr>
                <w:spacing w:val="-4"/>
                <w:sz w:val="24"/>
              </w:rPr>
              <w:t>ным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планирующим </w:t>
            </w:r>
            <w:r>
              <w:rPr>
                <w:sz w:val="24"/>
              </w:rPr>
              <w:t>оборудованием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ков-</w:t>
            </w:r>
          </w:p>
          <w:p w:rsidR="007A3209" w:rsidRDefault="00C44CA0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шом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вместимостью,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</w:t>
            </w:r>
            <w:r>
              <w:rPr>
                <w:spacing w:val="-5"/>
                <w:sz w:val="24"/>
                <w:vertAlign w:val="superscript"/>
              </w:rPr>
              <w:t>3</w:t>
            </w:r>
          </w:p>
        </w:tc>
        <w:tc>
          <w:tcPr>
            <w:tcW w:w="1263" w:type="dxa"/>
            <w:tcBorders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sz w:val="21"/>
              </w:rPr>
            </w:pPr>
          </w:p>
          <w:p w:rsidR="007A3209" w:rsidRDefault="00C44CA0">
            <w:pPr>
              <w:pStyle w:val="TableParagraph"/>
              <w:ind w:left="143"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1417" w:type="dxa"/>
            <w:tcBorders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sz w:val="21"/>
              </w:rPr>
            </w:pPr>
          </w:p>
          <w:p w:rsidR="007A3209" w:rsidRDefault="00C44CA0">
            <w:pPr>
              <w:pStyle w:val="TableParagraph"/>
              <w:ind w:left="219" w:right="19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1139" w:type="dxa"/>
            <w:tcBorders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sz w:val="21"/>
              </w:rPr>
            </w:pPr>
          </w:p>
          <w:p w:rsidR="007A3209" w:rsidRDefault="00C44CA0">
            <w:pPr>
              <w:pStyle w:val="TableParagraph"/>
              <w:ind w:left="120" w:right="10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</w:tr>
      <w:tr w:rsidR="007A3209">
        <w:trPr>
          <w:trHeight w:val="1395"/>
        </w:trPr>
        <w:tc>
          <w:tcPr>
            <w:tcW w:w="2813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698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ind w:left="107" w:right="8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Два трактора с прицеп- ным рельсом (один – </w:t>
            </w:r>
            <w:r>
              <w:rPr>
                <w:sz w:val="24"/>
              </w:rPr>
              <w:t>у подошвы откоса, вто- рой – у бровки откоса) класса, тс</w:t>
            </w:r>
          </w:p>
        </w:tc>
        <w:tc>
          <w:tcPr>
            <w:tcW w:w="12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1"/>
            </w:pPr>
          </w:p>
          <w:p w:rsidR="007A3209" w:rsidRDefault="00C44CA0">
            <w:pPr>
              <w:pStyle w:val="TableParagraph"/>
              <w:ind w:left="138" w:right="1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3–6</w:t>
            </w:r>
          </w:p>
        </w:tc>
        <w:tc>
          <w:tcPr>
            <w:tcW w:w="141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1"/>
            </w:pPr>
          </w:p>
          <w:p w:rsidR="007A3209" w:rsidRDefault="00C44CA0">
            <w:pPr>
              <w:pStyle w:val="TableParagraph"/>
              <w:ind w:left="219" w:right="19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6–10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1"/>
            </w:pPr>
          </w:p>
          <w:p w:rsidR="007A3209" w:rsidRDefault="00C44CA0">
            <w:pPr>
              <w:pStyle w:val="TableParagraph"/>
              <w:ind w:left="120" w:right="11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6–10</w:t>
            </w:r>
          </w:p>
        </w:tc>
      </w:tr>
      <w:tr w:rsidR="007A3209">
        <w:trPr>
          <w:trHeight w:val="824"/>
        </w:trPr>
        <w:tc>
          <w:tcPr>
            <w:tcW w:w="2813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698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Автогрейдер,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тип</w:t>
            </w:r>
          </w:p>
        </w:tc>
        <w:tc>
          <w:tcPr>
            <w:tcW w:w="12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68" w:lineRule="exact"/>
              <w:ind w:left="142" w:right="1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Средний</w:t>
            </w:r>
          </w:p>
        </w:tc>
        <w:tc>
          <w:tcPr>
            <w:tcW w:w="141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68" w:lineRule="exact"/>
              <w:ind w:left="218" w:right="19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Средний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37" w:lineRule="auto"/>
              <w:ind w:left="120" w:right="11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Сред- ний,</w:t>
            </w:r>
          </w:p>
          <w:p w:rsidR="007A3209" w:rsidRDefault="00C44CA0">
            <w:pPr>
              <w:pStyle w:val="TableParagraph"/>
              <w:spacing w:line="261" w:lineRule="exact"/>
              <w:ind w:left="108" w:right="9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тяжелый</w:t>
            </w:r>
          </w:p>
        </w:tc>
      </w:tr>
      <w:tr w:rsidR="007A3209">
        <w:trPr>
          <w:trHeight w:val="1679"/>
        </w:trPr>
        <w:tc>
          <w:tcPr>
            <w:tcW w:w="2813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ind w:left="112" w:right="87"/>
              <w:jc w:val="both"/>
              <w:rPr>
                <w:sz w:val="24"/>
              </w:rPr>
            </w:pPr>
            <w:r>
              <w:rPr>
                <w:sz w:val="24"/>
              </w:rPr>
              <w:t>– рытье кюветов, на- горных канав, дре- нажных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траншей</w:t>
            </w:r>
            <w:r>
              <w:rPr>
                <w:spacing w:val="310"/>
                <w:sz w:val="24"/>
              </w:rPr>
              <w:t xml:space="preserve"> </w:t>
            </w:r>
            <w:r>
              <w:rPr>
                <w:sz w:val="24"/>
              </w:rPr>
              <w:t>и т.п. глубиной, м</w:t>
            </w:r>
          </w:p>
          <w:p w:rsidR="007A3209" w:rsidRDefault="00C44CA0">
            <w:pPr>
              <w:pStyle w:val="TableParagraph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0,7</w:t>
            </w:r>
          </w:p>
        </w:tc>
        <w:tc>
          <w:tcPr>
            <w:tcW w:w="2698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198" w:line="242" w:lineRule="auto"/>
              <w:ind w:left="107"/>
              <w:rPr>
                <w:sz w:val="24"/>
              </w:rPr>
            </w:pPr>
            <w:r>
              <w:rPr>
                <w:sz w:val="24"/>
              </w:rPr>
              <w:t>Плуг кустарниковый на тракторе класса, тс</w:t>
            </w:r>
          </w:p>
        </w:tc>
        <w:tc>
          <w:tcPr>
            <w:tcW w:w="12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178"/>
              <w:ind w:left="138" w:right="1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3–6</w:t>
            </w:r>
          </w:p>
        </w:tc>
        <w:tc>
          <w:tcPr>
            <w:tcW w:w="141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178"/>
              <w:ind w:left="219" w:right="19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6–10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178"/>
              <w:ind w:left="120" w:right="10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10–15</w:t>
            </w:r>
          </w:p>
        </w:tc>
      </w:tr>
      <w:tr w:rsidR="007A3209">
        <w:trPr>
          <w:trHeight w:val="551"/>
        </w:trPr>
        <w:tc>
          <w:tcPr>
            <w:tcW w:w="2813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698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Бульдозер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тракторе</w:t>
            </w:r>
          </w:p>
          <w:p w:rsidR="007A3209" w:rsidRDefault="00C44CA0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тс</w:t>
            </w:r>
          </w:p>
        </w:tc>
        <w:tc>
          <w:tcPr>
            <w:tcW w:w="12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26"/>
              <w:ind w:left="138" w:right="1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3–6</w:t>
            </w:r>
          </w:p>
        </w:tc>
        <w:tc>
          <w:tcPr>
            <w:tcW w:w="141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26"/>
              <w:ind w:left="219" w:right="19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6–10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26"/>
              <w:ind w:left="120" w:right="10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10–15</w:t>
            </w:r>
          </w:p>
        </w:tc>
      </w:tr>
      <w:tr w:rsidR="007A3209">
        <w:trPr>
          <w:trHeight w:val="1108"/>
        </w:trPr>
        <w:tc>
          <w:tcPr>
            <w:tcW w:w="2813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4"/>
              <w:rPr>
                <w:sz w:val="32"/>
              </w:rPr>
            </w:pPr>
          </w:p>
          <w:p w:rsidR="007A3209" w:rsidRDefault="00C44CA0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2698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ind w:left="107" w:right="86"/>
              <w:jc w:val="both"/>
              <w:rPr>
                <w:sz w:val="24"/>
              </w:rPr>
            </w:pPr>
            <w:r>
              <w:rPr>
                <w:sz w:val="24"/>
              </w:rPr>
              <w:t>Траншеекопатель ро- торного и барового ти- па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канавокопатель</w:t>
            </w:r>
          </w:p>
          <w:p w:rsidR="007A3209" w:rsidRDefault="00C44CA0">
            <w:pPr>
              <w:pStyle w:val="TableParagraph"/>
              <w:spacing w:line="269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тракторе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тс</w:t>
            </w:r>
          </w:p>
        </w:tc>
        <w:tc>
          <w:tcPr>
            <w:tcW w:w="12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6"/>
              <w:rPr>
                <w:sz w:val="35"/>
              </w:rPr>
            </w:pPr>
          </w:p>
          <w:p w:rsidR="007A3209" w:rsidRDefault="00C44CA0">
            <w:pPr>
              <w:pStyle w:val="TableParagraph"/>
              <w:ind w:left="138" w:right="1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3–6</w:t>
            </w:r>
          </w:p>
        </w:tc>
        <w:tc>
          <w:tcPr>
            <w:tcW w:w="141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6"/>
              <w:rPr>
                <w:sz w:val="35"/>
              </w:rPr>
            </w:pPr>
          </w:p>
          <w:p w:rsidR="007A3209" w:rsidRDefault="00C44CA0">
            <w:pPr>
              <w:pStyle w:val="TableParagraph"/>
              <w:ind w:left="214" w:right="19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3–6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6"/>
              <w:rPr>
                <w:sz w:val="35"/>
              </w:rPr>
            </w:pPr>
          </w:p>
          <w:p w:rsidR="007A3209" w:rsidRDefault="00C44CA0">
            <w:pPr>
              <w:pStyle w:val="TableParagraph"/>
              <w:ind w:left="120" w:right="11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6–10</w:t>
            </w:r>
          </w:p>
        </w:tc>
      </w:tr>
      <w:tr w:rsidR="007A3209">
        <w:trPr>
          <w:trHeight w:val="1103"/>
        </w:trPr>
        <w:tc>
          <w:tcPr>
            <w:tcW w:w="2813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698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ind w:left="107" w:right="88"/>
              <w:jc w:val="both"/>
              <w:rPr>
                <w:sz w:val="24"/>
              </w:rPr>
            </w:pPr>
            <w:r>
              <w:rPr>
                <w:sz w:val="24"/>
              </w:rPr>
              <w:t>Экскаватор, оборудо- ванный обратной лопа- той,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ковшом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вмести-</w:t>
            </w:r>
          </w:p>
          <w:p w:rsidR="007A3209" w:rsidRDefault="00C44CA0">
            <w:pPr>
              <w:pStyle w:val="TableParagraph"/>
              <w:spacing w:line="261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мостью,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</w:t>
            </w:r>
            <w:r>
              <w:rPr>
                <w:spacing w:val="-5"/>
                <w:sz w:val="24"/>
                <w:vertAlign w:val="superscript"/>
              </w:rPr>
              <w:t>3</w:t>
            </w:r>
          </w:p>
        </w:tc>
        <w:tc>
          <w:tcPr>
            <w:tcW w:w="12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6"/>
              <w:rPr>
                <w:sz w:val="35"/>
              </w:rPr>
            </w:pPr>
          </w:p>
          <w:p w:rsidR="007A3209" w:rsidRDefault="00C44CA0">
            <w:pPr>
              <w:pStyle w:val="TableParagraph"/>
              <w:ind w:left="143" w:right="12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0,25</w:t>
            </w:r>
          </w:p>
        </w:tc>
        <w:tc>
          <w:tcPr>
            <w:tcW w:w="141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6"/>
              <w:rPr>
                <w:sz w:val="35"/>
              </w:rPr>
            </w:pPr>
          </w:p>
          <w:p w:rsidR="007A3209" w:rsidRDefault="00C44CA0">
            <w:pPr>
              <w:pStyle w:val="TableParagraph"/>
              <w:ind w:left="219" w:right="19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0,25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6"/>
              <w:rPr>
                <w:sz w:val="35"/>
              </w:rPr>
            </w:pPr>
          </w:p>
          <w:p w:rsidR="007A3209" w:rsidRDefault="00C44CA0">
            <w:pPr>
              <w:pStyle w:val="TableParagraph"/>
              <w:ind w:left="120" w:right="10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0,25</w:t>
            </w:r>
          </w:p>
        </w:tc>
      </w:tr>
      <w:tr w:rsidR="007A3209">
        <w:trPr>
          <w:trHeight w:val="2207"/>
        </w:trPr>
        <w:tc>
          <w:tcPr>
            <w:tcW w:w="2813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numPr>
                <w:ilvl w:val="0"/>
                <w:numId w:val="21"/>
              </w:numPr>
              <w:tabs>
                <w:tab w:val="left" w:pos="358"/>
              </w:tabs>
              <w:ind w:right="419" w:firstLine="0"/>
              <w:rPr>
                <w:sz w:val="24"/>
              </w:rPr>
            </w:pPr>
            <w:r>
              <w:rPr>
                <w:sz w:val="24"/>
              </w:rPr>
              <w:t>укрепление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водоот- водных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сооружений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откосов земляного </w:t>
            </w:r>
            <w:r>
              <w:rPr>
                <w:spacing w:val="-2"/>
                <w:sz w:val="24"/>
              </w:rPr>
              <w:t>полотна:</w:t>
            </w:r>
          </w:p>
          <w:p w:rsidR="007A3209" w:rsidRDefault="00C44CA0">
            <w:pPr>
              <w:pStyle w:val="TableParagraph"/>
              <w:numPr>
                <w:ilvl w:val="0"/>
                <w:numId w:val="21"/>
              </w:numPr>
              <w:tabs>
                <w:tab w:val="left" w:pos="295"/>
              </w:tabs>
              <w:ind w:left="294" w:hanging="183"/>
              <w:rPr>
                <w:sz w:val="24"/>
              </w:rPr>
            </w:pPr>
            <w:r>
              <w:rPr>
                <w:spacing w:val="-2"/>
                <w:sz w:val="24"/>
              </w:rPr>
              <w:t>травосеянием</w:t>
            </w:r>
          </w:p>
        </w:tc>
        <w:tc>
          <w:tcPr>
            <w:tcW w:w="2698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198"/>
              <w:ind w:left="107" w:right="84"/>
              <w:jc w:val="both"/>
              <w:rPr>
                <w:sz w:val="24"/>
              </w:rPr>
            </w:pPr>
            <w:r>
              <w:rPr>
                <w:sz w:val="24"/>
              </w:rPr>
              <w:t>Гидросеялка на базе поливомоечной маши- ны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цистерной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вме-</w:t>
            </w:r>
          </w:p>
          <w:p w:rsidR="007A3209" w:rsidRDefault="00C44CA0">
            <w:pPr>
              <w:pStyle w:val="TableParagraph"/>
              <w:spacing w:before="3" w:line="261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стимостью,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</w:t>
            </w:r>
            <w:r>
              <w:rPr>
                <w:spacing w:val="-5"/>
                <w:sz w:val="24"/>
                <w:vertAlign w:val="superscript"/>
              </w:rPr>
              <w:t>3</w:t>
            </w:r>
          </w:p>
        </w:tc>
        <w:tc>
          <w:tcPr>
            <w:tcW w:w="12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178"/>
              <w:ind w:left="143" w:right="11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3,5–5</w:t>
            </w:r>
          </w:p>
        </w:tc>
        <w:tc>
          <w:tcPr>
            <w:tcW w:w="141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178"/>
              <w:ind w:left="219" w:right="19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3,5–5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178"/>
              <w:ind w:left="120" w:right="10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3,5–5</w:t>
            </w:r>
          </w:p>
        </w:tc>
      </w:tr>
      <w:tr w:rsidR="007A3209">
        <w:trPr>
          <w:trHeight w:val="882"/>
        </w:trPr>
        <w:tc>
          <w:tcPr>
            <w:tcW w:w="2813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698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ind w:left="107"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Агрегат для травосея- ния навесной на экска- </w:t>
            </w:r>
            <w:r>
              <w:rPr>
                <w:spacing w:val="-2"/>
                <w:sz w:val="24"/>
              </w:rPr>
              <w:t>ватор</w:t>
            </w:r>
          </w:p>
        </w:tc>
        <w:tc>
          <w:tcPr>
            <w:tcW w:w="12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11"/>
              <w:rPr>
                <w:sz w:val="25"/>
              </w:rPr>
            </w:pPr>
          </w:p>
          <w:p w:rsidR="007A3209" w:rsidRDefault="00C44CA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+</w:t>
            </w:r>
          </w:p>
        </w:tc>
        <w:tc>
          <w:tcPr>
            <w:tcW w:w="141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11"/>
              <w:rPr>
                <w:sz w:val="25"/>
              </w:rPr>
            </w:pPr>
          </w:p>
          <w:p w:rsidR="007A3209" w:rsidRDefault="00C44CA0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+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11"/>
              <w:rPr>
                <w:sz w:val="25"/>
              </w:rPr>
            </w:pPr>
          </w:p>
          <w:p w:rsidR="007A3209" w:rsidRDefault="00C44CA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+</w:t>
            </w:r>
          </w:p>
        </w:tc>
      </w:tr>
      <w:tr w:rsidR="007A3209">
        <w:trPr>
          <w:trHeight w:val="882"/>
        </w:trPr>
        <w:tc>
          <w:tcPr>
            <w:tcW w:w="2813" w:type="dxa"/>
            <w:tcBorders>
              <w:top w:val="single" w:sz="8" w:space="0" w:color="000000"/>
            </w:tcBorders>
          </w:tcPr>
          <w:p w:rsidR="007A3209" w:rsidRDefault="00C44CA0">
            <w:pPr>
              <w:pStyle w:val="TableParagraph"/>
              <w:ind w:left="112" w:hanging="1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сборными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решетчаты- ми конструкциями или </w:t>
            </w:r>
            <w:r>
              <w:rPr>
                <w:spacing w:val="-2"/>
                <w:sz w:val="24"/>
              </w:rPr>
              <w:t>плитами</w:t>
            </w:r>
          </w:p>
        </w:tc>
        <w:tc>
          <w:tcPr>
            <w:tcW w:w="2698" w:type="dxa"/>
            <w:tcBorders>
              <w:top w:val="single" w:sz="8" w:space="0" w:color="000000"/>
            </w:tcBorders>
          </w:tcPr>
          <w:p w:rsidR="007A3209" w:rsidRDefault="00C44CA0">
            <w:pPr>
              <w:pStyle w:val="TableParagraph"/>
              <w:spacing w:before="154" w:line="242" w:lineRule="auto"/>
              <w:ind w:left="107"/>
              <w:rPr>
                <w:sz w:val="24"/>
              </w:rPr>
            </w:pPr>
            <w:r>
              <w:rPr>
                <w:sz w:val="24"/>
              </w:rPr>
              <w:t>Автокран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грузоподъем- ностью, т</w:t>
            </w:r>
          </w:p>
        </w:tc>
        <w:tc>
          <w:tcPr>
            <w:tcW w:w="1263" w:type="dxa"/>
            <w:tcBorders>
              <w:top w:val="single" w:sz="8" w:space="0" w:color="000000"/>
            </w:tcBorders>
          </w:tcPr>
          <w:p w:rsidR="007A3209" w:rsidRDefault="007A3209">
            <w:pPr>
              <w:pStyle w:val="TableParagraph"/>
              <w:spacing w:before="6"/>
              <w:rPr>
                <w:sz w:val="25"/>
              </w:rPr>
            </w:pPr>
          </w:p>
          <w:p w:rsidR="007A3209" w:rsidRDefault="00C44CA0">
            <w:pPr>
              <w:pStyle w:val="TableParagraph"/>
              <w:ind w:left="143"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6,3</w:t>
            </w:r>
          </w:p>
        </w:tc>
        <w:tc>
          <w:tcPr>
            <w:tcW w:w="1417" w:type="dxa"/>
            <w:tcBorders>
              <w:top w:val="single" w:sz="8" w:space="0" w:color="000000"/>
            </w:tcBorders>
          </w:tcPr>
          <w:p w:rsidR="007A3209" w:rsidRDefault="007A3209">
            <w:pPr>
              <w:pStyle w:val="TableParagraph"/>
              <w:spacing w:before="6"/>
              <w:rPr>
                <w:sz w:val="25"/>
              </w:rPr>
            </w:pPr>
          </w:p>
          <w:p w:rsidR="007A3209" w:rsidRDefault="00C44CA0">
            <w:pPr>
              <w:pStyle w:val="TableParagraph"/>
              <w:ind w:left="219" w:right="19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6,3</w:t>
            </w:r>
          </w:p>
        </w:tc>
        <w:tc>
          <w:tcPr>
            <w:tcW w:w="1139" w:type="dxa"/>
            <w:tcBorders>
              <w:top w:val="single" w:sz="8" w:space="0" w:color="000000"/>
            </w:tcBorders>
          </w:tcPr>
          <w:p w:rsidR="007A3209" w:rsidRDefault="007A3209">
            <w:pPr>
              <w:pStyle w:val="TableParagraph"/>
              <w:spacing w:before="6"/>
              <w:rPr>
                <w:sz w:val="25"/>
              </w:rPr>
            </w:pPr>
          </w:p>
          <w:p w:rsidR="007A3209" w:rsidRDefault="00C44CA0">
            <w:pPr>
              <w:pStyle w:val="TableParagraph"/>
              <w:ind w:left="120" w:right="10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6,3</w:t>
            </w:r>
          </w:p>
        </w:tc>
      </w:tr>
    </w:tbl>
    <w:p w:rsidR="007A3209" w:rsidRDefault="007A3209">
      <w:pPr>
        <w:jc w:val="center"/>
        <w:rPr>
          <w:sz w:val="24"/>
        </w:rPr>
        <w:sectPr w:rsidR="007A3209">
          <w:pgSz w:w="11900" w:h="16840"/>
          <w:pgMar w:top="1340" w:right="1160" w:bottom="1420" w:left="1180" w:header="0" w:footer="1226" w:gutter="0"/>
          <w:cols w:space="720"/>
        </w:sectPr>
      </w:pPr>
    </w:p>
    <w:p w:rsidR="007A3209" w:rsidRDefault="00C44CA0">
      <w:pPr>
        <w:spacing w:before="70"/>
        <w:ind w:right="250"/>
        <w:jc w:val="right"/>
        <w:rPr>
          <w:sz w:val="26"/>
        </w:rPr>
      </w:pPr>
      <w:r>
        <w:rPr>
          <w:sz w:val="26"/>
        </w:rPr>
        <w:t>Окончание</w:t>
      </w:r>
      <w:r>
        <w:rPr>
          <w:spacing w:val="-9"/>
          <w:sz w:val="26"/>
        </w:rPr>
        <w:t xml:space="preserve"> </w:t>
      </w:r>
      <w:r>
        <w:rPr>
          <w:sz w:val="26"/>
        </w:rPr>
        <w:t>прил.</w:t>
      </w:r>
      <w:r>
        <w:rPr>
          <w:spacing w:val="-8"/>
          <w:sz w:val="26"/>
        </w:rPr>
        <w:t xml:space="preserve"> </w:t>
      </w:r>
      <w:r>
        <w:rPr>
          <w:spacing w:val="-10"/>
          <w:sz w:val="26"/>
        </w:rPr>
        <w:t>В</w:t>
      </w:r>
    </w:p>
    <w:p w:rsidR="007A3209" w:rsidRDefault="007A3209">
      <w:pPr>
        <w:pStyle w:val="a3"/>
        <w:spacing w:before="10"/>
        <w:rPr>
          <w:sz w:val="13"/>
        </w:r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813"/>
        <w:gridCol w:w="2698"/>
        <w:gridCol w:w="1263"/>
        <w:gridCol w:w="1417"/>
        <w:gridCol w:w="1139"/>
      </w:tblGrid>
      <w:tr w:rsidR="007A3209">
        <w:trPr>
          <w:trHeight w:val="272"/>
        </w:trPr>
        <w:tc>
          <w:tcPr>
            <w:tcW w:w="2813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2698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263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53" w:lineRule="exact"/>
              <w:ind w:left="1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1417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139" w:type="dxa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</w:tr>
      <w:tr w:rsidR="007A3209">
        <w:trPr>
          <w:trHeight w:val="368"/>
        </w:trPr>
        <w:tc>
          <w:tcPr>
            <w:tcW w:w="2813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материалами,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обрабо- танными вяжущими</w:t>
            </w:r>
          </w:p>
        </w:tc>
        <w:tc>
          <w:tcPr>
            <w:tcW w:w="2698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Мотобур</w:t>
            </w:r>
          </w:p>
        </w:tc>
        <w:tc>
          <w:tcPr>
            <w:tcW w:w="12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72" w:lineRule="exact"/>
              <w:ind w:left="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+</w:t>
            </w:r>
          </w:p>
        </w:tc>
        <w:tc>
          <w:tcPr>
            <w:tcW w:w="141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72" w:lineRule="exact"/>
              <w:ind w:left="2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+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72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+</w:t>
            </w:r>
          </w:p>
        </w:tc>
      </w:tr>
      <w:tr w:rsidR="007A3209">
        <w:trPr>
          <w:trHeight w:val="829"/>
        </w:trPr>
        <w:tc>
          <w:tcPr>
            <w:tcW w:w="2813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698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Экскаватор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грейфер-</w:t>
            </w:r>
          </w:p>
          <w:p w:rsidR="007A3209" w:rsidRDefault="00C44CA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ным ковшом вместимо- стью до 0,35 м</w:t>
            </w:r>
            <w:r>
              <w:rPr>
                <w:sz w:val="24"/>
                <w:vertAlign w:val="superscript"/>
              </w:rPr>
              <w:t>3</w:t>
            </w:r>
          </w:p>
        </w:tc>
        <w:tc>
          <w:tcPr>
            <w:tcW w:w="12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+</w:t>
            </w:r>
          </w:p>
        </w:tc>
        <w:tc>
          <w:tcPr>
            <w:tcW w:w="141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+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+</w:t>
            </w:r>
          </w:p>
        </w:tc>
      </w:tr>
      <w:tr w:rsidR="007A3209">
        <w:trPr>
          <w:trHeight w:val="387"/>
        </w:trPr>
        <w:tc>
          <w:tcPr>
            <w:tcW w:w="2813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698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49"/>
              <w:ind w:left="107"/>
              <w:rPr>
                <w:sz w:val="24"/>
              </w:rPr>
            </w:pPr>
            <w:r>
              <w:rPr>
                <w:sz w:val="24"/>
              </w:rPr>
              <w:t>Площадочный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вибратор</w:t>
            </w:r>
          </w:p>
        </w:tc>
        <w:tc>
          <w:tcPr>
            <w:tcW w:w="12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49"/>
              <w:ind w:left="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+</w:t>
            </w:r>
          </w:p>
        </w:tc>
        <w:tc>
          <w:tcPr>
            <w:tcW w:w="141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49"/>
              <w:ind w:left="2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+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49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+</w:t>
            </w:r>
          </w:p>
        </w:tc>
      </w:tr>
      <w:tr w:rsidR="007A3209">
        <w:trPr>
          <w:trHeight w:val="435"/>
        </w:trPr>
        <w:tc>
          <w:tcPr>
            <w:tcW w:w="2813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698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73"/>
              <w:ind w:left="107"/>
              <w:rPr>
                <w:sz w:val="24"/>
              </w:rPr>
            </w:pPr>
            <w:r>
              <w:rPr>
                <w:sz w:val="24"/>
              </w:rPr>
              <w:t>Бульдозер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тс</w:t>
            </w:r>
          </w:p>
        </w:tc>
        <w:tc>
          <w:tcPr>
            <w:tcW w:w="12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73"/>
              <w:ind w:left="138" w:right="1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3–6</w:t>
            </w:r>
          </w:p>
        </w:tc>
        <w:tc>
          <w:tcPr>
            <w:tcW w:w="141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73"/>
              <w:ind w:left="214" w:right="19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3–6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73"/>
              <w:ind w:left="120" w:right="10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3–6</w:t>
            </w:r>
          </w:p>
        </w:tc>
      </w:tr>
      <w:tr w:rsidR="007A3209">
        <w:trPr>
          <w:trHeight w:val="824"/>
        </w:trPr>
        <w:tc>
          <w:tcPr>
            <w:tcW w:w="2813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698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37" w:lineRule="auto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Экскаватор- </w:t>
            </w:r>
            <w:r>
              <w:rPr>
                <w:sz w:val="24"/>
              </w:rPr>
              <w:t>планировщик с ковшом</w:t>
            </w:r>
          </w:p>
          <w:p w:rsidR="007A3209" w:rsidRDefault="00C44CA0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w w:val="95"/>
                <w:sz w:val="24"/>
              </w:rPr>
              <w:t>вместимостью,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</w:t>
            </w:r>
            <w:r>
              <w:rPr>
                <w:spacing w:val="-5"/>
                <w:sz w:val="24"/>
                <w:vertAlign w:val="superscript"/>
              </w:rPr>
              <w:t>3</w:t>
            </w:r>
          </w:p>
        </w:tc>
        <w:tc>
          <w:tcPr>
            <w:tcW w:w="12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143"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141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19" w:right="19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120" w:right="10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</w:tr>
      <w:tr w:rsidR="007A3209">
        <w:trPr>
          <w:trHeight w:val="829"/>
        </w:trPr>
        <w:tc>
          <w:tcPr>
            <w:tcW w:w="2813" w:type="dxa"/>
            <w:vMerge w:val="restart"/>
            <w:tcBorders>
              <w:top w:val="single" w:sz="8" w:space="0" w:color="000000"/>
            </w:tcBorders>
          </w:tcPr>
          <w:p w:rsidR="007A3209" w:rsidRDefault="00C44CA0">
            <w:pPr>
              <w:pStyle w:val="TableParagraph"/>
              <w:spacing w:line="242" w:lineRule="auto"/>
              <w:ind w:left="112" w:firstLine="5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пневмонаб- </w:t>
            </w:r>
            <w:r>
              <w:rPr>
                <w:spacing w:val="-2"/>
                <w:sz w:val="24"/>
              </w:rPr>
              <w:t>рызга</w:t>
            </w:r>
          </w:p>
        </w:tc>
        <w:tc>
          <w:tcPr>
            <w:tcW w:w="2698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Прицепной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виброкаток,</w:t>
            </w:r>
          </w:p>
          <w:p w:rsidR="007A3209" w:rsidRDefault="00C44CA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подвешенный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стреле экскаватора, массой, т</w:t>
            </w:r>
          </w:p>
        </w:tc>
        <w:tc>
          <w:tcPr>
            <w:tcW w:w="1263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138" w:right="1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1–3</w:t>
            </w:r>
          </w:p>
        </w:tc>
        <w:tc>
          <w:tcPr>
            <w:tcW w:w="1417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214" w:right="19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1–3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8" w:space="0" w:color="000000"/>
            </w:tcBorders>
          </w:tcPr>
          <w:p w:rsidR="007A3209" w:rsidRDefault="007A3209">
            <w:pPr>
              <w:pStyle w:val="TableParagraph"/>
              <w:spacing w:before="5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120" w:right="10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1–3</w:t>
            </w:r>
          </w:p>
        </w:tc>
      </w:tr>
      <w:tr w:rsidR="007A3209">
        <w:trPr>
          <w:trHeight w:val="2250"/>
        </w:trPr>
        <w:tc>
          <w:tcPr>
            <w:tcW w:w="2813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698" w:type="dxa"/>
            <w:tcBorders>
              <w:top w:val="single" w:sz="8" w:space="0" w:color="000000"/>
            </w:tcBorders>
          </w:tcPr>
          <w:p w:rsidR="007A3209" w:rsidRDefault="00C44CA0">
            <w:pPr>
              <w:pStyle w:val="TableParagraph"/>
              <w:ind w:left="107" w:right="8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Прицеп с </w:t>
            </w:r>
            <w:r>
              <w:rPr>
                <w:sz w:val="24"/>
              </w:rPr>
              <w:t>установкой для набрызга бетонной смеси, электростанци- ей, компрессором и на- сосной станцией произ- водительностью по ук- ладке монолитной ре- шетки, м</w:t>
            </w:r>
            <w:r>
              <w:rPr>
                <w:sz w:val="24"/>
                <w:vertAlign w:val="superscript"/>
              </w:rPr>
              <w:t>2</w:t>
            </w:r>
            <w:r>
              <w:rPr>
                <w:sz w:val="24"/>
              </w:rPr>
              <w:t>/смену</w:t>
            </w:r>
          </w:p>
        </w:tc>
        <w:tc>
          <w:tcPr>
            <w:tcW w:w="1263" w:type="dxa"/>
            <w:tcBorders>
              <w:top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2"/>
              <w:rPr>
                <w:sz w:val="33"/>
              </w:rPr>
            </w:pPr>
          </w:p>
          <w:p w:rsidR="007A3209" w:rsidRDefault="00C44CA0">
            <w:pPr>
              <w:pStyle w:val="TableParagraph"/>
              <w:spacing w:before="1"/>
              <w:ind w:left="143" w:right="1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500–1000</w:t>
            </w:r>
          </w:p>
        </w:tc>
        <w:tc>
          <w:tcPr>
            <w:tcW w:w="1417" w:type="dxa"/>
            <w:tcBorders>
              <w:top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2"/>
              <w:rPr>
                <w:sz w:val="33"/>
              </w:rPr>
            </w:pPr>
          </w:p>
          <w:p w:rsidR="007A3209" w:rsidRDefault="00C44CA0">
            <w:pPr>
              <w:pStyle w:val="TableParagraph"/>
              <w:spacing w:before="1"/>
              <w:ind w:left="219" w:right="19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500–1000</w:t>
            </w:r>
          </w:p>
        </w:tc>
        <w:tc>
          <w:tcPr>
            <w:tcW w:w="1139" w:type="dxa"/>
            <w:tcBorders>
              <w:top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1"/>
              <w:rPr>
                <w:sz w:val="21"/>
              </w:rPr>
            </w:pPr>
          </w:p>
          <w:p w:rsidR="007A3209" w:rsidRDefault="00C44CA0">
            <w:pPr>
              <w:pStyle w:val="TableParagraph"/>
              <w:spacing w:line="275" w:lineRule="exact"/>
              <w:ind w:left="326"/>
              <w:rPr>
                <w:sz w:val="24"/>
              </w:rPr>
            </w:pPr>
            <w:r>
              <w:rPr>
                <w:spacing w:val="-4"/>
                <w:sz w:val="24"/>
              </w:rPr>
              <w:t>500–</w:t>
            </w:r>
          </w:p>
          <w:p w:rsidR="007A3209" w:rsidRDefault="00C44CA0">
            <w:pPr>
              <w:pStyle w:val="TableParagraph"/>
              <w:spacing w:line="275" w:lineRule="exact"/>
              <w:ind w:left="326"/>
              <w:rPr>
                <w:sz w:val="24"/>
              </w:rPr>
            </w:pPr>
            <w:r>
              <w:rPr>
                <w:spacing w:val="-4"/>
                <w:sz w:val="24"/>
              </w:rPr>
              <w:t>1000</w:t>
            </w:r>
          </w:p>
        </w:tc>
      </w:tr>
    </w:tbl>
    <w:p w:rsidR="007A3209" w:rsidRDefault="007A3209">
      <w:pPr>
        <w:spacing w:before="2" w:line="237" w:lineRule="auto"/>
        <w:ind w:left="236" w:firstLine="705"/>
        <w:rPr>
          <w:sz w:val="24"/>
        </w:rPr>
      </w:pPr>
      <w:r w:rsidRPr="007A3209">
        <w:pict>
          <v:shape id="_x0000_s1116" type="#_x0000_t136" style="position:absolute;left:0;text-align:left;margin-left:134.6pt;margin-top:-31.25pt;width:328.4pt;height:83.85pt;rotation:315;z-index:15945728;mso-position-horizontal-relative:page;mso-position-vertical-relative:text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i/>
          <w:spacing w:val="17"/>
          <w:sz w:val="24"/>
        </w:rPr>
        <w:t>Примечание</w:t>
      </w:r>
      <w:r w:rsidR="00C44CA0">
        <w:rPr>
          <w:spacing w:val="17"/>
          <w:sz w:val="24"/>
        </w:rPr>
        <w:t xml:space="preserve">. </w:t>
      </w:r>
      <w:r w:rsidR="00C44CA0">
        <w:rPr>
          <w:sz w:val="24"/>
        </w:rPr>
        <w:t xml:space="preserve">* </w:t>
      </w:r>
      <w:r w:rsidR="00C44CA0">
        <w:rPr>
          <w:rFonts w:ascii="Symbol" w:hAnsi="Symbol"/>
          <w:sz w:val="24"/>
        </w:rPr>
        <w:t></w:t>
      </w:r>
      <w:r w:rsidR="00C44CA0">
        <w:rPr>
          <w:sz w:val="24"/>
        </w:rPr>
        <w:t xml:space="preserve"> бóльшая толщина слоя</w:t>
      </w:r>
      <w:r w:rsidR="00C44CA0">
        <w:rPr>
          <w:spacing w:val="-5"/>
          <w:sz w:val="24"/>
        </w:rPr>
        <w:t xml:space="preserve"> </w:t>
      </w:r>
      <w:r w:rsidR="00C44CA0">
        <w:rPr>
          <w:sz w:val="24"/>
        </w:rPr>
        <w:t>относится к уплотнению песков и лег- ких супесей, меньшая – глин и тяжелых суглинков.</w:t>
      </w:r>
    </w:p>
    <w:p w:rsidR="007A3209" w:rsidRDefault="007A3209">
      <w:pPr>
        <w:spacing w:line="237" w:lineRule="auto"/>
        <w:rPr>
          <w:sz w:val="24"/>
        </w:rPr>
        <w:sectPr w:rsidR="007A3209">
          <w:pgSz w:w="11900" w:h="16840"/>
          <w:pgMar w:top="1340" w:right="1160" w:bottom="1420" w:left="1180" w:header="0" w:footer="1226" w:gutter="0"/>
          <w:cols w:space="720"/>
        </w:sectPr>
      </w:pPr>
    </w:p>
    <w:p w:rsidR="007A3209" w:rsidRDefault="007A3209">
      <w:pPr>
        <w:pStyle w:val="a3"/>
        <w:rPr>
          <w:sz w:val="20"/>
        </w:rPr>
      </w:pPr>
      <w:r w:rsidRPr="007A3209">
        <w:pict>
          <v:shape id="docshape1037" o:spid="_x0000_s1115" type="#_x0000_t202" style="position:absolute;margin-left:287.05pt;margin-top:521.05pt;width:19.45pt;height:14.4pt;z-index:-25590272;mso-position-horizontal-relative:page;mso-position-vertical-relative:page" filled="f" stroked="f">
            <v:textbox inset="0,0,0,0">
              <w:txbxContent>
                <w:p w:rsidR="007A3209" w:rsidRDefault="00C44CA0">
                  <w:pPr>
                    <w:spacing w:line="287" w:lineRule="exact"/>
                    <w:rPr>
                      <w:sz w:val="26"/>
                    </w:rPr>
                  </w:pPr>
                  <w:r>
                    <w:rPr>
                      <w:spacing w:val="-5"/>
                      <w:w w:val="95"/>
                      <w:sz w:val="26"/>
                    </w:rPr>
                    <w:t>176</w:t>
                  </w:r>
                </w:p>
              </w:txbxContent>
            </v:textbox>
            <w10:wrap anchorx="page" anchory="page"/>
          </v:shape>
        </w:pict>
      </w:r>
      <w:r w:rsidRPr="007A3209">
        <w:pict>
          <v:rect id="docshape1038" o:spid="_x0000_s1114" style="position:absolute;margin-left:279.35pt;margin-top:505.95pt;width:60.7pt;height:50.9pt;z-index:15946752;mso-position-horizontal-relative:page;mso-position-vertical-relative:page" stroked="f">
            <w10:wrap anchorx="page" anchory="page"/>
          </v:rect>
        </w:pict>
      </w:r>
      <w:r w:rsidRPr="007A3209">
        <w:pict>
          <v:shape id="_x0000_s1113" type="#_x0000_t136" style="position:absolute;margin-left:258.05pt;margin-top:256.85pt;width:328.55pt;height:83.9pt;rotation:315;z-index:15947264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11"/>
        <w:rPr>
          <w:sz w:val="15"/>
        </w:rPr>
      </w:pPr>
    </w:p>
    <w:p w:rsidR="007A3209" w:rsidRDefault="00C44CA0">
      <w:pPr>
        <w:spacing w:before="88"/>
        <w:ind w:right="185"/>
        <w:jc w:val="right"/>
        <w:rPr>
          <w:sz w:val="26"/>
        </w:rPr>
      </w:pPr>
      <w:bookmarkStart w:id="34" w:name="Приложение_Г"/>
      <w:bookmarkEnd w:id="34"/>
      <w:r>
        <w:rPr>
          <w:sz w:val="26"/>
        </w:rPr>
        <w:t>Приложение</w:t>
      </w:r>
      <w:r>
        <w:rPr>
          <w:spacing w:val="-17"/>
          <w:sz w:val="26"/>
        </w:rPr>
        <w:t xml:space="preserve"> </w:t>
      </w:r>
      <w:r>
        <w:rPr>
          <w:spacing w:val="-10"/>
          <w:sz w:val="26"/>
        </w:rPr>
        <w:t>Г</w:t>
      </w:r>
    </w:p>
    <w:p w:rsidR="007A3209" w:rsidRDefault="00C44CA0">
      <w:pPr>
        <w:spacing w:before="157"/>
        <w:ind w:left="2144"/>
        <w:rPr>
          <w:b/>
          <w:sz w:val="26"/>
        </w:rPr>
      </w:pPr>
      <w:r>
        <w:rPr>
          <w:b/>
          <w:sz w:val="26"/>
        </w:rPr>
        <w:t>Операционный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контроль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качества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выполняемых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работ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при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возведении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земляного</w:t>
      </w:r>
      <w:r>
        <w:rPr>
          <w:b/>
          <w:spacing w:val="-15"/>
          <w:sz w:val="26"/>
        </w:rPr>
        <w:t xml:space="preserve"> </w:t>
      </w:r>
      <w:r>
        <w:rPr>
          <w:b/>
          <w:spacing w:val="-2"/>
          <w:sz w:val="26"/>
        </w:rPr>
        <w:t>полотна</w:t>
      </w: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spacing w:after="1"/>
        <w:rPr>
          <w:b/>
          <w:sz w:val="16"/>
        </w:rPr>
      </w:pPr>
    </w:p>
    <w:tbl>
      <w:tblPr>
        <w:tblStyle w:val="TableNormal"/>
        <w:tblW w:w="0" w:type="auto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126"/>
        <w:gridCol w:w="1872"/>
        <w:gridCol w:w="2381"/>
        <w:gridCol w:w="1421"/>
        <w:gridCol w:w="2266"/>
        <w:gridCol w:w="1968"/>
        <w:gridCol w:w="2074"/>
      </w:tblGrid>
      <w:tr w:rsidR="007A3209">
        <w:trPr>
          <w:trHeight w:val="1381"/>
        </w:trPr>
        <w:tc>
          <w:tcPr>
            <w:tcW w:w="2126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70" w:right="140" w:hanging="1"/>
              <w:jc w:val="center"/>
              <w:rPr>
                <w:sz w:val="24"/>
              </w:rPr>
            </w:pPr>
            <w:r>
              <w:rPr>
                <w:sz w:val="24"/>
              </w:rPr>
              <w:t>Основные опера- 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подлежащие </w:t>
            </w:r>
            <w:r>
              <w:rPr>
                <w:spacing w:val="-2"/>
                <w:sz w:val="24"/>
              </w:rPr>
              <w:t>контролю</w:t>
            </w:r>
          </w:p>
        </w:tc>
        <w:tc>
          <w:tcPr>
            <w:tcW w:w="1872" w:type="dxa"/>
          </w:tcPr>
          <w:p w:rsidR="007A3209" w:rsidRDefault="007A3209">
            <w:pPr>
              <w:pStyle w:val="TableParagraph"/>
              <w:spacing w:before="9"/>
              <w:rPr>
                <w:b/>
                <w:sz w:val="35"/>
              </w:rPr>
            </w:pPr>
          </w:p>
          <w:p w:rsidR="007A3209" w:rsidRDefault="00C44CA0">
            <w:pPr>
              <w:pStyle w:val="TableParagraph"/>
              <w:spacing w:line="237" w:lineRule="auto"/>
              <w:ind w:left="823" w:hanging="663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контро- </w:t>
            </w:r>
            <w:r>
              <w:rPr>
                <w:spacing w:val="-6"/>
                <w:sz w:val="24"/>
              </w:rPr>
              <w:t>ля</w:t>
            </w:r>
          </w:p>
        </w:tc>
        <w:tc>
          <w:tcPr>
            <w:tcW w:w="2381" w:type="dxa"/>
          </w:tcPr>
          <w:p w:rsidR="007A3209" w:rsidRDefault="007A3209">
            <w:pPr>
              <w:pStyle w:val="TableParagraph"/>
              <w:spacing w:before="9"/>
              <w:rPr>
                <w:b/>
                <w:sz w:val="35"/>
              </w:rPr>
            </w:pPr>
          </w:p>
          <w:p w:rsidR="007A3209" w:rsidRDefault="00C44CA0">
            <w:pPr>
              <w:pStyle w:val="TableParagraph"/>
              <w:spacing w:line="237" w:lineRule="auto"/>
              <w:ind w:left="722" w:hanging="432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средства </w:t>
            </w:r>
            <w:r>
              <w:rPr>
                <w:spacing w:val="-2"/>
                <w:sz w:val="24"/>
              </w:rPr>
              <w:t>контроля</w:t>
            </w:r>
          </w:p>
        </w:tc>
        <w:tc>
          <w:tcPr>
            <w:tcW w:w="1421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242" w:right="217" w:firstLine="33"/>
              <w:jc w:val="both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объемы контроля</w:t>
            </w:r>
          </w:p>
        </w:tc>
        <w:tc>
          <w:tcPr>
            <w:tcW w:w="2266" w:type="dxa"/>
          </w:tcPr>
          <w:p w:rsidR="007A3209" w:rsidRDefault="007A3209">
            <w:pPr>
              <w:pStyle w:val="TableParagraph"/>
              <w:spacing w:before="9"/>
              <w:rPr>
                <w:b/>
                <w:sz w:val="35"/>
              </w:rPr>
            </w:pPr>
          </w:p>
          <w:p w:rsidR="007A3209" w:rsidRDefault="00C44CA0">
            <w:pPr>
              <w:pStyle w:val="TableParagraph"/>
              <w:spacing w:line="237" w:lineRule="auto"/>
              <w:ind w:left="232" w:right="208" w:firstLine="52"/>
              <w:rPr>
                <w:sz w:val="24"/>
              </w:rPr>
            </w:pPr>
            <w:r>
              <w:rPr>
                <w:sz w:val="24"/>
              </w:rPr>
              <w:t xml:space="preserve">Лицо, осуществ- ляющее </w:t>
            </w:r>
            <w:r>
              <w:rPr>
                <w:spacing w:val="-2"/>
                <w:sz w:val="24"/>
              </w:rPr>
              <w:t>контроль</w:t>
            </w:r>
          </w:p>
        </w:tc>
        <w:tc>
          <w:tcPr>
            <w:tcW w:w="1968" w:type="dxa"/>
          </w:tcPr>
          <w:p w:rsidR="007A3209" w:rsidRDefault="00C44CA0">
            <w:pPr>
              <w:pStyle w:val="TableParagraph"/>
              <w:ind w:left="179" w:right="152"/>
              <w:jc w:val="center"/>
              <w:rPr>
                <w:sz w:val="24"/>
              </w:rPr>
            </w:pPr>
            <w:r>
              <w:rPr>
                <w:sz w:val="24"/>
              </w:rPr>
              <w:t>Предельные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от- клонения от норм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контроли-</w:t>
            </w:r>
          </w:p>
          <w:p w:rsidR="007A3209" w:rsidRDefault="00C44CA0">
            <w:pPr>
              <w:pStyle w:val="TableParagraph"/>
              <w:spacing w:line="274" w:lineRule="exact"/>
              <w:ind w:left="166" w:right="152"/>
              <w:jc w:val="center"/>
              <w:rPr>
                <w:sz w:val="24"/>
              </w:rPr>
            </w:pPr>
            <w:r>
              <w:rPr>
                <w:sz w:val="24"/>
              </w:rPr>
              <w:t>руемых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пара- </w:t>
            </w:r>
            <w:r>
              <w:rPr>
                <w:spacing w:val="-2"/>
                <w:sz w:val="24"/>
              </w:rPr>
              <w:t>метров</w:t>
            </w:r>
          </w:p>
        </w:tc>
        <w:tc>
          <w:tcPr>
            <w:tcW w:w="2074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88" w:right="162" w:hanging="3"/>
              <w:jc w:val="center"/>
              <w:rPr>
                <w:sz w:val="24"/>
              </w:rPr>
            </w:pPr>
            <w:r>
              <w:rPr>
                <w:sz w:val="24"/>
              </w:rPr>
              <w:t>Где регистриру- ются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результаты </w:t>
            </w:r>
            <w:r>
              <w:rPr>
                <w:spacing w:val="-2"/>
                <w:sz w:val="24"/>
              </w:rPr>
              <w:t>контроля</w:t>
            </w:r>
          </w:p>
        </w:tc>
      </w:tr>
      <w:tr w:rsidR="007A3209">
        <w:trPr>
          <w:trHeight w:val="272"/>
        </w:trPr>
        <w:tc>
          <w:tcPr>
            <w:tcW w:w="2126" w:type="dxa"/>
          </w:tcPr>
          <w:p w:rsidR="007A3209" w:rsidRDefault="00C44CA0">
            <w:pPr>
              <w:pStyle w:val="TableParagraph"/>
              <w:spacing w:line="25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72" w:type="dxa"/>
          </w:tcPr>
          <w:p w:rsidR="007A3209" w:rsidRDefault="00C44CA0">
            <w:pPr>
              <w:pStyle w:val="TableParagraph"/>
              <w:spacing w:line="253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81" w:type="dxa"/>
          </w:tcPr>
          <w:p w:rsidR="007A3209" w:rsidRDefault="00C44CA0">
            <w:pPr>
              <w:pStyle w:val="TableParagraph"/>
              <w:spacing w:line="253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21" w:type="dxa"/>
          </w:tcPr>
          <w:p w:rsidR="007A3209" w:rsidRDefault="00C44CA0">
            <w:pPr>
              <w:pStyle w:val="TableParagraph"/>
              <w:spacing w:line="253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6" w:type="dxa"/>
          </w:tcPr>
          <w:p w:rsidR="007A3209" w:rsidRDefault="00C44CA0">
            <w:pPr>
              <w:pStyle w:val="TableParagraph"/>
              <w:spacing w:line="25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68" w:type="dxa"/>
          </w:tcPr>
          <w:p w:rsidR="007A3209" w:rsidRDefault="00C44CA0">
            <w:pPr>
              <w:pStyle w:val="TableParagraph"/>
              <w:spacing w:line="25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074" w:type="dxa"/>
          </w:tcPr>
          <w:p w:rsidR="007A3209" w:rsidRDefault="00C44CA0">
            <w:pPr>
              <w:pStyle w:val="TableParagraph"/>
              <w:spacing w:line="253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7A3209">
        <w:trPr>
          <w:trHeight w:val="1108"/>
        </w:trPr>
        <w:tc>
          <w:tcPr>
            <w:tcW w:w="2126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line="242" w:lineRule="auto"/>
              <w:ind w:left="112" w:right="348"/>
              <w:rPr>
                <w:sz w:val="24"/>
              </w:rPr>
            </w:pPr>
            <w:r>
              <w:rPr>
                <w:sz w:val="24"/>
              </w:rPr>
              <w:t>Снятие расти- 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грунта</w:t>
            </w:r>
          </w:p>
        </w:tc>
        <w:tc>
          <w:tcPr>
            <w:tcW w:w="1872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line="242" w:lineRule="auto"/>
              <w:ind w:left="112"/>
              <w:rPr>
                <w:sz w:val="24"/>
              </w:rPr>
            </w:pPr>
            <w:r>
              <w:rPr>
                <w:sz w:val="24"/>
              </w:rPr>
              <w:t>Толщина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сни- маемого слоя</w:t>
            </w:r>
          </w:p>
        </w:tc>
        <w:tc>
          <w:tcPr>
            <w:tcW w:w="2381" w:type="dxa"/>
          </w:tcPr>
          <w:p w:rsidR="007A3209" w:rsidRDefault="00C44CA0">
            <w:pPr>
              <w:pStyle w:val="TableParagraph"/>
              <w:spacing w:before="13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Инструментальный. </w:t>
            </w:r>
            <w:r>
              <w:rPr>
                <w:sz w:val="24"/>
              </w:rPr>
              <w:t>Измерительная ли- нейка, визирки</w:t>
            </w:r>
          </w:p>
        </w:tc>
        <w:tc>
          <w:tcPr>
            <w:tcW w:w="1421" w:type="dxa"/>
          </w:tcPr>
          <w:p w:rsidR="007A3209" w:rsidRDefault="00C44CA0">
            <w:pPr>
              <w:pStyle w:val="TableParagraph"/>
              <w:ind w:left="112" w:right="30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Промеры </w:t>
            </w:r>
            <w:r>
              <w:rPr>
                <w:sz w:val="24"/>
              </w:rPr>
              <w:t>не реже, чем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</w:p>
          <w:p w:rsidR="007A3209" w:rsidRDefault="00C44CA0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м</w:t>
            </w:r>
          </w:p>
        </w:tc>
        <w:tc>
          <w:tcPr>
            <w:tcW w:w="2266" w:type="dxa"/>
          </w:tcPr>
          <w:p w:rsidR="007A3209" w:rsidRDefault="007A3209">
            <w:pPr>
              <w:pStyle w:val="TableParagraph"/>
              <w:spacing w:before="6"/>
              <w:rPr>
                <w:b/>
                <w:sz w:val="35"/>
              </w:rPr>
            </w:pPr>
          </w:p>
          <w:p w:rsidR="007A3209" w:rsidRDefault="00C44CA0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Мастер</w:t>
            </w:r>
          </w:p>
        </w:tc>
        <w:tc>
          <w:tcPr>
            <w:tcW w:w="1968" w:type="dxa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spacing w:line="242" w:lineRule="auto"/>
              <w:ind w:left="112" w:right="123" w:hanging="1"/>
              <w:rPr>
                <w:sz w:val="24"/>
              </w:rPr>
            </w:pPr>
            <w:r>
              <w:rPr>
                <w:sz w:val="24"/>
                <w:u w:val="single"/>
              </w:rPr>
              <w:t>+</w:t>
            </w:r>
            <w:r>
              <w:rPr>
                <w:sz w:val="24"/>
              </w:rPr>
              <w:t>20 % от про- ектной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толщины</w:t>
            </w:r>
          </w:p>
        </w:tc>
        <w:tc>
          <w:tcPr>
            <w:tcW w:w="2074" w:type="dxa"/>
          </w:tcPr>
          <w:p w:rsidR="007A3209" w:rsidRDefault="00C44CA0">
            <w:pPr>
              <w:pStyle w:val="TableParagraph"/>
              <w:spacing w:before="131"/>
              <w:ind w:left="112" w:right="118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Общий журнал работ</w:t>
            </w:r>
          </w:p>
        </w:tc>
      </w:tr>
      <w:tr w:rsidR="007A3209">
        <w:trPr>
          <w:trHeight w:val="1377"/>
        </w:trPr>
        <w:tc>
          <w:tcPr>
            <w:tcW w:w="2126" w:type="dxa"/>
          </w:tcPr>
          <w:p w:rsidR="007A3209" w:rsidRDefault="007A3209">
            <w:pPr>
              <w:pStyle w:val="TableParagraph"/>
              <w:spacing w:before="4"/>
              <w:rPr>
                <w:b/>
                <w:sz w:val="35"/>
              </w:rPr>
            </w:pPr>
          </w:p>
          <w:p w:rsidR="007A3209" w:rsidRDefault="00C44CA0">
            <w:pPr>
              <w:pStyle w:val="TableParagraph"/>
              <w:spacing w:line="237" w:lineRule="auto"/>
              <w:ind w:left="112" w:right="124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грунта </w:t>
            </w:r>
            <w:r>
              <w:rPr>
                <w:spacing w:val="-2"/>
                <w:sz w:val="24"/>
              </w:rPr>
              <w:t>экскаватором</w:t>
            </w:r>
          </w:p>
        </w:tc>
        <w:tc>
          <w:tcPr>
            <w:tcW w:w="1872" w:type="dxa"/>
          </w:tcPr>
          <w:p w:rsidR="007A3209" w:rsidRDefault="00C44CA0">
            <w:pPr>
              <w:pStyle w:val="TableParagraph"/>
              <w:numPr>
                <w:ilvl w:val="0"/>
                <w:numId w:val="20"/>
              </w:numPr>
              <w:tabs>
                <w:tab w:val="left" w:pos="358"/>
              </w:tabs>
              <w:ind w:right="308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Отсутствие негабаритных камней.</w:t>
            </w:r>
          </w:p>
          <w:p w:rsidR="007A3209" w:rsidRDefault="00C44CA0">
            <w:pPr>
              <w:pStyle w:val="TableParagraph"/>
              <w:numPr>
                <w:ilvl w:val="0"/>
                <w:numId w:val="20"/>
              </w:numPr>
              <w:tabs>
                <w:tab w:val="left" w:pos="358"/>
              </w:tabs>
              <w:spacing w:line="274" w:lineRule="exact"/>
              <w:ind w:left="357" w:hanging="24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Однород-</w:t>
            </w:r>
          </w:p>
          <w:p w:rsidR="007A3209" w:rsidRDefault="00C44CA0">
            <w:pPr>
              <w:pStyle w:val="TableParagraph"/>
              <w:spacing w:line="261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грунта</w:t>
            </w:r>
          </w:p>
        </w:tc>
        <w:tc>
          <w:tcPr>
            <w:tcW w:w="2381" w:type="dxa"/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11"/>
              <w:rPr>
                <w:b/>
                <w:sz w:val="32"/>
              </w:rPr>
            </w:pPr>
          </w:p>
          <w:p w:rsidR="007A3209" w:rsidRDefault="00C44CA0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Визуальный</w:t>
            </w:r>
          </w:p>
        </w:tc>
        <w:tc>
          <w:tcPr>
            <w:tcW w:w="1421" w:type="dxa"/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b/>
                <w:sz w:val="21"/>
              </w:rPr>
            </w:pPr>
          </w:p>
          <w:p w:rsidR="007A3209" w:rsidRDefault="00C44CA0">
            <w:pPr>
              <w:pStyle w:val="TableParagraph"/>
              <w:ind w:left="103" w:right="16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266" w:type="dxa"/>
          </w:tcPr>
          <w:p w:rsidR="007A3209" w:rsidRDefault="007A3209">
            <w:pPr>
              <w:pStyle w:val="TableParagraph"/>
              <w:spacing w:before="4"/>
              <w:rPr>
                <w:b/>
                <w:sz w:val="35"/>
              </w:rPr>
            </w:pPr>
          </w:p>
          <w:p w:rsidR="007A3209" w:rsidRDefault="00C44CA0">
            <w:pPr>
              <w:pStyle w:val="TableParagraph"/>
              <w:spacing w:line="237" w:lineRule="auto"/>
              <w:ind w:left="112" w:right="442"/>
              <w:rPr>
                <w:sz w:val="24"/>
              </w:rPr>
            </w:pPr>
            <w:r>
              <w:rPr>
                <w:spacing w:val="-2"/>
                <w:sz w:val="24"/>
              </w:rPr>
              <w:t>Мастер, лаборант</w:t>
            </w:r>
          </w:p>
        </w:tc>
        <w:tc>
          <w:tcPr>
            <w:tcW w:w="1968" w:type="dxa"/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b/>
                <w:sz w:val="21"/>
              </w:rPr>
            </w:pPr>
          </w:p>
          <w:p w:rsidR="007A3209" w:rsidRDefault="00C44CA0">
            <w:pPr>
              <w:pStyle w:val="TableParagraph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2074" w:type="dxa"/>
          </w:tcPr>
          <w:p w:rsidR="007A3209" w:rsidRDefault="007A3209">
            <w:pPr>
              <w:pStyle w:val="TableParagraph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12" w:right="118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Общий журнал работ</w:t>
            </w:r>
          </w:p>
        </w:tc>
      </w:tr>
      <w:tr w:rsidR="007A3209">
        <w:trPr>
          <w:trHeight w:val="2207"/>
        </w:trPr>
        <w:tc>
          <w:tcPr>
            <w:tcW w:w="2126" w:type="dxa"/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4"/>
              <w:rPr>
                <w:b/>
                <w:sz w:val="33"/>
              </w:rPr>
            </w:pPr>
          </w:p>
          <w:p w:rsidR="007A3209" w:rsidRDefault="00C44CA0">
            <w:pPr>
              <w:pStyle w:val="TableParagraph"/>
              <w:ind w:left="112" w:right="185"/>
              <w:jc w:val="both"/>
              <w:rPr>
                <w:sz w:val="24"/>
              </w:rPr>
            </w:pPr>
            <w:r>
              <w:rPr>
                <w:sz w:val="24"/>
              </w:rPr>
              <w:t>Отсыпка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насыпь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автосамо- </w:t>
            </w:r>
            <w:r>
              <w:rPr>
                <w:spacing w:val="-2"/>
                <w:sz w:val="24"/>
              </w:rPr>
              <w:t>свалами</w:t>
            </w:r>
          </w:p>
        </w:tc>
        <w:tc>
          <w:tcPr>
            <w:tcW w:w="1872" w:type="dxa"/>
          </w:tcPr>
          <w:p w:rsidR="007A3209" w:rsidRDefault="00C44CA0">
            <w:pPr>
              <w:pStyle w:val="TableParagraph"/>
              <w:numPr>
                <w:ilvl w:val="0"/>
                <w:numId w:val="19"/>
              </w:numPr>
              <w:tabs>
                <w:tab w:val="left" w:pos="358"/>
              </w:tabs>
              <w:ind w:right="275" w:firstLine="0"/>
              <w:rPr>
                <w:sz w:val="24"/>
              </w:rPr>
            </w:pPr>
            <w:r>
              <w:rPr>
                <w:sz w:val="24"/>
              </w:rPr>
              <w:t>Порядок и способ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отсып- </w:t>
            </w:r>
            <w:r>
              <w:rPr>
                <w:spacing w:val="-4"/>
                <w:sz w:val="24"/>
              </w:rPr>
              <w:t>ки.</w:t>
            </w:r>
          </w:p>
          <w:p w:rsidR="007A3209" w:rsidRDefault="00C44CA0">
            <w:pPr>
              <w:pStyle w:val="TableParagraph"/>
              <w:numPr>
                <w:ilvl w:val="0"/>
                <w:numId w:val="19"/>
              </w:numPr>
              <w:tabs>
                <w:tab w:val="left" w:pos="358"/>
              </w:tabs>
              <w:ind w:right="111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Регулирова- </w:t>
            </w:r>
            <w:r>
              <w:rPr>
                <w:sz w:val="24"/>
              </w:rPr>
              <w:t>ние движения автомобилей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отсыпаемому</w:t>
            </w:r>
          </w:p>
          <w:p w:rsidR="007A3209" w:rsidRDefault="00C44CA0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слою</w:t>
            </w:r>
          </w:p>
        </w:tc>
        <w:tc>
          <w:tcPr>
            <w:tcW w:w="2381" w:type="dxa"/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b/>
                <w:sz w:val="21"/>
              </w:rPr>
            </w:pPr>
          </w:p>
          <w:p w:rsidR="007A3209" w:rsidRDefault="00C44CA0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Инструментальный.</w:t>
            </w:r>
          </w:p>
          <w:p w:rsidR="007A3209" w:rsidRDefault="00C44CA0">
            <w:pPr>
              <w:pStyle w:val="TableParagraph"/>
              <w:numPr>
                <w:ilvl w:val="0"/>
                <w:numId w:val="18"/>
              </w:numPr>
              <w:tabs>
                <w:tab w:val="left" w:pos="358"/>
              </w:tabs>
              <w:spacing w:before="5" w:line="237" w:lineRule="auto"/>
              <w:ind w:right="333" w:firstLine="0"/>
              <w:rPr>
                <w:sz w:val="24"/>
              </w:rPr>
            </w:pPr>
            <w:r>
              <w:rPr>
                <w:sz w:val="24"/>
              </w:rPr>
              <w:t>Рулетка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измери- </w:t>
            </w:r>
            <w:r>
              <w:rPr>
                <w:spacing w:val="-2"/>
                <w:sz w:val="24"/>
              </w:rPr>
              <w:t>тельная.</w:t>
            </w:r>
          </w:p>
          <w:p w:rsidR="007A3209" w:rsidRDefault="00C44CA0">
            <w:pPr>
              <w:pStyle w:val="TableParagraph"/>
              <w:numPr>
                <w:ilvl w:val="0"/>
                <w:numId w:val="18"/>
              </w:numPr>
              <w:tabs>
                <w:tab w:val="left" w:pos="358"/>
              </w:tabs>
              <w:spacing w:before="3"/>
              <w:ind w:left="357" w:hanging="246"/>
              <w:rPr>
                <w:sz w:val="24"/>
              </w:rPr>
            </w:pPr>
            <w:r>
              <w:rPr>
                <w:spacing w:val="-2"/>
                <w:sz w:val="24"/>
              </w:rPr>
              <w:t>Визирки</w:t>
            </w:r>
          </w:p>
        </w:tc>
        <w:tc>
          <w:tcPr>
            <w:tcW w:w="1421" w:type="dxa"/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6"/>
              <w:rPr>
                <w:b/>
                <w:sz w:val="31"/>
              </w:rPr>
            </w:pPr>
          </w:p>
          <w:p w:rsidR="007A3209" w:rsidRDefault="00C44CA0">
            <w:pPr>
              <w:pStyle w:val="TableParagraph"/>
              <w:spacing w:before="1"/>
              <w:ind w:left="103" w:right="16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266" w:type="dxa"/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6"/>
              <w:rPr>
                <w:b/>
                <w:sz w:val="31"/>
              </w:rPr>
            </w:pPr>
          </w:p>
          <w:p w:rsidR="007A3209" w:rsidRDefault="00C44CA0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Мастер</w:t>
            </w:r>
          </w:p>
        </w:tc>
        <w:tc>
          <w:tcPr>
            <w:tcW w:w="1968" w:type="dxa"/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6"/>
              <w:rPr>
                <w:b/>
                <w:sz w:val="31"/>
              </w:rPr>
            </w:pPr>
          </w:p>
          <w:p w:rsidR="007A3209" w:rsidRDefault="00C44CA0">
            <w:pPr>
              <w:pStyle w:val="TableParagraph"/>
              <w:spacing w:before="1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2074" w:type="dxa"/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4"/>
              <w:rPr>
                <w:b/>
                <w:sz w:val="33"/>
              </w:rPr>
            </w:pPr>
          </w:p>
          <w:p w:rsidR="007A3209" w:rsidRDefault="00C44CA0">
            <w:pPr>
              <w:pStyle w:val="TableParagraph"/>
              <w:ind w:left="112" w:right="118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Общий журнал работ</w:t>
            </w:r>
          </w:p>
        </w:tc>
      </w:tr>
    </w:tbl>
    <w:p w:rsidR="007A3209" w:rsidRDefault="007A3209">
      <w:pPr>
        <w:jc w:val="both"/>
        <w:rPr>
          <w:sz w:val="24"/>
        </w:rPr>
        <w:sectPr w:rsidR="007A3209">
          <w:footerReference w:type="default" r:id="rId424"/>
          <w:pgSz w:w="16840" w:h="11900" w:orient="landscape"/>
          <w:pgMar w:top="1340" w:right="1240" w:bottom="1260" w:left="1220" w:header="0" w:footer="1063" w:gutter="0"/>
          <w:cols w:space="720"/>
        </w:sectPr>
      </w:pPr>
    </w:p>
    <w:p w:rsidR="007A3209" w:rsidRDefault="007A3209">
      <w:pPr>
        <w:spacing w:before="64"/>
        <w:ind w:right="181"/>
        <w:jc w:val="right"/>
        <w:rPr>
          <w:sz w:val="26"/>
        </w:rPr>
      </w:pPr>
      <w:r w:rsidRPr="007A3209">
        <w:pict>
          <v:shape id="docshape1039" o:spid="_x0000_s1112" type="#_x0000_t202" style="position:absolute;left:0;text-align:left;margin-left:287.05pt;margin-top:521.05pt;width:19.45pt;height:14.4pt;z-index:-25588736;mso-position-horizontal-relative:page;mso-position-vertical-relative:page" filled="f" stroked="f">
            <v:textbox inset="0,0,0,0">
              <w:txbxContent>
                <w:p w:rsidR="007A3209" w:rsidRDefault="00C44CA0">
                  <w:pPr>
                    <w:spacing w:line="287" w:lineRule="exact"/>
                    <w:rPr>
                      <w:sz w:val="26"/>
                    </w:rPr>
                  </w:pPr>
                  <w:r>
                    <w:rPr>
                      <w:spacing w:val="-5"/>
                      <w:w w:val="95"/>
                      <w:sz w:val="26"/>
                    </w:rPr>
                    <w:t>177</w:t>
                  </w:r>
                </w:p>
              </w:txbxContent>
            </v:textbox>
            <w10:wrap anchorx="page" anchory="page"/>
          </v:shape>
        </w:pict>
      </w:r>
      <w:r w:rsidRPr="007A3209">
        <w:pict>
          <v:rect id="docshape1040" o:spid="_x0000_s1111" style="position:absolute;left:0;text-align:left;margin-left:267.85pt;margin-top:513.9pt;width:60.25pt;height:51.1pt;z-index:15948288;mso-position-horizontal-relative:page;mso-position-vertical-relative:page" stroked="f">
            <w10:wrap anchorx="page" anchory="page"/>
          </v:rect>
        </w:pict>
      </w:r>
      <w:r w:rsidRPr="007A3209">
        <w:pict>
          <v:shape id="_x0000_s1110" type="#_x0000_t136" style="position:absolute;left:0;text-align:left;margin-left:258.05pt;margin-top:256.85pt;width:328.55pt;height:83.9pt;rotation:315;z-index:15948800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r w:rsidR="00C44CA0">
        <w:rPr>
          <w:sz w:val="26"/>
        </w:rPr>
        <w:t>Продолжение</w:t>
      </w:r>
      <w:r w:rsidR="00C44CA0">
        <w:rPr>
          <w:spacing w:val="-13"/>
          <w:sz w:val="26"/>
        </w:rPr>
        <w:t xml:space="preserve"> </w:t>
      </w:r>
      <w:r w:rsidR="00C44CA0">
        <w:rPr>
          <w:sz w:val="26"/>
        </w:rPr>
        <w:t>прил.</w:t>
      </w:r>
      <w:r w:rsidR="00C44CA0">
        <w:rPr>
          <w:spacing w:val="-11"/>
          <w:sz w:val="26"/>
        </w:rPr>
        <w:t xml:space="preserve"> </w:t>
      </w:r>
      <w:r w:rsidR="00C44CA0">
        <w:rPr>
          <w:spacing w:val="-10"/>
          <w:sz w:val="26"/>
        </w:rPr>
        <w:t>Г</w:t>
      </w:r>
    </w:p>
    <w:p w:rsidR="007A3209" w:rsidRDefault="007A3209">
      <w:pPr>
        <w:pStyle w:val="a3"/>
        <w:spacing w:before="7"/>
        <w:rPr>
          <w:sz w:val="26"/>
        </w:rPr>
      </w:pPr>
    </w:p>
    <w:tbl>
      <w:tblPr>
        <w:tblStyle w:val="TableNormal"/>
        <w:tblW w:w="0" w:type="auto"/>
        <w:tblInd w:w="13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968"/>
        <w:gridCol w:w="2261"/>
        <w:gridCol w:w="2448"/>
        <w:gridCol w:w="1786"/>
        <w:gridCol w:w="1320"/>
        <w:gridCol w:w="2458"/>
        <w:gridCol w:w="1896"/>
      </w:tblGrid>
      <w:tr w:rsidR="007A3209">
        <w:trPr>
          <w:trHeight w:val="277"/>
        </w:trPr>
        <w:tc>
          <w:tcPr>
            <w:tcW w:w="1968" w:type="dxa"/>
          </w:tcPr>
          <w:p w:rsidR="007A3209" w:rsidRDefault="00C44CA0">
            <w:pPr>
              <w:pStyle w:val="TableParagraph"/>
              <w:spacing w:line="258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1" w:type="dxa"/>
          </w:tcPr>
          <w:p w:rsidR="007A3209" w:rsidRDefault="00C44CA0">
            <w:pPr>
              <w:pStyle w:val="TableParagraph"/>
              <w:spacing w:line="25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48" w:type="dxa"/>
          </w:tcPr>
          <w:p w:rsidR="007A3209" w:rsidRDefault="00C44CA0">
            <w:pPr>
              <w:pStyle w:val="TableParagraph"/>
              <w:spacing w:line="25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86" w:type="dxa"/>
          </w:tcPr>
          <w:p w:rsidR="007A3209" w:rsidRDefault="00C44CA0">
            <w:pPr>
              <w:pStyle w:val="TableParagraph"/>
              <w:spacing w:line="25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320" w:type="dxa"/>
          </w:tcPr>
          <w:p w:rsidR="007A3209" w:rsidRDefault="00C44CA0">
            <w:pPr>
              <w:pStyle w:val="TableParagraph"/>
              <w:spacing w:line="25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58" w:type="dxa"/>
          </w:tcPr>
          <w:p w:rsidR="007A3209" w:rsidRDefault="00C44CA0">
            <w:pPr>
              <w:pStyle w:val="TableParagraph"/>
              <w:spacing w:line="258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96" w:type="dxa"/>
          </w:tcPr>
          <w:p w:rsidR="007A3209" w:rsidRDefault="00C44CA0">
            <w:pPr>
              <w:pStyle w:val="TableParagraph"/>
              <w:spacing w:line="25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7A3209">
        <w:trPr>
          <w:trHeight w:val="261"/>
        </w:trPr>
        <w:tc>
          <w:tcPr>
            <w:tcW w:w="1968" w:type="dxa"/>
            <w:tcBorders>
              <w:bottom w:val="nil"/>
            </w:tcBorders>
          </w:tcPr>
          <w:p w:rsidR="007A3209" w:rsidRDefault="00C44CA0">
            <w:pPr>
              <w:pStyle w:val="TableParagraph"/>
              <w:spacing w:line="242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Разравнивание</w:t>
            </w:r>
          </w:p>
        </w:tc>
        <w:tc>
          <w:tcPr>
            <w:tcW w:w="2261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  <w:tc>
          <w:tcPr>
            <w:tcW w:w="2448" w:type="dxa"/>
            <w:vMerge w:val="restart"/>
            <w:tcBorders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7"/>
              <w:rPr>
                <w:sz w:val="33"/>
              </w:rPr>
            </w:pPr>
          </w:p>
          <w:p w:rsidR="007A3209" w:rsidRDefault="00C44CA0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Инструментальный.</w:t>
            </w:r>
          </w:p>
          <w:p w:rsidR="007A3209" w:rsidRDefault="00C44CA0">
            <w:pPr>
              <w:pStyle w:val="TableParagraph"/>
              <w:numPr>
                <w:ilvl w:val="0"/>
                <w:numId w:val="17"/>
              </w:numPr>
              <w:tabs>
                <w:tab w:val="left" w:pos="357"/>
              </w:tabs>
              <w:spacing w:before="2"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Визирки.</w:t>
            </w:r>
          </w:p>
          <w:p w:rsidR="007A3209" w:rsidRDefault="00C44CA0">
            <w:pPr>
              <w:pStyle w:val="TableParagraph"/>
              <w:numPr>
                <w:ilvl w:val="0"/>
                <w:numId w:val="17"/>
              </w:numPr>
              <w:tabs>
                <w:tab w:val="left" w:pos="357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Нивелир,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визирки.</w:t>
            </w:r>
          </w:p>
          <w:p w:rsidR="007A3209" w:rsidRDefault="00C44CA0">
            <w:pPr>
              <w:pStyle w:val="TableParagraph"/>
              <w:numPr>
                <w:ilvl w:val="0"/>
                <w:numId w:val="17"/>
              </w:numPr>
              <w:tabs>
                <w:tab w:val="left" w:pos="357"/>
              </w:tabs>
              <w:spacing w:before="5" w:line="237" w:lineRule="auto"/>
              <w:ind w:left="112" w:right="400" w:firstLine="0"/>
              <w:rPr>
                <w:sz w:val="24"/>
              </w:rPr>
            </w:pPr>
            <w:r>
              <w:rPr>
                <w:sz w:val="24"/>
              </w:rPr>
              <w:t>Рулетка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измери- </w:t>
            </w:r>
            <w:r>
              <w:rPr>
                <w:spacing w:val="-2"/>
                <w:sz w:val="24"/>
              </w:rPr>
              <w:t>тельная.</w:t>
            </w:r>
          </w:p>
          <w:p w:rsidR="007A3209" w:rsidRDefault="00C44CA0">
            <w:pPr>
              <w:pStyle w:val="TableParagraph"/>
              <w:numPr>
                <w:ilvl w:val="0"/>
                <w:numId w:val="17"/>
              </w:numPr>
              <w:tabs>
                <w:tab w:val="left" w:pos="357"/>
              </w:tabs>
              <w:spacing w:before="3"/>
              <w:rPr>
                <w:sz w:val="24"/>
              </w:rPr>
            </w:pPr>
            <w:r>
              <w:rPr>
                <w:spacing w:val="-2"/>
                <w:sz w:val="24"/>
              </w:rPr>
              <w:t>Уклономер</w:t>
            </w:r>
          </w:p>
        </w:tc>
        <w:tc>
          <w:tcPr>
            <w:tcW w:w="1786" w:type="dxa"/>
            <w:vMerge w:val="restart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numPr>
                <w:ilvl w:val="0"/>
                <w:numId w:val="16"/>
              </w:numPr>
              <w:tabs>
                <w:tab w:val="left" w:pos="357"/>
              </w:tabs>
              <w:spacing w:before="159"/>
              <w:ind w:right="164" w:firstLine="0"/>
              <w:rPr>
                <w:sz w:val="24"/>
              </w:rPr>
            </w:pPr>
            <w:r>
              <w:rPr>
                <w:sz w:val="24"/>
              </w:rPr>
              <w:t>Промеры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 реже, чем че- рез 100 м.</w:t>
            </w:r>
          </w:p>
          <w:p w:rsidR="007A3209" w:rsidRDefault="00C44CA0">
            <w:pPr>
              <w:pStyle w:val="TableParagraph"/>
              <w:numPr>
                <w:ilvl w:val="0"/>
                <w:numId w:val="16"/>
              </w:numPr>
              <w:tabs>
                <w:tab w:val="left" w:pos="357"/>
              </w:tabs>
              <w:ind w:right="164" w:firstLine="0"/>
              <w:rPr>
                <w:sz w:val="24"/>
              </w:rPr>
            </w:pPr>
            <w:r>
              <w:rPr>
                <w:sz w:val="24"/>
              </w:rPr>
              <w:t>Промеры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 реже, чем че- рез 100 м.</w:t>
            </w:r>
          </w:p>
          <w:p w:rsidR="007A3209" w:rsidRDefault="00C44CA0">
            <w:pPr>
              <w:pStyle w:val="TableParagraph"/>
              <w:numPr>
                <w:ilvl w:val="0"/>
                <w:numId w:val="16"/>
              </w:numPr>
              <w:tabs>
                <w:tab w:val="left" w:pos="357"/>
              </w:tabs>
              <w:ind w:right="164" w:firstLine="0"/>
              <w:rPr>
                <w:sz w:val="24"/>
              </w:rPr>
            </w:pPr>
            <w:r>
              <w:rPr>
                <w:sz w:val="24"/>
              </w:rPr>
              <w:t>Промеры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 реже, чем че- рез 100 м.</w:t>
            </w:r>
          </w:p>
          <w:p w:rsidR="007A3209" w:rsidRDefault="00C44CA0">
            <w:pPr>
              <w:pStyle w:val="TableParagraph"/>
              <w:numPr>
                <w:ilvl w:val="0"/>
                <w:numId w:val="16"/>
              </w:numPr>
              <w:tabs>
                <w:tab w:val="left" w:pos="357"/>
              </w:tabs>
              <w:spacing w:line="242" w:lineRule="auto"/>
              <w:ind w:right="46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Промеры </w:t>
            </w:r>
            <w:r>
              <w:rPr>
                <w:sz w:val="24"/>
              </w:rPr>
              <w:t>через 50 м.</w:t>
            </w:r>
          </w:p>
          <w:p w:rsidR="007A3209" w:rsidRDefault="00C44CA0">
            <w:pPr>
              <w:pStyle w:val="TableParagraph"/>
              <w:numPr>
                <w:ilvl w:val="0"/>
                <w:numId w:val="16"/>
              </w:numPr>
              <w:tabs>
                <w:tab w:val="left" w:pos="357"/>
              </w:tabs>
              <w:spacing w:line="242" w:lineRule="auto"/>
              <w:ind w:right="46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Промеры </w:t>
            </w:r>
            <w:r>
              <w:rPr>
                <w:sz w:val="24"/>
              </w:rPr>
              <w:t>через 50 м</w:t>
            </w:r>
          </w:p>
        </w:tc>
        <w:tc>
          <w:tcPr>
            <w:tcW w:w="1320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  <w:tc>
          <w:tcPr>
            <w:tcW w:w="2458" w:type="dxa"/>
            <w:vMerge w:val="restart"/>
            <w:tcBorders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before="152" w:line="292" w:lineRule="exact"/>
              <w:ind w:left="11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rFonts w:ascii="Symbol" w:hAnsi="Symbol"/>
                <w:spacing w:val="-10"/>
                <w:sz w:val="24"/>
              </w:rPr>
              <w:t></w:t>
            </w:r>
          </w:p>
          <w:p w:rsidR="007A3209" w:rsidRDefault="00C44CA0">
            <w:pPr>
              <w:pStyle w:val="TableParagraph"/>
              <w:ind w:left="111" w:right="119" w:hanging="1"/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r>
              <w:rPr>
                <w:sz w:val="24"/>
                <w:u w:val="single"/>
              </w:rPr>
              <w:t>+</w:t>
            </w:r>
            <w:r>
              <w:rPr>
                <w:sz w:val="24"/>
              </w:rPr>
              <w:t>50 мм от значе- 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высотных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отме- </w:t>
            </w:r>
            <w:r>
              <w:rPr>
                <w:spacing w:val="-4"/>
                <w:sz w:val="24"/>
              </w:rPr>
              <w:t>ток.</w:t>
            </w:r>
          </w:p>
          <w:p w:rsidR="007A3209" w:rsidRDefault="00C44CA0">
            <w:pPr>
              <w:pStyle w:val="TableParagraph"/>
              <w:spacing w:before="1"/>
              <w:ind w:left="111" w:right="209"/>
              <w:jc w:val="both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+</w:t>
            </w: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проект- 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шири- </w:t>
            </w:r>
            <w:r>
              <w:rPr>
                <w:spacing w:val="-4"/>
                <w:sz w:val="24"/>
              </w:rPr>
              <w:t>ны.</w:t>
            </w:r>
          </w:p>
          <w:p w:rsidR="007A3209" w:rsidRDefault="00C44CA0">
            <w:pPr>
              <w:pStyle w:val="TableParagraph"/>
              <w:ind w:left="111" w:right="119"/>
              <w:rPr>
                <w:sz w:val="24"/>
              </w:rPr>
            </w:pPr>
            <w:r>
              <w:rPr>
                <w:sz w:val="24"/>
              </w:rPr>
              <w:t>4. Уменьшение кру- тизны до 10 % от проектного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значения.</w:t>
            </w:r>
          </w:p>
          <w:p w:rsidR="007A3209" w:rsidRDefault="00C44CA0">
            <w:pPr>
              <w:pStyle w:val="TableParagraph"/>
              <w:ind w:left="111" w:right="119"/>
              <w:rPr>
                <w:sz w:val="24"/>
              </w:rPr>
            </w:pPr>
            <w:r>
              <w:rPr>
                <w:sz w:val="24"/>
              </w:rPr>
              <w:t xml:space="preserve">5. </w:t>
            </w:r>
            <w:r>
              <w:rPr>
                <w:sz w:val="24"/>
                <w:u w:val="single"/>
              </w:rPr>
              <w:t>+</w:t>
            </w:r>
            <w:r>
              <w:rPr>
                <w:sz w:val="24"/>
              </w:rPr>
              <w:t>0,01 от проект- 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попе- речных уклонов</w:t>
            </w:r>
          </w:p>
        </w:tc>
        <w:tc>
          <w:tcPr>
            <w:tcW w:w="1896" w:type="dxa"/>
            <w:tcBorders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</w:tr>
      <w:tr w:rsidR="007A3209">
        <w:trPr>
          <w:trHeight w:val="287"/>
        </w:trPr>
        <w:tc>
          <w:tcPr>
            <w:tcW w:w="1968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грунта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насыпи</w:t>
            </w:r>
          </w:p>
        </w:tc>
        <w:tc>
          <w:tcPr>
            <w:tcW w:w="226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before="17"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Толщина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слоя.</w:t>
            </w:r>
          </w:p>
        </w:tc>
        <w:tc>
          <w:tcPr>
            <w:tcW w:w="244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786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245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</w:tr>
      <w:tr w:rsidR="007A3209">
        <w:trPr>
          <w:trHeight w:val="255"/>
        </w:trPr>
        <w:tc>
          <w:tcPr>
            <w:tcW w:w="19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  <w:tc>
          <w:tcPr>
            <w:tcW w:w="226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6" w:lineRule="exact"/>
              <w:ind w:left="112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Высотные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от-</w:t>
            </w:r>
          </w:p>
        </w:tc>
        <w:tc>
          <w:tcPr>
            <w:tcW w:w="244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786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  <w:tc>
          <w:tcPr>
            <w:tcW w:w="245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</w:tr>
      <w:tr w:rsidR="007A3209">
        <w:trPr>
          <w:trHeight w:val="256"/>
        </w:trPr>
        <w:tc>
          <w:tcPr>
            <w:tcW w:w="19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  <w:tc>
          <w:tcPr>
            <w:tcW w:w="226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6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метки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продольного</w:t>
            </w:r>
          </w:p>
        </w:tc>
        <w:tc>
          <w:tcPr>
            <w:tcW w:w="244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786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  <w:tc>
          <w:tcPr>
            <w:tcW w:w="245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</w:tr>
      <w:tr w:rsidR="007A3209">
        <w:trPr>
          <w:trHeight w:val="255"/>
        </w:trPr>
        <w:tc>
          <w:tcPr>
            <w:tcW w:w="19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  <w:tc>
          <w:tcPr>
            <w:tcW w:w="226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профиля.</w:t>
            </w:r>
          </w:p>
        </w:tc>
        <w:tc>
          <w:tcPr>
            <w:tcW w:w="244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786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  <w:tc>
          <w:tcPr>
            <w:tcW w:w="245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</w:tr>
      <w:tr w:rsidR="007A3209">
        <w:trPr>
          <w:trHeight w:val="256"/>
        </w:trPr>
        <w:tc>
          <w:tcPr>
            <w:tcW w:w="19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  <w:tc>
          <w:tcPr>
            <w:tcW w:w="226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6" w:lineRule="exact"/>
              <w:ind w:left="112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 xml:space="preserve">Расстояние </w:t>
            </w:r>
            <w:r>
              <w:rPr>
                <w:spacing w:val="-5"/>
                <w:sz w:val="24"/>
              </w:rPr>
              <w:t>ме-</w:t>
            </w:r>
          </w:p>
        </w:tc>
        <w:tc>
          <w:tcPr>
            <w:tcW w:w="244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786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  <w:tc>
          <w:tcPr>
            <w:tcW w:w="245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журнал</w:t>
            </w:r>
          </w:p>
        </w:tc>
      </w:tr>
      <w:tr w:rsidR="007A3209">
        <w:trPr>
          <w:trHeight w:val="256"/>
        </w:trPr>
        <w:tc>
          <w:tcPr>
            <w:tcW w:w="19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  <w:tc>
          <w:tcPr>
            <w:tcW w:w="226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6" w:lineRule="exact"/>
              <w:ind w:left="112"/>
              <w:rPr>
                <w:sz w:val="24"/>
              </w:rPr>
            </w:pPr>
            <w:r>
              <w:rPr>
                <w:sz w:val="24"/>
              </w:rPr>
              <w:t>жду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бров-</w:t>
            </w:r>
          </w:p>
        </w:tc>
        <w:tc>
          <w:tcPr>
            <w:tcW w:w="244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786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Мастер,</w:t>
            </w:r>
          </w:p>
        </w:tc>
        <w:tc>
          <w:tcPr>
            <w:tcW w:w="245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6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работ.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Журнал</w:t>
            </w:r>
          </w:p>
        </w:tc>
      </w:tr>
      <w:tr w:rsidR="007A3209">
        <w:trPr>
          <w:trHeight w:val="256"/>
        </w:trPr>
        <w:tc>
          <w:tcPr>
            <w:tcW w:w="19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  <w:tc>
          <w:tcPr>
            <w:tcW w:w="226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земляного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по-</w:t>
            </w:r>
          </w:p>
        </w:tc>
        <w:tc>
          <w:tcPr>
            <w:tcW w:w="244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786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геодезист</w:t>
            </w:r>
          </w:p>
        </w:tc>
        <w:tc>
          <w:tcPr>
            <w:tcW w:w="245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технического</w:t>
            </w:r>
          </w:p>
        </w:tc>
      </w:tr>
      <w:tr w:rsidR="007A3209">
        <w:trPr>
          <w:trHeight w:val="255"/>
        </w:trPr>
        <w:tc>
          <w:tcPr>
            <w:tcW w:w="19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  <w:tc>
          <w:tcPr>
            <w:tcW w:w="226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лотна.</w:t>
            </w:r>
          </w:p>
        </w:tc>
        <w:tc>
          <w:tcPr>
            <w:tcW w:w="244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786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  <w:tc>
          <w:tcPr>
            <w:tcW w:w="245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нивелирования</w:t>
            </w:r>
          </w:p>
        </w:tc>
      </w:tr>
      <w:tr w:rsidR="007A3209">
        <w:trPr>
          <w:trHeight w:val="256"/>
        </w:trPr>
        <w:tc>
          <w:tcPr>
            <w:tcW w:w="19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  <w:tc>
          <w:tcPr>
            <w:tcW w:w="226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6" w:lineRule="exact"/>
              <w:ind w:left="112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Крутизна</w:t>
            </w:r>
            <w:r>
              <w:rPr>
                <w:spacing w:val="-4"/>
                <w:sz w:val="24"/>
              </w:rPr>
              <w:t xml:space="preserve"> отко-</w:t>
            </w:r>
          </w:p>
        </w:tc>
        <w:tc>
          <w:tcPr>
            <w:tcW w:w="244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786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  <w:tc>
          <w:tcPr>
            <w:tcW w:w="245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</w:tr>
      <w:tr w:rsidR="007A3209">
        <w:trPr>
          <w:trHeight w:val="255"/>
        </w:trPr>
        <w:tc>
          <w:tcPr>
            <w:tcW w:w="19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  <w:tc>
          <w:tcPr>
            <w:tcW w:w="226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6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сов.</w:t>
            </w:r>
          </w:p>
        </w:tc>
        <w:tc>
          <w:tcPr>
            <w:tcW w:w="244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786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  <w:tc>
          <w:tcPr>
            <w:tcW w:w="245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</w:tr>
      <w:tr w:rsidR="007A3209">
        <w:trPr>
          <w:trHeight w:val="256"/>
        </w:trPr>
        <w:tc>
          <w:tcPr>
            <w:tcW w:w="1968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  <w:tc>
          <w:tcPr>
            <w:tcW w:w="2261" w:type="dxa"/>
            <w:tcBorders>
              <w:top w:val="nil"/>
              <w:bottom w:val="nil"/>
            </w:tcBorders>
          </w:tcPr>
          <w:p w:rsidR="007A3209" w:rsidRDefault="00C44CA0">
            <w:pPr>
              <w:pStyle w:val="TableParagraph"/>
              <w:spacing w:line="236" w:lineRule="exact"/>
              <w:ind w:left="112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Поперечные</w:t>
            </w:r>
            <w:r>
              <w:rPr>
                <w:spacing w:val="-5"/>
                <w:sz w:val="24"/>
              </w:rPr>
              <w:t xml:space="preserve"> ук-</w:t>
            </w:r>
          </w:p>
        </w:tc>
        <w:tc>
          <w:tcPr>
            <w:tcW w:w="244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786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  <w:tc>
          <w:tcPr>
            <w:tcW w:w="245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7A3209" w:rsidRDefault="007A3209">
            <w:pPr>
              <w:pStyle w:val="TableParagraph"/>
              <w:rPr>
                <w:sz w:val="18"/>
              </w:rPr>
            </w:pPr>
          </w:p>
        </w:tc>
      </w:tr>
      <w:tr w:rsidR="007A3209">
        <w:trPr>
          <w:trHeight w:val="572"/>
        </w:trPr>
        <w:tc>
          <w:tcPr>
            <w:tcW w:w="1968" w:type="dxa"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4"/>
              </w:rPr>
            </w:pPr>
          </w:p>
        </w:tc>
        <w:tc>
          <w:tcPr>
            <w:tcW w:w="2261" w:type="dxa"/>
            <w:tcBorders>
              <w:top w:val="nil"/>
              <w:bottom w:val="single" w:sz="8" w:space="0" w:color="000000"/>
            </w:tcBorders>
          </w:tcPr>
          <w:p w:rsidR="007A3209" w:rsidRDefault="00C44CA0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лоны</w:t>
            </w:r>
          </w:p>
        </w:tc>
        <w:tc>
          <w:tcPr>
            <w:tcW w:w="244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786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320" w:type="dxa"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4"/>
              </w:rPr>
            </w:pPr>
          </w:p>
        </w:tc>
        <w:tc>
          <w:tcPr>
            <w:tcW w:w="2458" w:type="dxa"/>
            <w:vMerge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tcBorders>
              <w:top w:val="nil"/>
              <w:bottom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4"/>
              </w:rPr>
            </w:pPr>
          </w:p>
        </w:tc>
      </w:tr>
      <w:tr w:rsidR="007A3209">
        <w:trPr>
          <w:trHeight w:val="1665"/>
        </w:trPr>
        <w:tc>
          <w:tcPr>
            <w:tcW w:w="196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Уплотнение </w:t>
            </w:r>
            <w:r>
              <w:rPr>
                <w:sz w:val="24"/>
              </w:rPr>
              <w:t>грунта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насыпи</w:t>
            </w:r>
          </w:p>
        </w:tc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numPr>
                <w:ilvl w:val="0"/>
                <w:numId w:val="15"/>
              </w:numPr>
              <w:tabs>
                <w:tab w:val="left" w:pos="355"/>
              </w:tabs>
              <w:spacing w:line="237" w:lineRule="auto"/>
              <w:ind w:right="234" w:firstLine="0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уплотне- </w:t>
            </w:r>
            <w:r>
              <w:rPr>
                <w:spacing w:val="-4"/>
                <w:sz w:val="24"/>
              </w:rPr>
              <w:t>ния.</w:t>
            </w:r>
          </w:p>
          <w:p w:rsidR="007A3209" w:rsidRDefault="00C44CA0">
            <w:pPr>
              <w:pStyle w:val="TableParagraph"/>
              <w:numPr>
                <w:ilvl w:val="0"/>
                <w:numId w:val="15"/>
              </w:numPr>
              <w:tabs>
                <w:tab w:val="left" w:pos="355"/>
              </w:tabs>
              <w:spacing w:before="4" w:line="237" w:lineRule="auto"/>
              <w:ind w:right="371" w:firstLine="0"/>
              <w:rPr>
                <w:sz w:val="24"/>
              </w:rPr>
            </w:pPr>
            <w:r>
              <w:rPr>
                <w:sz w:val="24"/>
              </w:rPr>
              <w:t>Влажность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уп- лотняемого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слоя.</w:t>
            </w:r>
          </w:p>
          <w:p w:rsidR="007A3209" w:rsidRDefault="00C44CA0">
            <w:pPr>
              <w:pStyle w:val="TableParagraph"/>
              <w:numPr>
                <w:ilvl w:val="0"/>
                <w:numId w:val="15"/>
              </w:numPr>
              <w:tabs>
                <w:tab w:val="left" w:pos="350"/>
              </w:tabs>
              <w:spacing w:line="274" w:lineRule="exact"/>
              <w:ind w:right="35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Фактическая </w:t>
            </w:r>
            <w:r>
              <w:rPr>
                <w:sz w:val="24"/>
              </w:rPr>
              <w:t>плотность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грунта</w:t>
            </w:r>
          </w:p>
        </w:tc>
        <w:tc>
          <w:tcPr>
            <w:tcW w:w="244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Визуальный.</w:t>
            </w:r>
          </w:p>
          <w:p w:rsidR="007A3209" w:rsidRDefault="00C44CA0">
            <w:pPr>
              <w:pStyle w:val="TableParagraph"/>
              <w:numPr>
                <w:ilvl w:val="0"/>
                <w:numId w:val="14"/>
              </w:numPr>
              <w:tabs>
                <w:tab w:val="left" w:pos="355"/>
              </w:tabs>
              <w:spacing w:line="275" w:lineRule="exact"/>
              <w:ind w:hanging="246"/>
              <w:rPr>
                <w:sz w:val="24"/>
              </w:rPr>
            </w:pPr>
            <w:r>
              <w:rPr>
                <w:spacing w:val="-2"/>
                <w:sz w:val="24"/>
              </w:rPr>
              <w:t>Визуальный.</w:t>
            </w:r>
          </w:p>
          <w:p w:rsidR="007A3209" w:rsidRDefault="00C44CA0">
            <w:pPr>
              <w:pStyle w:val="TableParagraph"/>
              <w:numPr>
                <w:ilvl w:val="0"/>
                <w:numId w:val="14"/>
              </w:numPr>
              <w:tabs>
                <w:tab w:val="left" w:pos="355"/>
              </w:tabs>
              <w:spacing w:before="4" w:line="237" w:lineRule="auto"/>
              <w:ind w:left="109" w:right="330" w:firstLine="0"/>
              <w:rPr>
                <w:sz w:val="24"/>
              </w:rPr>
            </w:pPr>
            <w:r>
              <w:rPr>
                <w:spacing w:val="-2"/>
                <w:sz w:val="24"/>
              </w:rPr>
              <w:t>Метод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режущего кольца.</w:t>
            </w:r>
          </w:p>
          <w:p w:rsidR="007A3209" w:rsidRDefault="00C44CA0">
            <w:pPr>
              <w:pStyle w:val="TableParagraph"/>
              <w:numPr>
                <w:ilvl w:val="0"/>
                <w:numId w:val="14"/>
              </w:numPr>
              <w:tabs>
                <w:tab w:val="left" w:pos="355"/>
              </w:tabs>
              <w:spacing w:before="1" w:line="274" w:lineRule="exact"/>
              <w:ind w:left="109" w:right="330" w:firstLine="0"/>
              <w:rPr>
                <w:sz w:val="24"/>
              </w:rPr>
            </w:pPr>
            <w:r>
              <w:rPr>
                <w:spacing w:val="-2"/>
                <w:sz w:val="24"/>
              </w:rPr>
              <w:t>Метод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режущего кольца</w:t>
            </w:r>
          </w:p>
        </w:tc>
        <w:tc>
          <w:tcPr>
            <w:tcW w:w="178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numPr>
                <w:ilvl w:val="0"/>
                <w:numId w:val="13"/>
              </w:numPr>
              <w:tabs>
                <w:tab w:val="left" w:pos="355"/>
              </w:tabs>
              <w:spacing w:line="230" w:lineRule="exact"/>
              <w:ind w:hanging="246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Постоянно.</w:t>
            </w:r>
          </w:p>
          <w:p w:rsidR="007A3209" w:rsidRDefault="00C44CA0">
            <w:pPr>
              <w:pStyle w:val="TableParagraph"/>
              <w:numPr>
                <w:ilvl w:val="0"/>
                <w:numId w:val="13"/>
              </w:numPr>
              <w:tabs>
                <w:tab w:val="left" w:pos="355"/>
              </w:tabs>
              <w:spacing w:before="11" w:line="208" w:lineRule="auto"/>
              <w:ind w:left="109" w:right="191" w:firstLine="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од- ного раза в </w:t>
            </w:r>
            <w:r>
              <w:rPr>
                <w:spacing w:val="-2"/>
                <w:sz w:val="24"/>
              </w:rPr>
              <w:t>смену.</w:t>
            </w:r>
          </w:p>
          <w:p w:rsidR="007A3209" w:rsidRDefault="00C44CA0">
            <w:pPr>
              <w:pStyle w:val="TableParagraph"/>
              <w:numPr>
                <w:ilvl w:val="0"/>
                <w:numId w:val="13"/>
              </w:numPr>
              <w:tabs>
                <w:tab w:val="left" w:pos="355"/>
              </w:tabs>
              <w:spacing w:line="240" w:lineRule="exact"/>
              <w:ind w:left="109" w:right="217" w:firstLine="0"/>
              <w:rPr>
                <w:sz w:val="24"/>
              </w:rPr>
            </w:pPr>
            <w:r>
              <w:rPr>
                <w:sz w:val="24"/>
              </w:rPr>
              <w:t>Не менее трех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образцов (по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1"/>
                <w:sz w:val="24"/>
              </w:rPr>
              <w:t>земпо-</w:t>
            </w:r>
          </w:p>
        </w:tc>
        <w:tc>
          <w:tcPr>
            <w:tcW w:w="13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5"/>
              <w:rPr>
                <w:sz w:val="38"/>
              </w:rPr>
            </w:pPr>
          </w:p>
          <w:p w:rsidR="007A3209" w:rsidRDefault="00C44CA0">
            <w:pPr>
              <w:pStyle w:val="TableParagraph"/>
              <w:spacing w:line="242" w:lineRule="auto"/>
              <w:ind w:left="195" w:hanging="87"/>
              <w:rPr>
                <w:sz w:val="24"/>
              </w:rPr>
            </w:pPr>
            <w:r>
              <w:rPr>
                <w:spacing w:val="-2"/>
                <w:sz w:val="24"/>
              </w:rPr>
              <w:t>Мастер, лаборант</w:t>
            </w:r>
          </w:p>
        </w:tc>
        <w:tc>
          <w:tcPr>
            <w:tcW w:w="2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6"/>
              <w:rPr>
                <w:sz w:val="32"/>
              </w:rPr>
            </w:pPr>
          </w:p>
          <w:p w:rsidR="007A3209" w:rsidRDefault="00C44CA0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–</w:t>
            </w:r>
          </w:p>
          <w:p w:rsidR="007A3209" w:rsidRDefault="00C44CA0">
            <w:pPr>
              <w:pStyle w:val="TableParagraph"/>
              <w:numPr>
                <w:ilvl w:val="0"/>
                <w:numId w:val="12"/>
              </w:numPr>
              <w:tabs>
                <w:tab w:val="left" w:pos="354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2.2.</w:t>
            </w:r>
          </w:p>
          <w:p w:rsidR="007A3209" w:rsidRDefault="00C44CA0">
            <w:pPr>
              <w:pStyle w:val="TableParagraph"/>
              <w:numPr>
                <w:ilvl w:val="0"/>
                <w:numId w:val="12"/>
              </w:numPr>
              <w:tabs>
                <w:tab w:val="left" w:pos="354"/>
              </w:tabs>
              <w:spacing w:before="2"/>
              <w:ind w:left="109" w:right="89" w:firstLine="0"/>
              <w:rPr>
                <w:sz w:val="24"/>
              </w:rPr>
            </w:pPr>
            <w:r>
              <w:rPr>
                <w:sz w:val="24"/>
              </w:rPr>
              <w:t>Снижение плотно- сти грунта на 4 % от проектных значений до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определений, остальные результа- ты не ниже проект- ных значений</w:t>
            </w:r>
          </w:p>
        </w:tc>
        <w:tc>
          <w:tcPr>
            <w:tcW w:w="189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4"/>
              <w:rPr>
                <w:sz w:val="20"/>
              </w:rPr>
            </w:pPr>
          </w:p>
          <w:p w:rsidR="007A3209" w:rsidRDefault="00C44CA0">
            <w:pPr>
              <w:pStyle w:val="TableParagraph"/>
              <w:spacing w:before="1" w:line="242" w:lineRule="auto"/>
              <w:ind w:left="108" w:right="211"/>
              <w:jc w:val="both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журнал </w:t>
            </w:r>
            <w:r>
              <w:rPr>
                <w:spacing w:val="-2"/>
                <w:sz w:val="24"/>
              </w:rPr>
              <w:t>работ.</w:t>
            </w:r>
          </w:p>
          <w:p w:rsidR="007A3209" w:rsidRDefault="00C44CA0">
            <w:pPr>
              <w:pStyle w:val="TableParagraph"/>
              <w:ind w:left="108" w:right="321"/>
              <w:jc w:val="both"/>
              <w:rPr>
                <w:sz w:val="24"/>
              </w:rPr>
            </w:pPr>
            <w:r>
              <w:rPr>
                <w:sz w:val="24"/>
              </w:rPr>
              <w:t>Журнал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проб- 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уплотне- ния грунта.</w:t>
            </w:r>
          </w:p>
          <w:p w:rsidR="007A3209" w:rsidRDefault="00C44CA0">
            <w:pPr>
              <w:pStyle w:val="TableParagraph"/>
              <w:ind w:left="108" w:right="312"/>
              <w:rPr>
                <w:sz w:val="24"/>
              </w:rPr>
            </w:pPr>
            <w:r>
              <w:rPr>
                <w:sz w:val="24"/>
              </w:rPr>
              <w:t>Журнал кон- 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плотно- 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земляного </w:t>
            </w:r>
            <w:r>
              <w:rPr>
                <w:spacing w:val="-2"/>
                <w:sz w:val="24"/>
              </w:rPr>
              <w:t>полотна</w:t>
            </w:r>
          </w:p>
        </w:tc>
      </w:tr>
      <w:tr w:rsidR="007A3209">
        <w:trPr>
          <w:trHeight w:val="204"/>
        </w:trPr>
        <w:tc>
          <w:tcPr>
            <w:tcW w:w="19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244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spacing w:line="184" w:lineRule="exact"/>
              <w:ind w:left="109"/>
              <w:rPr>
                <w:sz w:val="24"/>
              </w:rPr>
            </w:pPr>
            <w:r>
              <w:rPr>
                <w:spacing w:val="-10"/>
                <w:sz w:val="24"/>
              </w:rPr>
              <w:t>лотна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1,5–2,0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м</w:t>
            </w:r>
          </w:p>
        </w:tc>
        <w:tc>
          <w:tcPr>
            <w:tcW w:w="13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20"/>
        </w:trPr>
        <w:tc>
          <w:tcPr>
            <w:tcW w:w="19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244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spacing w:line="200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бровки)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</w:t>
            </w:r>
          </w:p>
        </w:tc>
        <w:tc>
          <w:tcPr>
            <w:tcW w:w="13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20"/>
        </w:trPr>
        <w:tc>
          <w:tcPr>
            <w:tcW w:w="19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244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spacing w:line="20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реже чем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через</w:t>
            </w:r>
          </w:p>
        </w:tc>
        <w:tc>
          <w:tcPr>
            <w:tcW w:w="13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20"/>
        </w:trPr>
        <w:tc>
          <w:tcPr>
            <w:tcW w:w="19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244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spacing w:line="200" w:lineRule="exact"/>
              <w:ind w:left="109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13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20"/>
        </w:trPr>
        <w:tc>
          <w:tcPr>
            <w:tcW w:w="19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244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spacing w:line="200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верхнего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слоя,</w:t>
            </w:r>
          </w:p>
        </w:tc>
        <w:tc>
          <w:tcPr>
            <w:tcW w:w="13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20"/>
        </w:trPr>
        <w:tc>
          <w:tcPr>
            <w:tcW w:w="19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244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spacing w:line="200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не реже,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чем</w:t>
            </w:r>
          </w:p>
        </w:tc>
        <w:tc>
          <w:tcPr>
            <w:tcW w:w="13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20"/>
        </w:trPr>
        <w:tc>
          <w:tcPr>
            <w:tcW w:w="19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244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spacing w:line="200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3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20"/>
        </w:trPr>
        <w:tc>
          <w:tcPr>
            <w:tcW w:w="196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244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4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A3209" w:rsidRDefault="00C44CA0">
            <w:pPr>
              <w:pStyle w:val="TableParagraph"/>
              <w:spacing w:line="200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нижних</w:t>
            </w:r>
          </w:p>
        </w:tc>
        <w:tc>
          <w:tcPr>
            <w:tcW w:w="13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38"/>
        </w:trPr>
        <w:tc>
          <w:tcPr>
            <w:tcW w:w="19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2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24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pStyle w:val="TableParagraph"/>
              <w:rPr>
                <w:sz w:val="16"/>
              </w:rPr>
            </w:pPr>
          </w:p>
        </w:tc>
        <w:tc>
          <w:tcPr>
            <w:tcW w:w="17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C44CA0">
            <w:pPr>
              <w:pStyle w:val="TableParagraph"/>
              <w:spacing w:line="21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слоев</w:t>
            </w:r>
          </w:p>
        </w:tc>
        <w:tc>
          <w:tcPr>
            <w:tcW w:w="13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245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18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</w:tbl>
    <w:p w:rsidR="007A3209" w:rsidRDefault="007A3209">
      <w:pPr>
        <w:rPr>
          <w:sz w:val="2"/>
          <w:szCs w:val="2"/>
        </w:rPr>
        <w:sectPr w:rsidR="007A3209">
          <w:pgSz w:w="16840" w:h="11900" w:orient="landscape"/>
          <w:pgMar w:top="1340" w:right="1240" w:bottom="1260" w:left="1220" w:header="0" w:footer="1063" w:gutter="0"/>
          <w:cols w:space="720"/>
        </w:sectPr>
      </w:pPr>
    </w:p>
    <w:p w:rsidR="007A3209" w:rsidRDefault="007A3209">
      <w:pPr>
        <w:spacing w:before="64"/>
        <w:ind w:right="175"/>
        <w:jc w:val="right"/>
        <w:rPr>
          <w:sz w:val="26"/>
        </w:rPr>
      </w:pPr>
      <w:r w:rsidRPr="007A3209">
        <w:pict>
          <v:shape id="docshape1042" o:spid="_x0000_s1109" type="#_x0000_t202" style="position:absolute;left:0;text-align:left;margin-left:287.05pt;margin-top:521.05pt;width:19.45pt;height:14.4pt;z-index:-25587200;mso-position-horizontal-relative:page;mso-position-vertical-relative:page" filled="f" stroked="f">
            <v:textbox inset="0,0,0,0">
              <w:txbxContent>
                <w:p w:rsidR="007A3209" w:rsidRDefault="00C44CA0">
                  <w:pPr>
                    <w:spacing w:line="287" w:lineRule="exact"/>
                    <w:rPr>
                      <w:sz w:val="26"/>
                    </w:rPr>
                  </w:pPr>
                  <w:r>
                    <w:rPr>
                      <w:spacing w:val="-5"/>
                      <w:w w:val="95"/>
                      <w:sz w:val="26"/>
                    </w:rPr>
                    <w:t>178</w:t>
                  </w:r>
                </w:p>
              </w:txbxContent>
            </v:textbox>
            <w10:wrap anchorx="page" anchory="page"/>
          </v:shape>
        </w:pict>
      </w:r>
      <w:r w:rsidRPr="007A3209">
        <w:pict>
          <v:rect id="docshape1043" o:spid="_x0000_s1108" style="position:absolute;left:0;text-align:left;margin-left:279.1pt;margin-top:499.5pt;width:57.35pt;height:50.9pt;z-index:15949824;mso-position-horizontal-relative:page;mso-position-vertical-relative:page" stroked="f">
            <w10:wrap anchorx="page" anchory="page"/>
          </v:rect>
        </w:pict>
      </w:r>
      <w:r w:rsidRPr="007A3209">
        <w:pict>
          <v:shape id="_x0000_s1107" type="#_x0000_t136" style="position:absolute;left:0;text-align:left;margin-left:258.05pt;margin-top:256.85pt;width:328.55pt;height:83.9pt;rotation:315;z-index:15950336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r w:rsidR="00C44CA0">
        <w:rPr>
          <w:sz w:val="26"/>
        </w:rPr>
        <w:t>Окончание</w:t>
      </w:r>
      <w:r w:rsidR="00C44CA0">
        <w:rPr>
          <w:spacing w:val="55"/>
          <w:sz w:val="26"/>
        </w:rPr>
        <w:t xml:space="preserve"> </w:t>
      </w:r>
      <w:r w:rsidR="00C44CA0">
        <w:rPr>
          <w:sz w:val="26"/>
        </w:rPr>
        <w:t>прил.</w:t>
      </w:r>
      <w:r w:rsidR="00C44CA0">
        <w:rPr>
          <w:spacing w:val="-4"/>
          <w:sz w:val="26"/>
        </w:rPr>
        <w:t xml:space="preserve"> </w:t>
      </w:r>
      <w:r w:rsidR="00C44CA0">
        <w:rPr>
          <w:spacing w:val="-10"/>
          <w:sz w:val="26"/>
        </w:rPr>
        <w:t>Г</w:t>
      </w:r>
    </w:p>
    <w:p w:rsidR="007A3209" w:rsidRDefault="007A3209">
      <w:pPr>
        <w:pStyle w:val="a3"/>
        <w:spacing w:before="10"/>
        <w:rPr>
          <w:sz w:val="26"/>
        </w:rPr>
      </w:pPr>
    </w:p>
    <w:tbl>
      <w:tblPr>
        <w:tblStyle w:val="TableNormal"/>
        <w:tblW w:w="0" w:type="auto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944"/>
        <w:gridCol w:w="1867"/>
        <w:gridCol w:w="2328"/>
        <w:gridCol w:w="2582"/>
        <w:gridCol w:w="1224"/>
        <w:gridCol w:w="2213"/>
        <w:gridCol w:w="1949"/>
      </w:tblGrid>
      <w:tr w:rsidR="007A3209">
        <w:trPr>
          <w:trHeight w:val="277"/>
        </w:trPr>
        <w:tc>
          <w:tcPr>
            <w:tcW w:w="1944" w:type="dxa"/>
          </w:tcPr>
          <w:p w:rsidR="007A3209" w:rsidRDefault="00C44CA0">
            <w:pPr>
              <w:pStyle w:val="TableParagraph"/>
              <w:spacing w:line="25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67" w:type="dxa"/>
          </w:tcPr>
          <w:p w:rsidR="007A3209" w:rsidRDefault="00C44CA0">
            <w:pPr>
              <w:pStyle w:val="TableParagraph"/>
              <w:spacing w:line="25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28" w:type="dxa"/>
          </w:tcPr>
          <w:p w:rsidR="007A3209" w:rsidRDefault="00C44CA0">
            <w:pPr>
              <w:pStyle w:val="TableParagraph"/>
              <w:spacing w:line="25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82" w:type="dxa"/>
          </w:tcPr>
          <w:p w:rsidR="007A3209" w:rsidRDefault="00C44CA0">
            <w:pPr>
              <w:pStyle w:val="TableParagraph"/>
              <w:spacing w:line="258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24" w:type="dxa"/>
          </w:tcPr>
          <w:p w:rsidR="007A3209" w:rsidRDefault="00C44CA0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13" w:type="dxa"/>
          </w:tcPr>
          <w:p w:rsidR="007A3209" w:rsidRDefault="00C44CA0">
            <w:pPr>
              <w:pStyle w:val="TableParagraph"/>
              <w:spacing w:line="25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49" w:type="dxa"/>
          </w:tcPr>
          <w:p w:rsidR="007A3209" w:rsidRDefault="00C44CA0">
            <w:pPr>
              <w:pStyle w:val="TableParagraph"/>
              <w:spacing w:line="258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7A3209">
        <w:trPr>
          <w:trHeight w:val="3033"/>
        </w:trPr>
        <w:tc>
          <w:tcPr>
            <w:tcW w:w="1944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11"/>
              <w:rPr>
                <w:sz w:val="28"/>
              </w:rPr>
            </w:pPr>
          </w:p>
          <w:p w:rsidR="007A3209" w:rsidRDefault="00C44CA0">
            <w:pPr>
              <w:pStyle w:val="TableParagraph"/>
              <w:spacing w:line="242" w:lineRule="auto"/>
              <w:ind w:left="112" w:right="13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Уплотнение </w:t>
            </w:r>
            <w:r>
              <w:rPr>
                <w:sz w:val="24"/>
              </w:rPr>
              <w:t>грунта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насыпи</w:t>
            </w:r>
          </w:p>
        </w:tc>
        <w:tc>
          <w:tcPr>
            <w:tcW w:w="1867" w:type="dxa"/>
          </w:tcPr>
          <w:p w:rsidR="007A3209" w:rsidRDefault="007A3209">
            <w:pPr>
              <w:pStyle w:val="TableParagraph"/>
              <w:spacing w:before="4"/>
              <w:rPr>
                <w:sz w:val="35"/>
              </w:rPr>
            </w:pPr>
          </w:p>
          <w:p w:rsidR="007A3209" w:rsidRDefault="00C44CA0">
            <w:pPr>
              <w:pStyle w:val="TableParagraph"/>
              <w:numPr>
                <w:ilvl w:val="0"/>
                <w:numId w:val="11"/>
              </w:numPr>
              <w:tabs>
                <w:tab w:val="left" w:pos="358"/>
              </w:tabs>
              <w:spacing w:line="237" w:lineRule="auto"/>
              <w:ind w:right="428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Режим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уп- лотнения.</w:t>
            </w:r>
          </w:p>
          <w:p w:rsidR="007A3209" w:rsidRDefault="00C44CA0">
            <w:pPr>
              <w:pStyle w:val="TableParagraph"/>
              <w:numPr>
                <w:ilvl w:val="0"/>
                <w:numId w:val="11"/>
              </w:numPr>
              <w:tabs>
                <w:tab w:val="left" w:pos="357"/>
              </w:tabs>
              <w:spacing w:before="3"/>
              <w:ind w:right="308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Влажность уплотняемого </w:t>
            </w:r>
            <w:r>
              <w:rPr>
                <w:spacing w:val="-4"/>
                <w:sz w:val="24"/>
              </w:rPr>
              <w:t>слоя.</w:t>
            </w:r>
          </w:p>
          <w:p w:rsidR="007A3209" w:rsidRDefault="00C44CA0">
            <w:pPr>
              <w:pStyle w:val="TableParagraph"/>
              <w:numPr>
                <w:ilvl w:val="0"/>
                <w:numId w:val="11"/>
              </w:numPr>
              <w:tabs>
                <w:tab w:val="left" w:pos="353"/>
              </w:tabs>
              <w:ind w:right="187" w:firstLine="0"/>
              <w:rPr>
                <w:sz w:val="24"/>
              </w:rPr>
            </w:pPr>
            <w:r>
              <w:rPr>
                <w:spacing w:val="-2"/>
                <w:sz w:val="24"/>
              </w:rPr>
              <w:t>Фактическая плотность грунта</w:t>
            </w:r>
          </w:p>
        </w:tc>
        <w:tc>
          <w:tcPr>
            <w:tcW w:w="2328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sz w:val="21"/>
              </w:rPr>
            </w:pPr>
          </w:p>
          <w:p w:rsidR="007A3209" w:rsidRDefault="00C44CA0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Визуальный.</w:t>
            </w:r>
          </w:p>
          <w:p w:rsidR="007A3209" w:rsidRDefault="00C44CA0">
            <w:pPr>
              <w:pStyle w:val="TableParagraph"/>
              <w:numPr>
                <w:ilvl w:val="0"/>
                <w:numId w:val="10"/>
              </w:numPr>
              <w:tabs>
                <w:tab w:val="left" w:pos="358"/>
              </w:tabs>
              <w:spacing w:line="275" w:lineRule="exact"/>
              <w:ind w:hanging="246"/>
              <w:rPr>
                <w:sz w:val="24"/>
              </w:rPr>
            </w:pPr>
            <w:r>
              <w:rPr>
                <w:spacing w:val="-2"/>
                <w:sz w:val="24"/>
              </w:rPr>
              <w:t>Визуальный.</w:t>
            </w:r>
          </w:p>
          <w:p w:rsidR="007A3209" w:rsidRDefault="00C44CA0">
            <w:pPr>
              <w:pStyle w:val="TableParagraph"/>
              <w:numPr>
                <w:ilvl w:val="0"/>
                <w:numId w:val="10"/>
              </w:numPr>
              <w:tabs>
                <w:tab w:val="left" w:pos="358"/>
              </w:tabs>
              <w:spacing w:before="5" w:line="237" w:lineRule="auto"/>
              <w:ind w:left="112" w:right="212" w:firstLine="0"/>
              <w:rPr>
                <w:sz w:val="24"/>
              </w:rPr>
            </w:pPr>
            <w:r>
              <w:rPr>
                <w:spacing w:val="-2"/>
                <w:sz w:val="24"/>
              </w:rPr>
              <w:t>Метод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режущего кольца.</w:t>
            </w:r>
          </w:p>
          <w:p w:rsidR="007A3209" w:rsidRDefault="00C44CA0">
            <w:pPr>
              <w:pStyle w:val="TableParagraph"/>
              <w:numPr>
                <w:ilvl w:val="0"/>
                <w:numId w:val="10"/>
              </w:numPr>
              <w:tabs>
                <w:tab w:val="left" w:pos="358"/>
              </w:tabs>
              <w:spacing w:before="5" w:line="237" w:lineRule="auto"/>
              <w:ind w:left="112" w:right="212" w:firstLine="0"/>
              <w:rPr>
                <w:sz w:val="24"/>
              </w:rPr>
            </w:pPr>
            <w:r>
              <w:rPr>
                <w:spacing w:val="-2"/>
                <w:sz w:val="24"/>
              </w:rPr>
              <w:t>Метод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режущего кольца</w:t>
            </w:r>
          </w:p>
        </w:tc>
        <w:tc>
          <w:tcPr>
            <w:tcW w:w="2582" w:type="dxa"/>
          </w:tcPr>
          <w:p w:rsidR="007A3209" w:rsidRDefault="00C44CA0">
            <w:pPr>
              <w:pStyle w:val="TableParagraph"/>
              <w:numPr>
                <w:ilvl w:val="0"/>
                <w:numId w:val="9"/>
              </w:numPr>
              <w:tabs>
                <w:tab w:val="left" w:pos="358"/>
              </w:tabs>
              <w:spacing w:line="266" w:lineRule="exact"/>
              <w:ind w:hanging="246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Постоянно.</w:t>
            </w:r>
          </w:p>
          <w:p w:rsidR="007A3209" w:rsidRDefault="00C44CA0">
            <w:pPr>
              <w:pStyle w:val="TableParagraph"/>
              <w:numPr>
                <w:ilvl w:val="0"/>
                <w:numId w:val="9"/>
              </w:numPr>
              <w:tabs>
                <w:tab w:val="left" w:pos="358"/>
              </w:tabs>
              <w:spacing w:line="242" w:lineRule="auto"/>
              <w:ind w:left="112" w:right="115" w:firstLine="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раза в смену.</w:t>
            </w:r>
          </w:p>
          <w:p w:rsidR="007A3209" w:rsidRDefault="00C44CA0">
            <w:pPr>
              <w:pStyle w:val="TableParagraph"/>
              <w:numPr>
                <w:ilvl w:val="0"/>
                <w:numId w:val="9"/>
              </w:numPr>
              <w:tabs>
                <w:tab w:val="left" w:pos="358"/>
              </w:tabs>
              <w:ind w:left="112" w:right="202" w:firstLine="0"/>
              <w:rPr>
                <w:sz w:val="24"/>
              </w:rPr>
            </w:pPr>
            <w:r>
              <w:rPr>
                <w:sz w:val="24"/>
              </w:rPr>
              <w:t>Не менее трех об- разцов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земпо- лотна и 1,5–2,0 м от бровки) не реже чем через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верх- него слоя, не реже, чем через 20 м – для</w:t>
            </w:r>
          </w:p>
          <w:p w:rsidR="007A3209" w:rsidRDefault="00C44CA0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нижних</w:t>
            </w:r>
            <w:r>
              <w:rPr>
                <w:spacing w:val="-2"/>
                <w:sz w:val="24"/>
              </w:rPr>
              <w:t xml:space="preserve"> слоев</w:t>
            </w:r>
          </w:p>
        </w:tc>
        <w:tc>
          <w:tcPr>
            <w:tcW w:w="1224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11"/>
              <w:rPr>
                <w:sz w:val="28"/>
              </w:rPr>
            </w:pPr>
          </w:p>
          <w:p w:rsidR="007A3209" w:rsidRDefault="00C44CA0">
            <w:pPr>
              <w:pStyle w:val="TableParagraph"/>
              <w:spacing w:line="242" w:lineRule="auto"/>
              <w:ind w:left="113" w:right="163"/>
              <w:rPr>
                <w:sz w:val="24"/>
              </w:rPr>
            </w:pPr>
            <w:r>
              <w:rPr>
                <w:spacing w:val="-2"/>
                <w:sz w:val="24"/>
              </w:rPr>
              <w:t>Мастер, лаборант</w:t>
            </w:r>
          </w:p>
        </w:tc>
        <w:tc>
          <w:tcPr>
            <w:tcW w:w="2213" w:type="dxa"/>
          </w:tcPr>
          <w:p w:rsidR="007A3209" w:rsidRDefault="00C44CA0">
            <w:pPr>
              <w:pStyle w:val="TableParagraph"/>
              <w:spacing w:before="126"/>
              <w:ind w:left="113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–</w:t>
            </w:r>
          </w:p>
          <w:p w:rsidR="007A3209" w:rsidRDefault="00C44CA0">
            <w:pPr>
              <w:pStyle w:val="TableParagraph"/>
              <w:numPr>
                <w:ilvl w:val="0"/>
                <w:numId w:val="8"/>
              </w:numPr>
              <w:tabs>
                <w:tab w:val="left" w:pos="358"/>
              </w:tabs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См.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2.2.</w:t>
            </w:r>
          </w:p>
          <w:p w:rsidR="007A3209" w:rsidRDefault="00C44CA0">
            <w:pPr>
              <w:pStyle w:val="TableParagraph"/>
              <w:numPr>
                <w:ilvl w:val="0"/>
                <w:numId w:val="8"/>
              </w:numPr>
              <w:tabs>
                <w:tab w:val="left" w:pos="358"/>
              </w:tabs>
              <w:ind w:left="113" w:right="145" w:firstLine="0"/>
              <w:rPr>
                <w:sz w:val="24"/>
              </w:rPr>
            </w:pPr>
            <w:r>
              <w:rPr>
                <w:sz w:val="24"/>
              </w:rPr>
              <w:t>Снижение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плот- </w:t>
            </w:r>
            <w:r>
              <w:rPr>
                <w:spacing w:val="-4"/>
                <w:sz w:val="24"/>
              </w:rPr>
              <w:t>ности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грунта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4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% </w:t>
            </w:r>
            <w:r>
              <w:rPr>
                <w:sz w:val="24"/>
              </w:rPr>
              <w:t>от проектных зна- чений до 10 % оп- ределений,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осталь- 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результаты не ниже проектных </w:t>
            </w:r>
            <w:r>
              <w:rPr>
                <w:spacing w:val="-2"/>
                <w:sz w:val="24"/>
              </w:rPr>
              <w:t>значений</w:t>
            </w:r>
          </w:p>
        </w:tc>
        <w:tc>
          <w:tcPr>
            <w:tcW w:w="1949" w:type="dxa"/>
          </w:tcPr>
          <w:p w:rsidR="007A3209" w:rsidRDefault="00C44CA0">
            <w:pPr>
              <w:pStyle w:val="TableParagraph"/>
              <w:spacing w:before="126" w:line="242" w:lineRule="auto"/>
              <w:ind w:left="112" w:right="259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журнал </w:t>
            </w:r>
            <w:r>
              <w:rPr>
                <w:spacing w:val="-2"/>
                <w:sz w:val="24"/>
              </w:rPr>
              <w:t>работ.</w:t>
            </w:r>
          </w:p>
          <w:p w:rsidR="007A3209" w:rsidRDefault="00C44CA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Журнал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пробно- го уплотнения </w:t>
            </w:r>
            <w:r>
              <w:rPr>
                <w:spacing w:val="-2"/>
                <w:sz w:val="24"/>
              </w:rPr>
              <w:t>грунта.</w:t>
            </w:r>
          </w:p>
          <w:p w:rsidR="007A3209" w:rsidRDefault="00C44CA0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Журнал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контро- ля плотности </w:t>
            </w:r>
            <w:r>
              <w:rPr>
                <w:spacing w:val="-2"/>
                <w:sz w:val="24"/>
              </w:rPr>
              <w:t>земляного полотна</w:t>
            </w:r>
          </w:p>
        </w:tc>
      </w:tr>
      <w:tr w:rsidR="007A3209">
        <w:trPr>
          <w:trHeight w:val="3863"/>
        </w:trPr>
        <w:tc>
          <w:tcPr>
            <w:tcW w:w="1944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178"/>
              <w:ind w:left="112" w:right="13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Планировка </w:t>
            </w:r>
            <w:r>
              <w:rPr>
                <w:sz w:val="24"/>
              </w:rPr>
              <w:t>верха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земляного полотна и отко- </w:t>
            </w:r>
            <w:r>
              <w:rPr>
                <w:spacing w:val="-4"/>
                <w:sz w:val="24"/>
              </w:rPr>
              <w:t>сов</w:t>
            </w:r>
          </w:p>
        </w:tc>
        <w:tc>
          <w:tcPr>
            <w:tcW w:w="1867" w:type="dxa"/>
          </w:tcPr>
          <w:p w:rsidR="007A3209" w:rsidRDefault="00C44CA0">
            <w:pPr>
              <w:pStyle w:val="TableParagraph"/>
              <w:numPr>
                <w:ilvl w:val="0"/>
                <w:numId w:val="7"/>
              </w:numPr>
              <w:tabs>
                <w:tab w:val="left" w:pos="357"/>
              </w:tabs>
              <w:ind w:right="28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Высотные </w:t>
            </w:r>
            <w:r>
              <w:rPr>
                <w:sz w:val="24"/>
              </w:rPr>
              <w:t>отметки про- дольного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про- </w:t>
            </w:r>
            <w:r>
              <w:rPr>
                <w:spacing w:val="-2"/>
                <w:sz w:val="24"/>
              </w:rPr>
              <w:t>филя.</w:t>
            </w:r>
          </w:p>
          <w:p w:rsidR="007A3209" w:rsidRDefault="00C44CA0">
            <w:pPr>
              <w:pStyle w:val="TableParagraph"/>
              <w:numPr>
                <w:ilvl w:val="0"/>
                <w:numId w:val="7"/>
              </w:numPr>
              <w:tabs>
                <w:tab w:val="left" w:pos="357"/>
              </w:tabs>
              <w:ind w:right="16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Расстояние </w:t>
            </w:r>
            <w:r>
              <w:rPr>
                <w:sz w:val="24"/>
              </w:rPr>
              <w:t>между осью и бровкой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земля- ного полотна.</w:t>
            </w:r>
          </w:p>
          <w:p w:rsidR="007A3209" w:rsidRDefault="00C44CA0">
            <w:pPr>
              <w:pStyle w:val="TableParagraph"/>
              <w:numPr>
                <w:ilvl w:val="0"/>
                <w:numId w:val="7"/>
              </w:numPr>
              <w:tabs>
                <w:tab w:val="left" w:pos="357"/>
              </w:tabs>
              <w:spacing w:line="242" w:lineRule="auto"/>
              <w:ind w:right="221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Поперечные уклоны.</w:t>
            </w:r>
          </w:p>
          <w:p w:rsidR="007A3209" w:rsidRDefault="00C44CA0">
            <w:pPr>
              <w:pStyle w:val="TableParagraph"/>
              <w:numPr>
                <w:ilvl w:val="0"/>
                <w:numId w:val="7"/>
              </w:numPr>
              <w:tabs>
                <w:tab w:val="left" w:pos="357"/>
              </w:tabs>
              <w:spacing w:line="242" w:lineRule="auto"/>
              <w:ind w:right="169" w:firstLine="0"/>
              <w:rPr>
                <w:sz w:val="24"/>
              </w:rPr>
            </w:pPr>
            <w:r>
              <w:rPr>
                <w:sz w:val="24"/>
              </w:rPr>
              <w:t>Ровность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по- </w:t>
            </w:r>
            <w:r>
              <w:rPr>
                <w:spacing w:val="-2"/>
                <w:sz w:val="24"/>
              </w:rPr>
              <w:t>верхности.</w:t>
            </w:r>
          </w:p>
          <w:p w:rsidR="007A3209" w:rsidRDefault="00C44CA0">
            <w:pPr>
              <w:pStyle w:val="TableParagraph"/>
              <w:numPr>
                <w:ilvl w:val="0"/>
                <w:numId w:val="7"/>
              </w:numPr>
              <w:tabs>
                <w:tab w:val="left" w:pos="357"/>
              </w:tabs>
              <w:spacing w:line="271" w:lineRule="exact"/>
              <w:ind w:left="356"/>
              <w:rPr>
                <w:sz w:val="24"/>
              </w:rPr>
            </w:pPr>
            <w:r>
              <w:rPr>
                <w:sz w:val="24"/>
              </w:rPr>
              <w:t>Крутизна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от-</w:t>
            </w:r>
          </w:p>
          <w:p w:rsidR="007A3209" w:rsidRDefault="00C44CA0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косов</w:t>
            </w:r>
          </w:p>
        </w:tc>
        <w:tc>
          <w:tcPr>
            <w:tcW w:w="2328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4"/>
              <w:rPr>
                <w:sz w:val="33"/>
              </w:rPr>
            </w:pPr>
          </w:p>
          <w:p w:rsidR="007A3209" w:rsidRDefault="00C44CA0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Инструментальный.</w:t>
            </w:r>
          </w:p>
          <w:p w:rsidR="007A3209" w:rsidRDefault="00C44CA0">
            <w:pPr>
              <w:pStyle w:val="TableParagraph"/>
              <w:numPr>
                <w:ilvl w:val="0"/>
                <w:numId w:val="6"/>
              </w:numPr>
              <w:tabs>
                <w:tab w:val="left" w:pos="358"/>
              </w:tabs>
              <w:spacing w:before="5" w:line="237" w:lineRule="auto"/>
              <w:ind w:right="279" w:firstLine="0"/>
              <w:rPr>
                <w:sz w:val="24"/>
              </w:rPr>
            </w:pPr>
            <w:r>
              <w:rPr>
                <w:sz w:val="24"/>
              </w:rPr>
              <w:t>Нивелир,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визир- </w:t>
            </w:r>
            <w:r>
              <w:rPr>
                <w:spacing w:val="-4"/>
                <w:sz w:val="24"/>
              </w:rPr>
              <w:t>ки.</w:t>
            </w:r>
          </w:p>
          <w:p w:rsidR="007A3209" w:rsidRDefault="00C44CA0">
            <w:pPr>
              <w:pStyle w:val="TableParagraph"/>
              <w:numPr>
                <w:ilvl w:val="0"/>
                <w:numId w:val="6"/>
              </w:numPr>
              <w:tabs>
                <w:tab w:val="left" w:pos="358"/>
              </w:tabs>
              <w:spacing w:before="5" w:line="237" w:lineRule="auto"/>
              <w:ind w:right="280" w:firstLine="0"/>
              <w:rPr>
                <w:sz w:val="24"/>
              </w:rPr>
            </w:pPr>
            <w:r>
              <w:rPr>
                <w:sz w:val="24"/>
              </w:rPr>
              <w:t>Рулетка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измери- </w:t>
            </w:r>
            <w:r>
              <w:rPr>
                <w:spacing w:val="-2"/>
                <w:sz w:val="24"/>
              </w:rPr>
              <w:t>тельная.</w:t>
            </w:r>
          </w:p>
          <w:p w:rsidR="007A3209" w:rsidRDefault="00C44CA0">
            <w:pPr>
              <w:pStyle w:val="TableParagraph"/>
              <w:numPr>
                <w:ilvl w:val="0"/>
                <w:numId w:val="6"/>
              </w:numPr>
              <w:tabs>
                <w:tab w:val="left" w:pos="358"/>
              </w:tabs>
              <w:spacing w:before="4" w:line="275" w:lineRule="exact"/>
              <w:ind w:left="357" w:hanging="246"/>
              <w:rPr>
                <w:sz w:val="24"/>
              </w:rPr>
            </w:pPr>
            <w:r>
              <w:rPr>
                <w:spacing w:val="-2"/>
                <w:sz w:val="24"/>
              </w:rPr>
              <w:t>Уклономер.</w:t>
            </w:r>
          </w:p>
          <w:p w:rsidR="007A3209" w:rsidRDefault="00C44CA0">
            <w:pPr>
              <w:pStyle w:val="TableParagraph"/>
              <w:numPr>
                <w:ilvl w:val="0"/>
                <w:numId w:val="6"/>
              </w:numPr>
              <w:tabs>
                <w:tab w:val="left" w:pos="358"/>
              </w:tabs>
              <w:spacing w:line="242" w:lineRule="auto"/>
              <w:ind w:right="390" w:firstLine="0"/>
              <w:rPr>
                <w:sz w:val="24"/>
              </w:rPr>
            </w:pPr>
            <w:r>
              <w:rPr>
                <w:sz w:val="24"/>
              </w:rPr>
              <w:t>Нивелир,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ниве- лирная рейка.</w:t>
            </w:r>
          </w:p>
          <w:p w:rsidR="007A3209" w:rsidRDefault="00C44CA0">
            <w:pPr>
              <w:pStyle w:val="TableParagraph"/>
              <w:numPr>
                <w:ilvl w:val="0"/>
                <w:numId w:val="6"/>
              </w:numPr>
              <w:tabs>
                <w:tab w:val="left" w:pos="358"/>
              </w:tabs>
              <w:spacing w:line="271" w:lineRule="exact"/>
              <w:ind w:left="357" w:hanging="246"/>
              <w:rPr>
                <w:sz w:val="24"/>
              </w:rPr>
            </w:pPr>
            <w:r>
              <w:rPr>
                <w:spacing w:val="-2"/>
                <w:sz w:val="24"/>
              </w:rPr>
              <w:t>Уклономер</w:t>
            </w:r>
          </w:p>
        </w:tc>
        <w:tc>
          <w:tcPr>
            <w:tcW w:w="2582" w:type="dxa"/>
          </w:tcPr>
          <w:p w:rsidR="007A3209" w:rsidRDefault="007A3209">
            <w:pPr>
              <w:pStyle w:val="TableParagraph"/>
              <w:spacing w:before="7"/>
              <w:rPr>
                <w:sz w:val="23"/>
              </w:rPr>
            </w:pPr>
          </w:p>
          <w:p w:rsidR="007A3209" w:rsidRDefault="00C44CA0">
            <w:pPr>
              <w:pStyle w:val="TableParagraph"/>
              <w:numPr>
                <w:ilvl w:val="0"/>
                <w:numId w:val="5"/>
              </w:numPr>
              <w:tabs>
                <w:tab w:val="left" w:pos="358"/>
              </w:tabs>
              <w:spacing w:before="1" w:line="237" w:lineRule="auto"/>
              <w:ind w:right="344" w:firstLine="0"/>
              <w:rPr>
                <w:sz w:val="24"/>
              </w:rPr>
            </w:pPr>
            <w:r>
              <w:rPr>
                <w:sz w:val="24"/>
              </w:rPr>
              <w:t>Промеры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реже, чем через 10 м.</w:t>
            </w:r>
          </w:p>
          <w:p w:rsidR="007A3209" w:rsidRDefault="00C44CA0">
            <w:pPr>
              <w:pStyle w:val="TableParagraph"/>
              <w:numPr>
                <w:ilvl w:val="0"/>
                <w:numId w:val="5"/>
              </w:numPr>
              <w:tabs>
                <w:tab w:val="left" w:pos="358"/>
              </w:tabs>
              <w:spacing w:before="5" w:line="237" w:lineRule="auto"/>
              <w:ind w:right="344" w:firstLine="0"/>
              <w:rPr>
                <w:sz w:val="24"/>
              </w:rPr>
            </w:pPr>
            <w:r>
              <w:rPr>
                <w:sz w:val="24"/>
              </w:rPr>
              <w:t>Промеры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реже, чем через 50 м.</w:t>
            </w:r>
          </w:p>
          <w:p w:rsidR="007A3209" w:rsidRDefault="00C44CA0">
            <w:pPr>
              <w:pStyle w:val="TableParagraph"/>
              <w:numPr>
                <w:ilvl w:val="0"/>
                <w:numId w:val="5"/>
              </w:numPr>
              <w:tabs>
                <w:tab w:val="left" w:pos="358"/>
              </w:tabs>
              <w:spacing w:before="3"/>
              <w:ind w:right="344" w:firstLine="0"/>
              <w:rPr>
                <w:sz w:val="24"/>
              </w:rPr>
            </w:pPr>
            <w:r>
              <w:rPr>
                <w:sz w:val="24"/>
              </w:rPr>
              <w:t>Промеры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реже, чем через 100 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(оси к бровкам).</w:t>
            </w:r>
          </w:p>
          <w:p w:rsidR="007A3209" w:rsidRDefault="00C44CA0">
            <w:pPr>
              <w:pStyle w:val="TableParagraph"/>
              <w:numPr>
                <w:ilvl w:val="0"/>
                <w:numId w:val="5"/>
              </w:numPr>
              <w:tabs>
                <w:tab w:val="left" w:pos="358"/>
              </w:tabs>
              <w:spacing w:line="242" w:lineRule="auto"/>
              <w:ind w:right="1259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Промеры </w:t>
            </w:r>
            <w:r>
              <w:rPr>
                <w:sz w:val="24"/>
              </w:rPr>
              <w:t>через 50 м.</w:t>
            </w:r>
          </w:p>
          <w:p w:rsidR="007A3209" w:rsidRDefault="00C44CA0">
            <w:pPr>
              <w:pStyle w:val="TableParagraph"/>
              <w:numPr>
                <w:ilvl w:val="0"/>
                <w:numId w:val="5"/>
              </w:numPr>
              <w:tabs>
                <w:tab w:val="left" w:pos="358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Промеры не реже, чем через 50 м в трех точках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поперечнике</w:t>
            </w:r>
          </w:p>
        </w:tc>
        <w:tc>
          <w:tcPr>
            <w:tcW w:w="1224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152" w:line="242" w:lineRule="auto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Мастер, геодезист</w:t>
            </w:r>
          </w:p>
        </w:tc>
        <w:tc>
          <w:tcPr>
            <w:tcW w:w="2213" w:type="dxa"/>
          </w:tcPr>
          <w:p w:rsidR="007A3209" w:rsidRDefault="00C44CA0">
            <w:pPr>
              <w:pStyle w:val="TableParagraph"/>
              <w:spacing w:before="131"/>
              <w:ind w:left="113" w:right="346"/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+</w:t>
            </w:r>
            <w:r>
              <w:rPr>
                <w:sz w:val="24"/>
              </w:rPr>
              <w:t>50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зна- чений высотных </w:t>
            </w:r>
            <w:r>
              <w:rPr>
                <w:spacing w:val="-2"/>
                <w:sz w:val="24"/>
              </w:rPr>
              <w:t>отметок.</w:t>
            </w:r>
          </w:p>
          <w:p w:rsidR="007A3209" w:rsidRDefault="00C44CA0">
            <w:pPr>
              <w:pStyle w:val="TableParagraph"/>
              <w:spacing w:before="4" w:line="237" w:lineRule="auto"/>
              <w:ind w:left="113" w:right="282"/>
              <w:jc w:val="both"/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r>
              <w:rPr>
                <w:sz w:val="24"/>
                <w:u w:val="single"/>
              </w:rPr>
              <w:t>+</w:t>
            </w:r>
            <w:r>
              <w:rPr>
                <w:sz w:val="24"/>
              </w:rPr>
              <w:t>10 см от про- ектных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значений.</w:t>
            </w:r>
          </w:p>
          <w:p w:rsidR="007A3209" w:rsidRDefault="00C44CA0">
            <w:pPr>
              <w:pStyle w:val="TableParagraph"/>
              <w:spacing w:before="6" w:line="237" w:lineRule="auto"/>
              <w:ind w:left="113" w:right="164"/>
              <w:jc w:val="both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+</w:t>
            </w:r>
            <w:r>
              <w:rPr>
                <w:sz w:val="24"/>
              </w:rPr>
              <w:t>0,01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проект- ных значений.</w:t>
            </w:r>
          </w:p>
          <w:p w:rsidR="007A3209" w:rsidRDefault="00C44CA0">
            <w:pPr>
              <w:pStyle w:val="TableParagraph"/>
              <w:spacing w:before="5" w:line="237" w:lineRule="auto"/>
              <w:ind w:left="113" w:right="282"/>
              <w:jc w:val="both"/>
              <w:rPr>
                <w:sz w:val="24"/>
              </w:rPr>
            </w:pPr>
            <w:r>
              <w:rPr>
                <w:sz w:val="24"/>
              </w:rPr>
              <w:t xml:space="preserve">4. </w:t>
            </w:r>
            <w:r>
              <w:rPr>
                <w:sz w:val="24"/>
                <w:u w:val="single"/>
              </w:rPr>
              <w:t>+</w:t>
            </w:r>
            <w:r>
              <w:rPr>
                <w:sz w:val="24"/>
              </w:rPr>
              <w:t>50 % от про- ектных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значений.</w:t>
            </w:r>
          </w:p>
          <w:p w:rsidR="007A3209" w:rsidRDefault="00C44CA0">
            <w:pPr>
              <w:pStyle w:val="TableParagraph"/>
              <w:spacing w:before="4"/>
              <w:ind w:left="113" w:right="43"/>
              <w:rPr>
                <w:sz w:val="24"/>
              </w:rPr>
            </w:pPr>
            <w:r>
              <w:rPr>
                <w:sz w:val="24"/>
              </w:rPr>
              <w:t>5. Уменьшение крутизны до 10 % 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зна- </w:t>
            </w:r>
            <w:r>
              <w:rPr>
                <w:spacing w:val="-4"/>
                <w:sz w:val="24"/>
              </w:rPr>
              <w:t>чения</w:t>
            </w:r>
          </w:p>
        </w:tc>
        <w:tc>
          <w:tcPr>
            <w:tcW w:w="1949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198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Журнал технического нивелирования. </w:t>
            </w:r>
            <w:r>
              <w:rPr>
                <w:sz w:val="24"/>
              </w:rPr>
              <w:t>Ведомости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при- емки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земляного </w:t>
            </w:r>
            <w:r>
              <w:rPr>
                <w:spacing w:val="-2"/>
                <w:sz w:val="24"/>
              </w:rPr>
              <w:t>полотна</w:t>
            </w:r>
          </w:p>
        </w:tc>
      </w:tr>
    </w:tbl>
    <w:p w:rsidR="007A3209" w:rsidRDefault="007A3209">
      <w:pPr>
        <w:rPr>
          <w:sz w:val="24"/>
        </w:rPr>
        <w:sectPr w:rsidR="007A3209">
          <w:footerReference w:type="default" r:id="rId425"/>
          <w:pgSz w:w="16840" w:h="11900" w:orient="landscape"/>
          <w:pgMar w:top="1340" w:right="1240" w:bottom="1700" w:left="1220" w:header="0" w:footer="1514" w:gutter="0"/>
          <w:cols w:space="720"/>
        </w:sectPr>
      </w:pPr>
    </w:p>
    <w:p w:rsidR="007A3209" w:rsidRDefault="00C44CA0">
      <w:pPr>
        <w:spacing w:before="70"/>
        <w:ind w:right="451"/>
        <w:jc w:val="right"/>
        <w:rPr>
          <w:sz w:val="26"/>
        </w:rPr>
      </w:pPr>
      <w:bookmarkStart w:id="35" w:name="Приложение_Д"/>
      <w:bookmarkEnd w:id="35"/>
      <w:r>
        <w:rPr>
          <w:sz w:val="26"/>
        </w:rPr>
        <w:t>Приложение</w:t>
      </w:r>
      <w:r>
        <w:rPr>
          <w:spacing w:val="-17"/>
          <w:sz w:val="26"/>
        </w:rPr>
        <w:t xml:space="preserve"> </w:t>
      </w:r>
      <w:r>
        <w:rPr>
          <w:spacing w:val="-10"/>
          <w:sz w:val="26"/>
        </w:rPr>
        <w:t>Д</w:t>
      </w:r>
    </w:p>
    <w:p w:rsidR="007A3209" w:rsidRDefault="00C44CA0">
      <w:pPr>
        <w:spacing w:before="3"/>
        <w:ind w:right="445"/>
        <w:jc w:val="right"/>
        <w:rPr>
          <w:sz w:val="24"/>
        </w:rPr>
      </w:pPr>
      <w:r>
        <w:rPr>
          <w:sz w:val="24"/>
        </w:rPr>
        <w:t>Форма</w:t>
      </w:r>
      <w:r>
        <w:rPr>
          <w:spacing w:val="-9"/>
          <w:sz w:val="24"/>
        </w:rPr>
        <w:t xml:space="preserve"> </w:t>
      </w:r>
      <w:r>
        <w:rPr>
          <w:sz w:val="24"/>
        </w:rPr>
        <w:t>Ф-</w:t>
      </w:r>
      <w:r>
        <w:rPr>
          <w:spacing w:val="-10"/>
          <w:sz w:val="24"/>
        </w:rPr>
        <w:t>1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10"/>
        <w:rPr>
          <w:sz w:val="17"/>
        </w:rPr>
      </w:pPr>
    </w:p>
    <w:p w:rsidR="007A3209" w:rsidRDefault="00C44CA0">
      <w:pPr>
        <w:tabs>
          <w:tab w:val="left" w:pos="4048"/>
        </w:tabs>
        <w:spacing w:before="90"/>
        <w:ind w:right="99"/>
        <w:jc w:val="center"/>
        <w:rPr>
          <w:sz w:val="24"/>
        </w:rPr>
      </w:pPr>
      <w:r>
        <w:rPr>
          <w:b/>
          <w:sz w:val="24"/>
        </w:rPr>
        <w:t>ОБЩИЙ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ЖУРНАЛ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4"/>
          <w:sz w:val="24"/>
        </w:rPr>
        <w:t xml:space="preserve"> </w:t>
      </w:r>
      <w:r>
        <w:rPr>
          <w:sz w:val="24"/>
          <w:u w:val="single"/>
        </w:rPr>
        <w:tab/>
      </w:r>
    </w:p>
    <w:p w:rsidR="007A3209" w:rsidRDefault="007A3209">
      <w:pPr>
        <w:pStyle w:val="a3"/>
        <w:spacing w:before="2"/>
        <w:rPr>
          <w:sz w:val="16"/>
        </w:rPr>
      </w:pPr>
    </w:p>
    <w:p w:rsidR="007A3209" w:rsidRDefault="00C44CA0">
      <w:pPr>
        <w:tabs>
          <w:tab w:val="left" w:pos="9064"/>
        </w:tabs>
        <w:spacing w:before="90"/>
        <w:ind w:right="104"/>
        <w:jc w:val="center"/>
        <w:rPr>
          <w:sz w:val="24"/>
        </w:rPr>
      </w:pPr>
      <w:r>
        <w:rPr>
          <w:spacing w:val="-5"/>
          <w:sz w:val="24"/>
        </w:rPr>
        <w:t>по</w:t>
      </w:r>
      <w:r>
        <w:rPr>
          <w:sz w:val="24"/>
          <w:u w:val="single"/>
        </w:rPr>
        <w:tab/>
      </w:r>
    </w:p>
    <w:p w:rsidR="007A3209" w:rsidRDefault="00C44CA0">
      <w:pPr>
        <w:spacing w:before="1"/>
        <w:ind w:left="1175" w:right="1323"/>
        <w:jc w:val="center"/>
        <w:rPr>
          <w:i/>
          <w:sz w:val="20"/>
        </w:rPr>
      </w:pPr>
      <w:r>
        <w:rPr>
          <w:i/>
          <w:sz w:val="20"/>
        </w:rPr>
        <w:t>(</w:t>
      </w:r>
      <w:r>
        <w:rPr>
          <w:i/>
          <w:spacing w:val="-13"/>
          <w:sz w:val="20"/>
        </w:rPr>
        <w:t xml:space="preserve"> </w:t>
      </w:r>
      <w:r>
        <w:rPr>
          <w:i/>
          <w:sz w:val="20"/>
        </w:rPr>
        <w:t>указать: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строительство,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реконструкция,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капитальный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ремонт)</w:t>
      </w:r>
    </w:p>
    <w:p w:rsidR="007A3209" w:rsidRDefault="007A3209">
      <w:pPr>
        <w:pStyle w:val="a3"/>
        <w:spacing w:before="7"/>
        <w:rPr>
          <w:i/>
          <w:sz w:val="21"/>
        </w:rPr>
      </w:pPr>
      <w:r w:rsidRPr="007A3209">
        <w:pict>
          <v:shape id="docshape1045" o:spid="_x0000_s1106" style="position:absolute;margin-left:72.5pt;margin-top:13.6pt;width:450pt;height:.1pt;z-index:-15506432;mso-wrap-distance-left:0;mso-wrap-distance-right:0;mso-position-horizontal-relative:page" coordorigin="1450,272" coordsize="9000,0" path="m1450,272r8999,e" filled="f" strokeweight=".16931mm">
            <v:path arrowok="t"/>
            <w10:wrap type="topAndBottom" anchorx="page"/>
          </v:shape>
        </w:pict>
      </w:r>
    </w:p>
    <w:p w:rsidR="007A3209" w:rsidRDefault="00C44CA0">
      <w:pPr>
        <w:spacing w:line="227" w:lineRule="exact"/>
        <w:ind w:left="689"/>
        <w:rPr>
          <w:i/>
          <w:sz w:val="20"/>
        </w:rPr>
      </w:pPr>
      <w:r>
        <w:rPr>
          <w:i/>
          <w:sz w:val="20"/>
        </w:rPr>
        <w:t>(наименование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объекта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капитального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строительства,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его</w:t>
      </w:r>
      <w:r>
        <w:rPr>
          <w:i/>
          <w:spacing w:val="36"/>
          <w:sz w:val="20"/>
        </w:rPr>
        <w:t xml:space="preserve"> </w:t>
      </w:r>
      <w:r>
        <w:rPr>
          <w:i/>
          <w:sz w:val="20"/>
        </w:rPr>
        <w:t>почтовый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или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строительный</w:t>
      </w:r>
      <w:r>
        <w:rPr>
          <w:i/>
          <w:spacing w:val="-11"/>
          <w:sz w:val="20"/>
        </w:rPr>
        <w:t xml:space="preserve"> </w:t>
      </w:r>
      <w:r>
        <w:rPr>
          <w:i/>
          <w:spacing w:val="-2"/>
          <w:sz w:val="20"/>
        </w:rPr>
        <w:t>адрес)</w:t>
      </w:r>
    </w:p>
    <w:p w:rsidR="007A3209" w:rsidRDefault="007A3209">
      <w:pPr>
        <w:pStyle w:val="a3"/>
        <w:spacing w:before="3"/>
        <w:rPr>
          <w:i/>
          <w:sz w:val="24"/>
        </w:rPr>
      </w:pPr>
    </w:p>
    <w:p w:rsidR="007A3209" w:rsidRDefault="00C44CA0">
      <w:pPr>
        <w:tabs>
          <w:tab w:val="left" w:pos="9706"/>
        </w:tabs>
        <w:spacing w:before="1"/>
        <w:ind w:left="295"/>
        <w:rPr>
          <w:sz w:val="24"/>
        </w:rPr>
      </w:pPr>
      <w:r>
        <w:rPr>
          <w:sz w:val="24"/>
        </w:rPr>
        <w:t>Застройщик</w:t>
      </w:r>
      <w:r>
        <w:rPr>
          <w:spacing w:val="139"/>
          <w:sz w:val="24"/>
        </w:rPr>
        <w:t xml:space="preserve"> </w:t>
      </w:r>
      <w:r>
        <w:rPr>
          <w:sz w:val="24"/>
          <w:u w:val="single"/>
        </w:rPr>
        <w:tab/>
      </w:r>
    </w:p>
    <w:p w:rsidR="007A3209" w:rsidRDefault="00C44CA0">
      <w:pPr>
        <w:spacing w:before="6"/>
        <w:ind w:left="3108"/>
        <w:rPr>
          <w:i/>
          <w:sz w:val="20"/>
        </w:rPr>
      </w:pPr>
      <w:r>
        <w:rPr>
          <w:i/>
          <w:sz w:val="20"/>
        </w:rPr>
        <w:t>(наименование</w:t>
      </w:r>
      <w:r>
        <w:rPr>
          <w:i/>
          <w:spacing w:val="-10"/>
          <w:sz w:val="20"/>
        </w:rPr>
        <w:t xml:space="preserve"> </w:t>
      </w:r>
      <w:r>
        <w:rPr>
          <w:i/>
          <w:spacing w:val="-2"/>
          <w:sz w:val="20"/>
        </w:rPr>
        <w:t>застройщика,</w:t>
      </w:r>
    </w:p>
    <w:p w:rsidR="007A3209" w:rsidRDefault="007A3209">
      <w:pPr>
        <w:pStyle w:val="a3"/>
        <w:spacing w:before="8"/>
        <w:rPr>
          <w:i/>
          <w:sz w:val="26"/>
        </w:rPr>
      </w:pPr>
      <w:r w:rsidRPr="007A3209">
        <w:pict>
          <v:rect id="docshape1046" o:spid="_x0000_s1105" style="position:absolute;margin-left:65.3pt;margin-top:16.55pt;width:473.3pt;height:.5pt;z-index:-15505920;mso-wrap-distance-left:0;mso-wrap-distance-right:0;mso-position-horizontal-relative:page" fillcolor="black" stroked="f">
            <w10:wrap type="topAndBottom" anchorx="page"/>
          </v:rect>
        </w:pict>
      </w:r>
    </w:p>
    <w:p w:rsidR="007A3209" w:rsidRDefault="00C44CA0">
      <w:pPr>
        <w:spacing w:line="221" w:lineRule="exact"/>
        <w:ind w:left="1342" w:right="1323"/>
        <w:jc w:val="center"/>
        <w:rPr>
          <w:i/>
          <w:sz w:val="20"/>
        </w:rPr>
      </w:pPr>
      <w:r>
        <w:rPr>
          <w:i/>
          <w:sz w:val="20"/>
        </w:rPr>
        <w:t>номер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дата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выдачи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свидетельства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о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государственной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регистрации,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ОГРН,</w:t>
      </w:r>
      <w:r>
        <w:rPr>
          <w:i/>
          <w:spacing w:val="-6"/>
          <w:sz w:val="20"/>
        </w:rPr>
        <w:t xml:space="preserve"> </w:t>
      </w:r>
      <w:r>
        <w:rPr>
          <w:i/>
          <w:spacing w:val="-4"/>
          <w:sz w:val="20"/>
        </w:rPr>
        <w:t>ИНН,</w:t>
      </w:r>
    </w:p>
    <w:p w:rsidR="007A3209" w:rsidRDefault="007A3209">
      <w:pPr>
        <w:pStyle w:val="a3"/>
        <w:spacing w:before="10"/>
        <w:rPr>
          <w:i/>
          <w:sz w:val="22"/>
        </w:rPr>
      </w:pPr>
      <w:r w:rsidRPr="007A3209">
        <w:pict>
          <v:rect id="docshape1047" o:spid="_x0000_s1104" style="position:absolute;margin-left:65.3pt;margin-top:14.35pt;width:473.3pt;height:.5pt;z-index:-15505408;mso-wrap-distance-left:0;mso-wrap-distance-right:0;mso-position-horizontal-relative:page" fillcolor="black" stroked="f">
            <w10:wrap type="topAndBottom" anchorx="page"/>
          </v:rect>
        </w:pict>
      </w:r>
    </w:p>
    <w:p w:rsidR="007A3209" w:rsidRDefault="00C44CA0">
      <w:pPr>
        <w:spacing w:line="222" w:lineRule="exact"/>
        <w:ind w:left="1276" w:right="1323"/>
        <w:jc w:val="center"/>
        <w:rPr>
          <w:i/>
          <w:sz w:val="20"/>
        </w:rPr>
      </w:pPr>
      <w:r>
        <w:rPr>
          <w:i/>
          <w:sz w:val="20"/>
        </w:rPr>
        <w:t>почтовые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реквизиты,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телефон/факс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–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для</w:t>
      </w:r>
      <w:r>
        <w:rPr>
          <w:i/>
          <w:spacing w:val="34"/>
          <w:sz w:val="20"/>
        </w:rPr>
        <w:t xml:space="preserve"> </w:t>
      </w:r>
      <w:r>
        <w:rPr>
          <w:i/>
          <w:sz w:val="20"/>
        </w:rPr>
        <w:t>юридических</w:t>
      </w:r>
      <w:r>
        <w:rPr>
          <w:i/>
          <w:spacing w:val="-11"/>
          <w:sz w:val="20"/>
        </w:rPr>
        <w:t xml:space="preserve"> </w:t>
      </w:r>
      <w:r>
        <w:rPr>
          <w:i/>
          <w:spacing w:val="-4"/>
          <w:sz w:val="20"/>
        </w:rPr>
        <w:t>лиц;</w:t>
      </w:r>
    </w:p>
    <w:p w:rsidR="007A3209" w:rsidRDefault="007A3209">
      <w:pPr>
        <w:pStyle w:val="a3"/>
        <w:spacing w:before="6"/>
        <w:rPr>
          <w:i/>
          <w:sz w:val="22"/>
        </w:rPr>
      </w:pPr>
      <w:r w:rsidRPr="007A3209">
        <w:pict>
          <v:rect id="docshape1048" o:spid="_x0000_s1103" style="position:absolute;margin-left:65.3pt;margin-top:14.15pt;width:473.3pt;height:.5pt;z-index:-15504896;mso-wrap-distance-left:0;mso-wrap-distance-right:0;mso-position-horizontal-relative:page" fillcolor="black" stroked="f">
            <w10:wrap type="topAndBottom" anchorx="page"/>
          </v:rect>
        </w:pict>
      </w:r>
    </w:p>
    <w:p w:rsidR="007A3209" w:rsidRDefault="00C44CA0">
      <w:pPr>
        <w:spacing w:line="221" w:lineRule="exact"/>
        <w:ind w:left="1343" w:right="1319"/>
        <w:jc w:val="center"/>
        <w:rPr>
          <w:i/>
          <w:sz w:val="20"/>
        </w:rPr>
      </w:pPr>
      <w:r>
        <w:rPr>
          <w:i/>
          <w:sz w:val="20"/>
        </w:rPr>
        <w:t>фамилия,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имя,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отчество</w:t>
      </w:r>
      <w:r>
        <w:rPr>
          <w:i/>
          <w:spacing w:val="-5"/>
          <w:sz w:val="20"/>
        </w:rPr>
        <w:t xml:space="preserve"> </w:t>
      </w:r>
      <w:r>
        <w:rPr>
          <w:i/>
          <w:spacing w:val="-2"/>
          <w:sz w:val="20"/>
        </w:rPr>
        <w:t>застройщика,</w:t>
      </w:r>
    </w:p>
    <w:p w:rsidR="007A3209" w:rsidRDefault="007A3209">
      <w:pPr>
        <w:pStyle w:val="a3"/>
        <w:spacing w:before="10"/>
        <w:rPr>
          <w:i/>
          <w:sz w:val="22"/>
        </w:rPr>
      </w:pPr>
      <w:r w:rsidRPr="007A3209">
        <w:pict>
          <v:rect id="docshape1049" o:spid="_x0000_s1102" style="position:absolute;margin-left:65.3pt;margin-top:14.35pt;width:473.3pt;height:.5pt;z-index:-15504384;mso-wrap-distance-left:0;mso-wrap-distance-right:0;mso-position-horizontal-relative:page" fillcolor="black" stroked="f">
            <w10:wrap type="topAndBottom" anchorx="page"/>
          </v:rect>
        </w:pict>
      </w:r>
    </w:p>
    <w:p w:rsidR="007A3209" w:rsidRDefault="00C44CA0">
      <w:pPr>
        <w:spacing w:line="244" w:lineRule="exact"/>
        <w:ind w:left="1343" w:right="1321"/>
        <w:jc w:val="center"/>
        <w:rPr>
          <w:i/>
          <w:sz w:val="20"/>
        </w:rPr>
      </w:pPr>
      <w:r>
        <w:rPr>
          <w:i/>
          <w:sz w:val="20"/>
        </w:rPr>
        <w:t>паспортные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данные,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место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проживания,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телефон/факс</w:t>
      </w:r>
      <w:r>
        <w:rPr>
          <w:i/>
          <w:spacing w:val="-12"/>
          <w:sz w:val="20"/>
        </w:rPr>
        <w:t xml:space="preserve"> </w:t>
      </w:r>
      <w:r>
        <w:rPr>
          <w:rFonts w:ascii="Century Gothic" w:hAnsi="Century Gothic"/>
          <w:i/>
          <w:sz w:val="21"/>
        </w:rPr>
        <w:t>−</w:t>
      </w:r>
      <w:r>
        <w:rPr>
          <w:rFonts w:ascii="Century Gothic" w:hAnsi="Century Gothic"/>
          <w:i/>
          <w:spacing w:val="26"/>
          <w:sz w:val="21"/>
        </w:rPr>
        <w:t xml:space="preserve"> </w:t>
      </w:r>
      <w:r>
        <w:rPr>
          <w:i/>
          <w:sz w:val="20"/>
        </w:rPr>
        <w:t>для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физических</w:t>
      </w:r>
      <w:r>
        <w:rPr>
          <w:i/>
          <w:spacing w:val="-11"/>
          <w:sz w:val="20"/>
        </w:rPr>
        <w:t xml:space="preserve"> </w:t>
      </w:r>
      <w:r>
        <w:rPr>
          <w:i/>
          <w:spacing w:val="-4"/>
          <w:sz w:val="20"/>
        </w:rPr>
        <w:t>лиц)</w:t>
      </w:r>
    </w:p>
    <w:p w:rsidR="007A3209" w:rsidRDefault="007A3209">
      <w:pPr>
        <w:pStyle w:val="a3"/>
        <w:spacing w:before="5"/>
        <w:rPr>
          <w:i/>
          <w:sz w:val="15"/>
        </w:rPr>
      </w:pPr>
    </w:p>
    <w:p w:rsidR="007A3209" w:rsidRDefault="007A3209">
      <w:pPr>
        <w:spacing w:before="90" w:after="10"/>
        <w:ind w:left="295"/>
        <w:rPr>
          <w:sz w:val="24"/>
        </w:rPr>
      </w:pPr>
      <w:r w:rsidRPr="007A3209">
        <w:pict>
          <v:shape id="_x0000_s1101" type="#_x0000_t136" style="position:absolute;left:0;text-align:left;margin-left:134.6pt;margin-top:21.35pt;width:328.4pt;height:83.85pt;rotation:315;z-index:1595545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w w:val="95"/>
          <w:sz w:val="24"/>
        </w:rPr>
        <w:t>Уполномоченный</w:t>
      </w:r>
      <w:r w:rsidR="00C44CA0">
        <w:rPr>
          <w:spacing w:val="64"/>
          <w:sz w:val="24"/>
        </w:rPr>
        <w:t xml:space="preserve"> </w:t>
      </w:r>
      <w:r w:rsidR="00C44CA0">
        <w:rPr>
          <w:w w:val="95"/>
          <w:sz w:val="24"/>
        </w:rPr>
        <w:t>представитель</w:t>
      </w:r>
      <w:r w:rsidR="00C44CA0">
        <w:rPr>
          <w:spacing w:val="63"/>
          <w:sz w:val="24"/>
        </w:rPr>
        <w:t xml:space="preserve"> </w:t>
      </w:r>
      <w:r w:rsidR="00C44CA0">
        <w:rPr>
          <w:spacing w:val="-2"/>
          <w:w w:val="95"/>
          <w:sz w:val="24"/>
        </w:rPr>
        <w:t>застройщика</w:t>
      </w:r>
    </w:p>
    <w:tbl>
      <w:tblPr>
        <w:tblStyle w:val="TableNormal"/>
        <w:tblW w:w="0" w:type="auto"/>
        <w:tblInd w:w="3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31"/>
        <w:gridCol w:w="1992"/>
        <w:gridCol w:w="1584"/>
        <w:gridCol w:w="2741"/>
        <w:gridCol w:w="1930"/>
      </w:tblGrid>
      <w:tr w:rsidR="007A3209">
        <w:trPr>
          <w:trHeight w:val="1103"/>
        </w:trPr>
        <w:tc>
          <w:tcPr>
            <w:tcW w:w="931" w:type="dxa"/>
          </w:tcPr>
          <w:p w:rsidR="007A3209" w:rsidRDefault="00C44CA0">
            <w:pPr>
              <w:pStyle w:val="TableParagraph"/>
              <w:spacing w:line="237" w:lineRule="auto"/>
              <w:ind w:left="311" w:right="298" w:firstLine="43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 xml:space="preserve">№ </w:t>
            </w:r>
            <w:r>
              <w:rPr>
                <w:i/>
                <w:spacing w:val="-5"/>
                <w:sz w:val="24"/>
              </w:rPr>
              <w:t>п/п</w:t>
            </w:r>
          </w:p>
        </w:tc>
        <w:tc>
          <w:tcPr>
            <w:tcW w:w="1992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 w:line="242" w:lineRule="auto"/>
              <w:ind w:left="484" w:hanging="236"/>
              <w:rPr>
                <w:i/>
                <w:sz w:val="24"/>
              </w:rPr>
            </w:pPr>
            <w:r>
              <w:rPr>
                <w:i/>
                <w:sz w:val="24"/>
              </w:rPr>
              <w:t>Фамилия,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имя, </w:t>
            </w:r>
            <w:r>
              <w:rPr>
                <w:i/>
                <w:spacing w:val="-2"/>
                <w:sz w:val="24"/>
              </w:rPr>
              <w:t>отчество</w:t>
            </w:r>
          </w:p>
        </w:tc>
        <w:tc>
          <w:tcPr>
            <w:tcW w:w="1584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147" w:right="13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Должность</w:t>
            </w:r>
          </w:p>
        </w:tc>
        <w:tc>
          <w:tcPr>
            <w:tcW w:w="2741" w:type="dxa"/>
          </w:tcPr>
          <w:p w:rsidR="007A3209" w:rsidRDefault="00C44CA0">
            <w:pPr>
              <w:pStyle w:val="TableParagraph"/>
              <w:ind w:left="187" w:right="167" w:hanging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Наименование, дата, номер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документа,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под- тверждающего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полно-</w:t>
            </w:r>
          </w:p>
          <w:p w:rsidR="007A3209" w:rsidRDefault="00C44CA0">
            <w:pPr>
              <w:pStyle w:val="TableParagraph"/>
              <w:spacing w:line="264" w:lineRule="exact"/>
              <w:ind w:left="1050" w:right="1035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мочие</w:t>
            </w:r>
          </w:p>
        </w:tc>
        <w:tc>
          <w:tcPr>
            <w:tcW w:w="1930" w:type="dxa"/>
          </w:tcPr>
          <w:p w:rsidR="007A3209" w:rsidRDefault="007A3209">
            <w:pPr>
              <w:pStyle w:val="TableParagraph"/>
              <w:rPr>
                <w:sz w:val="23"/>
              </w:rPr>
            </w:pPr>
          </w:p>
          <w:p w:rsidR="007A3209" w:rsidRDefault="00C44CA0">
            <w:pPr>
              <w:pStyle w:val="TableParagraph"/>
              <w:spacing w:before="1"/>
              <w:ind w:left="513" w:right="510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Подпись</w:t>
            </w:r>
          </w:p>
        </w:tc>
      </w:tr>
      <w:tr w:rsidR="007A3209">
        <w:trPr>
          <w:trHeight w:val="277"/>
        </w:trPr>
        <w:tc>
          <w:tcPr>
            <w:tcW w:w="931" w:type="dxa"/>
          </w:tcPr>
          <w:p w:rsidR="007A3209" w:rsidRDefault="00C44CA0">
            <w:pPr>
              <w:pStyle w:val="TableParagraph"/>
              <w:spacing w:line="258" w:lineRule="exact"/>
              <w:ind w:left="14"/>
              <w:jc w:val="center"/>
              <w:rPr>
                <w:i/>
                <w:sz w:val="24"/>
              </w:rPr>
            </w:pPr>
            <w:r>
              <w:rPr>
                <w:i/>
                <w:w w:val="99"/>
                <w:sz w:val="24"/>
              </w:rPr>
              <w:t>1</w:t>
            </w:r>
          </w:p>
        </w:tc>
        <w:tc>
          <w:tcPr>
            <w:tcW w:w="1992" w:type="dxa"/>
          </w:tcPr>
          <w:p w:rsidR="007A3209" w:rsidRDefault="00C44CA0">
            <w:pPr>
              <w:pStyle w:val="TableParagraph"/>
              <w:spacing w:line="258" w:lineRule="exact"/>
              <w:ind w:left="9"/>
              <w:jc w:val="center"/>
              <w:rPr>
                <w:i/>
                <w:sz w:val="24"/>
              </w:rPr>
            </w:pPr>
            <w:r>
              <w:rPr>
                <w:i/>
                <w:w w:val="99"/>
                <w:sz w:val="24"/>
              </w:rPr>
              <w:t>2</w:t>
            </w:r>
          </w:p>
        </w:tc>
        <w:tc>
          <w:tcPr>
            <w:tcW w:w="1584" w:type="dxa"/>
          </w:tcPr>
          <w:p w:rsidR="007A3209" w:rsidRDefault="00C44CA0">
            <w:pPr>
              <w:pStyle w:val="TableParagraph"/>
              <w:spacing w:line="258" w:lineRule="exact"/>
              <w:ind w:left="14"/>
              <w:jc w:val="center"/>
              <w:rPr>
                <w:i/>
                <w:sz w:val="24"/>
              </w:rPr>
            </w:pPr>
            <w:r>
              <w:rPr>
                <w:i/>
                <w:w w:val="99"/>
                <w:sz w:val="24"/>
              </w:rPr>
              <w:t>3</w:t>
            </w:r>
          </w:p>
        </w:tc>
        <w:tc>
          <w:tcPr>
            <w:tcW w:w="2741" w:type="dxa"/>
          </w:tcPr>
          <w:p w:rsidR="007A3209" w:rsidRDefault="00C44CA0">
            <w:pPr>
              <w:pStyle w:val="TableParagraph"/>
              <w:spacing w:line="258" w:lineRule="exact"/>
              <w:ind w:left="9"/>
              <w:jc w:val="center"/>
              <w:rPr>
                <w:i/>
                <w:sz w:val="24"/>
              </w:rPr>
            </w:pPr>
            <w:r>
              <w:rPr>
                <w:i/>
                <w:w w:val="99"/>
                <w:sz w:val="24"/>
              </w:rPr>
              <w:t>4</w:t>
            </w:r>
          </w:p>
        </w:tc>
        <w:tc>
          <w:tcPr>
            <w:tcW w:w="1930" w:type="dxa"/>
          </w:tcPr>
          <w:p w:rsidR="007A3209" w:rsidRDefault="00C44CA0">
            <w:pPr>
              <w:pStyle w:val="TableParagraph"/>
              <w:spacing w:line="258" w:lineRule="exact"/>
              <w:ind w:left="4"/>
              <w:jc w:val="center"/>
              <w:rPr>
                <w:i/>
                <w:sz w:val="24"/>
              </w:rPr>
            </w:pPr>
            <w:r>
              <w:rPr>
                <w:i/>
                <w:w w:val="99"/>
                <w:sz w:val="24"/>
              </w:rPr>
              <w:t>5</w:t>
            </w:r>
          </w:p>
        </w:tc>
      </w:tr>
      <w:tr w:rsidR="007A3209">
        <w:trPr>
          <w:trHeight w:val="273"/>
        </w:trPr>
        <w:tc>
          <w:tcPr>
            <w:tcW w:w="931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1992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1584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2741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1930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</w:tr>
    </w:tbl>
    <w:p w:rsidR="007A3209" w:rsidRDefault="007A3209">
      <w:pPr>
        <w:pStyle w:val="a3"/>
        <w:spacing w:before="7"/>
        <w:rPr>
          <w:sz w:val="23"/>
        </w:rPr>
      </w:pPr>
    </w:p>
    <w:p w:rsidR="007A3209" w:rsidRDefault="00C44CA0">
      <w:pPr>
        <w:tabs>
          <w:tab w:val="left" w:pos="9706"/>
        </w:tabs>
        <w:ind w:left="296"/>
        <w:rPr>
          <w:sz w:val="24"/>
        </w:rPr>
      </w:pPr>
      <w:r>
        <w:rPr>
          <w:sz w:val="24"/>
        </w:rPr>
        <w:t>Заказчик</w:t>
      </w:r>
      <w:r>
        <w:rPr>
          <w:spacing w:val="110"/>
          <w:sz w:val="24"/>
        </w:rPr>
        <w:t xml:space="preserve"> </w:t>
      </w:r>
      <w:r>
        <w:rPr>
          <w:sz w:val="24"/>
          <w:u w:val="single"/>
        </w:rPr>
        <w:tab/>
      </w:r>
    </w:p>
    <w:p w:rsidR="007A3209" w:rsidRDefault="00C44CA0">
      <w:pPr>
        <w:spacing w:before="6"/>
        <w:ind w:left="4419"/>
        <w:rPr>
          <w:i/>
          <w:sz w:val="20"/>
        </w:rPr>
      </w:pPr>
      <w:r>
        <w:rPr>
          <w:i/>
          <w:sz w:val="20"/>
        </w:rPr>
        <w:t>(наименование</w:t>
      </w:r>
      <w:r>
        <w:rPr>
          <w:i/>
          <w:spacing w:val="-11"/>
          <w:sz w:val="20"/>
        </w:rPr>
        <w:t xml:space="preserve"> </w:t>
      </w:r>
      <w:r>
        <w:rPr>
          <w:i/>
          <w:spacing w:val="-2"/>
          <w:sz w:val="20"/>
        </w:rPr>
        <w:t>заказчика,</w:t>
      </w:r>
    </w:p>
    <w:p w:rsidR="007A3209" w:rsidRDefault="007A3209">
      <w:pPr>
        <w:pStyle w:val="a3"/>
        <w:spacing w:before="8"/>
        <w:rPr>
          <w:i/>
          <w:sz w:val="26"/>
        </w:rPr>
      </w:pPr>
      <w:r w:rsidRPr="007A3209">
        <w:pict>
          <v:rect id="docshape1050" o:spid="_x0000_s1100" style="position:absolute;margin-left:65.3pt;margin-top:16.55pt;width:473.3pt;height:.5pt;z-index:-15503872;mso-wrap-distance-left:0;mso-wrap-distance-right:0;mso-position-horizontal-relative:page" fillcolor="black" stroked="f">
            <w10:wrap type="topAndBottom" anchorx="page"/>
          </v:rect>
        </w:pict>
      </w:r>
    </w:p>
    <w:p w:rsidR="007A3209" w:rsidRDefault="00C44CA0">
      <w:pPr>
        <w:spacing w:line="221" w:lineRule="exact"/>
        <w:ind w:left="1343" w:right="1323"/>
        <w:jc w:val="center"/>
        <w:rPr>
          <w:i/>
          <w:sz w:val="20"/>
        </w:rPr>
      </w:pPr>
      <w:r>
        <w:rPr>
          <w:i/>
          <w:sz w:val="20"/>
        </w:rPr>
        <w:t>номер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дата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выдачи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свидетельства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о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государственной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регистрации,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ОГРН,</w:t>
      </w:r>
      <w:r>
        <w:rPr>
          <w:i/>
          <w:spacing w:val="-6"/>
          <w:sz w:val="20"/>
        </w:rPr>
        <w:t xml:space="preserve"> </w:t>
      </w:r>
      <w:r>
        <w:rPr>
          <w:i/>
          <w:spacing w:val="-4"/>
          <w:sz w:val="20"/>
        </w:rPr>
        <w:t>ИНН,</w:t>
      </w:r>
    </w:p>
    <w:p w:rsidR="007A3209" w:rsidRDefault="007A3209">
      <w:pPr>
        <w:pStyle w:val="a3"/>
        <w:spacing w:before="10"/>
        <w:rPr>
          <w:i/>
          <w:sz w:val="22"/>
        </w:rPr>
      </w:pPr>
      <w:r w:rsidRPr="007A3209">
        <w:pict>
          <v:rect id="docshape1051" o:spid="_x0000_s1099" style="position:absolute;margin-left:65.3pt;margin-top:14.35pt;width:473.3pt;height:.5pt;z-index:-15503360;mso-wrap-distance-left:0;mso-wrap-distance-right:0;mso-position-horizontal-relative:page" fillcolor="black" stroked="f">
            <w10:wrap type="topAndBottom" anchorx="page"/>
          </v:rect>
        </w:pict>
      </w:r>
    </w:p>
    <w:p w:rsidR="007A3209" w:rsidRDefault="00C44CA0">
      <w:pPr>
        <w:spacing w:line="222" w:lineRule="exact"/>
        <w:ind w:left="1340" w:right="1323"/>
        <w:jc w:val="center"/>
        <w:rPr>
          <w:i/>
          <w:sz w:val="20"/>
        </w:rPr>
      </w:pPr>
      <w:r>
        <w:rPr>
          <w:i/>
          <w:sz w:val="20"/>
        </w:rPr>
        <w:t>почтовые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реквизиты,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телефон/факс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–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для</w:t>
      </w:r>
      <w:r>
        <w:rPr>
          <w:i/>
          <w:spacing w:val="34"/>
          <w:sz w:val="20"/>
        </w:rPr>
        <w:t xml:space="preserve"> </w:t>
      </w:r>
      <w:r>
        <w:rPr>
          <w:i/>
          <w:sz w:val="20"/>
        </w:rPr>
        <w:t>юридических</w:t>
      </w:r>
      <w:r>
        <w:rPr>
          <w:i/>
          <w:spacing w:val="-11"/>
          <w:sz w:val="20"/>
        </w:rPr>
        <w:t xml:space="preserve"> </w:t>
      </w:r>
      <w:r>
        <w:rPr>
          <w:i/>
          <w:spacing w:val="-4"/>
          <w:sz w:val="20"/>
        </w:rPr>
        <w:t>лиц;</w:t>
      </w:r>
    </w:p>
    <w:p w:rsidR="007A3209" w:rsidRDefault="007A3209">
      <w:pPr>
        <w:pStyle w:val="a3"/>
        <w:spacing w:before="6"/>
        <w:rPr>
          <w:i/>
          <w:sz w:val="22"/>
        </w:rPr>
      </w:pPr>
      <w:r w:rsidRPr="007A3209">
        <w:pict>
          <v:rect id="docshape1052" o:spid="_x0000_s1098" style="position:absolute;margin-left:65.3pt;margin-top:14.15pt;width:473.3pt;height:.5pt;z-index:-15502848;mso-wrap-distance-left:0;mso-wrap-distance-right:0;mso-position-horizontal-relative:page" fillcolor="black" stroked="f">
            <w10:wrap type="topAndBottom" anchorx="page"/>
          </v:rect>
        </w:pict>
      </w:r>
    </w:p>
    <w:p w:rsidR="007A3209" w:rsidRDefault="00C44CA0">
      <w:pPr>
        <w:spacing w:line="221" w:lineRule="exact"/>
        <w:ind w:left="1343" w:right="1319"/>
        <w:jc w:val="center"/>
        <w:rPr>
          <w:i/>
          <w:sz w:val="20"/>
        </w:rPr>
      </w:pPr>
      <w:r>
        <w:rPr>
          <w:i/>
          <w:sz w:val="20"/>
        </w:rPr>
        <w:t>фамилия,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имя,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отчество</w:t>
      </w:r>
      <w:r>
        <w:rPr>
          <w:i/>
          <w:spacing w:val="-5"/>
          <w:sz w:val="20"/>
        </w:rPr>
        <w:t xml:space="preserve"> </w:t>
      </w:r>
      <w:r>
        <w:rPr>
          <w:i/>
          <w:spacing w:val="-2"/>
          <w:sz w:val="20"/>
        </w:rPr>
        <w:t>заказчика,</w:t>
      </w:r>
    </w:p>
    <w:p w:rsidR="007A3209" w:rsidRDefault="007A3209">
      <w:pPr>
        <w:pStyle w:val="a3"/>
        <w:spacing w:before="10"/>
        <w:rPr>
          <w:i/>
          <w:sz w:val="22"/>
        </w:rPr>
      </w:pPr>
      <w:r w:rsidRPr="007A3209">
        <w:pict>
          <v:rect id="docshape1053" o:spid="_x0000_s1097" style="position:absolute;margin-left:65.3pt;margin-top:14.35pt;width:473.3pt;height:.5pt;z-index:-15502336;mso-wrap-distance-left:0;mso-wrap-distance-right:0;mso-position-horizontal-relative:page" fillcolor="black" stroked="f">
            <w10:wrap type="topAndBottom" anchorx="page"/>
          </v:rect>
        </w:pict>
      </w:r>
    </w:p>
    <w:p w:rsidR="007A3209" w:rsidRDefault="00C44CA0">
      <w:pPr>
        <w:spacing w:line="244" w:lineRule="exact"/>
        <w:ind w:left="1343" w:right="1321"/>
        <w:jc w:val="center"/>
        <w:rPr>
          <w:i/>
          <w:sz w:val="20"/>
        </w:rPr>
      </w:pPr>
      <w:r>
        <w:rPr>
          <w:i/>
          <w:sz w:val="20"/>
        </w:rPr>
        <w:t>паспортные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данные,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место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проживания,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телефон/факс</w:t>
      </w:r>
      <w:r>
        <w:rPr>
          <w:i/>
          <w:spacing w:val="-12"/>
          <w:sz w:val="20"/>
        </w:rPr>
        <w:t xml:space="preserve"> </w:t>
      </w:r>
      <w:r>
        <w:rPr>
          <w:rFonts w:ascii="Century Gothic" w:hAnsi="Century Gothic"/>
          <w:i/>
          <w:sz w:val="21"/>
        </w:rPr>
        <w:t>−</w:t>
      </w:r>
      <w:r>
        <w:rPr>
          <w:rFonts w:ascii="Century Gothic" w:hAnsi="Century Gothic"/>
          <w:i/>
          <w:spacing w:val="26"/>
          <w:sz w:val="21"/>
        </w:rPr>
        <w:t xml:space="preserve"> </w:t>
      </w:r>
      <w:r>
        <w:rPr>
          <w:i/>
          <w:sz w:val="20"/>
        </w:rPr>
        <w:t>для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физических</w:t>
      </w:r>
      <w:r>
        <w:rPr>
          <w:i/>
          <w:spacing w:val="-11"/>
          <w:sz w:val="20"/>
        </w:rPr>
        <w:t xml:space="preserve"> </w:t>
      </w:r>
      <w:r>
        <w:rPr>
          <w:i/>
          <w:spacing w:val="-4"/>
          <w:sz w:val="20"/>
        </w:rPr>
        <w:t>лиц)</w:t>
      </w:r>
    </w:p>
    <w:p w:rsidR="007A3209" w:rsidRDefault="007A3209">
      <w:pPr>
        <w:pStyle w:val="a3"/>
        <w:spacing w:before="3"/>
        <w:rPr>
          <w:i/>
          <w:sz w:val="23"/>
        </w:rPr>
      </w:pPr>
    </w:p>
    <w:p w:rsidR="007A3209" w:rsidRDefault="00C44CA0">
      <w:pPr>
        <w:spacing w:line="242" w:lineRule="auto"/>
        <w:ind w:left="516" w:right="445" w:firstLine="1070"/>
        <w:rPr>
          <w:sz w:val="26"/>
        </w:rPr>
      </w:pPr>
      <w:r>
        <w:rPr>
          <w:sz w:val="26"/>
        </w:rPr>
        <w:t>Сведения о выполнении работ в процессе строительства, реконструкции, капитального ремонта объекта капитального строительства</w:t>
      </w:r>
    </w:p>
    <w:p w:rsidR="007A3209" w:rsidRDefault="007A3209">
      <w:pPr>
        <w:pStyle w:val="a3"/>
        <w:spacing w:before="1"/>
        <w:rPr>
          <w:sz w:val="24"/>
        </w:rPr>
      </w:pPr>
    </w:p>
    <w:tbl>
      <w:tblPr>
        <w:tblStyle w:val="TableNormal"/>
        <w:tblW w:w="0" w:type="auto"/>
        <w:tblInd w:w="1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71"/>
        <w:gridCol w:w="1598"/>
        <w:gridCol w:w="4248"/>
        <w:gridCol w:w="3120"/>
      </w:tblGrid>
      <w:tr w:rsidR="007A3209">
        <w:trPr>
          <w:trHeight w:val="1036"/>
        </w:trPr>
        <w:tc>
          <w:tcPr>
            <w:tcW w:w="571" w:type="dxa"/>
          </w:tcPr>
          <w:p w:rsidR="007A3209" w:rsidRDefault="007A3209">
            <w:pPr>
              <w:pStyle w:val="TableParagraph"/>
              <w:spacing w:before="10"/>
              <w:rPr>
                <w:sz w:val="17"/>
              </w:rPr>
            </w:pPr>
          </w:p>
          <w:p w:rsidR="007A3209" w:rsidRDefault="00C44CA0">
            <w:pPr>
              <w:pStyle w:val="TableParagraph"/>
              <w:ind w:left="117" w:right="173" w:firstLine="86"/>
              <w:rPr>
                <w:i/>
                <w:sz w:val="18"/>
              </w:rPr>
            </w:pPr>
            <w:r>
              <w:rPr>
                <w:i/>
                <w:spacing w:val="-10"/>
                <w:sz w:val="18"/>
              </w:rPr>
              <w:t>№</w:t>
            </w:r>
            <w:r>
              <w:rPr>
                <w:i/>
                <w:sz w:val="18"/>
              </w:rPr>
              <w:t xml:space="preserve"> </w:t>
            </w:r>
            <w:r>
              <w:rPr>
                <w:i/>
                <w:spacing w:val="-5"/>
                <w:sz w:val="18"/>
              </w:rPr>
              <w:t>п/п</w:t>
            </w:r>
          </w:p>
        </w:tc>
        <w:tc>
          <w:tcPr>
            <w:tcW w:w="1598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  <w:p w:rsidR="007A3209" w:rsidRDefault="007A3209">
            <w:pPr>
              <w:pStyle w:val="TableParagraph"/>
              <w:spacing w:before="9"/>
              <w:rPr>
                <w:sz w:val="15"/>
              </w:rPr>
            </w:pPr>
          </w:p>
          <w:p w:rsidR="007A3209" w:rsidRDefault="00C44CA0">
            <w:pPr>
              <w:pStyle w:val="TableParagraph"/>
              <w:spacing w:before="1"/>
              <w:ind w:left="93" w:firstLine="451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 xml:space="preserve">Дата </w:t>
            </w:r>
            <w:r>
              <w:rPr>
                <w:i/>
                <w:spacing w:val="-8"/>
                <w:sz w:val="18"/>
              </w:rPr>
              <w:t>выполнения</w:t>
            </w:r>
            <w:r>
              <w:rPr>
                <w:i/>
                <w:spacing w:val="-15"/>
                <w:sz w:val="18"/>
              </w:rPr>
              <w:t xml:space="preserve"> </w:t>
            </w:r>
            <w:r>
              <w:rPr>
                <w:i/>
                <w:spacing w:val="-8"/>
                <w:sz w:val="18"/>
              </w:rPr>
              <w:t>работ</w:t>
            </w:r>
          </w:p>
        </w:tc>
        <w:tc>
          <w:tcPr>
            <w:tcW w:w="4248" w:type="dxa"/>
          </w:tcPr>
          <w:p w:rsidR="007A3209" w:rsidRDefault="007A3209">
            <w:pPr>
              <w:pStyle w:val="TableParagraph"/>
              <w:spacing w:before="10"/>
              <w:rPr>
                <w:sz w:val="17"/>
              </w:rPr>
            </w:pPr>
          </w:p>
          <w:p w:rsidR="007A3209" w:rsidRDefault="00C44CA0">
            <w:pPr>
              <w:pStyle w:val="TableParagraph"/>
              <w:spacing w:line="207" w:lineRule="exact"/>
              <w:ind w:left="750" w:right="855"/>
              <w:jc w:val="center"/>
              <w:rPr>
                <w:i/>
                <w:sz w:val="18"/>
              </w:rPr>
            </w:pPr>
            <w:r>
              <w:rPr>
                <w:i/>
                <w:spacing w:val="-6"/>
                <w:sz w:val="18"/>
              </w:rPr>
              <w:t>Наименование</w:t>
            </w:r>
            <w:r>
              <w:rPr>
                <w:i/>
                <w:sz w:val="18"/>
              </w:rPr>
              <w:t xml:space="preserve"> </w:t>
            </w:r>
            <w:r>
              <w:rPr>
                <w:i/>
                <w:spacing w:val="-6"/>
                <w:sz w:val="18"/>
              </w:rPr>
              <w:t>работ,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pacing w:val="-6"/>
                <w:sz w:val="18"/>
              </w:rPr>
              <w:t>выполняемых</w:t>
            </w:r>
          </w:p>
          <w:p w:rsidR="007A3209" w:rsidRDefault="00C44CA0">
            <w:pPr>
              <w:pStyle w:val="TableParagraph"/>
              <w:spacing w:line="206" w:lineRule="exact"/>
              <w:ind w:left="209" w:right="274" w:hanging="52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 xml:space="preserve">в процессе строительства, реконструкции, капитального ремонта объекта капитального </w:t>
            </w:r>
            <w:r>
              <w:rPr>
                <w:i/>
                <w:spacing w:val="-2"/>
                <w:sz w:val="18"/>
              </w:rPr>
              <w:t>строительства</w:t>
            </w:r>
          </w:p>
        </w:tc>
        <w:tc>
          <w:tcPr>
            <w:tcW w:w="3120" w:type="dxa"/>
          </w:tcPr>
          <w:p w:rsidR="007A3209" w:rsidRDefault="007A3209">
            <w:pPr>
              <w:pStyle w:val="TableParagraph"/>
              <w:spacing w:before="8"/>
              <w:rPr>
                <w:sz w:val="16"/>
              </w:rPr>
            </w:pPr>
          </w:p>
          <w:p w:rsidR="007A3209" w:rsidRDefault="00C44CA0">
            <w:pPr>
              <w:pStyle w:val="TableParagraph"/>
              <w:spacing w:line="206" w:lineRule="exact"/>
              <w:ind w:left="93" w:right="150" w:hanging="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Должность,</w:t>
            </w:r>
            <w:r>
              <w:rPr>
                <w:i/>
                <w:spacing w:val="-14"/>
                <w:sz w:val="18"/>
              </w:rPr>
              <w:t xml:space="preserve"> </w:t>
            </w:r>
            <w:r>
              <w:rPr>
                <w:i/>
                <w:sz w:val="18"/>
              </w:rPr>
              <w:t>фамилия,</w:t>
            </w:r>
            <w:r>
              <w:rPr>
                <w:i/>
                <w:spacing w:val="-14"/>
                <w:sz w:val="18"/>
              </w:rPr>
              <w:t xml:space="preserve"> </w:t>
            </w:r>
            <w:r>
              <w:rPr>
                <w:i/>
                <w:sz w:val="18"/>
              </w:rPr>
              <w:t>инициалы, подпись</w:t>
            </w:r>
            <w:r>
              <w:rPr>
                <w:i/>
                <w:spacing w:val="-13"/>
                <w:sz w:val="18"/>
              </w:rPr>
              <w:t xml:space="preserve"> </w:t>
            </w:r>
            <w:r>
              <w:rPr>
                <w:i/>
                <w:sz w:val="18"/>
              </w:rPr>
              <w:t xml:space="preserve">уполномоченного </w:t>
            </w:r>
            <w:r>
              <w:rPr>
                <w:i/>
                <w:spacing w:val="-8"/>
                <w:sz w:val="18"/>
              </w:rPr>
              <w:t>представителя лица, осуществляющего</w:t>
            </w:r>
            <w:r>
              <w:rPr>
                <w:i/>
                <w:spacing w:val="-2"/>
                <w:sz w:val="18"/>
              </w:rPr>
              <w:t xml:space="preserve"> строительство</w:t>
            </w:r>
          </w:p>
        </w:tc>
      </w:tr>
      <w:tr w:rsidR="007A3209">
        <w:trPr>
          <w:trHeight w:val="277"/>
        </w:trPr>
        <w:tc>
          <w:tcPr>
            <w:tcW w:w="571" w:type="dxa"/>
          </w:tcPr>
          <w:p w:rsidR="007A3209" w:rsidRDefault="00C44CA0">
            <w:pPr>
              <w:pStyle w:val="TableParagraph"/>
              <w:spacing w:line="202" w:lineRule="exact"/>
              <w:ind w:left="19"/>
              <w:jc w:val="center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1</w:t>
            </w:r>
          </w:p>
        </w:tc>
        <w:tc>
          <w:tcPr>
            <w:tcW w:w="1598" w:type="dxa"/>
          </w:tcPr>
          <w:p w:rsidR="007A3209" w:rsidRDefault="00C44CA0">
            <w:pPr>
              <w:pStyle w:val="TableParagraph"/>
              <w:spacing w:line="202" w:lineRule="exact"/>
              <w:ind w:left="10"/>
              <w:jc w:val="center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2</w:t>
            </w:r>
          </w:p>
        </w:tc>
        <w:tc>
          <w:tcPr>
            <w:tcW w:w="4248" w:type="dxa"/>
          </w:tcPr>
          <w:p w:rsidR="007A3209" w:rsidRDefault="00C44CA0">
            <w:pPr>
              <w:pStyle w:val="TableParagraph"/>
              <w:spacing w:line="202" w:lineRule="exact"/>
              <w:ind w:left="20"/>
              <w:jc w:val="center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3</w:t>
            </w:r>
          </w:p>
        </w:tc>
        <w:tc>
          <w:tcPr>
            <w:tcW w:w="3120" w:type="dxa"/>
          </w:tcPr>
          <w:p w:rsidR="007A3209" w:rsidRDefault="00C44CA0">
            <w:pPr>
              <w:pStyle w:val="TableParagraph"/>
              <w:spacing w:line="202" w:lineRule="exact"/>
              <w:ind w:left="25"/>
              <w:jc w:val="center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4</w:t>
            </w:r>
          </w:p>
        </w:tc>
      </w:tr>
      <w:tr w:rsidR="007A3209">
        <w:trPr>
          <w:trHeight w:val="277"/>
        </w:trPr>
        <w:tc>
          <w:tcPr>
            <w:tcW w:w="571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1598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4248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3120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</w:tr>
    </w:tbl>
    <w:p w:rsidR="007A3209" w:rsidRDefault="007A3209">
      <w:pPr>
        <w:rPr>
          <w:sz w:val="20"/>
        </w:rPr>
        <w:sectPr w:rsidR="007A3209">
          <w:footerReference w:type="default" r:id="rId426"/>
          <w:pgSz w:w="11900" w:h="16840"/>
          <w:pgMar w:top="1340" w:right="960" w:bottom="1420" w:left="1120" w:header="0" w:footer="1226" w:gutter="0"/>
          <w:pgNumType w:start="177"/>
          <w:cols w:space="720"/>
        </w:sectPr>
      </w:pPr>
    </w:p>
    <w:p w:rsidR="007A3209" w:rsidRDefault="00C44CA0">
      <w:pPr>
        <w:spacing w:before="70"/>
        <w:ind w:right="451"/>
        <w:jc w:val="right"/>
        <w:rPr>
          <w:sz w:val="26"/>
        </w:rPr>
      </w:pPr>
      <w:r>
        <w:rPr>
          <w:sz w:val="26"/>
        </w:rPr>
        <w:t>Продолжение</w:t>
      </w:r>
      <w:r>
        <w:rPr>
          <w:spacing w:val="-13"/>
          <w:sz w:val="26"/>
        </w:rPr>
        <w:t xml:space="preserve"> </w:t>
      </w:r>
      <w:r>
        <w:rPr>
          <w:sz w:val="26"/>
        </w:rPr>
        <w:t>прил.</w:t>
      </w:r>
      <w:r>
        <w:rPr>
          <w:spacing w:val="-11"/>
          <w:sz w:val="26"/>
        </w:rPr>
        <w:t xml:space="preserve"> </w:t>
      </w:r>
      <w:r>
        <w:rPr>
          <w:spacing w:val="-10"/>
          <w:sz w:val="26"/>
        </w:rPr>
        <w:t>Д</w:t>
      </w:r>
    </w:p>
    <w:p w:rsidR="007A3209" w:rsidRDefault="00C44CA0">
      <w:pPr>
        <w:tabs>
          <w:tab w:val="left" w:pos="9018"/>
        </w:tabs>
        <w:spacing w:before="3" w:line="717" w:lineRule="auto"/>
        <w:ind w:left="343" w:right="445" w:firstLine="7886"/>
        <w:rPr>
          <w:sz w:val="24"/>
        </w:rPr>
      </w:pPr>
      <w:r>
        <w:rPr>
          <w:sz w:val="24"/>
        </w:rPr>
        <w:t>Форма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Ф-9 Подрядная организация </w:t>
      </w:r>
      <w:r>
        <w:rPr>
          <w:sz w:val="24"/>
          <w:u w:val="single"/>
        </w:rPr>
        <w:tab/>
      </w:r>
    </w:p>
    <w:p w:rsidR="007A3209" w:rsidRDefault="00C44CA0">
      <w:pPr>
        <w:tabs>
          <w:tab w:val="left" w:pos="9005"/>
        </w:tabs>
        <w:spacing w:before="5"/>
        <w:ind w:left="344"/>
        <w:rPr>
          <w:sz w:val="24"/>
        </w:rPr>
      </w:pPr>
      <w:r>
        <w:rPr>
          <w:spacing w:val="-2"/>
          <w:sz w:val="24"/>
        </w:rPr>
        <w:t>Строительство</w:t>
      </w:r>
      <w:r>
        <w:rPr>
          <w:sz w:val="24"/>
        </w:rPr>
        <w:t xml:space="preserve"> (реконструкция) </w:t>
      </w:r>
      <w:r>
        <w:rPr>
          <w:sz w:val="24"/>
          <w:u w:val="single"/>
        </w:rPr>
        <w:tab/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9"/>
        <w:rPr>
          <w:sz w:val="22"/>
        </w:rPr>
      </w:pPr>
    </w:p>
    <w:p w:rsidR="007A3209" w:rsidRDefault="00C44CA0">
      <w:pPr>
        <w:spacing w:before="89" w:line="298" w:lineRule="exact"/>
        <w:ind w:left="1162" w:right="1323"/>
        <w:jc w:val="center"/>
        <w:rPr>
          <w:b/>
          <w:sz w:val="26"/>
        </w:rPr>
      </w:pPr>
      <w:r>
        <w:rPr>
          <w:b/>
          <w:spacing w:val="-2"/>
          <w:sz w:val="26"/>
        </w:rPr>
        <w:t>Журнал</w:t>
      </w:r>
    </w:p>
    <w:p w:rsidR="007A3209" w:rsidRDefault="00C44CA0">
      <w:pPr>
        <w:spacing w:line="298" w:lineRule="exact"/>
        <w:ind w:left="1166" w:right="1323"/>
        <w:jc w:val="center"/>
        <w:rPr>
          <w:b/>
          <w:sz w:val="26"/>
        </w:rPr>
      </w:pPr>
      <w:r>
        <w:rPr>
          <w:b/>
          <w:w w:val="95"/>
          <w:sz w:val="26"/>
        </w:rPr>
        <w:t>физико-механических</w:t>
      </w:r>
      <w:r>
        <w:rPr>
          <w:b/>
          <w:spacing w:val="66"/>
          <w:sz w:val="26"/>
        </w:rPr>
        <w:t xml:space="preserve"> </w:t>
      </w:r>
      <w:r>
        <w:rPr>
          <w:b/>
          <w:w w:val="95"/>
          <w:sz w:val="26"/>
        </w:rPr>
        <w:t>свойств</w:t>
      </w:r>
      <w:r>
        <w:rPr>
          <w:b/>
          <w:spacing w:val="75"/>
          <w:sz w:val="26"/>
        </w:rPr>
        <w:t xml:space="preserve"> </w:t>
      </w:r>
      <w:r>
        <w:rPr>
          <w:b/>
          <w:spacing w:val="-2"/>
          <w:w w:val="95"/>
          <w:sz w:val="26"/>
        </w:rPr>
        <w:t>грунтов</w:t>
      </w:r>
    </w:p>
    <w:p w:rsidR="007A3209" w:rsidRDefault="007A3209">
      <w:pPr>
        <w:pStyle w:val="a3"/>
        <w:rPr>
          <w:b/>
          <w:sz w:val="28"/>
        </w:rPr>
      </w:pPr>
    </w:p>
    <w:p w:rsidR="007A3209" w:rsidRDefault="007A3209">
      <w:pPr>
        <w:pStyle w:val="a3"/>
        <w:rPr>
          <w:b/>
          <w:sz w:val="28"/>
        </w:rPr>
      </w:pPr>
    </w:p>
    <w:p w:rsidR="007A3209" w:rsidRDefault="007A3209">
      <w:pPr>
        <w:tabs>
          <w:tab w:val="left" w:pos="8220"/>
          <w:tab w:val="left" w:pos="8265"/>
        </w:tabs>
        <w:spacing w:before="244" w:line="600" w:lineRule="atLeast"/>
        <w:ind w:left="4755" w:right="717"/>
        <w:jc w:val="both"/>
        <w:rPr>
          <w:sz w:val="26"/>
        </w:rPr>
      </w:pPr>
      <w:r w:rsidRPr="007A3209">
        <w:pict>
          <v:shape id="_x0000_s1096" type="#_x0000_t136" style="position:absolute;left:0;text-align:left;margin-left:134.6pt;margin-top:72.65pt;width:328.4pt;height:83.85pt;rotation:315;z-index:15958016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z w:val="26"/>
        </w:rPr>
        <w:t>Начат "</w:t>
      </w:r>
      <w:r w:rsidR="00C44CA0">
        <w:rPr>
          <w:sz w:val="26"/>
          <w:u w:val="single"/>
        </w:rPr>
        <w:t xml:space="preserve"> </w:t>
      </w:r>
      <w:r w:rsidR="00C44CA0">
        <w:rPr>
          <w:sz w:val="26"/>
        </w:rPr>
        <w:t>"</w:t>
      </w:r>
      <w:r w:rsidR="00C44CA0">
        <w:rPr>
          <w:sz w:val="26"/>
          <w:u w:val="single"/>
        </w:rPr>
        <w:tab/>
      </w:r>
      <w:r w:rsidR="00C44CA0">
        <w:rPr>
          <w:sz w:val="26"/>
        </w:rPr>
        <w:t>20 г. Окончен "</w:t>
      </w:r>
      <w:r w:rsidR="00C44CA0">
        <w:rPr>
          <w:spacing w:val="40"/>
          <w:sz w:val="26"/>
          <w:u w:val="single"/>
        </w:rPr>
        <w:t xml:space="preserve"> </w:t>
      </w:r>
      <w:r w:rsidR="00C44CA0">
        <w:rPr>
          <w:sz w:val="26"/>
        </w:rPr>
        <w:t>"</w:t>
      </w:r>
      <w:r w:rsidR="00C44CA0">
        <w:rPr>
          <w:sz w:val="26"/>
          <w:u w:val="single"/>
        </w:rPr>
        <w:tab/>
      </w:r>
      <w:r w:rsidR="00C44CA0">
        <w:rPr>
          <w:sz w:val="26"/>
          <w:u w:val="single"/>
        </w:rPr>
        <w:tab/>
      </w:r>
      <w:r w:rsidR="00C44CA0">
        <w:rPr>
          <w:sz w:val="26"/>
        </w:rPr>
        <w:t>20</w:t>
      </w:r>
      <w:r w:rsidR="00C44CA0">
        <w:rPr>
          <w:spacing w:val="40"/>
          <w:sz w:val="26"/>
        </w:rPr>
        <w:t xml:space="preserve"> </w:t>
      </w:r>
      <w:r w:rsidR="00C44CA0">
        <w:rPr>
          <w:sz w:val="26"/>
        </w:rPr>
        <w:t>г.</w:t>
      </w:r>
      <w:r w:rsidR="00C44CA0">
        <w:rPr>
          <w:spacing w:val="80"/>
          <w:w w:val="150"/>
          <w:sz w:val="26"/>
        </w:rPr>
        <w:t xml:space="preserve"> </w:t>
      </w:r>
      <w:r w:rsidR="00C44CA0">
        <w:rPr>
          <w:sz w:val="26"/>
        </w:rPr>
        <w:t>В журнале прошито и пронумеровано</w:t>
      </w:r>
    </w:p>
    <w:p w:rsidR="007A3209" w:rsidRDefault="00C44CA0">
      <w:pPr>
        <w:tabs>
          <w:tab w:val="left" w:pos="6240"/>
        </w:tabs>
        <w:spacing w:line="298" w:lineRule="exact"/>
        <w:ind w:left="4755"/>
        <w:rPr>
          <w:sz w:val="26"/>
        </w:rPr>
      </w:pPr>
      <w:r>
        <w:rPr>
          <w:sz w:val="26"/>
          <w:u w:val="single"/>
        </w:rPr>
        <w:tab/>
      </w:r>
      <w:r>
        <w:rPr>
          <w:spacing w:val="-4"/>
          <w:sz w:val="26"/>
        </w:rPr>
        <w:t>стр.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1"/>
        <w:rPr>
          <w:sz w:val="16"/>
        </w:rPr>
      </w:pPr>
    </w:p>
    <w:p w:rsidR="007A3209" w:rsidRDefault="007A3209">
      <w:pPr>
        <w:rPr>
          <w:sz w:val="16"/>
        </w:rPr>
        <w:sectPr w:rsidR="007A3209">
          <w:pgSz w:w="11900" w:h="16840"/>
          <w:pgMar w:top="1340" w:right="960" w:bottom="1420" w:left="1120" w:header="0" w:footer="1226" w:gutter="0"/>
          <w:cols w:space="720"/>
        </w:sectPr>
      </w:pPr>
    </w:p>
    <w:p w:rsidR="007A3209" w:rsidRDefault="00C44CA0">
      <w:pPr>
        <w:spacing w:before="89" w:line="242" w:lineRule="auto"/>
        <w:ind w:left="401"/>
        <w:rPr>
          <w:sz w:val="26"/>
        </w:rPr>
      </w:pPr>
      <w:r>
        <w:rPr>
          <w:sz w:val="26"/>
        </w:rPr>
        <w:t>Начальник производственного отдела</w:t>
      </w:r>
      <w:r>
        <w:rPr>
          <w:spacing w:val="-17"/>
          <w:sz w:val="26"/>
        </w:rPr>
        <w:t xml:space="preserve"> </w:t>
      </w:r>
      <w:r>
        <w:rPr>
          <w:sz w:val="26"/>
        </w:rPr>
        <w:t>подрядной</w:t>
      </w:r>
      <w:r>
        <w:rPr>
          <w:spacing w:val="-16"/>
          <w:sz w:val="26"/>
        </w:rPr>
        <w:t xml:space="preserve"> </w:t>
      </w:r>
      <w:r>
        <w:rPr>
          <w:sz w:val="26"/>
        </w:rPr>
        <w:t>организации</w:t>
      </w:r>
    </w:p>
    <w:p w:rsidR="007A3209" w:rsidRDefault="00C44CA0">
      <w:pPr>
        <w:spacing w:before="89"/>
        <w:ind w:left="401"/>
        <w:rPr>
          <w:sz w:val="26"/>
        </w:rPr>
      </w:pPr>
      <w:r>
        <w:br w:type="column"/>
      </w:r>
      <w:r>
        <w:rPr>
          <w:sz w:val="26"/>
        </w:rPr>
        <w:t>Ответственный</w:t>
      </w:r>
      <w:r>
        <w:rPr>
          <w:spacing w:val="-9"/>
          <w:sz w:val="26"/>
        </w:rPr>
        <w:t xml:space="preserve"> </w:t>
      </w:r>
      <w:r>
        <w:rPr>
          <w:sz w:val="26"/>
        </w:rPr>
        <w:t>за</w:t>
      </w:r>
      <w:r>
        <w:rPr>
          <w:spacing w:val="-8"/>
          <w:sz w:val="26"/>
        </w:rPr>
        <w:t xml:space="preserve"> </w:t>
      </w:r>
      <w:r>
        <w:rPr>
          <w:sz w:val="26"/>
        </w:rPr>
        <w:t>ведение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журнала</w:t>
      </w:r>
    </w:p>
    <w:p w:rsidR="007A3209" w:rsidRDefault="007A3209">
      <w:pPr>
        <w:rPr>
          <w:sz w:val="26"/>
        </w:rPr>
        <w:sectPr w:rsidR="007A3209">
          <w:type w:val="continuous"/>
          <w:pgSz w:w="11900" w:h="16840"/>
          <w:pgMar w:top="920" w:right="960" w:bottom="280" w:left="1120" w:header="0" w:footer="1226" w:gutter="0"/>
          <w:cols w:num="2" w:space="720" w:equalWidth="0">
            <w:col w:w="3888" w:space="1167"/>
            <w:col w:w="4765"/>
          </w:cols>
        </w:sect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11"/>
        </w:rPr>
      </w:pPr>
    </w:p>
    <w:p w:rsidR="007A3209" w:rsidRDefault="007A3209">
      <w:pPr>
        <w:tabs>
          <w:tab w:val="left" w:pos="5456"/>
          <w:tab w:val="left" w:pos="7227"/>
        </w:tabs>
        <w:spacing w:line="20" w:lineRule="exact"/>
        <w:ind w:left="406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1054" o:spid="_x0000_s1094" style="width:71.3pt;height:.55pt;mso-position-horizontal-relative:char;mso-position-vertical-relative:line" coordsize="1426,11">
            <v:line id="_x0000_s1095" style="position:absolute" from="0,5" to="1425,5" strokeweight=".18283mm"/>
            <w10:anchorlock/>
          </v:group>
        </w:pict>
      </w:r>
      <w:r w:rsidR="00C44CA0">
        <w:rPr>
          <w:spacing w:val="196"/>
          <w:sz w:val="2"/>
        </w:rPr>
        <w:t xml:space="preserve"> </w:t>
      </w:r>
      <w:r w:rsidRPr="007A3209">
        <w:rPr>
          <w:spacing w:val="196"/>
          <w:sz w:val="2"/>
        </w:rPr>
      </w:r>
      <w:r>
        <w:rPr>
          <w:spacing w:val="196"/>
          <w:sz w:val="2"/>
        </w:rPr>
        <w:pict>
          <v:group id="docshapegroup1055" o:spid="_x0000_s1092" style="width:90.75pt;height:.55pt;mso-position-horizontal-relative:char;mso-position-vertical-relative:line" coordsize="1815,11">
            <v:line id="_x0000_s1093" style="position:absolute" from="0,5" to="1814,5" strokeweight=".18283mm"/>
            <w10:anchorlock/>
          </v:group>
        </w:pict>
      </w:r>
      <w:r w:rsidR="00C44CA0">
        <w:rPr>
          <w:spacing w:val="196"/>
          <w:sz w:val="2"/>
        </w:rPr>
        <w:tab/>
      </w:r>
      <w:r w:rsidRPr="007A3209">
        <w:rPr>
          <w:spacing w:val="196"/>
          <w:sz w:val="2"/>
        </w:rPr>
      </w:r>
      <w:r>
        <w:rPr>
          <w:spacing w:val="196"/>
          <w:sz w:val="2"/>
        </w:rPr>
        <w:pict>
          <v:group id="docshapegroup1056" o:spid="_x0000_s1090" style="width:77.75pt;height:.55pt;mso-position-horizontal-relative:char;mso-position-vertical-relative:line" coordsize="1555,11">
            <v:line id="_x0000_s1091" style="position:absolute" from="0,5" to="1555,5" strokeweight=".18283mm"/>
            <w10:anchorlock/>
          </v:group>
        </w:pict>
      </w:r>
      <w:r w:rsidR="00C44CA0">
        <w:rPr>
          <w:spacing w:val="196"/>
          <w:sz w:val="2"/>
        </w:rPr>
        <w:tab/>
      </w:r>
      <w:r w:rsidRPr="007A3209">
        <w:rPr>
          <w:spacing w:val="196"/>
          <w:sz w:val="2"/>
        </w:rPr>
      </w:r>
      <w:r>
        <w:rPr>
          <w:spacing w:val="196"/>
          <w:sz w:val="2"/>
        </w:rPr>
        <w:pict>
          <v:group id="docshapegroup1057" o:spid="_x0000_s1088" style="width:116.65pt;height:.55pt;mso-position-horizontal-relative:char;mso-position-vertical-relative:line" coordsize="2333,11">
            <v:line id="_x0000_s1089" style="position:absolute" from="0,5" to="2332,5" strokeweight=".18283mm"/>
            <w10:anchorlock/>
          </v:group>
        </w:pict>
      </w:r>
    </w:p>
    <w:p w:rsidR="007A3209" w:rsidRDefault="007A3209">
      <w:pPr>
        <w:spacing w:line="20" w:lineRule="exact"/>
        <w:rPr>
          <w:sz w:val="2"/>
        </w:rPr>
        <w:sectPr w:rsidR="007A3209">
          <w:type w:val="continuous"/>
          <w:pgSz w:w="11900" w:h="16840"/>
          <w:pgMar w:top="920" w:right="960" w:bottom="280" w:left="1120" w:header="0" w:footer="1226" w:gutter="0"/>
          <w:cols w:space="720"/>
        </w:sectPr>
      </w:pPr>
    </w:p>
    <w:p w:rsidR="007A3209" w:rsidRDefault="00C44CA0">
      <w:pPr>
        <w:spacing w:line="283" w:lineRule="exact"/>
        <w:ind w:left="828"/>
        <w:rPr>
          <w:sz w:val="26"/>
        </w:rPr>
      </w:pPr>
      <w:r>
        <w:rPr>
          <w:spacing w:val="-5"/>
          <w:sz w:val="26"/>
        </w:rPr>
        <w:t>ФИО</w:t>
      </w:r>
    </w:p>
    <w:p w:rsidR="007A3209" w:rsidRDefault="00C44CA0">
      <w:pPr>
        <w:spacing w:line="283" w:lineRule="exact"/>
        <w:ind w:left="828"/>
        <w:rPr>
          <w:sz w:val="26"/>
        </w:rPr>
      </w:pPr>
      <w:r>
        <w:br w:type="column"/>
      </w:r>
      <w:r>
        <w:rPr>
          <w:spacing w:val="-2"/>
          <w:sz w:val="26"/>
        </w:rPr>
        <w:t>подпись</w:t>
      </w:r>
    </w:p>
    <w:p w:rsidR="007A3209" w:rsidRDefault="00C44CA0">
      <w:pPr>
        <w:spacing w:line="283" w:lineRule="exact"/>
        <w:ind w:left="828"/>
        <w:rPr>
          <w:sz w:val="26"/>
        </w:rPr>
      </w:pPr>
      <w:r>
        <w:br w:type="column"/>
      </w:r>
      <w:r>
        <w:rPr>
          <w:spacing w:val="-5"/>
          <w:sz w:val="26"/>
        </w:rPr>
        <w:t>ФИО</w:t>
      </w:r>
    </w:p>
    <w:p w:rsidR="007A3209" w:rsidRDefault="00C44CA0">
      <w:pPr>
        <w:spacing w:line="283" w:lineRule="exact"/>
        <w:ind w:left="828"/>
        <w:rPr>
          <w:sz w:val="26"/>
        </w:rPr>
      </w:pPr>
      <w:r>
        <w:br w:type="column"/>
      </w:r>
      <w:r>
        <w:rPr>
          <w:spacing w:val="-2"/>
          <w:sz w:val="26"/>
        </w:rPr>
        <w:t>подпись</w:t>
      </w:r>
    </w:p>
    <w:p w:rsidR="007A3209" w:rsidRDefault="007A3209">
      <w:pPr>
        <w:spacing w:line="283" w:lineRule="exact"/>
        <w:rPr>
          <w:sz w:val="26"/>
        </w:rPr>
        <w:sectPr w:rsidR="007A3209">
          <w:type w:val="continuous"/>
          <w:pgSz w:w="11900" w:h="16840"/>
          <w:pgMar w:top="920" w:right="960" w:bottom="280" w:left="1120" w:header="0" w:footer="1226" w:gutter="0"/>
          <w:cols w:num="4" w:space="720" w:equalWidth="0">
            <w:col w:w="1450" w:space="278"/>
            <w:col w:w="1779" w:space="1609"/>
            <w:col w:w="1450" w:space="548"/>
            <w:col w:w="2706"/>
          </w:cols>
        </w:sect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4"/>
        <w:rPr>
          <w:sz w:val="24"/>
        </w:rPr>
      </w:pPr>
    </w:p>
    <w:p w:rsidR="007A3209" w:rsidRDefault="00C44CA0">
      <w:pPr>
        <w:spacing w:before="88"/>
        <w:ind w:left="848"/>
        <w:rPr>
          <w:sz w:val="26"/>
        </w:rPr>
      </w:pPr>
      <w:r>
        <w:rPr>
          <w:spacing w:val="-4"/>
          <w:sz w:val="26"/>
        </w:rPr>
        <w:t>М.П.</w:t>
      </w:r>
    </w:p>
    <w:p w:rsidR="007A3209" w:rsidRDefault="007A3209">
      <w:pPr>
        <w:rPr>
          <w:sz w:val="26"/>
        </w:rPr>
        <w:sectPr w:rsidR="007A3209">
          <w:type w:val="continuous"/>
          <w:pgSz w:w="11900" w:h="16840"/>
          <w:pgMar w:top="920" w:right="960" w:bottom="280" w:left="1120" w:header="0" w:footer="1226" w:gutter="0"/>
          <w:cols w:space="720"/>
        </w:sectPr>
      </w:pPr>
    </w:p>
    <w:tbl>
      <w:tblPr>
        <w:tblStyle w:val="TableNormal"/>
        <w:tblW w:w="0" w:type="auto"/>
        <w:tblInd w:w="67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78"/>
        <w:gridCol w:w="3576"/>
        <w:gridCol w:w="4114"/>
      </w:tblGrid>
      <w:tr w:rsidR="007A3209">
        <w:trPr>
          <w:trHeight w:val="278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8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90" w:type="dxa"/>
            <w:gridSpan w:val="2"/>
          </w:tcPr>
          <w:p w:rsidR="007A3209" w:rsidRDefault="00C44CA0">
            <w:pPr>
              <w:pStyle w:val="TableParagraph"/>
              <w:spacing w:before="20" w:line="238" w:lineRule="exact"/>
              <w:ind w:left="1678" w:right="1676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отбора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пробы</w:t>
            </w:r>
          </w:p>
        </w:tc>
      </w:tr>
      <w:tr w:rsidR="007A3209">
        <w:trPr>
          <w:trHeight w:val="278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8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1" w:line="257" w:lineRule="exact"/>
              <w:ind w:left="146" w:right="1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км</w:t>
            </w:r>
          </w:p>
        </w:tc>
        <w:tc>
          <w:tcPr>
            <w:tcW w:w="4114" w:type="dxa"/>
            <w:vMerge w:val="restart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9"/>
              <w:rPr>
                <w:sz w:val="23"/>
              </w:rPr>
            </w:pPr>
          </w:p>
          <w:p w:rsidR="007A3209" w:rsidRDefault="00C44CA0">
            <w:pPr>
              <w:pStyle w:val="TableParagraph"/>
              <w:ind w:left="998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пробы</w:t>
            </w:r>
          </w:p>
        </w:tc>
      </w:tr>
      <w:tr w:rsidR="007A3209">
        <w:trPr>
          <w:trHeight w:val="278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8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1" w:line="257" w:lineRule="exact"/>
              <w:ind w:left="144" w:right="1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ПК+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78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8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6" w:line="252" w:lineRule="exact"/>
              <w:ind w:left="147" w:right="1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ось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78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8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6" w:line="252" w:lineRule="exact"/>
              <w:ind w:left="147" w:right="1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влево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78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8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6" w:line="252" w:lineRule="exact"/>
              <w:ind w:left="147" w:right="13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вправо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422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690" w:type="dxa"/>
            <w:gridSpan w:val="2"/>
          </w:tcPr>
          <w:p w:rsidR="007A3209" w:rsidRDefault="00C44CA0">
            <w:pPr>
              <w:pStyle w:val="TableParagraph"/>
              <w:spacing w:before="73"/>
              <w:ind w:left="1681" w:right="1674"/>
              <w:jc w:val="center"/>
              <w:rPr>
                <w:sz w:val="24"/>
              </w:rPr>
            </w:pPr>
            <w:r>
              <w:rPr>
                <w:sz w:val="24"/>
              </w:rPr>
              <w:t>Глубина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основания),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м</w:t>
            </w:r>
          </w:p>
        </w:tc>
      </w:tr>
      <w:tr w:rsidR="007A3209">
        <w:trPr>
          <w:trHeight w:val="417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690" w:type="dxa"/>
            <w:gridSpan w:val="2"/>
          </w:tcPr>
          <w:p w:rsidR="007A3209" w:rsidRDefault="00C44CA0">
            <w:pPr>
              <w:pStyle w:val="TableParagraph"/>
              <w:spacing w:before="73"/>
              <w:ind w:left="1681" w:right="1676"/>
              <w:jc w:val="center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25100-</w:t>
            </w:r>
            <w:r>
              <w:rPr>
                <w:spacing w:val="-5"/>
                <w:sz w:val="24"/>
              </w:rPr>
              <w:t>95</w:t>
            </w:r>
          </w:p>
        </w:tc>
      </w:tr>
      <w:tr w:rsidR="007A3209">
        <w:trPr>
          <w:trHeight w:val="282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8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6" w:line="257" w:lineRule="exact"/>
              <w:ind w:left="147" w:right="138"/>
              <w:jc w:val="center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114" w:type="dxa"/>
            <w:vMerge w:val="restart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179"/>
              <w:ind w:left="240"/>
              <w:rPr>
                <w:sz w:val="24"/>
              </w:rPr>
            </w:pPr>
            <w:r>
              <w:rPr>
                <w:sz w:val="24"/>
              </w:rPr>
              <w:t>Гранулометрический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7A3209">
        <w:trPr>
          <w:trHeight w:val="278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19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1" w:line="257" w:lineRule="exact"/>
              <w:ind w:left="147" w:right="137"/>
              <w:jc w:val="center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78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19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1" w:line="257" w:lineRule="exact"/>
              <w:ind w:left="143" w:right="138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78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19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1" w:line="257" w:lineRule="exact"/>
              <w:ind w:left="143" w:right="138"/>
              <w:jc w:val="center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78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19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1" w:line="257" w:lineRule="exact"/>
              <w:ind w:left="147" w:right="13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78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19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1" w:line="257" w:lineRule="exact"/>
              <w:ind w:left="147" w:right="137"/>
              <w:jc w:val="center"/>
              <w:rPr>
                <w:sz w:val="24"/>
              </w:rPr>
            </w:pPr>
            <w:r>
              <w:rPr>
                <w:sz w:val="24"/>
              </w:rPr>
              <w:t>0,5-</w:t>
            </w:r>
            <w:r>
              <w:rPr>
                <w:spacing w:val="-4"/>
                <w:sz w:val="24"/>
              </w:rPr>
              <w:t>0,25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78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19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1" w:line="257" w:lineRule="exact"/>
              <w:ind w:left="147" w:right="137"/>
              <w:jc w:val="center"/>
              <w:rPr>
                <w:sz w:val="24"/>
              </w:rPr>
            </w:pPr>
            <w:r>
              <w:rPr>
                <w:sz w:val="24"/>
              </w:rPr>
              <w:t>0,25-</w:t>
            </w: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78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19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1" w:line="257" w:lineRule="exact"/>
              <w:ind w:left="147" w:right="137"/>
              <w:jc w:val="center"/>
              <w:rPr>
                <w:sz w:val="24"/>
              </w:rPr>
            </w:pPr>
            <w:r>
              <w:rPr>
                <w:sz w:val="24"/>
              </w:rPr>
              <w:t>0,1-</w:t>
            </w:r>
            <w:r>
              <w:rPr>
                <w:spacing w:val="-4"/>
                <w:sz w:val="24"/>
              </w:rPr>
              <w:t>0,05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78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19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1" w:line="257" w:lineRule="exact"/>
              <w:ind w:left="147" w:right="132"/>
              <w:jc w:val="center"/>
              <w:rPr>
                <w:sz w:val="24"/>
              </w:rPr>
            </w:pPr>
            <w:r>
              <w:rPr>
                <w:sz w:val="24"/>
              </w:rPr>
              <w:t>0,05-</w:t>
            </w:r>
            <w:r>
              <w:rPr>
                <w:spacing w:val="-4"/>
                <w:sz w:val="24"/>
              </w:rPr>
              <w:t>0,01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78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23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1" w:line="257" w:lineRule="exact"/>
              <w:ind w:left="147" w:right="137"/>
              <w:jc w:val="center"/>
              <w:rPr>
                <w:sz w:val="24"/>
              </w:rPr>
            </w:pPr>
            <w:r>
              <w:rPr>
                <w:sz w:val="24"/>
              </w:rPr>
              <w:t>0,01-</w:t>
            </w:r>
            <w:r>
              <w:rPr>
                <w:spacing w:val="-2"/>
                <w:sz w:val="24"/>
              </w:rPr>
              <w:t>0,005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78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23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6" w:line="252" w:lineRule="exact"/>
              <w:ind w:left="147" w:right="13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менее </w:t>
            </w:r>
            <w:r>
              <w:rPr>
                <w:spacing w:val="-2"/>
                <w:sz w:val="24"/>
              </w:rPr>
              <w:t>0,005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422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95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line="210" w:lineRule="exact"/>
              <w:ind w:left="138" w:right="138"/>
              <w:jc w:val="center"/>
              <w:rPr>
                <w:sz w:val="24"/>
              </w:rPr>
            </w:pPr>
            <w:r>
              <w:rPr>
                <w:sz w:val="24"/>
              </w:rPr>
              <w:t>Плотность влажного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грунта,</w:t>
            </w:r>
          </w:p>
          <w:p w:rsidR="007A3209" w:rsidRDefault="00C44CA0">
            <w:pPr>
              <w:pStyle w:val="TableParagraph"/>
              <w:spacing w:before="7" w:line="185" w:lineRule="exact"/>
              <w:ind w:left="146" w:right="1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г/см</w:t>
            </w:r>
            <w:r>
              <w:rPr>
                <w:spacing w:val="-2"/>
                <w:sz w:val="24"/>
                <w:vertAlign w:val="superscript"/>
              </w:rPr>
              <w:t>3</w:t>
            </w:r>
          </w:p>
        </w:tc>
        <w:tc>
          <w:tcPr>
            <w:tcW w:w="4114" w:type="dxa"/>
            <w:vMerge w:val="restart"/>
          </w:tcPr>
          <w:p w:rsidR="007A3209" w:rsidRDefault="007A3209">
            <w:pPr>
              <w:pStyle w:val="TableParagraph"/>
              <w:spacing w:before="4"/>
              <w:rPr>
                <w:sz w:val="26"/>
              </w:rPr>
            </w:pPr>
          </w:p>
          <w:p w:rsidR="007A3209" w:rsidRDefault="00C44CA0">
            <w:pPr>
              <w:pStyle w:val="TableParagraph"/>
              <w:spacing w:before="1"/>
              <w:ind w:left="557"/>
              <w:rPr>
                <w:sz w:val="24"/>
              </w:rPr>
            </w:pPr>
            <w:r>
              <w:rPr>
                <w:sz w:val="24"/>
              </w:rPr>
              <w:t>Данные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натурных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измерений</w:t>
            </w:r>
          </w:p>
        </w:tc>
      </w:tr>
      <w:tr w:rsidR="007A3209">
        <w:trPr>
          <w:trHeight w:val="417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91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54"/>
              <w:ind w:left="146" w:right="138"/>
              <w:jc w:val="center"/>
              <w:rPr>
                <w:sz w:val="16"/>
              </w:rPr>
            </w:pPr>
            <w:r>
              <w:rPr>
                <w:sz w:val="24"/>
              </w:rPr>
              <w:t>Влажность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грунта,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г/см</w:t>
            </w:r>
            <w:r>
              <w:rPr>
                <w:spacing w:val="-2"/>
                <w:position w:val="7"/>
                <w:sz w:val="16"/>
              </w:rPr>
              <w:t>3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422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95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54"/>
              <w:ind w:left="146" w:right="138"/>
              <w:jc w:val="center"/>
              <w:rPr>
                <w:sz w:val="16"/>
              </w:rPr>
            </w:pPr>
            <w:r>
              <w:rPr>
                <w:sz w:val="24"/>
              </w:rPr>
              <w:t>Плотность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сухого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грунта,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г/см</w:t>
            </w:r>
            <w:r>
              <w:rPr>
                <w:spacing w:val="-4"/>
                <w:position w:val="7"/>
                <w:sz w:val="16"/>
              </w:rPr>
              <w:t>3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561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167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line="284" w:lineRule="exact"/>
              <w:ind w:left="998" w:right="7" w:hanging="816"/>
              <w:rPr>
                <w:sz w:val="24"/>
              </w:rPr>
            </w:pPr>
            <w:r>
              <w:rPr>
                <w:sz w:val="24"/>
              </w:rPr>
              <w:t>Максимальная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плотность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сухо- го грунта, г/см</w:t>
            </w:r>
            <w:r>
              <w:rPr>
                <w:sz w:val="24"/>
                <w:vertAlign w:val="superscript"/>
              </w:rPr>
              <w:t>3</w:t>
            </w:r>
          </w:p>
        </w:tc>
        <w:tc>
          <w:tcPr>
            <w:tcW w:w="4114" w:type="dxa"/>
            <w:vMerge w:val="restart"/>
          </w:tcPr>
          <w:p w:rsidR="007A3209" w:rsidRDefault="007A3209">
            <w:pPr>
              <w:pStyle w:val="TableParagraph"/>
              <w:spacing w:before="1"/>
              <w:rPr>
                <w:sz w:val="25"/>
              </w:rPr>
            </w:pPr>
          </w:p>
          <w:p w:rsidR="007A3209" w:rsidRDefault="00C44CA0">
            <w:pPr>
              <w:pStyle w:val="TableParagraph"/>
              <w:spacing w:before="1"/>
              <w:ind w:left="317"/>
              <w:rPr>
                <w:sz w:val="24"/>
              </w:rPr>
            </w:pPr>
            <w:r>
              <w:rPr>
                <w:sz w:val="24"/>
              </w:rPr>
              <w:t>Данные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стандартного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уплотнения</w:t>
            </w:r>
          </w:p>
        </w:tc>
      </w:tr>
      <w:tr w:rsidR="007A3209">
        <w:trPr>
          <w:trHeight w:val="559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161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139"/>
              <w:ind w:left="144" w:right="138"/>
              <w:jc w:val="center"/>
              <w:rPr>
                <w:sz w:val="24"/>
              </w:rPr>
            </w:pPr>
            <w:r>
              <w:rPr>
                <w:sz w:val="24"/>
              </w:rPr>
              <w:t>Оптимальная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влажность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561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163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7690" w:type="dxa"/>
            <w:gridSpan w:val="2"/>
            <w:tcBorders>
              <w:right w:val="single" w:sz="4" w:space="0" w:color="000000"/>
            </w:tcBorders>
          </w:tcPr>
          <w:p w:rsidR="007A3209" w:rsidRDefault="00C44CA0">
            <w:pPr>
              <w:pStyle w:val="TableParagraph"/>
              <w:spacing w:before="140"/>
              <w:ind w:left="2481" w:right="2475"/>
              <w:jc w:val="center"/>
              <w:rPr>
                <w:sz w:val="24"/>
              </w:rPr>
            </w:pPr>
            <w:r>
              <w:rPr>
                <w:sz w:val="24"/>
              </w:rPr>
              <w:t>Коэффициент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фильтрации</w:t>
            </w:r>
          </w:p>
        </w:tc>
      </w:tr>
      <w:tr w:rsidR="007A3209">
        <w:trPr>
          <w:trHeight w:val="561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163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145"/>
              <w:ind w:left="144" w:right="138"/>
              <w:jc w:val="center"/>
              <w:rPr>
                <w:sz w:val="24"/>
              </w:rPr>
            </w:pPr>
            <w:r>
              <w:rPr>
                <w:sz w:val="24"/>
              </w:rPr>
              <w:t>Граница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текучести,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  <w:tc>
          <w:tcPr>
            <w:tcW w:w="4114" w:type="dxa"/>
            <w:vMerge w:val="restart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10"/>
              <w:rPr>
                <w:sz w:val="35"/>
              </w:rPr>
            </w:pPr>
          </w:p>
          <w:p w:rsidR="007A3209" w:rsidRDefault="00C44CA0">
            <w:pPr>
              <w:pStyle w:val="TableParagraph"/>
              <w:ind w:left="1339"/>
              <w:rPr>
                <w:sz w:val="24"/>
              </w:rPr>
            </w:pPr>
            <w:r>
              <w:rPr>
                <w:spacing w:val="-2"/>
                <w:sz w:val="24"/>
              </w:rPr>
              <w:t>Пластичность</w:t>
            </w:r>
          </w:p>
        </w:tc>
      </w:tr>
      <w:tr w:rsidR="007A3209">
        <w:trPr>
          <w:trHeight w:val="561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163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145"/>
              <w:ind w:left="144" w:right="138"/>
              <w:jc w:val="center"/>
              <w:rPr>
                <w:sz w:val="24"/>
              </w:rPr>
            </w:pPr>
            <w:r>
              <w:rPr>
                <w:sz w:val="24"/>
              </w:rPr>
              <w:t>Граница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раскатывания,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561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163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145"/>
              <w:ind w:left="147" w:right="136"/>
              <w:jc w:val="center"/>
              <w:rPr>
                <w:sz w:val="24"/>
              </w:rPr>
            </w:pPr>
            <w:r>
              <w:rPr>
                <w:sz w:val="24"/>
              </w:rPr>
              <w:t>Число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пластичности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422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95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7690" w:type="dxa"/>
            <w:gridSpan w:val="2"/>
          </w:tcPr>
          <w:p w:rsidR="007A3209" w:rsidRDefault="00C44CA0">
            <w:pPr>
              <w:pStyle w:val="TableParagraph"/>
              <w:spacing w:before="73"/>
              <w:ind w:left="1676" w:right="1676"/>
              <w:jc w:val="center"/>
              <w:rPr>
                <w:sz w:val="24"/>
              </w:rPr>
            </w:pPr>
            <w:r>
              <w:rPr>
                <w:sz w:val="24"/>
              </w:rPr>
              <w:t>Показатель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текучести</w:t>
            </w:r>
          </w:p>
        </w:tc>
      </w:tr>
      <w:tr w:rsidR="007A3209">
        <w:trPr>
          <w:trHeight w:val="561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163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690" w:type="dxa"/>
            <w:gridSpan w:val="2"/>
          </w:tcPr>
          <w:p w:rsidR="007A3209" w:rsidRDefault="00C44CA0">
            <w:pPr>
              <w:pStyle w:val="TableParagraph"/>
              <w:spacing w:before="140"/>
              <w:ind w:left="1677" w:right="1676"/>
              <w:jc w:val="center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крупности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(песка)</w:t>
            </w:r>
          </w:p>
        </w:tc>
      </w:tr>
      <w:tr w:rsidR="007A3209">
        <w:trPr>
          <w:trHeight w:val="561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163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121"/>
              <w:ind w:left="147" w:right="135"/>
              <w:jc w:val="center"/>
              <w:rPr>
                <w:sz w:val="16"/>
              </w:rPr>
            </w:pPr>
            <w:r>
              <w:rPr>
                <w:sz w:val="24"/>
              </w:rPr>
              <w:t>Плотность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грунта,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г/см</w:t>
            </w:r>
            <w:r>
              <w:rPr>
                <w:spacing w:val="-4"/>
                <w:position w:val="7"/>
                <w:sz w:val="16"/>
              </w:rPr>
              <w:t>3</w:t>
            </w:r>
          </w:p>
        </w:tc>
        <w:tc>
          <w:tcPr>
            <w:tcW w:w="4114" w:type="dxa"/>
            <w:vMerge w:val="restart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  <w:p w:rsidR="007A3209" w:rsidRDefault="007A3209">
            <w:pPr>
              <w:pStyle w:val="TableParagraph"/>
              <w:spacing w:before="7"/>
              <w:rPr>
                <w:sz w:val="29"/>
              </w:rPr>
            </w:pPr>
          </w:p>
          <w:p w:rsidR="007A3209" w:rsidRDefault="00C44CA0">
            <w:pPr>
              <w:pStyle w:val="TableParagraph"/>
              <w:ind w:left="941"/>
              <w:rPr>
                <w:sz w:val="24"/>
              </w:rPr>
            </w:pPr>
            <w:r>
              <w:rPr>
                <w:sz w:val="24"/>
              </w:rPr>
              <w:t>Оптимальные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данные</w:t>
            </w:r>
          </w:p>
        </w:tc>
      </w:tr>
      <w:tr w:rsidR="007A3209">
        <w:trPr>
          <w:trHeight w:val="417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91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line="205" w:lineRule="exact"/>
              <w:ind w:left="147" w:right="138"/>
              <w:jc w:val="center"/>
              <w:rPr>
                <w:sz w:val="24"/>
              </w:rPr>
            </w:pPr>
            <w:r>
              <w:rPr>
                <w:sz w:val="24"/>
              </w:rPr>
              <w:t>Плотность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(max)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сухого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грунта,</w:t>
            </w:r>
          </w:p>
          <w:p w:rsidR="007A3209" w:rsidRDefault="00C44CA0">
            <w:pPr>
              <w:pStyle w:val="TableParagraph"/>
              <w:spacing w:before="7" w:line="18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561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167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145"/>
              <w:ind w:left="147" w:right="136"/>
              <w:jc w:val="center"/>
              <w:rPr>
                <w:sz w:val="24"/>
              </w:rPr>
            </w:pPr>
            <w:r>
              <w:rPr>
                <w:sz w:val="24"/>
              </w:rPr>
              <w:t>Влажность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грунта,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422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95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78"/>
              <w:ind w:left="147" w:right="1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проектный</w:t>
            </w:r>
          </w:p>
        </w:tc>
        <w:tc>
          <w:tcPr>
            <w:tcW w:w="4114" w:type="dxa"/>
            <w:vMerge w:val="restart"/>
          </w:tcPr>
          <w:p w:rsidR="007A3209" w:rsidRDefault="007A3209">
            <w:pPr>
              <w:pStyle w:val="TableParagraph"/>
              <w:spacing w:before="1"/>
              <w:rPr>
                <w:sz w:val="25"/>
              </w:rPr>
            </w:pPr>
          </w:p>
          <w:p w:rsidR="007A3209" w:rsidRDefault="00C44CA0">
            <w:pPr>
              <w:pStyle w:val="TableParagraph"/>
              <w:spacing w:before="1"/>
              <w:ind w:left="720"/>
              <w:rPr>
                <w:sz w:val="24"/>
              </w:rPr>
            </w:pPr>
            <w:r>
              <w:rPr>
                <w:sz w:val="24"/>
              </w:rPr>
              <w:t>Коэффициент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уплотнения</w:t>
            </w:r>
          </w:p>
        </w:tc>
      </w:tr>
      <w:tr w:rsidR="007A3209">
        <w:trPr>
          <w:trHeight w:val="422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95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3576" w:type="dxa"/>
          </w:tcPr>
          <w:p w:rsidR="007A3209" w:rsidRDefault="00C44CA0">
            <w:pPr>
              <w:pStyle w:val="TableParagraph"/>
              <w:spacing w:before="73"/>
              <w:ind w:left="138" w:right="1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фактический</w:t>
            </w:r>
          </w:p>
        </w:tc>
        <w:tc>
          <w:tcPr>
            <w:tcW w:w="411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417"/>
        </w:trPr>
        <w:tc>
          <w:tcPr>
            <w:tcW w:w="278" w:type="dxa"/>
            <w:textDirection w:val="tbRl"/>
          </w:tcPr>
          <w:p w:rsidR="007A3209" w:rsidRDefault="00C44CA0">
            <w:pPr>
              <w:pStyle w:val="TableParagraph"/>
              <w:spacing w:line="253" w:lineRule="exact"/>
              <w:ind w:left="91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7690" w:type="dxa"/>
            <w:gridSpan w:val="2"/>
          </w:tcPr>
          <w:p w:rsidR="007A3209" w:rsidRDefault="00C44CA0">
            <w:pPr>
              <w:pStyle w:val="TableParagraph"/>
              <w:spacing w:before="73"/>
              <w:ind w:left="1681" w:right="1674"/>
              <w:jc w:val="center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подпись</w:t>
            </w:r>
            <w:r>
              <w:rPr>
                <w:spacing w:val="-2"/>
                <w:sz w:val="24"/>
              </w:rPr>
              <w:t xml:space="preserve"> лаборанта</w:t>
            </w:r>
          </w:p>
        </w:tc>
      </w:tr>
    </w:tbl>
    <w:p w:rsidR="007A3209" w:rsidRDefault="007A3209">
      <w:pPr>
        <w:rPr>
          <w:sz w:val="2"/>
          <w:szCs w:val="2"/>
        </w:rPr>
      </w:pPr>
      <w:r w:rsidRPr="007A3209">
        <w:pict>
          <v:shape id="docshape1058" o:spid="_x0000_s1087" type="#_x0000_t202" style="position:absolute;margin-left:59.6pt;margin-top:287.05pt;width:14.4pt;height:19.45pt;z-index:-25577984;mso-position-horizontal-relative:page;mso-position-vertical-relative:page" filled="f" stroked="f">
            <v:textbox style="layout-flow:vertical" inset="0,0,0,0">
              <w:txbxContent>
                <w:p w:rsidR="007A3209" w:rsidRDefault="00C44CA0">
                  <w:pPr>
                    <w:spacing w:line="287" w:lineRule="exact"/>
                    <w:rPr>
                      <w:sz w:val="26"/>
                    </w:rPr>
                  </w:pPr>
                  <w:r>
                    <w:rPr>
                      <w:spacing w:val="-5"/>
                      <w:w w:val="95"/>
                      <w:sz w:val="26"/>
                    </w:rPr>
                    <w:t>178</w:t>
                  </w:r>
                </w:p>
              </w:txbxContent>
            </v:textbox>
            <w10:wrap anchorx="page" anchory="page"/>
          </v:shape>
        </w:pict>
      </w:r>
      <w:r w:rsidRPr="007A3209">
        <w:pict>
          <v:rect id="docshape1059" o:spid="_x0000_s1086" style="position:absolute;margin-left:48.7pt;margin-top:277.7pt;width:36.5pt;height:41.05pt;z-index:15959040;mso-position-horizontal-relative:page;mso-position-vertical-relative:page" stroked="f">
            <w10:wrap anchorx="page" anchory="page"/>
          </v:rect>
        </w:pict>
      </w:r>
      <w:r w:rsidRPr="007A3209">
        <w:pict>
          <v:shape id="_x0000_s1085" type="#_x0000_t136" style="position:absolute;margin-left:131.9pt;margin-top:380.35pt;width:328.55pt;height:83.9pt;rotation:45;z-index:15959552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  <w:r w:rsidRPr="007A3209">
        <w:pict>
          <v:shape id="docshape1060" o:spid="_x0000_s1084" type="#_x0000_t202" style="position:absolute;margin-left:508.85pt;margin-top:647.95pt;width:16.4pt;height:123.8pt;z-index:15960064;mso-position-horizontal-relative:page;mso-position-vertical-relative:page" filled="f" stroked="f">
            <v:textbox style="layout-flow:vertical" inset="0,0,0,0">
              <w:txbxContent>
                <w:p w:rsidR="007A3209" w:rsidRDefault="00C44CA0">
                  <w:pPr>
                    <w:spacing w:before="8"/>
                    <w:ind w:left="20"/>
                    <w:rPr>
                      <w:sz w:val="26"/>
                    </w:rPr>
                  </w:pPr>
                  <w:r>
                    <w:rPr>
                      <w:sz w:val="26"/>
                    </w:rPr>
                    <w:t>Продолжение</w:t>
                  </w:r>
                  <w:r>
                    <w:rPr>
                      <w:spacing w:val="-13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прил.</w:t>
                  </w:r>
                  <w:r>
                    <w:rPr>
                      <w:spacing w:val="-11"/>
                      <w:sz w:val="26"/>
                    </w:rPr>
                    <w:t xml:space="preserve"> </w:t>
                  </w:r>
                  <w:r>
                    <w:rPr>
                      <w:spacing w:val="-10"/>
                      <w:sz w:val="26"/>
                    </w:rPr>
                    <w:t>Д</w:t>
                  </w:r>
                </w:p>
              </w:txbxContent>
            </v:textbox>
            <w10:wrap anchorx="page" anchory="page"/>
          </v:shape>
        </w:pict>
      </w:r>
      <w:r w:rsidRPr="007A3209">
        <w:pict>
          <v:shape id="docshape1061" o:spid="_x0000_s1083" type="#_x0000_t202" style="position:absolute;margin-left:493.5pt;margin-top:279.3pt;width:16.4pt;height:282.8pt;z-index:15960576;mso-position-horizontal-relative:page;mso-position-vertical-relative:page" filled="f" stroked="f">
            <v:textbox style="layout-flow:vertical" inset="0,0,0,0">
              <w:txbxContent>
                <w:p w:rsidR="007A3209" w:rsidRDefault="00C44CA0">
                  <w:pPr>
                    <w:spacing w:before="8"/>
                    <w:ind w:left="20"/>
                    <w:rPr>
                      <w:b/>
                      <w:sz w:val="26"/>
                    </w:rPr>
                  </w:pPr>
                  <w:r>
                    <w:rPr>
                      <w:b/>
                      <w:sz w:val="26"/>
                    </w:rPr>
                    <w:t>Журнал</w:t>
                  </w:r>
                  <w:r>
                    <w:rPr>
                      <w:b/>
                      <w:spacing w:val="-15"/>
                      <w:sz w:val="26"/>
                    </w:rPr>
                    <w:t xml:space="preserve"> </w:t>
                  </w:r>
                  <w:r>
                    <w:rPr>
                      <w:b/>
                      <w:sz w:val="26"/>
                    </w:rPr>
                    <w:t>физико-механических</w:t>
                  </w:r>
                  <w:r>
                    <w:rPr>
                      <w:b/>
                      <w:spacing w:val="-16"/>
                      <w:sz w:val="26"/>
                    </w:rPr>
                    <w:t xml:space="preserve"> </w:t>
                  </w:r>
                  <w:r>
                    <w:rPr>
                      <w:b/>
                      <w:sz w:val="26"/>
                    </w:rPr>
                    <w:t>свойств</w:t>
                  </w:r>
                  <w:r>
                    <w:rPr>
                      <w:b/>
                      <w:spacing w:val="-13"/>
                      <w:sz w:val="26"/>
                    </w:rPr>
                    <w:t xml:space="preserve"> </w:t>
                  </w:r>
                  <w:r>
                    <w:rPr>
                      <w:b/>
                      <w:spacing w:val="-2"/>
                      <w:sz w:val="26"/>
                    </w:rPr>
                    <w:t>грунтов</w:t>
                  </w:r>
                </w:p>
              </w:txbxContent>
            </v:textbox>
            <w10:wrap anchorx="page" anchory="page"/>
          </v:shape>
        </w:pict>
      </w:r>
      <w:r w:rsidRPr="007A3209">
        <w:pict>
          <v:shape id="docshape1062" o:spid="_x0000_s1082" type="#_x0000_t202" style="position:absolute;margin-left:55pt;margin-top:393.8pt;width:16.4pt;height:21.45pt;z-index:15961088;mso-position-horizontal-relative:page;mso-position-vertical-relative:page" filled="f" stroked="f">
            <v:textbox style="layout-flow:vertical" inset="0,0,0,0">
              <w:txbxContent>
                <w:p w:rsidR="007A3209" w:rsidRDefault="00C44CA0">
                  <w:pPr>
                    <w:spacing w:before="8"/>
                    <w:ind w:left="20"/>
                    <w:rPr>
                      <w:sz w:val="26"/>
                    </w:rPr>
                  </w:pPr>
                  <w:r>
                    <w:rPr>
                      <w:spacing w:val="-5"/>
                      <w:sz w:val="26"/>
                    </w:rPr>
                    <w:t>179</w:t>
                  </w:r>
                </w:p>
              </w:txbxContent>
            </v:textbox>
            <w10:wrap anchorx="page" anchory="page"/>
          </v:shape>
        </w:pict>
      </w:r>
    </w:p>
    <w:p w:rsidR="007A3209" w:rsidRDefault="007A3209">
      <w:pPr>
        <w:rPr>
          <w:sz w:val="2"/>
          <w:szCs w:val="2"/>
        </w:rPr>
        <w:sectPr w:rsidR="007A3209">
          <w:footerReference w:type="default" r:id="rId427"/>
          <w:pgSz w:w="11900" w:h="16840"/>
          <w:pgMar w:top="1680" w:right="960" w:bottom="280" w:left="1120" w:header="0" w:footer="0" w:gutter="0"/>
          <w:cols w:space="720"/>
        </w:sect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11"/>
        <w:rPr>
          <w:sz w:val="15"/>
        </w:rPr>
      </w:pPr>
    </w:p>
    <w:p w:rsidR="007A3209" w:rsidRDefault="00C44CA0">
      <w:pPr>
        <w:spacing w:before="88"/>
        <w:ind w:right="102"/>
        <w:jc w:val="right"/>
        <w:rPr>
          <w:sz w:val="26"/>
        </w:rPr>
      </w:pPr>
      <w:r>
        <w:rPr>
          <w:sz w:val="26"/>
        </w:rPr>
        <w:t>Продолжение</w:t>
      </w:r>
      <w:r>
        <w:rPr>
          <w:spacing w:val="-13"/>
          <w:sz w:val="26"/>
        </w:rPr>
        <w:t xml:space="preserve"> </w:t>
      </w:r>
      <w:r>
        <w:rPr>
          <w:sz w:val="26"/>
        </w:rPr>
        <w:t>прил.</w:t>
      </w:r>
      <w:r>
        <w:rPr>
          <w:spacing w:val="-11"/>
          <w:sz w:val="26"/>
        </w:rPr>
        <w:t xml:space="preserve"> </w:t>
      </w:r>
      <w:r>
        <w:rPr>
          <w:spacing w:val="-10"/>
          <w:sz w:val="26"/>
        </w:rPr>
        <w:t>Д</w:t>
      </w:r>
    </w:p>
    <w:p w:rsidR="007A3209" w:rsidRDefault="007A3209">
      <w:pPr>
        <w:pStyle w:val="a3"/>
        <w:spacing w:before="5"/>
        <w:rPr>
          <w:sz w:val="22"/>
        </w:rPr>
      </w:pPr>
    </w:p>
    <w:p w:rsidR="007A3209" w:rsidRDefault="007A3209">
      <w:pPr>
        <w:ind w:left="3793" w:right="4137"/>
        <w:jc w:val="center"/>
        <w:rPr>
          <w:b/>
          <w:sz w:val="26"/>
        </w:rPr>
      </w:pPr>
      <w:r w:rsidRPr="007A3209">
        <w:pict>
          <v:shape id="_x0000_s1081" type="#_x0000_t136" style="position:absolute;left:0;text-align:left;margin-left:258.05pt;margin-top:113.95pt;width:328.55pt;height:83.9pt;rotation:315;z-index:1596262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w w:val="95"/>
          <w:sz w:val="26"/>
        </w:rPr>
        <w:t>Результаты</w:t>
      </w:r>
      <w:r w:rsidR="00C44CA0">
        <w:rPr>
          <w:b/>
          <w:spacing w:val="64"/>
          <w:sz w:val="26"/>
        </w:rPr>
        <w:t xml:space="preserve"> </w:t>
      </w:r>
      <w:r w:rsidR="00C44CA0">
        <w:rPr>
          <w:b/>
          <w:w w:val="95"/>
          <w:sz w:val="26"/>
        </w:rPr>
        <w:t>лабораторных</w:t>
      </w:r>
      <w:r w:rsidR="00C44CA0">
        <w:rPr>
          <w:b/>
          <w:spacing w:val="58"/>
          <w:sz w:val="26"/>
        </w:rPr>
        <w:t xml:space="preserve"> </w:t>
      </w:r>
      <w:r w:rsidR="00C44CA0">
        <w:rPr>
          <w:b/>
          <w:spacing w:val="-2"/>
          <w:w w:val="95"/>
          <w:sz w:val="26"/>
        </w:rPr>
        <w:t>испытаний</w:t>
      </w:r>
    </w:p>
    <w:p w:rsidR="007A3209" w:rsidRDefault="007A3209">
      <w:pPr>
        <w:pStyle w:val="a3"/>
        <w:spacing w:before="5"/>
        <w:rPr>
          <w:b/>
          <w:sz w:val="26"/>
        </w:rPr>
      </w:pPr>
    </w:p>
    <w:tbl>
      <w:tblPr>
        <w:tblStyle w:val="TableNormal"/>
        <w:tblW w:w="0" w:type="auto"/>
        <w:tblInd w:w="3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4080"/>
        <w:gridCol w:w="2726"/>
        <w:gridCol w:w="2976"/>
        <w:gridCol w:w="3403"/>
      </w:tblGrid>
      <w:tr w:rsidR="007A3209">
        <w:trPr>
          <w:trHeight w:val="657"/>
        </w:trPr>
        <w:tc>
          <w:tcPr>
            <w:tcW w:w="4080" w:type="dxa"/>
          </w:tcPr>
          <w:p w:rsidR="007A3209" w:rsidRDefault="00C44CA0">
            <w:pPr>
              <w:pStyle w:val="TableParagraph"/>
              <w:spacing w:line="291" w:lineRule="exact"/>
              <w:ind w:left="323"/>
              <w:rPr>
                <w:sz w:val="26"/>
              </w:rPr>
            </w:pPr>
            <w:r>
              <w:rPr>
                <w:sz w:val="26"/>
              </w:rPr>
              <w:t>Ступени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изменения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влажности</w:t>
            </w:r>
          </w:p>
        </w:tc>
        <w:tc>
          <w:tcPr>
            <w:tcW w:w="2726" w:type="dxa"/>
          </w:tcPr>
          <w:p w:rsidR="007A3209" w:rsidRDefault="00C44CA0">
            <w:pPr>
              <w:pStyle w:val="TableParagraph"/>
              <w:spacing w:line="232" w:lineRule="auto"/>
              <w:ind w:left="573" w:right="204" w:hanging="356"/>
              <w:rPr>
                <w:sz w:val="17"/>
              </w:rPr>
            </w:pPr>
            <w:r>
              <w:rPr>
                <w:sz w:val="26"/>
              </w:rPr>
              <w:t>Плотность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влажного грунта </w:t>
            </w:r>
            <w:r>
              <w:rPr>
                <w:rFonts w:ascii="Century Gothic" w:hAnsi="Century Gothic"/>
                <w:i/>
                <w:sz w:val="27"/>
              </w:rPr>
              <w:t>γ</w:t>
            </w:r>
            <w:r>
              <w:rPr>
                <w:sz w:val="26"/>
              </w:rPr>
              <w:t>, г/см</w:t>
            </w:r>
            <w:r>
              <w:rPr>
                <w:position w:val="8"/>
                <w:sz w:val="17"/>
              </w:rPr>
              <w:t>3</w:t>
            </w:r>
          </w:p>
        </w:tc>
        <w:tc>
          <w:tcPr>
            <w:tcW w:w="2976" w:type="dxa"/>
          </w:tcPr>
          <w:p w:rsidR="007A3209" w:rsidRDefault="00C44CA0">
            <w:pPr>
              <w:pStyle w:val="TableParagraph"/>
              <w:ind w:left="189" w:firstLine="609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Абсолютная </w:t>
            </w:r>
            <w:r>
              <w:rPr>
                <w:sz w:val="26"/>
              </w:rPr>
              <w:t>влажность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грунта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i/>
                <w:sz w:val="26"/>
              </w:rPr>
              <w:t>W</w:t>
            </w:r>
            <w:r>
              <w:rPr>
                <w:sz w:val="26"/>
              </w:rPr>
              <w:t>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</w:p>
        </w:tc>
        <w:tc>
          <w:tcPr>
            <w:tcW w:w="3403" w:type="dxa"/>
          </w:tcPr>
          <w:p w:rsidR="007A3209" w:rsidRDefault="00C44CA0">
            <w:pPr>
              <w:pStyle w:val="TableParagraph"/>
              <w:spacing w:line="291" w:lineRule="exact"/>
              <w:ind w:left="266"/>
              <w:rPr>
                <w:sz w:val="26"/>
              </w:rPr>
            </w:pPr>
            <w:r>
              <w:rPr>
                <w:sz w:val="26"/>
              </w:rPr>
              <w:t>Плотность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скелета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грунта</w:t>
            </w:r>
          </w:p>
        </w:tc>
      </w:tr>
      <w:tr w:rsidR="007A3209">
        <w:trPr>
          <w:trHeight w:val="297"/>
        </w:trPr>
        <w:tc>
          <w:tcPr>
            <w:tcW w:w="4080" w:type="dxa"/>
          </w:tcPr>
          <w:p w:rsidR="007A3209" w:rsidRDefault="007A3209">
            <w:pPr>
              <w:pStyle w:val="TableParagraph"/>
            </w:pPr>
          </w:p>
        </w:tc>
        <w:tc>
          <w:tcPr>
            <w:tcW w:w="2726" w:type="dxa"/>
          </w:tcPr>
          <w:p w:rsidR="007A3209" w:rsidRDefault="007A3209">
            <w:pPr>
              <w:pStyle w:val="TableParagraph"/>
            </w:pPr>
          </w:p>
        </w:tc>
        <w:tc>
          <w:tcPr>
            <w:tcW w:w="2976" w:type="dxa"/>
          </w:tcPr>
          <w:p w:rsidR="007A3209" w:rsidRDefault="007A3209">
            <w:pPr>
              <w:pStyle w:val="TableParagraph"/>
            </w:pPr>
          </w:p>
        </w:tc>
        <w:tc>
          <w:tcPr>
            <w:tcW w:w="3403" w:type="dxa"/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297"/>
        </w:trPr>
        <w:tc>
          <w:tcPr>
            <w:tcW w:w="4080" w:type="dxa"/>
          </w:tcPr>
          <w:p w:rsidR="007A3209" w:rsidRDefault="007A3209">
            <w:pPr>
              <w:pStyle w:val="TableParagraph"/>
            </w:pPr>
          </w:p>
        </w:tc>
        <w:tc>
          <w:tcPr>
            <w:tcW w:w="2726" w:type="dxa"/>
          </w:tcPr>
          <w:p w:rsidR="007A3209" w:rsidRDefault="007A3209">
            <w:pPr>
              <w:pStyle w:val="TableParagraph"/>
            </w:pPr>
          </w:p>
        </w:tc>
        <w:tc>
          <w:tcPr>
            <w:tcW w:w="2976" w:type="dxa"/>
          </w:tcPr>
          <w:p w:rsidR="007A3209" w:rsidRDefault="007A3209">
            <w:pPr>
              <w:pStyle w:val="TableParagraph"/>
            </w:pPr>
          </w:p>
        </w:tc>
        <w:tc>
          <w:tcPr>
            <w:tcW w:w="3403" w:type="dxa"/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302"/>
        </w:trPr>
        <w:tc>
          <w:tcPr>
            <w:tcW w:w="4080" w:type="dxa"/>
          </w:tcPr>
          <w:p w:rsidR="007A3209" w:rsidRDefault="007A3209">
            <w:pPr>
              <w:pStyle w:val="TableParagraph"/>
            </w:pPr>
          </w:p>
        </w:tc>
        <w:tc>
          <w:tcPr>
            <w:tcW w:w="2726" w:type="dxa"/>
          </w:tcPr>
          <w:p w:rsidR="007A3209" w:rsidRDefault="007A3209">
            <w:pPr>
              <w:pStyle w:val="TableParagraph"/>
            </w:pPr>
          </w:p>
        </w:tc>
        <w:tc>
          <w:tcPr>
            <w:tcW w:w="2976" w:type="dxa"/>
          </w:tcPr>
          <w:p w:rsidR="007A3209" w:rsidRDefault="007A3209">
            <w:pPr>
              <w:pStyle w:val="TableParagraph"/>
            </w:pPr>
          </w:p>
        </w:tc>
        <w:tc>
          <w:tcPr>
            <w:tcW w:w="3403" w:type="dxa"/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297"/>
        </w:trPr>
        <w:tc>
          <w:tcPr>
            <w:tcW w:w="4080" w:type="dxa"/>
          </w:tcPr>
          <w:p w:rsidR="007A3209" w:rsidRDefault="007A3209">
            <w:pPr>
              <w:pStyle w:val="TableParagraph"/>
            </w:pPr>
          </w:p>
        </w:tc>
        <w:tc>
          <w:tcPr>
            <w:tcW w:w="2726" w:type="dxa"/>
          </w:tcPr>
          <w:p w:rsidR="007A3209" w:rsidRDefault="007A3209">
            <w:pPr>
              <w:pStyle w:val="TableParagraph"/>
            </w:pPr>
          </w:p>
        </w:tc>
        <w:tc>
          <w:tcPr>
            <w:tcW w:w="2976" w:type="dxa"/>
          </w:tcPr>
          <w:p w:rsidR="007A3209" w:rsidRDefault="007A3209">
            <w:pPr>
              <w:pStyle w:val="TableParagraph"/>
            </w:pPr>
          </w:p>
        </w:tc>
        <w:tc>
          <w:tcPr>
            <w:tcW w:w="3403" w:type="dxa"/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297"/>
        </w:trPr>
        <w:tc>
          <w:tcPr>
            <w:tcW w:w="4080" w:type="dxa"/>
          </w:tcPr>
          <w:p w:rsidR="007A3209" w:rsidRDefault="007A3209">
            <w:pPr>
              <w:pStyle w:val="TableParagraph"/>
            </w:pPr>
          </w:p>
        </w:tc>
        <w:tc>
          <w:tcPr>
            <w:tcW w:w="2726" w:type="dxa"/>
          </w:tcPr>
          <w:p w:rsidR="007A3209" w:rsidRDefault="007A3209">
            <w:pPr>
              <w:pStyle w:val="TableParagraph"/>
            </w:pPr>
          </w:p>
        </w:tc>
        <w:tc>
          <w:tcPr>
            <w:tcW w:w="2976" w:type="dxa"/>
          </w:tcPr>
          <w:p w:rsidR="007A3209" w:rsidRDefault="007A3209">
            <w:pPr>
              <w:pStyle w:val="TableParagraph"/>
            </w:pPr>
          </w:p>
        </w:tc>
        <w:tc>
          <w:tcPr>
            <w:tcW w:w="3403" w:type="dxa"/>
          </w:tcPr>
          <w:p w:rsidR="007A3209" w:rsidRDefault="007A3209">
            <w:pPr>
              <w:pStyle w:val="TableParagraph"/>
            </w:pPr>
          </w:p>
        </w:tc>
      </w:tr>
      <w:tr w:rsidR="007A3209">
        <w:trPr>
          <w:trHeight w:val="302"/>
        </w:trPr>
        <w:tc>
          <w:tcPr>
            <w:tcW w:w="4080" w:type="dxa"/>
          </w:tcPr>
          <w:p w:rsidR="007A3209" w:rsidRDefault="007A3209">
            <w:pPr>
              <w:pStyle w:val="TableParagraph"/>
            </w:pPr>
          </w:p>
        </w:tc>
        <w:tc>
          <w:tcPr>
            <w:tcW w:w="2726" w:type="dxa"/>
          </w:tcPr>
          <w:p w:rsidR="007A3209" w:rsidRDefault="007A3209">
            <w:pPr>
              <w:pStyle w:val="TableParagraph"/>
            </w:pPr>
          </w:p>
        </w:tc>
        <w:tc>
          <w:tcPr>
            <w:tcW w:w="2976" w:type="dxa"/>
          </w:tcPr>
          <w:p w:rsidR="007A3209" w:rsidRDefault="007A3209">
            <w:pPr>
              <w:pStyle w:val="TableParagraph"/>
            </w:pPr>
          </w:p>
        </w:tc>
        <w:tc>
          <w:tcPr>
            <w:tcW w:w="3403" w:type="dxa"/>
          </w:tcPr>
          <w:p w:rsidR="007A3209" w:rsidRDefault="007A3209">
            <w:pPr>
              <w:pStyle w:val="TableParagraph"/>
            </w:pPr>
          </w:p>
        </w:tc>
      </w:tr>
    </w:tbl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rPr>
          <w:b/>
          <w:sz w:val="20"/>
        </w:rPr>
      </w:pPr>
    </w:p>
    <w:p w:rsidR="007A3209" w:rsidRDefault="007A3209">
      <w:pPr>
        <w:pStyle w:val="a3"/>
        <w:spacing w:before="6"/>
        <w:rPr>
          <w:b/>
          <w:sz w:val="17"/>
        </w:rPr>
      </w:pPr>
    </w:p>
    <w:p w:rsidR="007A3209" w:rsidRDefault="007A3209">
      <w:pPr>
        <w:spacing w:before="88"/>
        <w:ind w:left="3016" w:right="4137"/>
        <w:jc w:val="center"/>
        <w:rPr>
          <w:sz w:val="26"/>
        </w:rPr>
      </w:pPr>
      <w:r w:rsidRPr="007A3209">
        <w:pict>
          <v:shape id="docshape1063" o:spid="_x0000_s1080" type="#_x0000_t202" style="position:absolute;left:0;text-align:left;margin-left:287.05pt;margin-top:17.95pt;width:19.45pt;height:14.4pt;z-index:-25574912;mso-position-horizontal-relative:page" filled="f" stroked="f">
            <v:textbox inset="0,0,0,0">
              <w:txbxContent>
                <w:p w:rsidR="007A3209" w:rsidRDefault="00C44CA0">
                  <w:pPr>
                    <w:spacing w:line="287" w:lineRule="exact"/>
                    <w:rPr>
                      <w:sz w:val="26"/>
                    </w:rPr>
                  </w:pPr>
                  <w:r>
                    <w:rPr>
                      <w:spacing w:val="-5"/>
                      <w:w w:val="95"/>
                      <w:sz w:val="26"/>
                    </w:rPr>
                    <w:t>179</w:t>
                  </w:r>
                </w:p>
              </w:txbxContent>
            </v:textbox>
            <w10:wrap anchorx="page"/>
          </v:shape>
        </w:pict>
      </w:r>
      <w:r w:rsidRPr="007A3209">
        <w:pict>
          <v:rect id="docshape1064" o:spid="_x0000_s1079" style="position:absolute;left:0;text-align:left;margin-left:273.6pt;margin-top:-3.4pt;width:49.2pt;height:44.15pt;z-index:15962112;mso-position-horizontal-relative:page" stroked="f">
            <w10:wrap anchorx="page"/>
          </v:rect>
        </w:pict>
      </w:r>
      <w:r w:rsidR="00C44CA0">
        <w:rPr>
          <w:spacing w:val="-5"/>
          <w:sz w:val="26"/>
        </w:rPr>
        <w:t>180</w:t>
      </w:r>
    </w:p>
    <w:p w:rsidR="007A3209" w:rsidRDefault="007A3209">
      <w:pPr>
        <w:jc w:val="center"/>
        <w:rPr>
          <w:sz w:val="26"/>
        </w:rPr>
        <w:sectPr w:rsidR="007A3209">
          <w:footerReference w:type="default" r:id="rId428"/>
          <w:pgSz w:w="16840" w:h="11900" w:orient="landscape"/>
          <w:pgMar w:top="1340" w:right="1320" w:bottom="280" w:left="1660" w:header="0" w:footer="0" w:gutter="0"/>
          <w:cols w:space="720"/>
        </w:sectPr>
      </w:pPr>
    </w:p>
    <w:p w:rsidR="007A3209" w:rsidRDefault="007A3209">
      <w:pPr>
        <w:pStyle w:val="a3"/>
        <w:rPr>
          <w:sz w:val="20"/>
        </w:rPr>
      </w:pPr>
      <w:r w:rsidRPr="007A3209">
        <w:pict>
          <v:shape id="docshape1066" o:spid="_x0000_s1078" type="#_x0000_t202" style="position:absolute;margin-left:287.05pt;margin-top:521.05pt;width:19.45pt;height:14.4pt;z-index:-25573376;mso-position-horizontal-relative:page;mso-position-vertical-relative:page" filled="f" stroked="f">
            <v:textbox inset="0,0,0,0">
              <w:txbxContent>
                <w:p w:rsidR="007A3209" w:rsidRDefault="00C44CA0">
                  <w:pPr>
                    <w:spacing w:line="287" w:lineRule="exact"/>
                    <w:rPr>
                      <w:sz w:val="26"/>
                    </w:rPr>
                  </w:pPr>
                  <w:r>
                    <w:rPr>
                      <w:spacing w:val="-5"/>
                      <w:w w:val="95"/>
                      <w:sz w:val="26"/>
                    </w:rPr>
                    <w:t>180</w:t>
                  </w:r>
                </w:p>
              </w:txbxContent>
            </v:textbox>
            <w10:wrap anchorx="page" anchory="page"/>
          </v:shape>
        </w:pict>
      </w:r>
      <w:r w:rsidRPr="007A3209">
        <w:pict>
          <v:rect id="docshape1067" o:spid="_x0000_s1077" style="position:absolute;margin-left:263.3pt;margin-top:514.6pt;width:55.7pt;height:30pt;z-index:15963648;mso-position-horizontal-relative:page;mso-position-vertical-relative:page" stroked="f">
            <w10:wrap anchorx="page" anchory="page"/>
          </v:rect>
        </w:pict>
      </w:r>
    </w:p>
    <w:p w:rsidR="007A3209" w:rsidRDefault="007A3209">
      <w:pPr>
        <w:pStyle w:val="a3"/>
        <w:rPr>
          <w:sz w:val="20"/>
        </w:rPr>
      </w:pPr>
    </w:p>
    <w:p w:rsidR="007A3209" w:rsidRDefault="00C44CA0">
      <w:pPr>
        <w:spacing w:before="204"/>
        <w:ind w:right="102"/>
        <w:jc w:val="right"/>
        <w:rPr>
          <w:sz w:val="26"/>
        </w:rPr>
      </w:pPr>
      <w:r>
        <w:rPr>
          <w:sz w:val="26"/>
        </w:rPr>
        <w:t>Продолжение</w:t>
      </w:r>
      <w:r>
        <w:rPr>
          <w:spacing w:val="-13"/>
          <w:sz w:val="26"/>
        </w:rPr>
        <w:t xml:space="preserve"> </w:t>
      </w:r>
      <w:r>
        <w:rPr>
          <w:sz w:val="26"/>
        </w:rPr>
        <w:t>прил.</w:t>
      </w:r>
      <w:r>
        <w:rPr>
          <w:spacing w:val="-11"/>
          <w:sz w:val="26"/>
        </w:rPr>
        <w:t xml:space="preserve"> </w:t>
      </w:r>
      <w:r>
        <w:rPr>
          <w:spacing w:val="-10"/>
          <w:sz w:val="26"/>
        </w:rPr>
        <w:t>Д</w:t>
      </w:r>
    </w:p>
    <w:p w:rsidR="007A3209" w:rsidRDefault="007A3209">
      <w:pPr>
        <w:pStyle w:val="a3"/>
        <w:spacing w:before="1"/>
        <w:rPr>
          <w:sz w:val="24"/>
        </w:rPr>
      </w:pPr>
    </w:p>
    <w:p w:rsidR="007A3209" w:rsidRDefault="00C44CA0">
      <w:pPr>
        <w:ind w:right="100"/>
        <w:jc w:val="right"/>
        <w:rPr>
          <w:sz w:val="26"/>
        </w:rPr>
      </w:pPr>
      <w:r>
        <w:rPr>
          <w:sz w:val="26"/>
        </w:rPr>
        <w:t>Форма</w:t>
      </w:r>
      <w:r>
        <w:rPr>
          <w:spacing w:val="-8"/>
          <w:sz w:val="26"/>
        </w:rPr>
        <w:t xml:space="preserve"> </w:t>
      </w:r>
      <w:r>
        <w:rPr>
          <w:sz w:val="26"/>
        </w:rPr>
        <w:t>Ф-</w:t>
      </w:r>
      <w:r>
        <w:rPr>
          <w:spacing w:val="-5"/>
          <w:sz w:val="26"/>
        </w:rPr>
        <w:t>10</w:t>
      </w:r>
    </w:p>
    <w:p w:rsidR="007A3209" w:rsidRDefault="007A3209">
      <w:pPr>
        <w:pStyle w:val="a3"/>
        <w:spacing w:before="1"/>
        <w:rPr>
          <w:sz w:val="18"/>
        </w:rPr>
      </w:pPr>
    </w:p>
    <w:p w:rsidR="007A3209" w:rsidRDefault="00C44CA0">
      <w:pPr>
        <w:tabs>
          <w:tab w:val="left" w:pos="10820"/>
          <w:tab w:val="left" w:pos="10928"/>
        </w:tabs>
        <w:spacing w:before="88" w:line="720" w:lineRule="auto"/>
        <w:ind w:left="1220" w:right="2799"/>
        <w:rPr>
          <w:sz w:val="26"/>
        </w:rPr>
      </w:pPr>
      <w:r>
        <w:rPr>
          <w:sz w:val="26"/>
        </w:rPr>
        <w:t xml:space="preserve">Подрядная организация </w:t>
      </w:r>
      <w:r>
        <w:rPr>
          <w:sz w:val="26"/>
          <w:u w:val="single"/>
        </w:rPr>
        <w:tab/>
      </w:r>
      <w:r>
        <w:rPr>
          <w:spacing w:val="-10"/>
          <w:sz w:val="26"/>
        </w:rPr>
        <w:t xml:space="preserve">_ </w:t>
      </w:r>
      <w:r>
        <w:rPr>
          <w:w w:val="95"/>
          <w:sz w:val="26"/>
        </w:rPr>
        <w:t>Строительство</w:t>
      </w:r>
      <w:r>
        <w:rPr>
          <w:spacing w:val="40"/>
          <w:sz w:val="26"/>
        </w:rPr>
        <w:t xml:space="preserve"> </w:t>
      </w:r>
      <w:r>
        <w:rPr>
          <w:sz w:val="26"/>
        </w:rPr>
        <w:t>(реконструкция)</w:t>
      </w:r>
      <w:r>
        <w:rPr>
          <w:spacing w:val="40"/>
          <w:sz w:val="26"/>
        </w:rPr>
        <w:t xml:space="preserve"> </w:t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pacing w:val="-10"/>
          <w:sz w:val="26"/>
        </w:rPr>
        <w:t>_</w:t>
      </w:r>
    </w:p>
    <w:p w:rsidR="007A3209" w:rsidRDefault="007A3209">
      <w:pPr>
        <w:spacing w:before="7"/>
        <w:ind w:left="3787" w:right="4137"/>
        <w:jc w:val="center"/>
        <w:rPr>
          <w:b/>
          <w:sz w:val="26"/>
        </w:rPr>
      </w:pPr>
      <w:r w:rsidRPr="007A3209">
        <w:pict>
          <v:shape id="_x0000_s1076" type="#_x0000_t136" style="position:absolute;left:0;text-align:left;margin-left:258.05pt;margin-top:8.45pt;width:328.55pt;height:83.9pt;rotation:315;z-index:15964160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sz w:val="26"/>
        </w:rPr>
        <w:t>Акт</w:t>
      </w:r>
      <w:r w:rsidR="00C44CA0">
        <w:rPr>
          <w:b/>
          <w:spacing w:val="-8"/>
          <w:sz w:val="26"/>
        </w:rPr>
        <w:t xml:space="preserve"> </w:t>
      </w:r>
      <w:r w:rsidR="00C44CA0">
        <w:rPr>
          <w:b/>
          <w:sz w:val="26"/>
        </w:rPr>
        <w:t>пробного</w:t>
      </w:r>
      <w:r w:rsidR="00C44CA0">
        <w:rPr>
          <w:b/>
          <w:spacing w:val="-12"/>
          <w:sz w:val="26"/>
        </w:rPr>
        <w:t xml:space="preserve"> </w:t>
      </w:r>
      <w:r w:rsidR="00C44CA0">
        <w:rPr>
          <w:b/>
          <w:sz w:val="26"/>
        </w:rPr>
        <w:t>уплотнения</w:t>
      </w:r>
      <w:r w:rsidR="00C44CA0">
        <w:rPr>
          <w:b/>
          <w:spacing w:val="-10"/>
          <w:sz w:val="26"/>
        </w:rPr>
        <w:t xml:space="preserve"> </w:t>
      </w:r>
      <w:r w:rsidR="00C44CA0">
        <w:rPr>
          <w:b/>
          <w:sz w:val="26"/>
        </w:rPr>
        <w:t>земляного</w:t>
      </w:r>
      <w:r w:rsidR="00C44CA0">
        <w:rPr>
          <w:b/>
          <w:spacing w:val="-13"/>
          <w:sz w:val="26"/>
        </w:rPr>
        <w:t xml:space="preserve"> </w:t>
      </w:r>
      <w:r w:rsidR="00C44CA0">
        <w:rPr>
          <w:b/>
          <w:spacing w:val="-2"/>
          <w:sz w:val="26"/>
        </w:rPr>
        <w:t>полотна</w:t>
      </w:r>
    </w:p>
    <w:p w:rsidR="007A3209" w:rsidRDefault="007A3209">
      <w:pPr>
        <w:pStyle w:val="a3"/>
        <w:spacing w:before="4"/>
        <w:rPr>
          <w:b/>
          <w:sz w:val="26"/>
        </w:rPr>
      </w:pPr>
    </w:p>
    <w:tbl>
      <w:tblPr>
        <w:tblStyle w:val="TableNormal"/>
        <w:tblW w:w="0" w:type="auto"/>
        <w:tblInd w:w="10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74"/>
        <w:gridCol w:w="994"/>
        <w:gridCol w:w="850"/>
        <w:gridCol w:w="994"/>
        <w:gridCol w:w="989"/>
        <w:gridCol w:w="994"/>
        <w:gridCol w:w="994"/>
        <w:gridCol w:w="994"/>
        <w:gridCol w:w="1047"/>
        <w:gridCol w:w="903"/>
        <w:gridCol w:w="1028"/>
        <w:gridCol w:w="994"/>
        <w:gridCol w:w="941"/>
      </w:tblGrid>
      <w:tr w:rsidR="007A3209">
        <w:trPr>
          <w:trHeight w:val="2390"/>
        </w:trPr>
        <w:tc>
          <w:tcPr>
            <w:tcW w:w="874" w:type="dxa"/>
          </w:tcPr>
          <w:p w:rsidR="007A3209" w:rsidRDefault="00C44CA0">
            <w:pPr>
              <w:pStyle w:val="TableParagraph"/>
              <w:spacing w:line="291" w:lineRule="exact"/>
              <w:ind w:left="168" w:right="155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Дата</w:t>
            </w:r>
          </w:p>
        </w:tc>
        <w:tc>
          <w:tcPr>
            <w:tcW w:w="994" w:type="dxa"/>
          </w:tcPr>
          <w:p w:rsidR="007A3209" w:rsidRDefault="00C44CA0">
            <w:pPr>
              <w:pStyle w:val="TableParagraph"/>
              <w:ind w:left="107" w:right="92" w:hanging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Длина захват- </w:t>
            </w:r>
            <w:r>
              <w:rPr>
                <w:spacing w:val="-6"/>
                <w:sz w:val="26"/>
              </w:rPr>
              <w:t>ки</w:t>
            </w:r>
          </w:p>
        </w:tc>
        <w:tc>
          <w:tcPr>
            <w:tcW w:w="850" w:type="dxa"/>
          </w:tcPr>
          <w:p w:rsidR="007A3209" w:rsidRDefault="00C44CA0">
            <w:pPr>
              <w:pStyle w:val="TableParagraph"/>
              <w:ind w:left="59" w:right="43" w:firstLine="148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Вид </w:t>
            </w:r>
            <w:r>
              <w:rPr>
                <w:spacing w:val="-2"/>
                <w:sz w:val="26"/>
              </w:rPr>
              <w:t>грунта</w:t>
            </w:r>
          </w:p>
        </w:tc>
        <w:tc>
          <w:tcPr>
            <w:tcW w:w="994" w:type="dxa"/>
          </w:tcPr>
          <w:p w:rsidR="007A3209" w:rsidRDefault="00C44CA0">
            <w:pPr>
              <w:pStyle w:val="TableParagraph"/>
              <w:ind w:left="188" w:right="179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Тол- щина </w:t>
            </w:r>
            <w:r>
              <w:rPr>
                <w:spacing w:val="-2"/>
                <w:sz w:val="26"/>
              </w:rPr>
              <w:t xml:space="preserve">отсы- </w:t>
            </w:r>
            <w:r>
              <w:rPr>
                <w:spacing w:val="-4"/>
                <w:sz w:val="26"/>
              </w:rPr>
              <w:t xml:space="preserve">пае- мого </w:t>
            </w:r>
            <w:r>
              <w:rPr>
                <w:spacing w:val="-2"/>
                <w:sz w:val="26"/>
              </w:rPr>
              <w:t xml:space="preserve">слоя, </w:t>
            </w:r>
            <w:r>
              <w:rPr>
                <w:spacing w:val="-6"/>
                <w:sz w:val="26"/>
              </w:rPr>
              <w:t>см</w:t>
            </w:r>
          </w:p>
        </w:tc>
        <w:tc>
          <w:tcPr>
            <w:tcW w:w="989" w:type="dxa"/>
          </w:tcPr>
          <w:p w:rsidR="007A3209" w:rsidRDefault="00C44CA0">
            <w:pPr>
              <w:pStyle w:val="TableParagraph"/>
              <w:ind w:left="96" w:right="86" w:firstLine="76"/>
              <w:jc w:val="both"/>
              <w:rPr>
                <w:sz w:val="17"/>
              </w:rPr>
            </w:pPr>
            <w:r>
              <w:rPr>
                <w:spacing w:val="-4"/>
                <w:sz w:val="26"/>
              </w:rPr>
              <w:t xml:space="preserve">Плот- </w:t>
            </w:r>
            <w:r>
              <w:rPr>
                <w:spacing w:val="-2"/>
                <w:sz w:val="26"/>
              </w:rPr>
              <w:t xml:space="preserve">ность влаж- </w:t>
            </w:r>
            <w:r>
              <w:rPr>
                <w:spacing w:val="-4"/>
                <w:sz w:val="26"/>
              </w:rPr>
              <w:t xml:space="preserve">ного </w:t>
            </w:r>
            <w:r>
              <w:rPr>
                <w:spacing w:val="-2"/>
                <w:sz w:val="26"/>
              </w:rPr>
              <w:t>грунта, г/см</w:t>
            </w:r>
            <w:r>
              <w:rPr>
                <w:spacing w:val="-2"/>
                <w:position w:val="8"/>
                <w:sz w:val="17"/>
              </w:rPr>
              <w:t>3</w:t>
            </w:r>
          </w:p>
        </w:tc>
        <w:tc>
          <w:tcPr>
            <w:tcW w:w="994" w:type="dxa"/>
          </w:tcPr>
          <w:p w:rsidR="007A3209" w:rsidRDefault="00C44CA0">
            <w:pPr>
              <w:pStyle w:val="TableParagraph"/>
              <w:ind w:left="96" w:right="91" w:firstLine="2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Фак- </w:t>
            </w:r>
            <w:r>
              <w:rPr>
                <w:spacing w:val="-2"/>
                <w:sz w:val="26"/>
              </w:rPr>
              <w:t xml:space="preserve">тичес- </w:t>
            </w:r>
            <w:r>
              <w:rPr>
                <w:spacing w:val="-4"/>
                <w:sz w:val="26"/>
              </w:rPr>
              <w:t xml:space="preserve">кая </w:t>
            </w:r>
            <w:r>
              <w:rPr>
                <w:spacing w:val="-2"/>
                <w:sz w:val="26"/>
              </w:rPr>
              <w:t>влаж- ность грунта,</w:t>
            </w:r>
          </w:p>
          <w:p w:rsidR="007A3209" w:rsidRDefault="00C44CA0">
            <w:pPr>
              <w:pStyle w:val="TableParagraph"/>
              <w:spacing w:line="296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%</w:t>
            </w:r>
          </w:p>
        </w:tc>
        <w:tc>
          <w:tcPr>
            <w:tcW w:w="994" w:type="dxa"/>
          </w:tcPr>
          <w:p w:rsidR="007A3209" w:rsidRDefault="00C44CA0">
            <w:pPr>
              <w:pStyle w:val="TableParagraph"/>
              <w:ind w:left="153" w:right="150" w:firstLine="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Опти- маль- </w:t>
            </w:r>
            <w:r>
              <w:rPr>
                <w:spacing w:val="-4"/>
                <w:sz w:val="26"/>
              </w:rPr>
              <w:t xml:space="preserve">ная </w:t>
            </w:r>
            <w:r>
              <w:rPr>
                <w:spacing w:val="-2"/>
                <w:sz w:val="26"/>
              </w:rPr>
              <w:t>влаж- ность,</w:t>
            </w:r>
          </w:p>
          <w:p w:rsidR="007A3209" w:rsidRDefault="00C44CA0">
            <w:pPr>
              <w:pStyle w:val="TableParagraph"/>
              <w:spacing w:line="297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%</w:t>
            </w:r>
          </w:p>
        </w:tc>
        <w:tc>
          <w:tcPr>
            <w:tcW w:w="994" w:type="dxa"/>
          </w:tcPr>
          <w:p w:rsidR="007A3209" w:rsidRDefault="00C44CA0">
            <w:pPr>
              <w:pStyle w:val="TableParagraph"/>
              <w:ind w:left="129" w:right="125" w:firstLine="48"/>
              <w:jc w:val="both"/>
              <w:rPr>
                <w:sz w:val="26"/>
              </w:rPr>
            </w:pPr>
            <w:r>
              <w:rPr>
                <w:sz w:val="26"/>
              </w:rPr>
              <w:t xml:space="preserve">Тип и </w:t>
            </w:r>
            <w:r>
              <w:rPr>
                <w:spacing w:val="-2"/>
                <w:sz w:val="26"/>
              </w:rPr>
              <w:t>масса катков</w:t>
            </w:r>
          </w:p>
        </w:tc>
        <w:tc>
          <w:tcPr>
            <w:tcW w:w="1047" w:type="dxa"/>
          </w:tcPr>
          <w:p w:rsidR="007A3209" w:rsidRDefault="00C44CA0">
            <w:pPr>
              <w:pStyle w:val="TableParagraph"/>
              <w:ind w:left="109" w:right="109" w:firstLine="72"/>
              <w:jc w:val="both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Число прохо- </w:t>
            </w:r>
            <w:r>
              <w:rPr>
                <w:sz w:val="26"/>
              </w:rPr>
              <w:t xml:space="preserve">дов по </w:t>
            </w:r>
            <w:r>
              <w:rPr>
                <w:spacing w:val="-2"/>
                <w:sz w:val="26"/>
              </w:rPr>
              <w:t>одному следу</w:t>
            </w:r>
          </w:p>
        </w:tc>
        <w:tc>
          <w:tcPr>
            <w:tcW w:w="903" w:type="dxa"/>
          </w:tcPr>
          <w:p w:rsidR="007A3209" w:rsidRDefault="00C44CA0">
            <w:pPr>
              <w:pStyle w:val="TableParagraph"/>
              <w:ind w:left="51" w:right="45" w:firstLine="2"/>
              <w:jc w:val="center"/>
              <w:rPr>
                <w:sz w:val="17"/>
              </w:rPr>
            </w:pPr>
            <w:r>
              <w:rPr>
                <w:spacing w:val="-2"/>
                <w:sz w:val="26"/>
              </w:rPr>
              <w:t xml:space="preserve">Плот- ность скеле- </w:t>
            </w:r>
            <w:r>
              <w:rPr>
                <w:spacing w:val="-6"/>
                <w:sz w:val="26"/>
              </w:rPr>
              <w:t xml:space="preserve">та </w:t>
            </w:r>
            <w:r>
              <w:rPr>
                <w:spacing w:val="-2"/>
                <w:sz w:val="26"/>
              </w:rPr>
              <w:t>грунта, г/см</w:t>
            </w:r>
            <w:r>
              <w:rPr>
                <w:spacing w:val="-2"/>
                <w:position w:val="8"/>
                <w:sz w:val="17"/>
              </w:rPr>
              <w:t>3</w:t>
            </w:r>
          </w:p>
        </w:tc>
        <w:tc>
          <w:tcPr>
            <w:tcW w:w="1028" w:type="dxa"/>
          </w:tcPr>
          <w:p w:rsidR="007A3209" w:rsidRDefault="00C44CA0">
            <w:pPr>
              <w:pStyle w:val="TableParagraph"/>
              <w:ind w:left="103" w:right="106"/>
              <w:jc w:val="center"/>
              <w:rPr>
                <w:sz w:val="17"/>
              </w:rPr>
            </w:pPr>
            <w:r>
              <w:rPr>
                <w:spacing w:val="-2"/>
                <w:sz w:val="26"/>
              </w:rPr>
              <w:t xml:space="preserve">Макси- маль- </w:t>
            </w:r>
            <w:r>
              <w:rPr>
                <w:spacing w:val="-4"/>
                <w:sz w:val="26"/>
              </w:rPr>
              <w:t xml:space="preserve">ная </w:t>
            </w:r>
            <w:r>
              <w:rPr>
                <w:spacing w:val="-2"/>
                <w:sz w:val="26"/>
              </w:rPr>
              <w:t>плот- ность, г/см</w:t>
            </w:r>
            <w:r>
              <w:rPr>
                <w:spacing w:val="-2"/>
                <w:position w:val="8"/>
                <w:sz w:val="17"/>
              </w:rPr>
              <w:t>3</w:t>
            </w:r>
          </w:p>
        </w:tc>
        <w:tc>
          <w:tcPr>
            <w:tcW w:w="994" w:type="dxa"/>
          </w:tcPr>
          <w:p w:rsidR="007A3209" w:rsidRDefault="00C44CA0">
            <w:pPr>
              <w:pStyle w:val="TableParagraph"/>
              <w:ind w:left="126" w:right="130" w:hanging="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Коэф- </w:t>
            </w:r>
            <w:r>
              <w:rPr>
                <w:spacing w:val="-4"/>
                <w:sz w:val="26"/>
              </w:rPr>
              <w:t xml:space="preserve">фи- </w:t>
            </w:r>
            <w:r>
              <w:rPr>
                <w:spacing w:val="-2"/>
                <w:sz w:val="26"/>
              </w:rPr>
              <w:t>циент уплот- нения</w:t>
            </w:r>
          </w:p>
        </w:tc>
        <w:tc>
          <w:tcPr>
            <w:tcW w:w="941" w:type="dxa"/>
          </w:tcPr>
          <w:p w:rsidR="007A3209" w:rsidRDefault="00C44CA0">
            <w:pPr>
              <w:pStyle w:val="TableParagraph"/>
              <w:ind w:left="44" w:right="45" w:hanging="9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Заклю- </w:t>
            </w:r>
            <w:r>
              <w:rPr>
                <w:sz w:val="26"/>
              </w:rPr>
              <w:t>чение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и </w:t>
            </w:r>
            <w:r>
              <w:rPr>
                <w:spacing w:val="-4"/>
                <w:sz w:val="26"/>
              </w:rPr>
              <w:t xml:space="preserve">под- пись </w:t>
            </w:r>
            <w:r>
              <w:rPr>
                <w:spacing w:val="-2"/>
                <w:sz w:val="26"/>
              </w:rPr>
              <w:t xml:space="preserve">лабо- </w:t>
            </w:r>
            <w:r>
              <w:rPr>
                <w:spacing w:val="-4"/>
                <w:sz w:val="26"/>
              </w:rPr>
              <w:t>ранта</w:t>
            </w:r>
          </w:p>
        </w:tc>
      </w:tr>
      <w:tr w:rsidR="007A3209">
        <w:trPr>
          <w:trHeight w:val="297"/>
        </w:trPr>
        <w:tc>
          <w:tcPr>
            <w:tcW w:w="874" w:type="dxa"/>
          </w:tcPr>
          <w:p w:rsidR="007A3209" w:rsidRDefault="00C44CA0">
            <w:pPr>
              <w:pStyle w:val="TableParagraph"/>
              <w:spacing w:line="277" w:lineRule="exact"/>
              <w:ind w:left="1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994" w:type="dxa"/>
          </w:tcPr>
          <w:p w:rsidR="007A3209" w:rsidRDefault="00C44CA0">
            <w:pPr>
              <w:pStyle w:val="TableParagraph"/>
              <w:spacing w:line="277" w:lineRule="exact"/>
              <w:ind w:left="8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850" w:type="dxa"/>
          </w:tcPr>
          <w:p w:rsidR="007A3209" w:rsidRDefault="00C44CA0">
            <w:pPr>
              <w:pStyle w:val="TableParagraph"/>
              <w:spacing w:line="277" w:lineRule="exact"/>
              <w:ind w:left="7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994" w:type="dxa"/>
          </w:tcPr>
          <w:p w:rsidR="007A3209" w:rsidRDefault="00C44CA0">
            <w:pPr>
              <w:pStyle w:val="TableParagraph"/>
              <w:spacing w:line="277" w:lineRule="exact"/>
              <w:ind w:left="6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989" w:type="dxa"/>
          </w:tcPr>
          <w:p w:rsidR="007A3209" w:rsidRDefault="00C44CA0">
            <w:pPr>
              <w:pStyle w:val="TableParagraph"/>
              <w:spacing w:line="277" w:lineRule="exact"/>
              <w:ind w:left="1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994" w:type="dxa"/>
          </w:tcPr>
          <w:p w:rsidR="007A3209" w:rsidRDefault="00C44CA0">
            <w:pPr>
              <w:pStyle w:val="TableParagraph"/>
              <w:spacing w:line="277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994" w:type="dxa"/>
          </w:tcPr>
          <w:p w:rsidR="007A3209" w:rsidRDefault="00C44CA0">
            <w:pPr>
              <w:pStyle w:val="TableParagraph"/>
              <w:spacing w:line="277" w:lineRule="exact"/>
              <w:ind w:lef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994" w:type="dxa"/>
          </w:tcPr>
          <w:p w:rsidR="007A3209" w:rsidRDefault="00C44CA0">
            <w:pPr>
              <w:pStyle w:val="TableParagraph"/>
              <w:spacing w:line="277" w:lineRule="exact"/>
              <w:ind w:left="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047" w:type="dxa"/>
          </w:tcPr>
          <w:p w:rsidR="007A3209" w:rsidRDefault="00C44CA0">
            <w:pPr>
              <w:pStyle w:val="TableParagraph"/>
              <w:spacing w:line="277" w:lineRule="exact"/>
              <w:ind w:right="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903" w:type="dxa"/>
          </w:tcPr>
          <w:p w:rsidR="007A3209" w:rsidRDefault="00C44CA0">
            <w:pPr>
              <w:pStyle w:val="TableParagraph"/>
              <w:spacing w:line="277" w:lineRule="exact"/>
              <w:ind w:left="304" w:right="30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10</w:t>
            </w:r>
          </w:p>
        </w:tc>
        <w:tc>
          <w:tcPr>
            <w:tcW w:w="1028" w:type="dxa"/>
          </w:tcPr>
          <w:p w:rsidR="007A3209" w:rsidRDefault="00C44CA0">
            <w:pPr>
              <w:pStyle w:val="TableParagraph"/>
              <w:spacing w:line="277" w:lineRule="exact"/>
              <w:ind w:left="103" w:right="10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11</w:t>
            </w:r>
          </w:p>
        </w:tc>
        <w:tc>
          <w:tcPr>
            <w:tcW w:w="994" w:type="dxa"/>
          </w:tcPr>
          <w:p w:rsidR="007A3209" w:rsidRDefault="00C44CA0">
            <w:pPr>
              <w:pStyle w:val="TableParagraph"/>
              <w:spacing w:line="277" w:lineRule="exact"/>
              <w:ind w:left="176" w:right="179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12</w:t>
            </w:r>
          </w:p>
        </w:tc>
        <w:tc>
          <w:tcPr>
            <w:tcW w:w="941" w:type="dxa"/>
          </w:tcPr>
          <w:p w:rsidR="007A3209" w:rsidRDefault="00C44CA0">
            <w:pPr>
              <w:pStyle w:val="TableParagraph"/>
              <w:spacing w:line="277" w:lineRule="exact"/>
              <w:ind w:left="117" w:right="1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13</w:t>
            </w:r>
          </w:p>
        </w:tc>
      </w:tr>
      <w:tr w:rsidR="007A3209">
        <w:trPr>
          <w:trHeight w:val="599"/>
        </w:trPr>
        <w:tc>
          <w:tcPr>
            <w:tcW w:w="874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994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850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994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989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994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994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994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1047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903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1028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994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  <w:tc>
          <w:tcPr>
            <w:tcW w:w="941" w:type="dxa"/>
          </w:tcPr>
          <w:p w:rsidR="007A3209" w:rsidRDefault="007A3209">
            <w:pPr>
              <w:pStyle w:val="TableParagraph"/>
              <w:rPr>
                <w:sz w:val="26"/>
              </w:rPr>
            </w:pPr>
          </w:p>
        </w:tc>
      </w:tr>
    </w:tbl>
    <w:p w:rsidR="007A3209" w:rsidRDefault="007A3209">
      <w:pPr>
        <w:rPr>
          <w:sz w:val="26"/>
        </w:rPr>
        <w:sectPr w:rsidR="007A3209">
          <w:footerReference w:type="default" r:id="rId429"/>
          <w:pgSz w:w="16840" w:h="11900" w:orient="landscape"/>
          <w:pgMar w:top="1340" w:right="1320" w:bottom="1560" w:left="1660" w:header="0" w:footer="1361" w:gutter="0"/>
          <w:pgNumType w:start="181"/>
          <w:cols w:space="720"/>
        </w:sectPr>
      </w:pPr>
    </w:p>
    <w:p w:rsidR="007A3209" w:rsidRDefault="00C44CA0">
      <w:pPr>
        <w:spacing w:before="64"/>
        <w:ind w:right="102"/>
        <w:jc w:val="right"/>
        <w:rPr>
          <w:sz w:val="26"/>
        </w:rPr>
      </w:pPr>
      <w:r>
        <w:rPr>
          <w:sz w:val="26"/>
        </w:rPr>
        <w:t>Продолжение</w:t>
      </w:r>
      <w:r>
        <w:rPr>
          <w:spacing w:val="-13"/>
          <w:sz w:val="26"/>
        </w:rPr>
        <w:t xml:space="preserve"> </w:t>
      </w:r>
      <w:r>
        <w:rPr>
          <w:sz w:val="26"/>
        </w:rPr>
        <w:t>прил.</w:t>
      </w:r>
      <w:r>
        <w:rPr>
          <w:spacing w:val="-11"/>
          <w:sz w:val="26"/>
        </w:rPr>
        <w:t xml:space="preserve"> </w:t>
      </w:r>
      <w:r>
        <w:rPr>
          <w:spacing w:val="-10"/>
          <w:sz w:val="26"/>
        </w:rPr>
        <w:t>Д</w:t>
      </w:r>
    </w:p>
    <w:p w:rsidR="007A3209" w:rsidRDefault="007A3209">
      <w:pPr>
        <w:pStyle w:val="a3"/>
        <w:rPr>
          <w:sz w:val="28"/>
        </w:rPr>
      </w:pPr>
    </w:p>
    <w:p w:rsidR="007A3209" w:rsidRDefault="00C44CA0">
      <w:pPr>
        <w:spacing w:before="234"/>
        <w:ind w:right="100"/>
        <w:jc w:val="right"/>
        <w:rPr>
          <w:sz w:val="26"/>
        </w:rPr>
      </w:pPr>
      <w:r>
        <w:rPr>
          <w:sz w:val="26"/>
        </w:rPr>
        <w:t>Форма</w:t>
      </w:r>
      <w:r>
        <w:rPr>
          <w:spacing w:val="-8"/>
          <w:sz w:val="26"/>
        </w:rPr>
        <w:t xml:space="preserve"> </w:t>
      </w:r>
      <w:r>
        <w:rPr>
          <w:sz w:val="26"/>
        </w:rPr>
        <w:t>Ф-</w:t>
      </w:r>
      <w:r>
        <w:rPr>
          <w:spacing w:val="-5"/>
          <w:sz w:val="26"/>
        </w:rPr>
        <w:t>11</w:t>
      </w:r>
    </w:p>
    <w:p w:rsidR="007A3209" w:rsidRDefault="007A3209">
      <w:pPr>
        <w:pStyle w:val="a3"/>
        <w:rPr>
          <w:sz w:val="18"/>
        </w:rPr>
      </w:pPr>
    </w:p>
    <w:p w:rsidR="007A3209" w:rsidRDefault="00C44CA0">
      <w:pPr>
        <w:spacing w:before="89"/>
        <w:ind w:left="1604"/>
        <w:rPr>
          <w:sz w:val="26"/>
        </w:rPr>
      </w:pPr>
      <w:r>
        <w:rPr>
          <w:spacing w:val="-2"/>
          <w:sz w:val="26"/>
        </w:rPr>
        <w:t>Подрядная</w:t>
      </w:r>
      <w:r>
        <w:rPr>
          <w:spacing w:val="-1"/>
          <w:sz w:val="26"/>
        </w:rPr>
        <w:t xml:space="preserve"> </w:t>
      </w:r>
      <w:r>
        <w:rPr>
          <w:spacing w:val="-2"/>
          <w:sz w:val="26"/>
        </w:rPr>
        <w:t>организация</w:t>
      </w:r>
    </w:p>
    <w:p w:rsidR="007A3209" w:rsidRDefault="007A3209">
      <w:pPr>
        <w:pStyle w:val="a3"/>
        <w:spacing w:before="2"/>
        <w:rPr>
          <w:sz w:val="23"/>
        </w:rPr>
      </w:pPr>
      <w:r w:rsidRPr="007A3209">
        <w:pict>
          <v:shape id="docshape1068" o:spid="_x0000_s1075" style="position:absolute;margin-left:166.55pt;margin-top:14.85pt;width:350.45pt;height:.1pt;z-index:-15492608;mso-wrap-distance-left:0;mso-wrap-distance-right:0;mso-position-horizontal-relative:page" coordorigin="3331,297" coordsize="7009,0" o:spt="100" adj="0,,0" path="m3331,297r3111,m6447,297r1685,m8136,297r2204,e" filled="f" strokeweight=".18289mm">
            <v:stroke joinstyle="round"/>
            <v:formulas/>
            <v:path arrowok="t" o:connecttype="segments"/>
            <w10:wrap type="topAndBottom" anchorx="page"/>
          </v:shape>
        </w:pict>
      </w:r>
    </w:p>
    <w:p w:rsidR="007A3209" w:rsidRDefault="007A3209">
      <w:pPr>
        <w:pStyle w:val="a3"/>
        <w:spacing w:before="1"/>
        <w:rPr>
          <w:sz w:val="18"/>
        </w:rPr>
      </w:pPr>
    </w:p>
    <w:p w:rsidR="007A3209" w:rsidRDefault="00C44CA0">
      <w:pPr>
        <w:spacing w:before="88"/>
        <w:ind w:left="1604"/>
        <w:rPr>
          <w:sz w:val="26"/>
        </w:rPr>
      </w:pPr>
      <w:r>
        <w:rPr>
          <w:w w:val="95"/>
          <w:sz w:val="26"/>
        </w:rPr>
        <w:t>Строительство</w:t>
      </w:r>
      <w:r>
        <w:rPr>
          <w:spacing w:val="68"/>
          <w:sz w:val="26"/>
        </w:rPr>
        <w:t xml:space="preserve"> </w:t>
      </w:r>
      <w:r>
        <w:rPr>
          <w:spacing w:val="-2"/>
          <w:sz w:val="26"/>
        </w:rPr>
        <w:t>(реконструкция)</w:t>
      </w:r>
    </w:p>
    <w:p w:rsidR="007A3209" w:rsidRDefault="007A3209">
      <w:pPr>
        <w:pStyle w:val="a3"/>
        <w:spacing w:before="9"/>
        <w:rPr>
          <w:sz w:val="22"/>
        </w:rPr>
      </w:pPr>
      <w:r w:rsidRPr="007A3209">
        <w:pict>
          <v:shape id="docshape1069" o:spid="_x0000_s1074" style="position:absolute;margin-left:166.55pt;margin-top:14.65pt;width:298.6pt;height:.1pt;z-index:-15492096;mso-wrap-distance-left:0;mso-wrap-distance-right:0;mso-position-horizontal-relative:page" coordorigin="3331,293" coordsize="5972,0" o:spt="100" adj="0,,0" path="m3331,293r3111,m6447,293r1685,m8136,293r1167,e" filled="f" strokeweight=".18289mm">
            <v:stroke joinstyle="round"/>
            <v:formulas/>
            <v:path arrowok="t" o:connecttype="segments"/>
            <w10:wrap type="topAndBottom" anchorx="page"/>
          </v:shape>
        </w:pic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9"/>
        <w:rPr>
          <w:sz w:val="24"/>
        </w:rPr>
      </w:pPr>
    </w:p>
    <w:p w:rsidR="007A3209" w:rsidRDefault="007A3209">
      <w:pPr>
        <w:spacing w:before="88"/>
        <w:ind w:left="3999"/>
        <w:rPr>
          <w:b/>
          <w:sz w:val="26"/>
        </w:rPr>
      </w:pPr>
      <w:r w:rsidRPr="007A3209">
        <w:pict>
          <v:shape id="_x0000_s1073" type="#_x0000_t136" style="position:absolute;left:0;text-align:left;margin-left:258.05pt;margin-top:13.7pt;width:328.55pt;height:83.9pt;rotation:315;z-index:15968768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b/>
          <w:sz w:val="26"/>
        </w:rPr>
        <w:t>Журнал</w:t>
      </w:r>
      <w:r w:rsidR="00C44CA0">
        <w:rPr>
          <w:b/>
          <w:spacing w:val="-12"/>
          <w:sz w:val="26"/>
        </w:rPr>
        <w:t xml:space="preserve"> </w:t>
      </w:r>
      <w:r w:rsidR="00C44CA0">
        <w:rPr>
          <w:b/>
          <w:sz w:val="26"/>
        </w:rPr>
        <w:t>контроля</w:t>
      </w:r>
      <w:r w:rsidR="00C44CA0">
        <w:rPr>
          <w:b/>
          <w:spacing w:val="-11"/>
          <w:sz w:val="26"/>
        </w:rPr>
        <w:t xml:space="preserve"> </w:t>
      </w:r>
      <w:r w:rsidR="00C44CA0">
        <w:rPr>
          <w:b/>
          <w:sz w:val="26"/>
        </w:rPr>
        <w:t>плотности</w:t>
      </w:r>
      <w:r w:rsidR="00C44CA0">
        <w:rPr>
          <w:b/>
          <w:spacing w:val="-11"/>
          <w:sz w:val="26"/>
        </w:rPr>
        <w:t xml:space="preserve"> </w:t>
      </w:r>
      <w:r w:rsidR="00C44CA0">
        <w:rPr>
          <w:b/>
          <w:sz w:val="26"/>
        </w:rPr>
        <w:t>земляного</w:t>
      </w:r>
      <w:r w:rsidR="00C44CA0">
        <w:rPr>
          <w:b/>
          <w:spacing w:val="-14"/>
          <w:sz w:val="26"/>
        </w:rPr>
        <w:t xml:space="preserve"> </w:t>
      </w:r>
      <w:r w:rsidR="00C44CA0">
        <w:rPr>
          <w:b/>
          <w:spacing w:val="-2"/>
          <w:sz w:val="26"/>
        </w:rPr>
        <w:t>полотна</w:t>
      </w:r>
    </w:p>
    <w:p w:rsidR="007A3209" w:rsidRDefault="007A3209">
      <w:pPr>
        <w:pStyle w:val="a3"/>
        <w:spacing w:before="9"/>
        <w:rPr>
          <w:b/>
          <w:sz w:val="25"/>
        </w:rPr>
      </w:pPr>
    </w:p>
    <w:p w:rsidR="007A3209" w:rsidRDefault="00C44CA0">
      <w:pPr>
        <w:tabs>
          <w:tab w:val="left" w:pos="7027"/>
          <w:tab w:val="left" w:pos="7651"/>
          <w:tab w:val="left" w:pos="7689"/>
          <w:tab w:val="left" w:pos="9500"/>
          <w:tab w:val="left" w:pos="9544"/>
          <w:tab w:val="left" w:pos="10160"/>
          <w:tab w:val="left" w:pos="10209"/>
        </w:tabs>
        <w:spacing w:line="477" w:lineRule="auto"/>
        <w:ind w:left="6034" w:right="3478"/>
        <w:rPr>
          <w:sz w:val="26"/>
        </w:rPr>
      </w:pPr>
      <w:r>
        <w:rPr>
          <w:spacing w:val="-2"/>
          <w:sz w:val="26"/>
        </w:rPr>
        <w:t>Начат</w:t>
      </w:r>
      <w:r>
        <w:rPr>
          <w:sz w:val="26"/>
        </w:rPr>
        <w:tab/>
      </w:r>
      <w:r>
        <w:rPr>
          <w:spacing w:val="-10"/>
          <w:sz w:val="26"/>
        </w:rPr>
        <w:t>"</w:t>
      </w:r>
      <w:r>
        <w:rPr>
          <w:sz w:val="26"/>
          <w:u w:val="single"/>
        </w:rPr>
        <w:tab/>
      </w:r>
      <w:r>
        <w:rPr>
          <w:spacing w:val="-10"/>
          <w:sz w:val="26"/>
        </w:rPr>
        <w:t>"</w:t>
      </w:r>
      <w:r>
        <w:rPr>
          <w:sz w:val="26"/>
          <w:u w:val="single"/>
        </w:rPr>
        <w:tab/>
      </w:r>
      <w:r>
        <w:rPr>
          <w:spacing w:val="-6"/>
          <w:sz w:val="26"/>
        </w:rPr>
        <w:t>20</w:t>
      </w:r>
      <w:r>
        <w:rPr>
          <w:sz w:val="26"/>
        </w:rPr>
        <w:tab/>
      </w:r>
      <w:r>
        <w:rPr>
          <w:spacing w:val="-6"/>
          <w:sz w:val="26"/>
        </w:rPr>
        <w:t xml:space="preserve">г. </w:t>
      </w:r>
      <w:r>
        <w:rPr>
          <w:sz w:val="26"/>
        </w:rPr>
        <w:t>Окончен</w:t>
      </w:r>
      <w:r>
        <w:rPr>
          <w:spacing w:val="-12"/>
          <w:sz w:val="26"/>
        </w:rPr>
        <w:t xml:space="preserve"> </w:t>
      </w:r>
      <w:r>
        <w:rPr>
          <w:spacing w:val="-10"/>
          <w:sz w:val="26"/>
        </w:rPr>
        <w:t>"</w:t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pacing w:val="-10"/>
          <w:sz w:val="26"/>
        </w:rPr>
        <w:t>"</w:t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pacing w:val="-5"/>
          <w:sz w:val="26"/>
        </w:rPr>
        <w:t>20</w:t>
      </w:r>
      <w:r>
        <w:rPr>
          <w:sz w:val="26"/>
        </w:rPr>
        <w:tab/>
      </w:r>
      <w:r>
        <w:rPr>
          <w:sz w:val="26"/>
        </w:rPr>
        <w:tab/>
      </w:r>
      <w:r>
        <w:rPr>
          <w:spacing w:val="-5"/>
          <w:sz w:val="26"/>
        </w:rPr>
        <w:t>г.</w:t>
      </w:r>
    </w:p>
    <w:p w:rsidR="007A3209" w:rsidRDefault="00C44CA0">
      <w:pPr>
        <w:tabs>
          <w:tab w:val="left" w:pos="9299"/>
        </w:tabs>
        <w:spacing w:before="5"/>
        <w:ind w:left="6034" w:right="4127"/>
        <w:rPr>
          <w:sz w:val="26"/>
        </w:rPr>
      </w:pPr>
      <w:r>
        <w:rPr>
          <w:sz w:val="26"/>
        </w:rPr>
        <w:t xml:space="preserve">В журнале прошито и пронумеровано </w:t>
      </w:r>
      <w:r>
        <w:rPr>
          <w:sz w:val="26"/>
          <w:u w:val="single"/>
        </w:rPr>
        <w:tab/>
      </w:r>
      <w:r>
        <w:rPr>
          <w:spacing w:val="-4"/>
          <w:sz w:val="26"/>
        </w:rPr>
        <w:t>стр.</w: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3"/>
        <w:rPr>
          <w:sz w:val="24"/>
        </w:rPr>
      </w:pPr>
    </w:p>
    <w:p w:rsidR="007A3209" w:rsidRDefault="007A3209">
      <w:pPr>
        <w:rPr>
          <w:sz w:val="24"/>
        </w:rPr>
        <w:sectPr w:rsidR="007A3209">
          <w:pgSz w:w="16840" w:h="11900" w:orient="landscape"/>
          <w:pgMar w:top="1340" w:right="1320" w:bottom="1560" w:left="1660" w:header="0" w:footer="1361" w:gutter="0"/>
          <w:cols w:space="720"/>
        </w:sectPr>
      </w:pPr>
    </w:p>
    <w:p w:rsidR="007A3209" w:rsidRDefault="00C44CA0">
      <w:pPr>
        <w:spacing w:before="89"/>
        <w:ind w:left="1565"/>
        <w:rPr>
          <w:sz w:val="26"/>
        </w:rPr>
      </w:pPr>
      <w:r>
        <w:rPr>
          <w:sz w:val="26"/>
        </w:rPr>
        <w:t>Начальник производственного отдела</w:t>
      </w:r>
      <w:r>
        <w:rPr>
          <w:spacing w:val="-12"/>
          <w:sz w:val="26"/>
        </w:rPr>
        <w:t xml:space="preserve"> </w:t>
      </w:r>
      <w:r>
        <w:rPr>
          <w:sz w:val="26"/>
        </w:rPr>
        <w:t>подрядной</w:t>
      </w:r>
      <w:r>
        <w:rPr>
          <w:spacing w:val="-12"/>
          <w:sz w:val="26"/>
        </w:rPr>
        <w:t xml:space="preserve"> </w:t>
      </w:r>
      <w:r>
        <w:rPr>
          <w:spacing w:val="-2"/>
          <w:sz w:val="26"/>
        </w:rPr>
        <w:t>организации</w:t>
      </w:r>
    </w:p>
    <w:p w:rsidR="007A3209" w:rsidRDefault="00C44CA0">
      <w:pPr>
        <w:spacing w:before="89"/>
        <w:ind w:left="1565"/>
        <w:rPr>
          <w:sz w:val="26"/>
        </w:rPr>
      </w:pPr>
      <w:r>
        <w:br w:type="column"/>
      </w:r>
      <w:r>
        <w:rPr>
          <w:sz w:val="26"/>
        </w:rPr>
        <w:t>Ответственный</w:t>
      </w:r>
      <w:r>
        <w:rPr>
          <w:spacing w:val="-9"/>
          <w:sz w:val="26"/>
        </w:rPr>
        <w:t xml:space="preserve"> </w:t>
      </w:r>
      <w:r>
        <w:rPr>
          <w:sz w:val="26"/>
        </w:rPr>
        <w:t>за</w:t>
      </w:r>
      <w:r>
        <w:rPr>
          <w:spacing w:val="-8"/>
          <w:sz w:val="26"/>
        </w:rPr>
        <w:t xml:space="preserve"> </w:t>
      </w:r>
      <w:r>
        <w:rPr>
          <w:sz w:val="26"/>
        </w:rPr>
        <w:t>ведение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журнала</w:t>
      </w:r>
    </w:p>
    <w:p w:rsidR="007A3209" w:rsidRDefault="007A3209">
      <w:pPr>
        <w:rPr>
          <w:sz w:val="26"/>
        </w:rPr>
        <w:sectPr w:rsidR="007A3209">
          <w:type w:val="continuous"/>
          <w:pgSz w:w="16840" w:h="11900" w:orient="landscape"/>
          <w:pgMar w:top="920" w:right="1320" w:bottom="280" w:left="1660" w:header="0" w:footer="1361" w:gutter="0"/>
          <w:cols w:num="2" w:space="720" w:equalWidth="0">
            <w:col w:w="5050" w:space="125"/>
            <w:col w:w="8685"/>
          </w:cols>
        </w:sectPr>
      </w:pPr>
    </w:p>
    <w:p w:rsidR="007A3209" w:rsidRDefault="007A3209">
      <w:pPr>
        <w:pStyle w:val="a3"/>
        <w:spacing w:before="8"/>
        <w:rPr>
          <w:sz w:val="25"/>
        </w:rPr>
      </w:pPr>
    </w:p>
    <w:p w:rsidR="007A3209" w:rsidRDefault="007A3209">
      <w:pPr>
        <w:tabs>
          <w:tab w:val="left" w:pos="6749"/>
        </w:tabs>
        <w:spacing w:line="20" w:lineRule="exact"/>
        <w:ind w:left="1565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1070" o:spid="_x0000_s1071" style="width:77.8pt;height:.55pt;mso-position-horizontal-relative:char;mso-position-vertical-relative:line" coordsize="1556,11">
            <v:line id="_x0000_s1072" style="position:absolute" from="0,5" to="1555,5" strokeweight=".18289mm"/>
            <w10:anchorlock/>
          </v:group>
        </w:pict>
      </w:r>
      <w:r w:rsidR="00C44CA0">
        <w:rPr>
          <w:spacing w:val="196"/>
          <w:sz w:val="2"/>
        </w:rPr>
        <w:t xml:space="preserve"> </w:t>
      </w:r>
      <w:r w:rsidRPr="007A3209">
        <w:rPr>
          <w:spacing w:val="196"/>
          <w:sz w:val="2"/>
        </w:rPr>
      </w:r>
      <w:r>
        <w:rPr>
          <w:spacing w:val="196"/>
          <w:sz w:val="2"/>
        </w:rPr>
        <w:pict>
          <v:group id="docshapegroup1071" o:spid="_x0000_s1069" style="width:90.75pt;height:.55pt;mso-position-horizontal-relative:char;mso-position-vertical-relative:line" coordsize="1815,11">
            <v:line id="_x0000_s1070" style="position:absolute" from="0,5" to="1815,5" strokeweight=".18289mm"/>
            <w10:anchorlock/>
          </v:group>
        </w:pict>
      </w:r>
      <w:r w:rsidR="00C44CA0">
        <w:rPr>
          <w:spacing w:val="196"/>
          <w:sz w:val="2"/>
        </w:rPr>
        <w:tab/>
      </w:r>
      <w:r w:rsidRPr="007A3209">
        <w:rPr>
          <w:spacing w:val="196"/>
          <w:sz w:val="2"/>
        </w:rPr>
      </w:r>
      <w:r>
        <w:rPr>
          <w:spacing w:val="196"/>
          <w:sz w:val="2"/>
        </w:rPr>
        <w:pict>
          <v:group id="docshapegroup1072" o:spid="_x0000_s1067" style="width:71.3pt;height:.55pt;mso-position-horizontal-relative:char;mso-position-vertical-relative:line" coordsize="1426,11">
            <v:line id="_x0000_s1068" style="position:absolute" from="0,5" to="1426,5" strokeweight=".18289mm"/>
            <w10:anchorlock/>
          </v:group>
        </w:pict>
      </w:r>
      <w:r w:rsidR="00C44CA0">
        <w:rPr>
          <w:spacing w:val="191"/>
          <w:sz w:val="2"/>
        </w:rPr>
        <w:t xml:space="preserve"> </w:t>
      </w:r>
      <w:r w:rsidRPr="007A3209">
        <w:rPr>
          <w:spacing w:val="191"/>
          <w:sz w:val="2"/>
        </w:rPr>
      </w:r>
      <w:r>
        <w:rPr>
          <w:spacing w:val="191"/>
          <w:sz w:val="2"/>
        </w:rPr>
        <w:pict>
          <v:group id="docshapegroup1073" o:spid="_x0000_s1065" style="width:116.7pt;height:.55pt;mso-position-horizontal-relative:char;mso-position-vertical-relative:line" coordsize="2334,11">
            <v:line id="_x0000_s1066" style="position:absolute" from="0,5" to="2333,5" strokeweight=".18289mm"/>
            <w10:anchorlock/>
          </v:group>
        </w:pict>
      </w:r>
    </w:p>
    <w:p w:rsidR="007A3209" w:rsidRDefault="007A3209">
      <w:pPr>
        <w:spacing w:line="20" w:lineRule="exact"/>
        <w:rPr>
          <w:sz w:val="2"/>
        </w:rPr>
        <w:sectPr w:rsidR="007A3209">
          <w:type w:val="continuous"/>
          <w:pgSz w:w="16840" w:h="11900" w:orient="landscape"/>
          <w:pgMar w:top="920" w:right="1320" w:bottom="280" w:left="1660" w:header="0" w:footer="1361" w:gutter="0"/>
          <w:cols w:space="720"/>
        </w:sectPr>
      </w:pPr>
    </w:p>
    <w:p w:rsidR="007A3209" w:rsidRDefault="00C44CA0">
      <w:pPr>
        <w:spacing w:line="283" w:lineRule="exact"/>
        <w:jc w:val="right"/>
        <w:rPr>
          <w:sz w:val="26"/>
        </w:rPr>
      </w:pPr>
      <w:r>
        <w:rPr>
          <w:spacing w:val="-5"/>
          <w:sz w:val="26"/>
        </w:rPr>
        <w:t>ФИО</w:t>
      </w:r>
    </w:p>
    <w:p w:rsidR="007A3209" w:rsidRDefault="00C44CA0">
      <w:pPr>
        <w:spacing w:line="283" w:lineRule="exact"/>
        <w:ind w:left="1160"/>
        <w:rPr>
          <w:sz w:val="26"/>
        </w:rPr>
      </w:pPr>
      <w:r>
        <w:br w:type="column"/>
      </w:r>
      <w:r>
        <w:rPr>
          <w:spacing w:val="-2"/>
          <w:sz w:val="26"/>
        </w:rPr>
        <w:t>подпись</w:t>
      </w:r>
    </w:p>
    <w:p w:rsidR="007A3209" w:rsidRDefault="00C44CA0">
      <w:pPr>
        <w:spacing w:line="283" w:lineRule="exact"/>
        <w:jc w:val="right"/>
        <w:rPr>
          <w:sz w:val="26"/>
        </w:rPr>
      </w:pPr>
      <w:r>
        <w:br w:type="column"/>
      </w:r>
      <w:r>
        <w:rPr>
          <w:spacing w:val="-5"/>
          <w:sz w:val="26"/>
        </w:rPr>
        <w:t>ФИО</w:t>
      </w:r>
    </w:p>
    <w:p w:rsidR="007A3209" w:rsidRDefault="00C44CA0">
      <w:pPr>
        <w:spacing w:line="283" w:lineRule="exact"/>
        <w:ind w:left="1318"/>
        <w:rPr>
          <w:sz w:val="26"/>
        </w:rPr>
      </w:pPr>
      <w:r>
        <w:br w:type="column"/>
      </w:r>
      <w:r>
        <w:rPr>
          <w:spacing w:val="-2"/>
          <w:sz w:val="26"/>
        </w:rPr>
        <w:t>подпись</w:t>
      </w:r>
    </w:p>
    <w:p w:rsidR="007A3209" w:rsidRDefault="007A3209">
      <w:pPr>
        <w:spacing w:line="283" w:lineRule="exact"/>
        <w:rPr>
          <w:sz w:val="26"/>
        </w:rPr>
        <w:sectPr w:rsidR="007A3209">
          <w:type w:val="continuous"/>
          <w:pgSz w:w="16840" w:h="11900" w:orient="landscape"/>
          <w:pgMar w:top="920" w:right="1320" w:bottom="280" w:left="1660" w:header="0" w:footer="1361" w:gutter="0"/>
          <w:cols w:num="4" w:space="720" w:equalWidth="0">
            <w:col w:w="2636" w:space="40"/>
            <w:col w:w="2110" w:space="326"/>
            <w:col w:w="2636" w:space="40"/>
            <w:col w:w="6072"/>
          </w:cols>
        </w:sectPr>
      </w:pPr>
    </w:p>
    <w:p w:rsidR="007A3209" w:rsidRDefault="007A3209">
      <w:pPr>
        <w:pStyle w:val="a3"/>
        <w:spacing w:before="3"/>
        <w:rPr>
          <w:sz w:val="18"/>
        </w:rPr>
      </w:pPr>
      <w:r w:rsidRPr="007A3209">
        <w:pict>
          <v:shape id="docshape1074" o:spid="_x0000_s1064" type="#_x0000_t202" style="position:absolute;margin-left:287.05pt;margin-top:521.05pt;width:19.45pt;height:14.4pt;z-index:-25568768;mso-position-horizontal-relative:page;mso-position-vertical-relative:page" filled="f" stroked="f">
            <v:textbox inset="0,0,0,0">
              <w:txbxContent>
                <w:p w:rsidR="007A3209" w:rsidRDefault="00C44CA0">
                  <w:pPr>
                    <w:spacing w:line="287" w:lineRule="exact"/>
                    <w:rPr>
                      <w:sz w:val="26"/>
                    </w:rPr>
                  </w:pPr>
                  <w:r>
                    <w:rPr>
                      <w:spacing w:val="-5"/>
                      <w:w w:val="95"/>
                      <w:sz w:val="26"/>
                    </w:rPr>
                    <w:t>181</w:t>
                  </w:r>
                </w:p>
              </w:txbxContent>
            </v:textbox>
            <w10:wrap anchorx="page" anchory="page"/>
          </v:shape>
        </w:pict>
      </w:r>
      <w:r w:rsidRPr="007A3209">
        <w:pict>
          <v:rect id="docshape1075" o:spid="_x0000_s1063" style="position:absolute;margin-left:281.75pt;margin-top:512.9pt;width:50.65pt;height:36.5pt;z-index:15968256;mso-position-horizontal-relative:page;mso-position-vertical-relative:page" stroked="f">
            <w10:wrap anchorx="page" anchory="page"/>
          </v:rect>
        </w:pict>
      </w:r>
    </w:p>
    <w:p w:rsidR="007A3209" w:rsidRDefault="00C44CA0">
      <w:pPr>
        <w:spacing w:before="90"/>
        <w:ind w:left="2088"/>
        <w:rPr>
          <w:sz w:val="24"/>
        </w:rPr>
      </w:pPr>
      <w:r>
        <w:rPr>
          <w:spacing w:val="-4"/>
          <w:sz w:val="24"/>
        </w:rPr>
        <w:t>М.П.</w:t>
      </w:r>
    </w:p>
    <w:p w:rsidR="007A3209" w:rsidRDefault="007A3209">
      <w:pPr>
        <w:rPr>
          <w:sz w:val="24"/>
        </w:rPr>
        <w:sectPr w:rsidR="007A3209">
          <w:type w:val="continuous"/>
          <w:pgSz w:w="16840" w:h="11900" w:orient="landscape"/>
          <w:pgMar w:top="920" w:right="1320" w:bottom="280" w:left="1660" w:header="0" w:footer="1361" w:gutter="0"/>
          <w:cols w:space="720"/>
        </w:sectPr>
      </w:pPr>
    </w:p>
    <w:p w:rsidR="007A3209" w:rsidRDefault="007A3209">
      <w:pPr>
        <w:pStyle w:val="a3"/>
        <w:rPr>
          <w:sz w:val="20"/>
        </w:rPr>
      </w:pPr>
      <w:r w:rsidRPr="007A3209">
        <w:pict>
          <v:shape id="_x0000_s1062" type="#_x0000_t136" style="position:absolute;margin-left:258.05pt;margin-top:256.85pt;width:328.55pt;height:83.9pt;rotation:315;z-index:15969280;mso-position-horizontal-relative:page;mso-position-vertic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 anchory="page"/>
          </v:shape>
        </w:pict>
      </w:r>
    </w:p>
    <w:p w:rsidR="007A3209" w:rsidRDefault="007A3209">
      <w:pPr>
        <w:pStyle w:val="a3"/>
        <w:rPr>
          <w:sz w:val="20"/>
        </w:rPr>
      </w:pPr>
    </w:p>
    <w:p w:rsidR="007A3209" w:rsidRDefault="00C44CA0">
      <w:pPr>
        <w:spacing w:before="204"/>
        <w:ind w:right="102"/>
        <w:jc w:val="right"/>
        <w:rPr>
          <w:sz w:val="26"/>
        </w:rPr>
      </w:pPr>
      <w:r>
        <w:rPr>
          <w:sz w:val="26"/>
        </w:rPr>
        <w:t>Продолжение</w:t>
      </w:r>
      <w:r>
        <w:rPr>
          <w:spacing w:val="-13"/>
          <w:sz w:val="26"/>
        </w:rPr>
        <w:t xml:space="preserve"> </w:t>
      </w:r>
      <w:r>
        <w:rPr>
          <w:sz w:val="26"/>
        </w:rPr>
        <w:t>прил.</w:t>
      </w:r>
      <w:r>
        <w:rPr>
          <w:spacing w:val="-11"/>
          <w:sz w:val="26"/>
        </w:rPr>
        <w:t xml:space="preserve"> </w:t>
      </w:r>
      <w:r>
        <w:rPr>
          <w:spacing w:val="-10"/>
          <w:sz w:val="26"/>
        </w:rPr>
        <w:t>Д</w:t>
      </w:r>
    </w:p>
    <w:p w:rsidR="007A3209" w:rsidRDefault="007A3209">
      <w:pPr>
        <w:pStyle w:val="a3"/>
        <w:spacing w:before="11"/>
        <w:rPr>
          <w:sz w:val="18"/>
        </w:rPr>
      </w:pPr>
    </w:p>
    <w:p w:rsidR="007A3209" w:rsidRDefault="00C44CA0">
      <w:pPr>
        <w:spacing w:before="88"/>
        <w:ind w:left="4008" w:right="4137"/>
        <w:jc w:val="center"/>
        <w:rPr>
          <w:b/>
          <w:sz w:val="26"/>
        </w:rPr>
      </w:pPr>
      <w:r>
        <w:rPr>
          <w:b/>
          <w:sz w:val="26"/>
        </w:rPr>
        <w:t>Журнал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контроля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плотности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земляного</w:t>
      </w:r>
      <w:r>
        <w:rPr>
          <w:b/>
          <w:spacing w:val="-14"/>
          <w:sz w:val="26"/>
        </w:rPr>
        <w:t xml:space="preserve"> </w:t>
      </w:r>
      <w:r>
        <w:rPr>
          <w:b/>
          <w:spacing w:val="-2"/>
          <w:sz w:val="26"/>
        </w:rPr>
        <w:t>полотна</w:t>
      </w:r>
    </w:p>
    <w:p w:rsidR="007A3209" w:rsidRDefault="007A3209">
      <w:pPr>
        <w:pStyle w:val="a3"/>
        <w:spacing w:before="10" w:after="1"/>
        <w:rPr>
          <w:b/>
          <w:sz w:val="23"/>
        </w:rPr>
      </w:pPr>
    </w:p>
    <w:tbl>
      <w:tblPr>
        <w:tblStyle w:val="TableNormal"/>
        <w:tblW w:w="0" w:type="auto"/>
        <w:tblInd w:w="10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06"/>
        <w:gridCol w:w="888"/>
        <w:gridCol w:w="614"/>
        <w:gridCol w:w="1017"/>
        <w:gridCol w:w="873"/>
        <w:gridCol w:w="734"/>
        <w:gridCol w:w="868"/>
        <w:gridCol w:w="897"/>
        <w:gridCol w:w="916"/>
        <w:gridCol w:w="690"/>
        <w:gridCol w:w="628"/>
        <w:gridCol w:w="959"/>
        <w:gridCol w:w="796"/>
        <w:gridCol w:w="537"/>
        <w:gridCol w:w="1051"/>
        <w:gridCol w:w="945"/>
      </w:tblGrid>
      <w:tr w:rsidR="007A3209">
        <w:trPr>
          <w:trHeight w:val="868"/>
        </w:trPr>
        <w:tc>
          <w:tcPr>
            <w:tcW w:w="806" w:type="dxa"/>
            <w:vMerge w:val="restart"/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59" w:right="40" w:firstLine="10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Дата </w:t>
            </w:r>
            <w:r>
              <w:rPr>
                <w:spacing w:val="-2"/>
                <w:sz w:val="24"/>
              </w:rPr>
              <w:t>отбора пробы</w:t>
            </w:r>
          </w:p>
        </w:tc>
        <w:tc>
          <w:tcPr>
            <w:tcW w:w="888" w:type="dxa"/>
            <w:vMerge w:val="restart"/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65" w:right="49" w:hanging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Высота насыпи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про- </w:t>
            </w:r>
            <w:r>
              <w:rPr>
                <w:spacing w:val="-4"/>
                <w:sz w:val="24"/>
              </w:rPr>
              <w:t>екту</w:t>
            </w:r>
          </w:p>
        </w:tc>
        <w:tc>
          <w:tcPr>
            <w:tcW w:w="2504" w:type="dxa"/>
            <w:gridSpan w:val="3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276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отбора </w:t>
            </w:r>
            <w:r>
              <w:rPr>
                <w:spacing w:val="-4"/>
                <w:sz w:val="24"/>
              </w:rPr>
              <w:t>проб</w:t>
            </w:r>
          </w:p>
        </w:tc>
        <w:tc>
          <w:tcPr>
            <w:tcW w:w="734" w:type="dxa"/>
            <w:vMerge w:val="restart"/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90" w:right="84" w:firstLine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Тол- щина уп- лот- няе- мого слоя</w:t>
            </w:r>
          </w:p>
        </w:tc>
        <w:tc>
          <w:tcPr>
            <w:tcW w:w="868" w:type="dxa"/>
            <w:vMerge w:val="restart"/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105" w:right="85"/>
              <w:jc w:val="center"/>
              <w:rPr>
                <w:sz w:val="16"/>
              </w:rPr>
            </w:pPr>
            <w:r>
              <w:rPr>
                <w:spacing w:val="-2"/>
                <w:sz w:val="24"/>
              </w:rPr>
              <w:t xml:space="preserve">Плот- </w:t>
            </w:r>
            <w:r>
              <w:rPr>
                <w:spacing w:val="-4"/>
                <w:sz w:val="24"/>
              </w:rPr>
              <w:t xml:space="preserve">ность </w:t>
            </w:r>
            <w:r>
              <w:rPr>
                <w:spacing w:val="-2"/>
                <w:sz w:val="24"/>
              </w:rPr>
              <w:t xml:space="preserve">(влаж- </w:t>
            </w:r>
            <w:r>
              <w:rPr>
                <w:spacing w:val="-4"/>
                <w:sz w:val="24"/>
              </w:rPr>
              <w:t xml:space="preserve">ного </w:t>
            </w:r>
            <w:r>
              <w:rPr>
                <w:spacing w:val="-2"/>
                <w:sz w:val="24"/>
              </w:rPr>
              <w:t xml:space="preserve">грун- </w:t>
            </w:r>
            <w:r>
              <w:rPr>
                <w:spacing w:val="-4"/>
                <w:sz w:val="24"/>
              </w:rPr>
              <w:t xml:space="preserve">та), </w:t>
            </w:r>
            <w:r>
              <w:rPr>
                <w:spacing w:val="-2"/>
                <w:sz w:val="24"/>
              </w:rPr>
              <w:t>г/см</w:t>
            </w:r>
            <w:r>
              <w:rPr>
                <w:spacing w:val="-2"/>
                <w:position w:val="7"/>
                <w:sz w:val="16"/>
              </w:rPr>
              <w:t>3</w:t>
            </w:r>
          </w:p>
        </w:tc>
        <w:tc>
          <w:tcPr>
            <w:tcW w:w="897" w:type="dxa"/>
            <w:vMerge w:val="restart"/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72" w:right="46" w:firstLine="4"/>
              <w:jc w:val="center"/>
              <w:rPr>
                <w:sz w:val="16"/>
              </w:rPr>
            </w:pPr>
            <w:r>
              <w:rPr>
                <w:spacing w:val="-2"/>
                <w:sz w:val="24"/>
              </w:rPr>
              <w:t xml:space="preserve">Плот- </w:t>
            </w:r>
            <w:r>
              <w:rPr>
                <w:spacing w:val="-4"/>
                <w:sz w:val="24"/>
              </w:rPr>
              <w:t xml:space="preserve">ность </w:t>
            </w:r>
            <w:r>
              <w:rPr>
                <w:spacing w:val="-2"/>
                <w:sz w:val="24"/>
              </w:rPr>
              <w:t xml:space="preserve">(сухо- </w:t>
            </w:r>
            <w:r>
              <w:rPr>
                <w:sz w:val="24"/>
              </w:rPr>
              <w:t>го)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ске- </w:t>
            </w:r>
            <w:r>
              <w:rPr>
                <w:spacing w:val="-4"/>
                <w:sz w:val="24"/>
              </w:rPr>
              <w:t xml:space="preserve">лета </w:t>
            </w:r>
            <w:r>
              <w:rPr>
                <w:spacing w:val="-2"/>
                <w:sz w:val="24"/>
              </w:rPr>
              <w:t>грунта, г/см</w:t>
            </w:r>
            <w:r>
              <w:rPr>
                <w:spacing w:val="-2"/>
                <w:position w:val="7"/>
                <w:sz w:val="16"/>
              </w:rPr>
              <w:t>3</w:t>
            </w:r>
          </w:p>
        </w:tc>
        <w:tc>
          <w:tcPr>
            <w:tcW w:w="2234" w:type="dxa"/>
            <w:gridSpan w:val="3"/>
          </w:tcPr>
          <w:p w:rsidR="007A3209" w:rsidRDefault="007A3209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404"/>
              <w:rPr>
                <w:sz w:val="24"/>
              </w:rPr>
            </w:pPr>
            <w:r>
              <w:rPr>
                <w:sz w:val="24"/>
              </w:rPr>
              <w:t>Влажность,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755" w:type="dxa"/>
            <w:gridSpan w:val="2"/>
          </w:tcPr>
          <w:p w:rsidR="007A3209" w:rsidRDefault="00C44CA0">
            <w:pPr>
              <w:pStyle w:val="TableParagraph"/>
              <w:ind w:left="124" w:right="94"/>
              <w:jc w:val="center"/>
              <w:rPr>
                <w:sz w:val="16"/>
              </w:rPr>
            </w:pPr>
            <w:r>
              <w:rPr>
                <w:sz w:val="24"/>
              </w:rPr>
              <w:t>Плотность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(су- хого грунта), </w:t>
            </w:r>
            <w:r>
              <w:rPr>
                <w:spacing w:val="-2"/>
                <w:sz w:val="24"/>
              </w:rPr>
              <w:t>г/см</w:t>
            </w:r>
            <w:r>
              <w:rPr>
                <w:spacing w:val="-2"/>
                <w:position w:val="7"/>
                <w:sz w:val="16"/>
              </w:rPr>
              <w:t>3</w:t>
            </w:r>
          </w:p>
        </w:tc>
        <w:tc>
          <w:tcPr>
            <w:tcW w:w="1588" w:type="dxa"/>
            <w:gridSpan w:val="2"/>
          </w:tcPr>
          <w:p w:rsidR="007A3209" w:rsidRDefault="00C44CA0">
            <w:pPr>
              <w:pStyle w:val="TableParagraph"/>
              <w:spacing w:line="242" w:lineRule="auto"/>
              <w:ind w:left="207" w:hanging="116"/>
              <w:rPr>
                <w:sz w:val="24"/>
              </w:rPr>
            </w:pPr>
            <w:r>
              <w:rPr>
                <w:spacing w:val="-2"/>
                <w:sz w:val="24"/>
              </w:rPr>
              <w:t>Коэффициент уплотнения</w:t>
            </w:r>
          </w:p>
        </w:tc>
        <w:tc>
          <w:tcPr>
            <w:tcW w:w="945" w:type="dxa"/>
            <w:vMerge w:val="restart"/>
          </w:tcPr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rPr>
                <w:b/>
                <w:sz w:val="26"/>
              </w:rPr>
            </w:pPr>
          </w:p>
          <w:p w:rsidR="007A3209" w:rsidRDefault="007A320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7A3209" w:rsidRDefault="00C44CA0">
            <w:pPr>
              <w:pStyle w:val="TableParagraph"/>
              <w:ind w:left="64" w:right="25" w:hanging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Заклю- </w:t>
            </w:r>
            <w:r>
              <w:rPr>
                <w:sz w:val="24"/>
              </w:rPr>
              <w:t xml:space="preserve">чение и </w:t>
            </w:r>
            <w:r>
              <w:rPr>
                <w:spacing w:val="-2"/>
                <w:sz w:val="24"/>
              </w:rPr>
              <w:t xml:space="preserve">подпись лабо- </w:t>
            </w:r>
            <w:r>
              <w:rPr>
                <w:spacing w:val="-4"/>
                <w:sz w:val="24"/>
              </w:rPr>
              <w:t>ранта</w:t>
            </w:r>
          </w:p>
        </w:tc>
      </w:tr>
      <w:tr w:rsidR="007A3209">
        <w:trPr>
          <w:trHeight w:val="2486"/>
        </w:trPr>
        <w:tc>
          <w:tcPr>
            <w:tcW w:w="806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888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614" w:type="dxa"/>
          </w:tcPr>
          <w:p w:rsidR="007A3209" w:rsidRDefault="00C44CA0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км,</w:t>
            </w:r>
          </w:p>
          <w:p w:rsidR="007A3209" w:rsidRDefault="00C44CA0">
            <w:pPr>
              <w:pStyle w:val="TableParagraph"/>
              <w:spacing w:before="2" w:line="275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ПК,</w:t>
            </w:r>
          </w:p>
          <w:p w:rsidR="007A3209" w:rsidRDefault="00C44CA0">
            <w:pPr>
              <w:pStyle w:val="TableParagraph"/>
              <w:spacing w:line="275" w:lineRule="exact"/>
              <w:ind w:left="79"/>
              <w:rPr>
                <w:sz w:val="24"/>
              </w:rPr>
            </w:pPr>
            <w:r>
              <w:rPr>
                <w:spacing w:val="-5"/>
                <w:sz w:val="24"/>
              </w:rPr>
              <w:t>плюс</w:t>
            </w:r>
          </w:p>
        </w:tc>
        <w:tc>
          <w:tcPr>
            <w:tcW w:w="1017" w:type="dxa"/>
          </w:tcPr>
          <w:p w:rsidR="007A3209" w:rsidRDefault="00C44CA0">
            <w:pPr>
              <w:pStyle w:val="TableParagraph"/>
              <w:ind w:left="103" w:right="83" w:firstLine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Рассто- </w:t>
            </w:r>
            <w:r>
              <w:rPr>
                <w:spacing w:val="-4"/>
                <w:sz w:val="24"/>
              </w:rPr>
              <w:t xml:space="preserve">яние </w:t>
            </w:r>
            <w:r>
              <w:rPr>
                <w:spacing w:val="-2"/>
                <w:sz w:val="24"/>
              </w:rPr>
              <w:t xml:space="preserve">вправо </w:t>
            </w:r>
            <w:r>
              <w:rPr>
                <w:sz w:val="24"/>
              </w:rPr>
              <w:t>(-), вле- во (-)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от оси </w:t>
            </w:r>
            <w:r>
              <w:rPr>
                <w:spacing w:val="-2"/>
                <w:sz w:val="24"/>
              </w:rPr>
              <w:t xml:space="preserve">насыпи, </w:t>
            </w:r>
            <w:r>
              <w:rPr>
                <w:spacing w:val="-10"/>
                <w:sz w:val="24"/>
              </w:rPr>
              <w:t>м</w:t>
            </w:r>
          </w:p>
        </w:tc>
        <w:tc>
          <w:tcPr>
            <w:tcW w:w="873" w:type="dxa"/>
          </w:tcPr>
          <w:p w:rsidR="007A3209" w:rsidRDefault="00C44CA0">
            <w:pPr>
              <w:pStyle w:val="TableParagraph"/>
              <w:ind w:left="61" w:right="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Высота </w:t>
            </w:r>
            <w:r>
              <w:rPr>
                <w:sz w:val="24"/>
              </w:rPr>
              <w:t>слоя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 </w:t>
            </w:r>
            <w:r>
              <w:rPr>
                <w:spacing w:val="-4"/>
                <w:sz w:val="24"/>
              </w:rPr>
              <w:t xml:space="preserve">по- </w:t>
            </w:r>
            <w:r>
              <w:rPr>
                <w:spacing w:val="-2"/>
                <w:sz w:val="24"/>
              </w:rPr>
              <w:t xml:space="preserve">верх- </w:t>
            </w:r>
            <w:r>
              <w:rPr>
                <w:spacing w:val="-4"/>
                <w:sz w:val="24"/>
              </w:rPr>
              <w:t xml:space="preserve">ности </w:t>
            </w:r>
            <w:r>
              <w:rPr>
                <w:spacing w:val="-2"/>
                <w:sz w:val="24"/>
              </w:rPr>
              <w:t xml:space="preserve">земли, </w:t>
            </w:r>
            <w:r>
              <w:rPr>
                <w:spacing w:val="-10"/>
                <w:sz w:val="24"/>
              </w:rPr>
              <w:t>м</w:t>
            </w:r>
          </w:p>
        </w:tc>
        <w:tc>
          <w:tcPr>
            <w:tcW w:w="73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868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</w:tcPr>
          <w:p w:rsidR="007A3209" w:rsidRDefault="00C44CA0">
            <w:pPr>
              <w:pStyle w:val="TableParagraph"/>
              <w:spacing w:line="242" w:lineRule="auto"/>
              <w:ind w:left="82" w:hanging="10"/>
              <w:rPr>
                <w:sz w:val="24"/>
              </w:rPr>
            </w:pPr>
            <w:r>
              <w:rPr>
                <w:spacing w:val="-2"/>
                <w:sz w:val="24"/>
              </w:rPr>
              <w:t>наибол. допуст.</w:t>
            </w:r>
          </w:p>
        </w:tc>
        <w:tc>
          <w:tcPr>
            <w:tcW w:w="690" w:type="dxa"/>
          </w:tcPr>
          <w:p w:rsidR="007A3209" w:rsidRDefault="00C44CA0">
            <w:pPr>
              <w:pStyle w:val="TableParagraph"/>
              <w:ind w:left="69" w:right="44" w:firstLine="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опти- маль- </w:t>
            </w:r>
            <w:r>
              <w:rPr>
                <w:spacing w:val="-4"/>
                <w:sz w:val="24"/>
              </w:rPr>
              <w:t>ная</w:t>
            </w:r>
          </w:p>
        </w:tc>
        <w:tc>
          <w:tcPr>
            <w:tcW w:w="628" w:type="dxa"/>
          </w:tcPr>
          <w:p w:rsidR="007A3209" w:rsidRDefault="00C44CA0">
            <w:pPr>
              <w:pStyle w:val="TableParagraph"/>
              <w:spacing w:line="242" w:lineRule="auto"/>
              <w:ind w:left="171" w:right="72" w:hanging="77"/>
              <w:rPr>
                <w:sz w:val="24"/>
              </w:rPr>
            </w:pPr>
            <w:r>
              <w:rPr>
                <w:spacing w:val="-4"/>
                <w:sz w:val="24"/>
              </w:rPr>
              <w:t>фак- ти-</w:t>
            </w:r>
          </w:p>
          <w:p w:rsidR="007A3209" w:rsidRDefault="00C44CA0">
            <w:pPr>
              <w:pStyle w:val="TableParagraph"/>
              <w:spacing w:line="242" w:lineRule="auto"/>
              <w:ind w:left="108" w:right="70" w:firstLine="62"/>
              <w:rPr>
                <w:sz w:val="24"/>
              </w:rPr>
            </w:pPr>
            <w:r>
              <w:rPr>
                <w:spacing w:val="-4"/>
                <w:sz w:val="24"/>
              </w:rPr>
              <w:t>че- ская</w:t>
            </w:r>
          </w:p>
        </w:tc>
        <w:tc>
          <w:tcPr>
            <w:tcW w:w="959" w:type="dxa"/>
          </w:tcPr>
          <w:p w:rsidR="007A3209" w:rsidRDefault="00C44CA0">
            <w:pPr>
              <w:pStyle w:val="TableParagraph"/>
              <w:spacing w:line="242" w:lineRule="auto"/>
              <w:ind w:left="71" w:right="44" w:firstLine="71"/>
              <w:rPr>
                <w:sz w:val="24"/>
              </w:rPr>
            </w:pPr>
            <w:r>
              <w:rPr>
                <w:spacing w:val="-2"/>
                <w:sz w:val="24"/>
              </w:rPr>
              <w:t>макси- мальная</w:t>
            </w:r>
          </w:p>
        </w:tc>
        <w:tc>
          <w:tcPr>
            <w:tcW w:w="796" w:type="dxa"/>
          </w:tcPr>
          <w:p w:rsidR="007A3209" w:rsidRDefault="00C44CA0">
            <w:pPr>
              <w:pStyle w:val="TableParagraph"/>
              <w:spacing w:line="242" w:lineRule="auto"/>
              <w:ind w:left="77" w:right="29" w:hanging="15"/>
              <w:rPr>
                <w:sz w:val="24"/>
              </w:rPr>
            </w:pPr>
            <w:r>
              <w:rPr>
                <w:spacing w:val="-2"/>
                <w:sz w:val="24"/>
              </w:rPr>
              <w:t>факти- ческая</w:t>
            </w:r>
          </w:p>
        </w:tc>
        <w:tc>
          <w:tcPr>
            <w:tcW w:w="537" w:type="dxa"/>
          </w:tcPr>
          <w:p w:rsidR="007A3209" w:rsidRDefault="00C44CA0">
            <w:pPr>
              <w:pStyle w:val="TableParagraph"/>
              <w:ind w:left="58" w:right="26" w:firstLine="14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тре- буе- </w:t>
            </w:r>
            <w:r>
              <w:rPr>
                <w:spacing w:val="-5"/>
                <w:sz w:val="24"/>
              </w:rPr>
              <w:t>мый</w:t>
            </w:r>
          </w:p>
        </w:tc>
        <w:tc>
          <w:tcPr>
            <w:tcW w:w="1051" w:type="dxa"/>
          </w:tcPr>
          <w:p w:rsidR="007A3209" w:rsidRDefault="00C44CA0">
            <w:pPr>
              <w:pStyle w:val="TableParagraph"/>
              <w:spacing w:line="242" w:lineRule="auto"/>
              <w:ind w:left="184" w:right="146" w:firstLine="9"/>
              <w:rPr>
                <w:sz w:val="24"/>
              </w:rPr>
            </w:pPr>
            <w:r>
              <w:rPr>
                <w:spacing w:val="-2"/>
                <w:sz w:val="24"/>
              </w:rPr>
              <w:t>факти- ческий</w:t>
            </w:r>
          </w:p>
        </w:tc>
        <w:tc>
          <w:tcPr>
            <w:tcW w:w="945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73"/>
        </w:trPr>
        <w:tc>
          <w:tcPr>
            <w:tcW w:w="806" w:type="dxa"/>
          </w:tcPr>
          <w:p w:rsidR="007A3209" w:rsidRDefault="00C44CA0">
            <w:pPr>
              <w:pStyle w:val="TableParagraph"/>
              <w:spacing w:line="253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8" w:type="dxa"/>
          </w:tcPr>
          <w:p w:rsidR="007A3209" w:rsidRDefault="00C44CA0">
            <w:pPr>
              <w:pStyle w:val="TableParagraph"/>
              <w:spacing w:line="25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14" w:type="dxa"/>
          </w:tcPr>
          <w:p w:rsidR="007A3209" w:rsidRDefault="00C44CA0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17" w:type="dxa"/>
          </w:tcPr>
          <w:p w:rsidR="007A3209" w:rsidRDefault="00C44CA0">
            <w:pPr>
              <w:pStyle w:val="TableParagraph"/>
              <w:spacing w:line="25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73" w:type="dxa"/>
          </w:tcPr>
          <w:p w:rsidR="007A3209" w:rsidRDefault="00C44CA0">
            <w:pPr>
              <w:pStyle w:val="TableParagraph"/>
              <w:spacing w:line="253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4" w:type="dxa"/>
          </w:tcPr>
          <w:p w:rsidR="007A3209" w:rsidRDefault="00C44CA0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68" w:type="dxa"/>
          </w:tcPr>
          <w:p w:rsidR="007A3209" w:rsidRDefault="00C44CA0">
            <w:pPr>
              <w:pStyle w:val="TableParagraph"/>
              <w:spacing w:line="253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97" w:type="dxa"/>
          </w:tcPr>
          <w:p w:rsidR="007A3209" w:rsidRDefault="00C44CA0">
            <w:pPr>
              <w:pStyle w:val="TableParagraph"/>
              <w:spacing w:line="253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16" w:type="dxa"/>
          </w:tcPr>
          <w:p w:rsidR="007A3209" w:rsidRDefault="00C44CA0">
            <w:pPr>
              <w:pStyle w:val="TableParagraph"/>
              <w:spacing w:line="253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90" w:type="dxa"/>
          </w:tcPr>
          <w:p w:rsidR="007A3209" w:rsidRDefault="00C44CA0">
            <w:pPr>
              <w:pStyle w:val="TableParagraph"/>
              <w:spacing w:line="253" w:lineRule="exact"/>
              <w:ind w:left="232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628" w:type="dxa"/>
          </w:tcPr>
          <w:p w:rsidR="007A3209" w:rsidRDefault="00C44CA0">
            <w:pPr>
              <w:pStyle w:val="TableParagraph"/>
              <w:spacing w:line="253" w:lineRule="exact"/>
              <w:ind w:left="204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959" w:type="dxa"/>
          </w:tcPr>
          <w:p w:rsidR="007A3209" w:rsidRDefault="00C44CA0">
            <w:pPr>
              <w:pStyle w:val="TableParagraph"/>
              <w:spacing w:line="253" w:lineRule="exact"/>
              <w:ind w:left="353" w:right="33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96" w:type="dxa"/>
          </w:tcPr>
          <w:p w:rsidR="007A3209" w:rsidRDefault="00C44CA0">
            <w:pPr>
              <w:pStyle w:val="TableParagraph"/>
              <w:spacing w:line="253" w:lineRule="exact"/>
              <w:ind w:left="288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37" w:type="dxa"/>
          </w:tcPr>
          <w:p w:rsidR="007A3209" w:rsidRDefault="00C44CA0">
            <w:pPr>
              <w:pStyle w:val="TableParagraph"/>
              <w:spacing w:line="253" w:lineRule="exact"/>
              <w:ind w:left="159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051" w:type="dxa"/>
          </w:tcPr>
          <w:p w:rsidR="007A3209" w:rsidRDefault="00C44CA0">
            <w:pPr>
              <w:pStyle w:val="TableParagraph"/>
              <w:spacing w:line="253" w:lineRule="exact"/>
              <w:ind w:left="404" w:right="37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945" w:type="dxa"/>
          </w:tcPr>
          <w:p w:rsidR="007A3209" w:rsidRDefault="00C44CA0">
            <w:pPr>
              <w:pStyle w:val="TableParagraph"/>
              <w:spacing w:line="253" w:lineRule="exact"/>
              <w:ind w:left="351" w:right="3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</w:tr>
      <w:tr w:rsidR="007A3209">
        <w:trPr>
          <w:trHeight w:val="278"/>
        </w:trPr>
        <w:tc>
          <w:tcPr>
            <w:tcW w:w="806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888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614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1017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873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734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897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916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628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959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796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537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1051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945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</w:tr>
      <w:tr w:rsidR="007A3209">
        <w:trPr>
          <w:trHeight w:val="273"/>
        </w:trPr>
        <w:tc>
          <w:tcPr>
            <w:tcW w:w="806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888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614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1017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873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734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897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916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628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959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796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537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1051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945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</w:tr>
      <w:tr w:rsidR="007A3209">
        <w:trPr>
          <w:trHeight w:val="278"/>
        </w:trPr>
        <w:tc>
          <w:tcPr>
            <w:tcW w:w="806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888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614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1017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873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734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897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916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628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959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796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537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1051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  <w:tc>
          <w:tcPr>
            <w:tcW w:w="945" w:type="dxa"/>
          </w:tcPr>
          <w:p w:rsidR="007A3209" w:rsidRDefault="007A3209">
            <w:pPr>
              <w:pStyle w:val="TableParagraph"/>
              <w:rPr>
                <w:sz w:val="20"/>
              </w:rPr>
            </w:pPr>
          </w:p>
        </w:tc>
      </w:tr>
    </w:tbl>
    <w:p w:rsidR="007A3209" w:rsidRDefault="007A3209">
      <w:pPr>
        <w:rPr>
          <w:sz w:val="20"/>
        </w:rPr>
        <w:sectPr w:rsidR="007A3209">
          <w:footerReference w:type="default" r:id="rId430"/>
          <w:pgSz w:w="16840" w:h="11900" w:orient="landscape"/>
          <w:pgMar w:top="1340" w:right="1320" w:bottom="1780" w:left="1660" w:header="0" w:footer="1590" w:gutter="0"/>
          <w:cols w:space="720"/>
        </w:sectPr>
      </w:pPr>
    </w:p>
    <w:p w:rsidR="007A3209" w:rsidRDefault="00C44CA0">
      <w:pPr>
        <w:spacing w:before="64"/>
        <w:ind w:right="101"/>
        <w:jc w:val="right"/>
        <w:rPr>
          <w:sz w:val="26"/>
        </w:rPr>
      </w:pPr>
      <w:r>
        <w:rPr>
          <w:sz w:val="26"/>
        </w:rPr>
        <w:t>Продолжение</w:t>
      </w:r>
      <w:r>
        <w:rPr>
          <w:spacing w:val="-13"/>
          <w:sz w:val="26"/>
        </w:rPr>
        <w:t xml:space="preserve"> </w:t>
      </w:r>
      <w:r>
        <w:rPr>
          <w:sz w:val="26"/>
        </w:rPr>
        <w:t>прил.</w:t>
      </w:r>
      <w:r>
        <w:rPr>
          <w:spacing w:val="-9"/>
          <w:sz w:val="26"/>
        </w:rPr>
        <w:t xml:space="preserve"> </w:t>
      </w:r>
      <w:r>
        <w:rPr>
          <w:spacing w:val="-10"/>
          <w:sz w:val="26"/>
        </w:rPr>
        <w:t>Д</w:t>
      </w:r>
    </w:p>
    <w:p w:rsidR="007A3209" w:rsidRDefault="007A3209">
      <w:pPr>
        <w:pStyle w:val="a3"/>
        <w:rPr>
          <w:sz w:val="28"/>
        </w:rPr>
      </w:pPr>
    </w:p>
    <w:p w:rsidR="007A3209" w:rsidRDefault="00C44CA0">
      <w:pPr>
        <w:spacing w:before="234"/>
        <w:ind w:right="100"/>
        <w:jc w:val="right"/>
        <w:rPr>
          <w:sz w:val="26"/>
        </w:rPr>
      </w:pPr>
      <w:r>
        <w:rPr>
          <w:sz w:val="26"/>
        </w:rPr>
        <w:t>Форма</w:t>
      </w:r>
      <w:r>
        <w:rPr>
          <w:spacing w:val="-8"/>
          <w:sz w:val="26"/>
        </w:rPr>
        <w:t xml:space="preserve"> </w:t>
      </w:r>
      <w:r>
        <w:rPr>
          <w:sz w:val="26"/>
        </w:rPr>
        <w:t>Ф-</w:t>
      </w:r>
      <w:r>
        <w:rPr>
          <w:spacing w:val="-5"/>
          <w:sz w:val="26"/>
        </w:rPr>
        <w:t>12</w:t>
      </w:r>
    </w:p>
    <w:p w:rsidR="007A3209" w:rsidRDefault="007A3209">
      <w:pPr>
        <w:pStyle w:val="a3"/>
        <w:spacing w:before="5"/>
        <w:rPr>
          <w:sz w:val="18"/>
        </w:rPr>
      </w:pPr>
    </w:p>
    <w:p w:rsidR="007A3209" w:rsidRDefault="00C44CA0">
      <w:pPr>
        <w:spacing w:before="89"/>
        <w:ind w:left="3787" w:right="4137"/>
        <w:jc w:val="center"/>
        <w:rPr>
          <w:b/>
          <w:sz w:val="26"/>
        </w:rPr>
      </w:pPr>
      <w:r>
        <w:rPr>
          <w:b/>
          <w:sz w:val="26"/>
        </w:rPr>
        <w:t>Ведомость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приемки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земляного</w:t>
      </w:r>
      <w:r>
        <w:rPr>
          <w:b/>
          <w:spacing w:val="-14"/>
          <w:sz w:val="26"/>
        </w:rPr>
        <w:t xml:space="preserve"> </w:t>
      </w:r>
      <w:r>
        <w:rPr>
          <w:b/>
          <w:spacing w:val="-2"/>
          <w:sz w:val="26"/>
        </w:rPr>
        <w:t>полотна</w:t>
      </w:r>
    </w:p>
    <w:p w:rsidR="007A3209" w:rsidRDefault="007A3209">
      <w:pPr>
        <w:pStyle w:val="a3"/>
        <w:spacing w:before="4"/>
        <w:rPr>
          <w:b/>
          <w:sz w:val="26"/>
        </w:rPr>
      </w:pPr>
    </w:p>
    <w:tbl>
      <w:tblPr>
        <w:tblStyle w:val="TableNormal"/>
        <w:tblW w:w="0" w:type="auto"/>
        <w:tblInd w:w="74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480"/>
        <w:gridCol w:w="706"/>
        <w:gridCol w:w="855"/>
        <w:gridCol w:w="797"/>
        <w:gridCol w:w="855"/>
        <w:gridCol w:w="658"/>
        <w:gridCol w:w="749"/>
        <w:gridCol w:w="571"/>
        <w:gridCol w:w="825"/>
        <w:gridCol w:w="585"/>
        <w:gridCol w:w="537"/>
        <w:gridCol w:w="691"/>
        <w:gridCol w:w="854"/>
        <w:gridCol w:w="571"/>
        <w:gridCol w:w="854"/>
        <w:gridCol w:w="1348"/>
      </w:tblGrid>
      <w:tr w:rsidR="007A3209">
        <w:trPr>
          <w:trHeight w:val="1195"/>
        </w:trPr>
        <w:tc>
          <w:tcPr>
            <w:tcW w:w="1186" w:type="dxa"/>
            <w:gridSpan w:val="2"/>
          </w:tcPr>
          <w:p w:rsidR="007A3209" w:rsidRDefault="00C44CA0">
            <w:pPr>
              <w:pStyle w:val="TableParagraph"/>
              <w:ind w:left="170" w:right="159" w:hanging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Meсто измере- </w:t>
            </w:r>
            <w:r>
              <w:rPr>
                <w:spacing w:val="-4"/>
                <w:sz w:val="26"/>
              </w:rPr>
              <w:t>ния</w:t>
            </w:r>
          </w:p>
        </w:tc>
        <w:tc>
          <w:tcPr>
            <w:tcW w:w="1652" w:type="dxa"/>
            <w:gridSpan w:val="2"/>
          </w:tcPr>
          <w:p w:rsidR="007A3209" w:rsidRDefault="00C44CA0">
            <w:pPr>
              <w:pStyle w:val="TableParagraph"/>
              <w:ind w:left="635" w:hanging="442"/>
              <w:rPr>
                <w:sz w:val="26"/>
              </w:rPr>
            </w:pPr>
            <w:r>
              <w:rPr>
                <w:sz w:val="26"/>
              </w:rPr>
              <w:t>Отметка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по </w:t>
            </w:r>
            <w:r>
              <w:rPr>
                <w:spacing w:val="-4"/>
                <w:sz w:val="26"/>
              </w:rPr>
              <w:t>оси</w:t>
            </w:r>
          </w:p>
        </w:tc>
        <w:tc>
          <w:tcPr>
            <w:tcW w:w="2262" w:type="dxa"/>
            <w:gridSpan w:val="3"/>
          </w:tcPr>
          <w:p w:rsidR="007A3209" w:rsidRDefault="00C44CA0">
            <w:pPr>
              <w:pStyle w:val="TableParagraph"/>
              <w:ind w:left="116"/>
              <w:rPr>
                <w:sz w:val="26"/>
              </w:rPr>
            </w:pPr>
            <w:r>
              <w:rPr>
                <w:sz w:val="26"/>
              </w:rPr>
              <w:t>Расстояние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между осью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бровкой,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м</w:t>
            </w:r>
          </w:p>
        </w:tc>
        <w:tc>
          <w:tcPr>
            <w:tcW w:w="1396" w:type="dxa"/>
            <w:gridSpan w:val="2"/>
          </w:tcPr>
          <w:p w:rsidR="007A3209" w:rsidRDefault="00C44CA0">
            <w:pPr>
              <w:pStyle w:val="TableParagraph"/>
              <w:ind w:left="153" w:right="141" w:hanging="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Попереч- </w:t>
            </w:r>
            <w:r>
              <w:rPr>
                <w:sz w:val="26"/>
              </w:rPr>
              <w:t>ные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укло- ны, +</w:t>
            </w:r>
          </w:p>
        </w:tc>
        <w:tc>
          <w:tcPr>
            <w:tcW w:w="1813" w:type="dxa"/>
            <w:gridSpan w:val="3"/>
          </w:tcPr>
          <w:p w:rsidR="007A3209" w:rsidRDefault="00C44CA0">
            <w:pPr>
              <w:pStyle w:val="TableParagraph"/>
              <w:ind w:left="259" w:hanging="120"/>
              <w:rPr>
                <w:sz w:val="26"/>
              </w:rPr>
            </w:pPr>
            <w:r>
              <w:rPr>
                <w:spacing w:val="-2"/>
                <w:sz w:val="26"/>
              </w:rPr>
              <w:t>Коэффициент уплотнения</w:t>
            </w:r>
          </w:p>
        </w:tc>
        <w:tc>
          <w:tcPr>
            <w:tcW w:w="2279" w:type="dxa"/>
            <w:gridSpan w:val="3"/>
          </w:tcPr>
          <w:p w:rsidR="007A3209" w:rsidRDefault="00C44CA0">
            <w:pPr>
              <w:pStyle w:val="TableParagraph"/>
              <w:spacing w:line="291" w:lineRule="exact"/>
              <w:ind w:left="78"/>
              <w:rPr>
                <w:sz w:val="26"/>
              </w:rPr>
            </w:pPr>
            <w:r>
              <w:rPr>
                <w:sz w:val="26"/>
              </w:rPr>
              <w:t>Заложение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откосов</w:t>
            </w:r>
          </w:p>
        </w:tc>
        <w:tc>
          <w:tcPr>
            <w:tcW w:w="1348" w:type="dxa"/>
            <w:vMerge w:val="restart"/>
          </w:tcPr>
          <w:p w:rsidR="007A3209" w:rsidRDefault="00C44CA0">
            <w:pPr>
              <w:pStyle w:val="TableParagraph"/>
              <w:ind w:left="483" w:right="123" w:hanging="337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Примеча- </w:t>
            </w:r>
            <w:r>
              <w:rPr>
                <w:spacing w:val="-4"/>
                <w:sz w:val="26"/>
              </w:rPr>
              <w:t>ние</w:t>
            </w:r>
          </w:p>
        </w:tc>
      </w:tr>
      <w:tr w:rsidR="007A3209">
        <w:trPr>
          <w:trHeight w:val="1195"/>
        </w:trPr>
        <w:tc>
          <w:tcPr>
            <w:tcW w:w="480" w:type="dxa"/>
            <w:vMerge w:val="restart"/>
          </w:tcPr>
          <w:p w:rsidR="007A3209" w:rsidRDefault="00C44CA0">
            <w:pPr>
              <w:pStyle w:val="TableParagraph"/>
              <w:spacing w:line="291" w:lineRule="exact"/>
              <w:ind w:left="98"/>
              <w:rPr>
                <w:sz w:val="26"/>
              </w:rPr>
            </w:pPr>
            <w:r>
              <w:rPr>
                <w:spacing w:val="-5"/>
                <w:sz w:val="26"/>
              </w:rPr>
              <w:t>км</w:t>
            </w:r>
          </w:p>
        </w:tc>
        <w:tc>
          <w:tcPr>
            <w:tcW w:w="706" w:type="dxa"/>
            <w:vMerge w:val="restart"/>
          </w:tcPr>
          <w:p w:rsidR="007A3209" w:rsidRDefault="00C44CA0">
            <w:pPr>
              <w:pStyle w:val="TableParagraph"/>
              <w:spacing w:line="291" w:lineRule="exact"/>
              <w:ind w:left="103"/>
              <w:rPr>
                <w:sz w:val="26"/>
              </w:rPr>
            </w:pPr>
            <w:r>
              <w:rPr>
                <w:spacing w:val="-5"/>
                <w:sz w:val="26"/>
              </w:rPr>
              <w:t>ПК+</w:t>
            </w:r>
          </w:p>
        </w:tc>
        <w:tc>
          <w:tcPr>
            <w:tcW w:w="855" w:type="dxa"/>
            <w:vMerge w:val="restart"/>
          </w:tcPr>
          <w:p w:rsidR="007A3209" w:rsidRDefault="00C44CA0">
            <w:pPr>
              <w:pStyle w:val="TableParagraph"/>
              <w:ind w:left="208" w:right="174" w:hanging="20"/>
              <w:jc w:val="both"/>
              <w:rPr>
                <w:sz w:val="26"/>
              </w:rPr>
            </w:pPr>
            <w:r>
              <w:rPr>
                <w:spacing w:val="-4"/>
                <w:sz w:val="26"/>
              </w:rPr>
              <w:t>про- ект- ная</w:t>
            </w:r>
          </w:p>
        </w:tc>
        <w:tc>
          <w:tcPr>
            <w:tcW w:w="797" w:type="dxa"/>
            <w:vMerge w:val="restart"/>
          </w:tcPr>
          <w:p w:rsidR="007A3209" w:rsidRDefault="00C44CA0">
            <w:pPr>
              <w:pStyle w:val="TableParagraph"/>
              <w:ind w:left="154" w:right="140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фак- ти- чес- кая</w:t>
            </w:r>
          </w:p>
        </w:tc>
        <w:tc>
          <w:tcPr>
            <w:tcW w:w="855" w:type="dxa"/>
            <w:vMerge w:val="restart"/>
          </w:tcPr>
          <w:p w:rsidR="007A3209" w:rsidRDefault="00C44CA0">
            <w:pPr>
              <w:pStyle w:val="TableParagraph"/>
              <w:ind w:left="202" w:right="179" w:hanging="20"/>
              <w:jc w:val="both"/>
              <w:rPr>
                <w:sz w:val="26"/>
              </w:rPr>
            </w:pPr>
            <w:r>
              <w:rPr>
                <w:spacing w:val="-4"/>
                <w:sz w:val="26"/>
              </w:rPr>
              <w:t>про- ект- ное</w:t>
            </w:r>
          </w:p>
        </w:tc>
        <w:tc>
          <w:tcPr>
            <w:tcW w:w="1407" w:type="dxa"/>
            <w:gridSpan w:val="2"/>
          </w:tcPr>
          <w:p w:rsidR="007A3209" w:rsidRDefault="00C44CA0">
            <w:pPr>
              <w:pStyle w:val="TableParagraph"/>
              <w:ind w:left="461" w:right="196" w:hanging="255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фактиче- </w:t>
            </w:r>
            <w:r>
              <w:rPr>
                <w:spacing w:val="-4"/>
                <w:sz w:val="26"/>
              </w:rPr>
              <w:t>ское</w:t>
            </w:r>
          </w:p>
        </w:tc>
        <w:tc>
          <w:tcPr>
            <w:tcW w:w="571" w:type="dxa"/>
            <w:vMerge w:val="restart"/>
          </w:tcPr>
          <w:p w:rsidR="007A3209" w:rsidRDefault="00C44CA0">
            <w:pPr>
              <w:pStyle w:val="TableParagraph"/>
              <w:ind w:left="158" w:right="107" w:hanging="39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ле- </w:t>
            </w:r>
            <w:r>
              <w:rPr>
                <w:spacing w:val="-5"/>
                <w:sz w:val="26"/>
              </w:rPr>
              <w:t>во</w:t>
            </w:r>
          </w:p>
        </w:tc>
        <w:tc>
          <w:tcPr>
            <w:tcW w:w="825" w:type="dxa"/>
            <w:vMerge w:val="restart"/>
          </w:tcPr>
          <w:p w:rsidR="007A3209" w:rsidRDefault="00C44CA0">
            <w:pPr>
              <w:pStyle w:val="TableParagraph"/>
              <w:spacing w:line="291" w:lineRule="exact"/>
              <w:ind w:left="96"/>
              <w:rPr>
                <w:sz w:val="26"/>
              </w:rPr>
            </w:pPr>
            <w:r>
              <w:rPr>
                <w:spacing w:val="-2"/>
                <w:sz w:val="26"/>
              </w:rPr>
              <w:t>право</w:t>
            </w:r>
          </w:p>
        </w:tc>
        <w:tc>
          <w:tcPr>
            <w:tcW w:w="585" w:type="dxa"/>
            <w:vMerge w:val="restart"/>
          </w:tcPr>
          <w:p w:rsidR="007A3209" w:rsidRDefault="00C44CA0">
            <w:pPr>
              <w:pStyle w:val="TableParagraph"/>
              <w:ind w:left="168" w:right="111" w:hanging="39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ле- </w:t>
            </w:r>
            <w:r>
              <w:rPr>
                <w:spacing w:val="-5"/>
                <w:sz w:val="26"/>
              </w:rPr>
              <w:t>во</w:t>
            </w:r>
          </w:p>
        </w:tc>
        <w:tc>
          <w:tcPr>
            <w:tcW w:w="537" w:type="dxa"/>
            <w:vMerge w:val="restart"/>
          </w:tcPr>
          <w:p w:rsidR="007A3209" w:rsidRDefault="00C44CA0">
            <w:pPr>
              <w:pStyle w:val="TableParagraph"/>
              <w:spacing w:line="291" w:lineRule="exact"/>
              <w:ind w:left="92"/>
              <w:rPr>
                <w:sz w:val="26"/>
              </w:rPr>
            </w:pPr>
            <w:r>
              <w:rPr>
                <w:spacing w:val="-5"/>
                <w:sz w:val="26"/>
              </w:rPr>
              <w:t>ось</w:t>
            </w:r>
          </w:p>
        </w:tc>
        <w:tc>
          <w:tcPr>
            <w:tcW w:w="691" w:type="dxa"/>
            <w:vMerge w:val="restart"/>
          </w:tcPr>
          <w:p w:rsidR="007A3209" w:rsidRDefault="00C44CA0">
            <w:pPr>
              <w:pStyle w:val="TableParagraph"/>
              <w:ind w:left="222" w:right="99" w:hanging="111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пра- </w:t>
            </w:r>
            <w:r>
              <w:rPr>
                <w:spacing w:val="-6"/>
                <w:sz w:val="26"/>
              </w:rPr>
              <w:t>во</w:t>
            </w:r>
          </w:p>
        </w:tc>
        <w:tc>
          <w:tcPr>
            <w:tcW w:w="854" w:type="dxa"/>
            <w:vMerge w:val="restart"/>
          </w:tcPr>
          <w:p w:rsidR="007A3209" w:rsidRDefault="00C44CA0">
            <w:pPr>
              <w:pStyle w:val="TableParagraph"/>
              <w:ind w:left="208" w:right="172" w:hanging="20"/>
              <w:jc w:val="both"/>
              <w:rPr>
                <w:sz w:val="26"/>
              </w:rPr>
            </w:pPr>
            <w:r>
              <w:rPr>
                <w:spacing w:val="-4"/>
                <w:sz w:val="26"/>
              </w:rPr>
              <w:t>про- ект- ное</w:t>
            </w:r>
          </w:p>
        </w:tc>
        <w:tc>
          <w:tcPr>
            <w:tcW w:w="1425" w:type="dxa"/>
            <w:gridSpan w:val="2"/>
          </w:tcPr>
          <w:p w:rsidR="007A3209" w:rsidRDefault="00C44CA0">
            <w:pPr>
              <w:pStyle w:val="TableParagraph"/>
              <w:ind w:left="472" w:right="203" w:hanging="255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фактиче- </w:t>
            </w:r>
            <w:r>
              <w:rPr>
                <w:spacing w:val="-4"/>
                <w:sz w:val="26"/>
              </w:rPr>
              <w:t>ское</w:t>
            </w:r>
          </w:p>
        </w:tc>
        <w:tc>
          <w:tcPr>
            <w:tcW w:w="1348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897"/>
        </w:trPr>
        <w:tc>
          <w:tcPr>
            <w:tcW w:w="480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658" w:type="dxa"/>
          </w:tcPr>
          <w:p w:rsidR="007A3209" w:rsidRDefault="00C44CA0">
            <w:pPr>
              <w:pStyle w:val="TableParagraph"/>
              <w:spacing w:line="291" w:lineRule="exact"/>
              <w:ind w:left="65" w:right="65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лево</w:t>
            </w:r>
          </w:p>
        </w:tc>
        <w:tc>
          <w:tcPr>
            <w:tcW w:w="749" w:type="dxa"/>
          </w:tcPr>
          <w:p w:rsidR="007A3209" w:rsidRDefault="00C44CA0">
            <w:pPr>
              <w:pStyle w:val="TableParagraph"/>
              <w:spacing w:line="291" w:lineRule="exact"/>
              <w:ind w:left="42" w:right="3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право</w:t>
            </w:r>
          </w:p>
        </w:tc>
        <w:tc>
          <w:tcPr>
            <w:tcW w:w="571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825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585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537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  <w:tc>
          <w:tcPr>
            <w:tcW w:w="571" w:type="dxa"/>
          </w:tcPr>
          <w:p w:rsidR="007A3209" w:rsidRDefault="00C44CA0">
            <w:pPr>
              <w:pStyle w:val="TableParagraph"/>
              <w:spacing w:line="242" w:lineRule="auto"/>
              <w:ind w:left="160" w:right="105" w:hanging="39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ле- </w:t>
            </w:r>
            <w:r>
              <w:rPr>
                <w:spacing w:val="-5"/>
                <w:sz w:val="26"/>
              </w:rPr>
              <w:t>во</w:t>
            </w:r>
          </w:p>
        </w:tc>
        <w:tc>
          <w:tcPr>
            <w:tcW w:w="854" w:type="dxa"/>
          </w:tcPr>
          <w:p w:rsidR="007A3209" w:rsidRDefault="00C44CA0">
            <w:pPr>
              <w:pStyle w:val="TableParagraph"/>
              <w:spacing w:line="291" w:lineRule="exact"/>
              <w:ind w:left="98" w:right="83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право</w:t>
            </w:r>
          </w:p>
        </w:tc>
        <w:tc>
          <w:tcPr>
            <w:tcW w:w="1348" w:type="dxa"/>
            <w:vMerge/>
            <w:tcBorders>
              <w:top w:val="nil"/>
            </w:tcBorders>
          </w:tcPr>
          <w:p w:rsidR="007A3209" w:rsidRDefault="007A3209">
            <w:pPr>
              <w:rPr>
                <w:sz w:val="2"/>
                <w:szCs w:val="2"/>
              </w:rPr>
            </w:pPr>
          </w:p>
        </w:tc>
      </w:tr>
      <w:tr w:rsidR="007A3209">
        <w:trPr>
          <w:trHeight w:val="297"/>
        </w:trPr>
        <w:tc>
          <w:tcPr>
            <w:tcW w:w="480" w:type="dxa"/>
          </w:tcPr>
          <w:p w:rsidR="007A3209" w:rsidRDefault="00C44CA0">
            <w:pPr>
              <w:pStyle w:val="TableParagraph"/>
              <w:spacing w:line="277" w:lineRule="exact"/>
              <w:ind w:left="1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06" w:type="dxa"/>
          </w:tcPr>
          <w:p w:rsidR="007A3209" w:rsidRDefault="00C44CA0">
            <w:pPr>
              <w:pStyle w:val="TableParagraph"/>
              <w:spacing w:line="277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855" w:type="dxa"/>
          </w:tcPr>
          <w:p w:rsidR="007A3209" w:rsidRDefault="00C44CA0">
            <w:pPr>
              <w:pStyle w:val="TableParagraph"/>
              <w:spacing w:line="277" w:lineRule="exact"/>
              <w:ind w:left="1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797" w:type="dxa"/>
          </w:tcPr>
          <w:p w:rsidR="007A3209" w:rsidRDefault="00C44CA0">
            <w:pPr>
              <w:pStyle w:val="TableParagraph"/>
              <w:spacing w:line="277" w:lineRule="exact"/>
              <w:ind w:left="1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855" w:type="dxa"/>
          </w:tcPr>
          <w:p w:rsidR="007A3209" w:rsidRDefault="00C44CA0">
            <w:pPr>
              <w:pStyle w:val="TableParagraph"/>
              <w:spacing w:line="277" w:lineRule="exact"/>
              <w:ind w:left="1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658" w:type="dxa"/>
          </w:tcPr>
          <w:p w:rsidR="007A3209" w:rsidRDefault="00C44CA0">
            <w:pPr>
              <w:pStyle w:val="TableParagraph"/>
              <w:spacing w:line="277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749" w:type="dxa"/>
          </w:tcPr>
          <w:p w:rsidR="007A3209" w:rsidRDefault="00C44CA0">
            <w:pPr>
              <w:pStyle w:val="TableParagraph"/>
              <w:spacing w:line="277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571" w:type="dxa"/>
          </w:tcPr>
          <w:p w:rsidR="007A3209" w:rsidRDefault="00C44CA0">
            <w:pPr>
              <w:pStyle w:val="TableParagraph"/>
              <w:spacing w:line="277" w:lineRule="exact"/>
              <w:ind w:left="5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825" w:type="dxa"/>
          </w:tcPr>
          <w:p w:rsidR="007A3209" w:rsidRDefault="00C44CA0">
            <w:pPr>
              <w:pStyle w:val="TableParagraph"/>
              <w:spacing w:line="277" w:lineRule="exact"/>
              <w:ind w:left="10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585" w:type="dxa"/>
          </w:tcPr>
          <w:p w:rsidR="007A3209" w:rsidRDefault="00C44CA0">
            <w:pPr>
              <w:pStyle w:val="TableParagraph"/>
              <w:spacing w:line="277" w:lineRule="exact"/>
              <w:ind w:left="163"/>
              <w:rPr>
                <w:sz w:val="26"/>
              </w:rPr>
            </w:pPr>
            <w:r>
              <w:rPr>
                <w:spacing w:val="-5"/>
                <w:sz w:val="26"/>
              </w:rPr>
              <w:t>10</w:t>
            </w:r>
          </w:p>
        </w:tc>
        <w:tc>
          <w:tcPr>
            <w:tcW w:w="537" w:type="dxa"/>
          </w:tcPr>
          <w:p w:rsidR="007A3209" w:rsidRDefault="00C44CA0">
            <w:pPr>
              <w:pStyle w:val="TableParagraph"/>
              <w:spacing w:line="277" w:lineRule="exact"/>
              <w:ind w:left="145"/>
              <w:rPr>
                <w:sz w:val="26"/>
              </w:rPr>
            </w:pPr>
            <w:r>
              <w:rPr>
                <w:spacing w:val="-5"/>
                <w:sz w:val="26"/>
              </w:rPr>
              <w:t>11</w:t>
            </w:r>
          </w:p>
        </w:tc>
        <w:tc>
          <w:tcPr>
            <w:tcW w:w="691" w:type="dxa"/>
          </w:tcPr>
          <w:p w:rsidR="007A3209" w:rsidRDefault="00C44CA0">
            <w:pPr>
              <w:pStyle w:val="TableParagraph"/>
              <w:spacing w:line="277" w:lineRule="exact"/>
              <w:ind w:left="217"/>
              <w:rPr>
                <w:sz w:val="26"/>
              </w:rPr>
            </w:pPr>
            <w:r>
              <w:rPr>
                <w:spacing w:val="-5"/>
                <w:sz w:val="26"/>
              </w:rPr>
              <w:t>12</w:t>
            </w:r>
          </w:p>
        </w:tc>
        <w:tc>
          <w:tcPr>
            <w:tcW w:w="854" w:type="dxa"/>
          </w:tcPr>
          <w:p w:rsidR="007A3209" w:rsidRDefault="00C44CA0">
            <w:pPr>
              <w:pStyle w:val="TableParagraph"/>
              <w:spacing w:line="277" w:lineRule="exact"/>
              <w:ind w:left="92" w:right="8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13</w:t>
            </w:r>
          </w:p>
        </w:tc>
        <w:tc>
          <w:tcPr>
            <w:tcW w:w="571" w:type="dxa"/>
          </w:tcPr>
          <w:p w:rsidR="007A3209" w:rsidRDefault="00C44CA0">
            <w:pPr>
              <w:pStyle w:val="TableParagraph"/>
              <w:spacing w:line="277" w:lineRule="exact"/>
              <w:ind w:left="160"/>
              <w:rPr>
                <w:sz w:val="26"/>
              </w:rPr>
            </w:pPr>
            <w:r>
              <w:rPr>
                <w:spacing w:val="-5"/>
                <w:sz w:val="26"/>
              </w:rPr>
              <w:t>14</w:t>
            </w:r>
          </w:p>
        </w:tc>
        <w:tc>
          <w:tcPr>
            <w:tcW w:w="854" w:type="dxa"/>
          </w:tcPr>
          <w:p w:rsidR="007A3209" w:rsidRDefault="00C44CA0">
            <w:pPr>
              <w:pStyle w:val="TableParagraph"/>
              <w:spacing w:line="277" w:lineRule="exact"/>
              <w:ind w:left="93" w:right="8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15</w:t>
            </w:r>
          </w:p>
        </w:tc>
        <w:tc>
          <w:tcPr>
            <w:tcW w:w="1348" w:type="dxa"/>
          </w:tcPr>
          <w:p w:rsidR="007A3209" w:rsidRDefault="00C44CA0">
            <w:pPr>
              <w:pStyle w:val="TableParagraph"/>
              <w:spacing w:line="277" w:lineRule="exact"/>
              <w:ind w:left="534" w:right="5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16</w:t>
            </w:r>
          </w:p>
        </w:tc>
      </w:tr>
    </w:tbl>
    <w:p w:rsidR="007A3209" w:rsidRDefault="007A3209">
      <w:pPr>
        <w:pStyle w:val="a3"/>
        <w:rPr>
          <w:b/>
          <w:sz w:val="18"/>
        </w:rPr>
      </w:pPr>
    </w:p>
    <w:p w:rsidR="007A3209" w:rsidRDefault="007A3209">
      <w:pPr>
        <w:spacing w:before="88"/>
        <w:ind w:left="1436"/>
        <w:rPr>
          <w:sz w:val="26"/>
        </w:rPr>
      </w:pPr>
      <w:r w:rsidRPr="007A3209">
        <w:pict>
          <v:shape id="_x0000_s1061" type="#_x0000_t136" style="position:absolute;left:0;text-align:left;margin-left:258.05pt;margin-top:-107.05pt;width:328.55pt;height:83.9pt;rotation:315;z-index:15969792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spacing w:val="-2"/>
          <w:sz w:val="26"/>
        </w:rPr>
        <w:t>Подписи:</w:t>
      </w:r>
    </w:p>
    <w:p w:rsidR="007A3209" w:rsidRDefault="007A3209">
      <w:pPr>
        <w:pStyle w:val="a3"/>
        <w:spacing w:before="9"/>
        <w:rPr>
          <w:sz w:val="25"/>
        </w:rPr>
      </w:pPr>
    </w:p>
    <w:p w:rsidR="007A3209" w:rsidRDefault="00C44CA0">
      <w:pPr>
        <w:tabs>
          <w:tab w:val="left" w:pos="7147"/>
        </w:tabs>
        <w:ind w:left="1402"/>
        <w:rPr>
          <w:sz w:val="26"/>
        </w:rPr>
      </w:pPr>
      <w:r>
        <w:rPr>
          <w:spacing w:val="-2"/>
          <w:sz w:val="26"/>
        </w:rPr>
        <w:t>ПОДРЯДЧИК</w:t>
      </w:r>
      <w:r>
        <w:rPr>
          <w:sz w:val="26"/>
        </w:rPr>
        <w:tab/>
      </w:r>
      <w:r>
        <w:rPr>
          <w:spacing w:val="-2"/>
          <w:sz w:val="26"/>
        </w:rPr>
        <w:t>ЗАКАЗЧИК</w:t>
      </w:r>
    </w:p>
    <w:p w:rsidR="007A3209" w:rsidRDefault="007A3209">
      <w:pPr>
        <w:rPr>
          <w:sz w:val="26"/>
        </w:rPr>
        <w:sectPr w:rsidR="007A3209">
          <w:pgSz w:w="16840" w:h="11900" w:orient="landscape"/>
          <w:pgMar w:top="1340" w:right="1320" w:bottom="1800" w:left="1660" w:header="0" w:footer="1590" w:gutter="0"/>
          <w:cols w:space="720"/>
        </w:sectPr>
      </w:pPr>
    </w:p>
    <w:p w:rsidR="007A3209" w:rsidRDefault="007A3209">
      <w:pPr>
        <w:pStyle w:val="a3"/>
        <w:rPr>
          <w:sz w:val="28"/>
        </w:rPr>
      </w:pPr>
    </w:p>
    <w:p w:rsidR="007A3209" w:rsidRDefault="007A3209">
      <w:pPr>
        <w:pStyle w:val="a3"/>
        <w:rPr>
          <w:sz w:val="28"/>
        </w:rPr>
      </w:pPr>
    </w:p>
    <w:p w:rsidR="007A3209" w:rsidRDefault="00C44CA0">
      <w:pPr>
        <w:spacing w:before="237"/>
        <w:jc w:val="right"/>
        <w:rPr>
          <w:b/>
          <w:sz w:val="26"/>
        </w:rPr>
      </w:pPr>
      <w:r>
        <w:rPr>
          <w:b/>
          <w:spacing w:val="-5"/>
          <w:sz w:val="26"/>
        </w:rPr>
        <w:t>АКТ</w:t>
      </w:r>
    </w:p>
    <w:p w:rsidR="007A3209" w:rsidRDefault="00C44CA0">
      <w:pPr>
        <w:spacing w:before="70"/>
        <w:ind w:right="111"/>
        <w:jc w:val="right"/>
        <w:rPr>
          <w:sz w:val="26"/>
        </w:rPr>
      </w:pPr>
      <w:r>
        <w:br w:type="column"/>
      </w:r>
      <w:r>
        <w:rPr>
          <w:sz w:val="26"/>
        </w:rPr>
        <w:t>Продолжение</w:t>
      </w:r>
      <w:r>
        <w:rPr>
          <w:spacing w:val="-13"/>
          <w:sz w:val="26"/>
        </w:rPr>
        <w:t xml:space="preserve"> </w:t>
      </w:r>
      <w:r>
        <w:rPr>
          <w:sz w:val="26"/>
        </w:rPr>
        <w:t>прил.</w:t>
      </w:r>
      <w:r>
        <w:rPr>
          <w:spacing w:val="-11"/>
          <w:sz w:val="26"/>
        </w:rPr>
        <w:t xml:space="preserve"> </w:t>
      </w:r>
      <w:r>
        <w:rPr>
          <w:spacing w:val="-10"/>
          <w:sz w:val="26"/>
        </w:rPr>
        <w:t>Д</w:t>
      </w:r>
    </w:p>
    <w:p w:rsidR="007A3209" w:rsidRDefault="00C44CA0">
      <w:pPr>
        <w:spacing w:before="210"/>
        <w:ind w:right="110"/>
        <w:jc w:val="right"/>
        <w:rPr>
          <w:sz w:val="26"/>
        </w:rPr>
      </w:pPr>
      <w:r>
        <w:rPr>
          <w:sz w:val="26"/>
        </w:rPr>
        <w:t>Форма</w:t>
      </w:r>
      <w:r>
        <w:rPr>
          <w:spacing w:val="-7"/>
          <w:sz w:val="26"/>
        </w:rPr>
        <w:t xml:space="preserve"> </w:t>
      </w:r>
      <w:r>
        <w:rPr>
          <w:sz w:val="26"/>
        </w:rPr>
        <w:t>Ф-</w:t>
      </w:r>
      <w:r>
        <w:rPr>
          <w:spacing w:val="-5"/>
          <w:sz w:val="26"/>
        </w:rPr>
        <w:t>13</w:t>
      </w:r>
    </w:p>
    <w:p w:rsidR="007A3209" w:rsidRDefault="007A3209">
      <w:pPr>
        <w:jc w:val="right"/>
        <w:rPr>
          <w:sz w:val="26"/>
        </w:rPr>
        <w:sectPr w:rsidR="007A3209">
          <w:footerReference w:type="default" r:id="rId431"/>
          <w:pgSz w:w="11900" w:h="16840"/>
          <w:pgMar w:top="1340" w:right="1300" w:bottom="280" w:left="1300" w:header="0" w:footer="0" w:gutter="0"/>
          <w:cols w:num="2" w:space="720" w:equalWidth="0">
            <w:col w:w="4921" w:space="40"/>
            <w:col w:w="4339"/>
          </w:cols>
        </w:sectPr>
      </w:pPr>
    </w:p>
    <w:p w:rsidR="007A3209" w:rsidRDefault="00C44CA0">
      <w:pPr>
        <w:spacing w:line="298" w:lineRule="exact"/>
        <w:ind w:left="2470" w:right="2469"/>
        <w:jc w:val="center"/>
        <w:rPr>
          <w:b/>
          <w:sz w:val="26"/>
        </w:rPr>
      </w:pPr>
      <w:r>
        <w:rPr>
          <w:b/>
          <w:w w:val="95"/>
          <w:sz w:val="26"/>
        </w:rPr>
        <w:t>освидетельствования</w:t>
      </w:r>
      <w:r>
        <w:rPr>
          <w:b/>
          <w:spacing w:val="76"/>
          <w:sz w:val="26"/>
        </w:rPr>
        <w:t xml:space="preserve"> </w:t>
      </w:r>
      <w:r>
        <w:rPr>
          <w:b/>
          <w:w w:val="95"/>
          <w:sz w:val="26"/>
        </w:rPr>
        <w:t>скрытых</w:t>
      </w:r>
      <w:r>
        <w:rPr>
          <w:b/>
          <w:spacing w:val="68"/>
          <w:sz w:val="26"/>
        </w:rPr>
        <w:t xml:space="preserve"> </w:t>
      </w:r>
      <w:r>
        <w:rPr>
          <w:b/>
          <w:spacing w:val="-2"/>
          <w:w w:val="95"/>
          <w:sz w:val="26"/>
        </w:rPr>
        <w:t>работ</w:t>
      </w:r>
    </w:p>
    <w:p w:rsidR="007A3209" w:rsidRDefault="007A3209">
      <w:pPr>
        <w:pStyle w:val="a3"/>
        <w:spacing w:before="2"/>
        <w:rPr>
          <w:b/>
          <w:sz w:val="26"/>
        </w:rPr>
      </w:pPr>
    </w:p>
    <w:p w:rsidR="007A3209" w:rsidRDefault="00C44CA0">
      <w:pPr>
        <w:tabs>
          <w:tab w:val="left" w:pos="3160"/>
        </w:tabs>
        <w:spacing w:line="298" w:lineRule="exact"/>
        <w:ind w:left="116"/>
        <w:rPr>
          <w:sz w:val="26"/>
        </w:rPr>
      </w:pPr>
      <w:r>
        <w:rPr>
          <w:b/>
          <w:spacing w:val="-10"/>
          <w:sz w:val="26"/>
        </w:rPr>
        <w:t>№</w:t>
      </w:r>
      <w:r>
        <w:rPr>
          <w:sz w:val="26"/>
          <w:u w:val="single"/>
        </w:rPr>
        <w:tab/>
      </w:r>
    </w:p>
    <w:p w:rsidR="007A3209" w:rsidRDefault="00C44CA0">
      <w:pPr>
        <w:tabs>
          <w:tab w:val="left" w:pos="634"/>
          <w:tab w:val="left" w:pos="2712"/>
        </w:tabs>
        <w:spacing w:line="298" w:lineRule="exact"/>
        <w:ind w:left="116"/>
        <w:rPr>
          <w:b/>
          <w:sz w:val="26"/>
        </w:rPr>
      </w:pPr>
      <w:r>
        <w:rPr>
          <w:b/>
          <w:spacing w:val="-10"/>
          <w:sz w:val="26"/>
        </w:rPr>
        <w:t>«</w:t>
      </w:r>
      <w:r>
        <w:rPr>
          <w:sz w:val="26"/>
          <w:u w:val="single"/>
        </w:rPr>
        <w:tab/>
      </w:r>
      <w:r>
        <w:rPr>
          <w:b/>
          <w:spacing w:val="-10"/>
          <w:sz w:val="26"/>
        </w:rPr>
        <w:t>»</w:t>
      </w:r>
      <w:r>
        <w:rPr>
          <w:sz w:val="26"/>
          <w:u w:val="single"/>
        </w:rPr>
        <w:tab/>
      </w:r>
      <w:r>
        <w:rPr>
          <w:b/>
          <w:sz w:val="26"/>
        </w:rPr>
        <w:t>20</w:t>
      </w:r>
      <w:r>
        <w:rPr>
          <w:spacing w:val="62"/>
          <w:sz w:val="26"/>
          <w:u w:val="single"/>
        </w:rPr>
        <w:t xml:space="preserve">  </w:t>
      </w:r>
      <w:r>
        <w:rPr>
          <w:b/>
          <w:spacing w:val="-5"/>
          <w:sz w:val="26"/>
        </w:rPr>
        <w:t>г.</w:t>
      </w:r>
    </w:p>
    <w:p w:rsidR="007A3209" w:rsidRDefault="007A3209">
      <w:pPr>
        <w:pStyle w:val="a3"/>
        <w:spacing w:before="8"/>
        <w:rPr>
          <w:b/>
          <w:sz w:val="25"/>
        </w:rPr>
      </w:pPr>
    </w:p>
    <w:p w:rsidR="007A3209" w:rsidRDefault="00C44CA0">
      <w:pPr>
        <w:tabs>
          <w:tab w:val="left" w:pos="8963"/>
        </w:tabs>
        <w:ind w:right="218"/>
        <w:jc w:val="right"/>
        <w:rPr>
          <w:sz w:val="26"/>
        </w:rPr>
      </w:pPr>
      <w:r>
        <w:rPr>
          <w:sz w:val="26"/>
        </w:rPr>
        <w:t>Представитель</w:t>
      </w:r>
      <w:r>
        <w:rPr>
          <w:spacing w:val="-11"/>
          <w:sz w:val="26"/>
        </w:rPr>
        <w:t xml:space="preserve"> </w:t>
      </w:r>
      <w:r>
        <w:rPr>
          <w:sz w:val="26"/>
        </w:rPr>
        <w:t>застройщика</w:t>
      </w:r>
      <w:r>
        <w:rPr>
          <w:spacing w:val="-10"/>
          <w:sz w:val="26"/>
        </w:rPr>
        <w:t xml:space="preserve"> </w:t>
      </w:r>
      <w:r>
        <w:rPr>
          <w:sz w:val="26"/>
        </w:rPr>
        <w:t>или</w:t>
      </w:r>
      <w:r>
        <w:rPr>
          <w:spacing w:val="-15"/>
          <w:sz w:val="26"/>
        </w:rPr>
        <w:t xml:space="preserve"> </w:t>
      </w:r>
      <w:r>
        <w:rPr>
          <w:spacing w:val="-2"/>
          <w:sz w:val="26"/>
        </w:rPr>
        <w:t>заказчика_</w:t>
      </w:r>
      <w:r>
        <w:rPr>
          <w:sz w:val="26"/>
          <w:u w:val="single"/>
        </w:rPr>
        <w:tab/>
      </w:r>
    </w:p>
    <w:p w:rsidR="007A3209" w:rsidRDefault="00C44CA0">
      <w:pPr>
        <w:spacing w:before="119"/>
        <w:ind w:right="218"/>
        <w:jc w:val="right"/>
        <w:rPr>
          <w:sz w:val="26"/>
        </w:rPr>
      </w:pPr>
      <w:r>
        <w:rPr>
          <w:w w:val="99"/>
          <w:sz w:val="26"/>
        </w:rPr>
        <w:t>_</w:t>
      </w:r>
    </w:p>
    <w:p w:rsidR="007A3209" w:rsidRDefault="007A3209">
      <w:pPr>
        <w:pStyle w:val="a3"/>
        <w:spacing w:line="20" w:lineRule="exact"/>
        <w:ind w:left="11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1079" o:spid="_x0000_s1059" style="width:441.5pt;height:.55pt;mso-position-horizontal-relative:char;mso-position-vertical-relative:line" coordsize="8830,11">
            <v:shape id="docshape1080" o:spid="_x0000_s1060" style="position:absolute;top:5;width:8830;height:2" coordorigin=",5" coordsize="8830,0" o:spt="100" adj="0,,0" path="m,5r2332,m2337,5r1684,m4026,5r778,m4808,5r2333,m7145,5r1685,e" filled="f" strokeweight=".18283mm">
              <v:stroke joinstyle="round"/>
              <v:formulas/>
              <v:path arrowok="t" o:connecttype="segments"/>
            </v:shape>
            <w10:anchorlock/>
          </v:group>
        </w:pict>
      </w:r>
    </w:p>
    <w:p w:rsidR="007A3209" w:rsidRDefault="00C44CA0">
      <w:pPr>
        <w:spacing w:before="98"/>
        <w:ind w:left="879"/>
        <w:rPr>
          <w:i/>
        </w:rPr>
      </w:pPr>
      <w:r>
        <w:rPr>
          <w:i/>
        </w:rPr>
        <w:t>(должность,</w:t>
      </w:r>
      <w:r>
        <w:rPr>
          <w:i/>
          <w:spacing w:val="-9"/>
        </w:rPr>
        <w:t xml:space="preserve"> </w:t>
      </w:r>
      <w:r>
        <w:rPr>
          <w:i/>
        </w:rPr>
        <w:t>фамилия,</w:t>
      </w:r>
      <w:r>
        <w:rPr>
          <w:i/>
          <w:spacing w:val="-6"/>
        </w:rPr>
        <w:t xml:space="preserve"> </w:t>
      </w:r>
      <w:r>
        <w:rPr>
          <w:i/>
        </w:rPr>
        <w:t>инициалы,</w:t>
      </w:r>
      <w:r>
        <w:rPr>
          <w:i/>
          <w:spacing w:val="-3"/>
        </w:rPr>
        <w:t xml:space="preserve"> </w:t>
      </w:r>
      <w:r>
        <w:rPr>
          <w:i/>
        </w:rPr>
        <w:t>реквизиты</w:t>
      </w:r>
      <w:r>
        <w:rPr>
          <w:i/>
          <w:spacing w:val="-6"/>
        </w:rPr>
        <w:t xml:space="preserve"> </w:t>
      </w:r>
      <w:r>
        <w:rPr>
          <w:i/>
        </w:rPr>
        <w:t>документа</w:t>
      </w:r>
      <w:r>
        <w:rPr>
          <w:i/>
          <w:spacing w:val="-5"/>
        </w:rPr>
        <w:t xml:space="preserve"> </w:t>
      </w:r>
      <w:r>
        <w:rPr>
          <w:i/>
        </w:rPr>
        <w:t>о</w:t>
      </w:r>
      <w:r>
        <w:rPr>
          <w:i/>
          <w:spacing w:val="-4"/>
        </w:rPr>
        <w:t xml:space="preserve"> </w:t>
      </w:r>
      <w:r>
        <w:rPr>
          <w:i/>
          <w:spacing w:val="-2"/>
        </w:rPr>
        <w:t>представительстве)</w:t>
      </w:r>
    </w:p>
    <w:p w:rsidR="007A3209" w:rsidRDefault="007A3209">
      <w:pPr>
        <w:pStyle w:val="a3"/>
        <w:spacing w:before="1"/>
        <w:rPr>
          <w:i/>
          <w:sz w:val="26"/>
        </w:rPr>
      </w:pPr>
    </w:p>
    <w:p w:rsidR="007A3209" w:rsidRDefault="00C44CA0">
      <w:pPr>
        <w:tabs>
          <w:tab w:val="left" w:pos="8899"/>
        </w:tabs>
        <w:ind w:left="116"/>
        <w:rPr>
          <w:sz w:val="26"/>
        </w:rPr>
      </w:pPr>
      <w:r>
        <w:rPr>
          <w:sz w:val="26"/>
        </w:rPr>
        <w:t>Представитель</w:t>
      </w:r>
      <w:r>
        <w:rPr>
          <w:spacing w:val="-13"/>
          <w:sz w:val="26"/>
        </w:rPr>
        <w:t xml:space="preserve"> </w:t>
      </w:r>
      <w:r>
        <w:rPr>
          <w:sz w:val="26"/>
        </w:rPr>
        <w:t>лица,</w:t>
      </w:r>
      <w:r>
        <w:rPr>
          <w:spacing w:val="-17"/>
          <w:sz w:val="26"/>
        </w:rPr>
        <w:t xml:space="preserve"> </w:t>
      </w:r>
      <w:r>
        <w:rPr>
          <w:sz w:val="26"/>
        </w:rPr>
        <w:t>осуществляющего</w:t>
      </w:r>
      <w:r>
        <w:rPr>
          <w:spacing w:val="-13"/>
          <w:sz w:val="26"/>
        </w:rPr>
        <w:t xml:space="preserve"> </w:t>
      </w:r>
      <w:r>
        <w:rPr>
          <w:spacing w:val="-2"/>
          <w:sz w:val="26"/>
        </w:rPr>
        <w:t>строительство</w:t>
      </w:r>
      <w:r>
        <w:rPr>
          <w:sz w:val="26"/>
          <w:u w:val="single"/>
        </w:rPr>
        <w:tab/>
      </w:r>
      <w:r>
        <w:rPr>
          <w:spacing w:val="-10"/>
          <w:sz w:val="26"/>
        </w:rPr>
        <w:t>_</w:t>
      </w:r>
    </w:p>
    <w:p w:rsidR="007A3209" w:rsidRDefault="007A3209">
      <w:pPr>
        <w:pStyle w:val="a3"/>
        <w:spacing w:before="2"/>
        <w:rPr>
          <w:sz w:val="23"/>
        </w:rPr>
      </w:pPr>
      <w:r w:rsidRPr="007A3209">
        <w:pict>
          <v:shape id="docshape1081" o:spid="_x0000_s1058" style="position:absolute;margin-left:70.8pt;margin-top:14.8pt;width:435.05pt;height:.1pt;z-index:-15486464;mso-wrap-distance-left:0;mso-wrap-distance-right:0;mso-position-horizontal-relative:page" coordorigin="1416,296" coordsize="8701,0" o:spt="100" adj="0,,0" path="m1416,296r2332,m3753,296r1685,m5442,296r778,m6224,296r2333,m8561,296r1555,e" filled="f" strokeweight=".18283mm">
            <v:stroke joinstyle="round"/>
            <v:formulas/>
            <v:path arrowok="t" o:connecttype="segments"/>
            <w10:wrap type="topAndBottom" anchorx="page"/>
          </v:shape>
        </w:pict>
      </w:r>
    </w:p>
    <w:p w:rsidR="007A3209" w:rsidRDefault="00C44CA0">
      <w:pPr>
        <w:spacing w:line="251" w:lineRule="exact"/>
        <w:ind w:left="879"/>
        <w:rPr>
          <w:i/>
        </w:rPr>
      </w:pPr>
      <w:r>
        <w:rPr>
          <w:i/>
        </w:rPr>
        <w:t>(должность,</w:t>
      </w:r>
      <w:r>
        <w:rPr>
          <w:i/>
          <w:spacing w:val="-9"/>
        </w:rPr>
        <w:t xml:space="preserve"> </w:t>
      </w:r>
      <w:r>
        <w:rPr>
          <w:i/>
        </w:rPr>
        <w:t>фамилия,</w:t>
      </w:r>
      <w:r>
        <w:rPr>
          <w:i/>
          <w:spacing w:val="-6"/>
        </w:rPr>
        <w:t xml:space="preserve"> </w:t>
      </w:r>
      <w:r>
        <w:rPr>
          <w:i/>
        </w:rPr>
        <w:t>инициалы,</w:t>
      </w:r>
      <w:r>
        <w:rPr>
          <w:i/>
          <w:spacing w:val="-3"/>
        </w:rPr>
        <w:t xml:space="preserve"> </w:t>
      </w:r>
      <w:r>
        <w:rPr>
          <w:i/>
        </w:rPr>
        <w:t>реквизиты</w:t>
      </w:r>
      <w:r>
        <w:rPr>
          <w:i/>
          <w:spacing w:val="-5"/>
        </w:rPr>
        <w:t xml:space="preserve"> </w:t>
      </w:r>
      <w:r>
        <w:rPr>
          <w:i/>
        </w:rPr>
        <w:t>документа</w:t>
      </w:r>
      <w:r>
        <w:rPr>
          <w:i/>
          <w:spacing w:val="-5"/>
        </w:rPr>
        <w:t xml:space="preserve"> </w:t>
      </w:r>
      <w:r>
        <w:rPr>
          <w:i/>
        </w:rPr>
        <w:t>о</w:t>
      </w:r>
      <w:r>
        <w:rPr>
          <w:i/>
          <w:spacing w:val="-4"/>
        </w:rPr>
        <w:t xml:space="preserve"> </w:t>
      </w:r>
      <w:r>
        <w:rPr>
          <w:i/>
          <w:spacing w:val="-2"/>
        </w:rPr>
        <w:t>представительстве)</w:t>
      </w:r>
    </w:p>
    <w:p w:rsidR="007A3209" w:rsidRDefault="007A3209">
      <w:pPr>
        <w:pStyle w:val="a3"/>
        <w:spacing w:before="1"/>
        <w:rPr>
          <w:i/>
          <w:sz w:val="26"/>
        </w:rPr>
      </w:pPr>
    </w:p>
    <w:p w:rsidR="007A3209" w:rsidRDefault="00C44CA0">
      <w:pPr>
        <w:tabs>
          <w:tab w:val="left" w:pos="9034"/>
        </w:tabs>
        <w:ind w:left="116" w:right="263"/>
        <w:rPr>
          <w:sz w:val="26"/>
        </w:rPr>
      </w:pPr>
      <w:r>
        <w:rPr>
          <w:sz w:val="26"/>
        </w:rPr>
        <w:t>Представитель лица, осуществляющего строительство, по вопросам строитель- ного контроля</w:t>
      </w:r>
      <w:r>
        <w:rPr>
          <w:sz w:val="26"/>
          <w:u w:val="single"/>
        </w:rPr>
        <w:tab/>
      </w:r>
    </w:p>
    <w:p w:rsidR="007A3209" w:rsidRDefault="007A3209">
      <w:pPr>
        <w:spacing w:before="2"/>
        <w:ind w:left="8950"/>
        <w:rPr>
          <w:sz w:val="26"/>
        </w:rPr>
      </w:pPr>
      <w:r w:rsidRPr="007A3209">
        <w:pict>
          <v:shape id="docshape1082" o:spid="_x0000_s1057" style="position:absolute;left:0;text-align:left;margin-left:70.8pt;margin-top:14.8pt;width:441.5pt;height:.1pt;z-index:15973888;mso-position-horizontal-relative:page" coordorigin="1416,296" coordsize="8830,0" o:spt="100" adj="0,,0" path="m1416,296r2332,m3753,296r1685,m5442,296r778,m6224,296r2333,m8561,296r1685,e" filled="f" strokeweight=".18283mm">
            <v:stroke joinstyle="round"/>
            <v:formulas/>
            <v:path arrowok="t" o:connecttype="segments"/>
            <w10:wrap anchorx="page"/>
          </v:shape>
        </w:pict>
      </w:r>
      <w:r w:rsidR="00C44CA0">
        <w:rPr>
          <w:w w:val="99"/>
          <w:sz w:val="26"/>
        </w:rPr>
        <w:t>_</w:t>
      </w:r>
    </w:p>
    <w:p w:rsidR="007A3209" w:rsidRDefault="007A3209">
      <w:pPr>
        <w:spacing w:line="251" w:lineRule="exact"/>
        <w:ind w:left="879"/>
        <w:rPr>
          <w:i/>
        </w:rPr>
      </w:pPr>
      <w:r w:rsidRPr="007A3209">
        <w:pict>
          <v:shape id="_x0000_s1056" type="#_x0000_t136" style="position:absolute;left:0;text-align:left;margin-left:134.6pt;margin-top:7.9pt;width:328.4pt;height:83.85pt;rotation:315;z-index:1597542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i/>
        </w:rPr>
        <w:t>(должность,</w:t>
      </w:r>
      <w:r w:rsidR="00C44CA0">
        <w:rPr>
          <w:i/>
          <w:spacing w:val="-9"/>
        </w:rPr>
        <w:t xml:space="preserve"> </w:t>
      </w:r>
      <w:r w:rsidR="00C44CA0">
        <w:rPr>
          <w:i/>
        </w:rPr>
        <w:t>фамилия,</w:t>
      </w:r>
      <w:r w:rsidR="00C44CA0">
        <w:rPr>
          <w:i/>
          <w:spacing w:val="-6"/>
        </w:rPr>
        <w:t xml:space="preserve"> </w:t>
      </w:r>
      <w:r w:rsidR="00C44CA0">
        <w:rPr>
          <w:i/>
        </w:rPr>
        <w:t>инициалы,</w:t>
      </w:r>
      <w:r w:rsidR="00C44CA0">
        <w:rPr>
          <w:i/>
          <w:spacing w:val="-3"/>
        </w:rPr>
        <w:t xml:space="preserve"> </w:t>
      </w:r>
      <w:r w:rsidR="00C44CA0">
        <w:rPr>
          <w:i/>
        </w:rPr>
        <w:t>реквизиты</w:t>
      </w:r>
      <w:r w:rsidR="00C44CA0">
        <w:rPr>
          <w:i/>
          <w:spacing w:val="-5"/>
        </w:rPr>
        <w:t xml:space="preserve"> </w:t>
      </w:r>
      <w:r w:rsidR="00C44CA0">
        <w:rPr>
          <w:i/>
        </w:rPr>
        <w:t>документа</w:t>
      </w:r>
      <w:r w:rsidR="00C44CA0">
        <w:rPr>
          <w:i/>
          <w:spacing w:val="-5"/>
        </w:rPr>
        <w:t xml:space="preserve"> </w:t>
      </w:r>
      <w:r w:rsidR="00C44CA0">
        <w:rPr>
          <w:i/>
        </w:rPr>
        <w:t>о</w:t>
      </w:r>
      <w:r w:rsidR="00C44CA0">
        <w:rPr>
          <w:i/>
          <w:spacing w:val="-4"/>
        </w:rPr>
        <w:t xml:space="preserve"> </w:t>
      </w:r>
      <w:r w:rsidR="00C44CA0">
        <w:rPr>
          <w:i/>
          <w:spacing w:val="-2"/>
        </w:rPr>
        <w:t>представительстве)</w:t>
      </w:r>
    </w:p>
    <w:p w:rsidR="007A3209" w:rsidRDefault="007A3209">
      <w:pPr>
        <w:pStyle w:val="a3"/>
        <w:spacing w:before="4"/>
        <w:rPr>
          <w:i/>
          <w:sz w:val="18"/>
        </w:rPr>
      </w:pPr>
    </w:p>
    <w:p w:rsidR="007A3209" w:rsidRDefault="00C44CA0">
      <w:pPr>
        <w:spacing w:before="89" w:line="298" w:lineRule="exact"/>
        <w:ind w:left="116"/>
        <w:rPr>
          <w:sz w:val="26"/>
        </w:rPr>
      </w:pPr>
      <w:r>
        <w:rPr>
          <w:sz w:val="26"/>
        </w:rPr>
        <w:t>Представитель</w:t>
      </w:r>
      <w:r>
        <w:rPr>
          <w:spacing w:val="-13"/>
          <w:sz w:val="26"/>
        </w:rPr>
        <w:t xml:space="preserve"> </w:t>
      </w:r>
      <w:r>
        <w:rPr>
          <w:sz w:val="26"/>
        </w:rPr>
        <w:t>лица,</w:t>
      </w:r>
      <w:r>
        <w:rPr>
          <w:spacing w:val="-15"/>
          <w:sz w:val="26"/>
        </w:rPr>
        <w:t xml:space="preserve"> </w:t>
      </w:r>
      <w:r>
        <w:rPr>
          <w:sz w:val="26"/>
        </w:rPr>
        <w:t>осуществляющего</w:t>
      </w:r>
      <w:r>
        <w:rPr>
          <w:spacing w:val="-13"/>
          <w:sz w:val="26"/>
        </w:rPr>
        <w:t xml:space="preserve"> </w:t>
      </w:r>
      <w:r>
        <w:rPr>
          <w:sz w:val="26"/>
        </w:rPr>
        <w:t>подготовку</w:t>
      </w:r>
      <w:r>
        <w:rPr>
          <w:spacing w:val="-13"/>
          <w:sz w:val="26"/>
        </w:rPr>
        <w:t xml:space="preserve"> </w:t>
      </w:r>
      <w:r>
        <w:rPr>
          <w:sz w:val="26"/>
        </w:rPr>
        <w:t>проектной</w:t>
      </w:r>
      <w:r>
        <w:rPr>
          <w:spacing w:val="-12"/>
          <w:sz w:val="26"/>
        </w:rPr>
        <w:t xml:space="preserve"> </w:t>
      </w:r>
      <w:r>
        <w:rPr>
          <w:spacing w:val="-2"/>
          <w:sz w:val="26"/>
        </w:rPr>
        <w:t>документации</w:t>
      </w:r>
    </w:p>
    <w:p w:rsidR="007A3209" w:rsidRDefault="007A3209">
      <w:pPr>
        <w:spacing w:line="298" w:lineRule="exact"/>
        <w:ind w:left="8951"/>
        <w:rPr>
          <w:sz w:val="26"/>
        </w:rPr>
      </w:pPr>
      <w:r w:rsidRPr="007A3209">
        <w:pict>
          <v:shape id="docshape1083" o:spid="_x0000_s1055" style="position:absolute;left:0;text-align:left;margin-left:70.8pt;margin-top:14.65pt;width:441.55pt;height:.1pt;z-index:-25562112;mso-position-horizontal-relative:page" coordorigin="1416,293" coordsize="8831,0" o:spt="100" adj="0,,0" path="m1416,293r2332,m3753,293r1685,m5443,293r778,m6225,293r2333,m8562,293r1685,e" filled="f" strokeweight=".18283mm">
            <v:stroke joinstyle="round"/>
            <v:formulas/>
            <v:path arrowok="t" o:connecttype="segments"/>
            <w10:wrap anchorx="page"/>
          </v:shape>
        </w:pict>
      </w:r>
      <w:r w:rsidR="00C44CA0">
        <w:rPr>
          <w:w w:val="99"/>
          <w:sz w:val="26"/>
        </w:rPr>
        <w:t>_</w:t>
      </w:r>
    </w:p>
    <w:p w:rsidR="007A3209" w:rsidRDefault="00C44CA0">
      <w:pPr>
        <w:spacing w:line="298" w:lineRule="exact"/>
        <w:ind w:left="8950"/>
        <w:rPr>
          <w:sz w:val="26"/>
        </w:rPr>
      </w:pPr>
      <w:r>
        <w:rPr>
          <w:w w:val="99"/>
          <w:sz w:val="26"/>
        </w:rPr>
        <w:t>_</w:t>
      </w:r>
    </w:p>
    <w:p w:rsidR="007A3209" w:rsidRDefault="007A3209">
      <w:pPr>
        <w:pStyle w:val="a3"/>
        <w:spacing w:line="20" w:lineRule="exact"/>
        <w:ind w:left="11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1084" o:spid="_x0000_s1053" style="width:441.5pt;height:.55pt;mso-position-horizontal-relative:char;mso-position-vertical-relative:line" coordsize="8830,11">
            <v:shape id="docshape1085" o:spid="_x0000_s1054" style="position:absolute;top:5;width:8830;height:2" coordorigin=",5" coordsize="8830,0" o:spt="100" adj="0,,0" path="m,5r2332,m2337,5r1684,m4026,5r778,m4808,5r2333,m7145,5r1685,e" filled="f" strokeweight=".18283mm">
              <v:stroke joinstyle="round"/>
              <v:formulas/>
              <v:path arrowok="t" o:connecttype="segments"/>
            </v:shape>
            <w10:anchorlock/>
          </v:group>
        </w:pict>
      </w:r>
    </w:p>
    <w:p w:rsidR="007A3209" w:rsidRDefault="00C44CA0">
      <w:pPr>
        <w:ind w:left="874"/>
        <w:rPr>
          <w:i/>
        </w:rPr>
      </w:pPr>
      <w:r>
        <w:rPr>
          <w:i/>
          <w:sz w:val="26"/>
        </w:rPr>
        <w:t>(</w:t>
      </w:r>
      <w:r>
        <w:rPr>
          <w:i/>
        </w:rPr>
        <w:t>должность,</w:t>
      </w:r>
      <w:r>
        <w:rPr>
          <w:i/>
          <w:spacing w:val="-5"/>
        </w:rPr>
        <w:t xml:space="preserve"> </w:t>
      </w:r>
      <w:r>
        <w:rPr>
          <w:i/>
        </w:rPr>
        <w:t>фамилия,</w:t>
      </w:r>
      <w:r>
        <w:rPr>
          <w:i/>
          <w:spacing w:val="-5"/>
        </w:rPr>
        <w:t xml:space="preserve"> </w:t>
      </w:r>
      <w:r>
        <w:rPr>
          <w:i/>
        </w:rPr>
        <w:t>инициалы,</w:t>
      </w:r>
      <w:r>
        <w:rPr>
          <w:i/>
          <w:spacing w:val="-4"/>
        </w:rPr>
        <w:t xml:space="preserve"> </w:t>
      </w:r>
      <w:r>
        <w:rPr>
          <w:i/>
        </w:rPr>
        <w:t>реквизиты</w:t>
      </w:r>
      <w:r>
        <w:rPr>
          <w:i/>
          <w:spacing w:val="-8"/>
        </w:rPr>
        <w:t xml:space="preserve"> </w:t>
      </w:r>
      <w:r>
        <w:rPr>
          <w:i/>
        </w:rPr>
        <w:t>документа</w:t>
      </w:r>
      <w:r>
        <w:rPr>
          <w:i/>
          <w:spacing w:val="-3"/>
        </w:rPr>
        <w:t xml:space="preserve"> </w:t>
      </w:r>
      <w:r>
        <w:rPr>
          <w:i/>
        </w:rPr>
        <w:t>о</w:t>
      </w:r>
      <w:r>
        <w:rPr>
          <w:i/>
          <w:spacing w:val="-2"/>
        </w:rPr>
        <w:t xml:space="preserve"> представительстве)</w:t>
      </w:r>
    </w:p>
    <w:p w:rsidR="007A3209" w:rsidRDefault="00C44CA0">
      <w:pPr>
        <w:spacing w:before="236"/>
        <w:ind w:left="116"/>
        <w:rPr>
          <w:sz w:val="26"/>
        </w:rPr>
      </w:pPr>
      <w:r>
        <w:rPr>
          <w:sz w:val="26"/>
        </w:rPr>
        <w:t>Представитель</w:t>
      </w:r>
      <w:r>
        <w:rPr>
          <w:spacing w:val="-16"/>
          <w:sz w:val="26"/>
        </w:rPr>
        <w:t xml:space="preserve"> </w:t>
      </w:r>
      <w:r>
        <w:rPr>
          <w:sz w:val="26"/>
        </w:rPr>
        <w:t>лица,</w:t>
      </w:r>
      <w:r>
        <w:rPr>
          <w:spacing w:val="-17"/>
          <w:sz w:val="26"/>
        </w:rPr>
        <w:t xml:space="preserve"> </w:t>
      </w:r>
      <w:r>
        <w:rPr>
          <w:sz w:val="26"/>
        </w:rPr>
        <w:t>осуществляющего</w:t>
      </w:r>
      <w:r>
        <w:rPr>
          <w:spacing w:val="-15"/>
          <w:sz w:val="26"/>
        </w:rPr>
        <w:t xml:space="preserve"> </w:t>
      </w:r>
      <w:r>
        <w:rPr>
          <w:sz w:val="26"/>
        </w:rPr>
        <w:t>строительство,</w:t>
      </w:r>
      <w:r>
        <w:rPr>
          <w:spacing w:val="-14"/>
          <w:sz w:val="26"/>
        </w:rPr>
        <w:t xml:space="preserve"> </w:t>
      </w:r>
      <w:r>
        <w:rPr>
          <w:sz w:val="26"/>
        </w:rPr>
        <w:t>выполнившего</w:t>
      </w:r>
      <w:r>
        <w:rPr>
          <w:spacing w:val="-15"/>
          <w:sz w:val="26"/>
        </w:rPr>
        <w:t xml:space="preserve"> </w:t>
      </w:r>
      <w:r>
        <w:rPr>
          <w:spacing w:val="-2"/>
          <w:sz w:val="26"/>
        </w:rPr>
        <w:t>работы,</w:t>
      </w:r>
    </w:p>
    <w:p w:rsidR="007A3209" w:rsidRDefault="00C44CA0">
      <w:pPr>
        <w:tabs>
          <w:tab w:val="left" w:pos="8821"/>
        </w:tabs>
        <w:spacing w:line="297" w:lineRule="exact"/>
        <w:ind w:right="230"/>
        <w:jc w:val="right"/>
        <w:rPr>
          <w:sz w:val="26"/>
        </w:rPr>
      </w:pPr>
      <w:r>
        <w:rPr>
          <w:sz w:val="26"/>
        </w:rPr>
        <w:t>подлежащие</w:t>
      </w:r>
      <w:r>
        <w:rPr>
          <w:spacing w:val="-16"/>
          <w:sz w:val="26"/>
        </w:rPr>
        <w:t xml:space="preserve"> </w:t>
      </w:r>
      <w:r>
        <w:rPr>
          <w:spacing w:val="-2"/>
          <w:sz w:val="26"/>
        </w:rPr>
        <w:t>освидетельствованию</w:t>
      </w:r>
      <w:r>
        <w:rPr>
          <w:sz w:val="26"/>
          <w:u w:val="single"/>
        </w:rPr>
        <w:tab/>
      </w:r>
      <w:r>
        <w:rPr>
          <w:spacing w:val="-10"/>
          <w:sz w:val="26"/>
        </w:rPr>
        <w:t>_</w:t>
      </w:r>
    </w:p>
    <w:p w:rsidR="007A3209" w:rsidRDefault="00C44CA0">
      <w:pPr>
        <w:spacing w:line="298" w:lineRule="exact"/>
        <w:ind w:right="150"/>
        <w:jc w:val="right"/>
        <w:rPr>
          <w:sz w:val="26"/>
        </w:rPr>
      </w:pPr>
      <w:r>
        <w:rPr>
          <w:spacing w:val="-5"/>
          <w:sz w:val="26"/>
        </w:rPr>
        <w:t>_,</w:t>
      </w:r>
    </w:p>
    <w:p w:rsidR="007A3209" w:rsidRDefault="007A3209">
      <w:pPr>
        <w:pStyle w:val="a3"/>
        <w:spacing w:line="20" w:lineRule="exact"/>
        <w:ind w:left="11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1086" o:spid="_x0000_s1051" style="width:441.5pt;height:.55pt;mso-position-horizontal-relative:char;mso-position-vertical-relative:line" coordsize="8830,11">
            <v:shape id="docshape1087" o:spid="_x0000_s1052" style="position:absolute;top:5;width:8830;height:2" coordorigin=",5" coordsize="8830,0" o:spt="100" adj="0,,0" path="m,5r2332,m2337,5r1684,m4026,5r778,m4808,5r2333,m7145,5r1685,e" filled="f" strokeweight=".18283mm">
              <v:stroke joinstyle="round"/>
              <v:formulas/>
              <v:path arrowok="t" o:connecttype="segments"/>
            </v:shape>
            <w10:anchorlock/>
          </v:group>
        </w:pict>
      </w:r>
    </w:p>
    <w:p w:rsidR="007A3209" w:rsidRDefault="00C44CA0">
      <w:pPr>
        <w:ind w:left="879"/>
        <w:rPr>
          <w:i/>
        </w:rPr>
      </w:pPr>
      <w:r>
        <w:rPr>
          <w:i/>
        </w:rPr>
        <w:t>(должность,</w:t>
      </w:r>
      <w:r>
        <w:rPr>
          <w:i/>
          <w:spacing w:val="-9"/>
        </w:rPr>
        <w:t xml:space="preserve"> </w:t>
      </w:r>
      <w:r>
        <w:rPr>
          <w:i/>
        </w:rPr>
        <w:t>фамилия,</w:t>
      </w:r>
      <w:r>
        <w:rPr>
          <w:i/>
          <w:spacing w:val="-6"/>
        </w:rPr>
        <w:t xml:space="preserve"> </w:t>
      </w:r>
      <w:r>
        <w:rPr>
          <w:i/>
        </w:rPr>
        <w:t>инициалы,</w:t>
      </w:r>
      <w:r>
        <w:rPr>
          <w:i/>
          <w:spacing w:val="-3"/>
        </w:rPr>
        <w:t xml:space="preserve"> </w:t>
      </w:r>
      <w:r>
        <w:rPr>
          <w:i/>
        </w:rPr>
        <w:t>реквизиты</w:t>
      </w:r>
      <w:r>
        <w:rPr>
          <w:i/>
          <w:spacing w:val="-5"/>
        </w:rPr>
        <w:t xml:space="preserve"> </w:t>
      </w:r>
      <w:r>
        <w:rPr>
          <w:i/>
        </w:rPr>
        <w:t>документа</w:t>
      </w:r>
      <w:r>
        <w:rPr>
          <w:i/>
          <w:spacing w:val="-5"/>
        </w:rPr>
        <w:t xml:space="preserve"> </w:t>
      </w:r>
      <w:r>
        <w:rPr>
          <w:i/>
        </w:rPr>
        <w:t>о</w:t>
      </w:r>
      <w:r>
        <w:rPr>
          <w:i/>
          <w:spacing w:val="-4"/>
        </w:rPr>
        <w:t xml:space="preserve"> </w:t>
      </w:r>
      <w:r>
        <w:rPr>
          <w:i/>
          <w:spacing w:val="-2"/>
        </w:rPr>
        <w:t>представительстве)</w:t>
      </w:r>
    </w:p>
    <w:p w:rsidR="007A3209" w:rsidRDefault="007A3209">
      <w:pPr>
        <w:pStyle w:val="a3"/>
        <w:spacing w:before="10"/>
        <w:rPr>
          <w:i/>
          <w:sz w:val="16"/>
        </w:rPr>
      </w:pPr>
    </w:p>
    <w:p w:rsidR="007A3209" w:rsidRDefault="00C44CA0">
      <w:pPr>
        <w:spacing w:before="88" w:line="298" w:lineRule="exact"/>
        <w:ind w:left="116"/>
        <w:rPr>
          <w:sz w:val="26"/>
        </w:rPr>
      </w:pPr>
      <w:r>
        <w:rPr>
          <w:sz w:val="26"/>
        </w:rPr>
        <w:t>а</w:t>
      </w:r>
      <w:r>
        <w:rPr>
          <w:spacing w:val="-7"/>
          <w:sz w:val="26"/>
        </w:rPr>
        <w:t xml:space="preserve"> </w:t>
      </w:r>
      <w:r>
        <w:rPr>
          <w:sz w:val="26"/>
        </w:rPr>
        <w:t>также</w:t>
      </w:r>
      <w:r>
        <w:rPr>
          <w:spacing w:val="-7"/>
          <w:sz w:val="26"/>
        </w:rPr>
        <w:t xml:space="preserve"> </w:t>
      </w:r>
      <w:r>
        <w:rPr>
          <w:sz w:val="26"/>
        </w:rPr>
        <w:t>иные</w:t>
      </w:r>
      <w:r>
        <w:rPr>
          <w:spacing w:val="-7"/>
          <w:sz w:val="26"/>
        </w:rPr>
        <w:t xml:space="preserve"> </w:t>
      </w:r>
      <w:r>
        <w:rPr>
          <w:sz w:val="26"/>
        </w:rPr>
        <w:t>представители</w:t>
      </w:r>
      <w:r>
        <w:rPr>
          <w:spacing w:val="-7"/>
          <w:sz w:val="26"/>
        </w:rPr>
        <w:t xml:space="preserve"> </w:t>
      </w:r>
      <w:r>
        <w:rPr>
          <w:sz w:val="26"/>
        </w:rPr>
        <w:t>лиц,</w:t>
      </w:r>
      <w:r>
        <w:rPr>
          <w:spacing w:val="-5"/>
          <w:sz w:val="26"/>
        </w:rPr>
        <w:t xml:space="preserve"> </w:t>
      </w:r>
      <w:r>
        <w:rPr>
          <w:sz w:val="26"/>
        </w:rPr>
        <w:t>участвующих</w:t>
      </w:r>
      <w:r>
        <w:rPr>
          <w:spacing w:val="-7"/>
          <w:sz w:val="26"/>
        </w:rPr>
        <w:t xml:space="preserve"> </w:t>
      </w:r>
      <w:r>
        <w:rPr>
          <w:sz w:val="26"/>
        </w:rPr>
        <w:t>в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освидетельствовании:</w:t>
      </w:r>
    </w:p>
    <w:p w:rsidR="007A3209" w:rsidRDefault="00C44CA0">
      <w:pPr>
        <w:spacing w:line="298" w:lineRule="exact"/>
        <w:ind w:left="8952"/>
        <w:rPr>
          <w:sz w:val="26"/>
        </w:rPr>
      </w:pPr>
      <w:r>
        <w:rPr>
          <w:w w:val="99"/>
          <w:sz w:val="26"/>
        </w:rPr>
        <w:t>_</w:t>
      </w:r>
    </w:p>
    <w:p w:rsidR="007A3209" w:rsidRDefault="007A3209">
      <w:pPr>
        <w:pStyle w:val="a3"/>
        <w:spacing w:line="20" w:lineRule="exact"/>
        <w:ind w:left="11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1088" o:spid="_x0000_s1049" style="width:441.6pt;height:.55pt;mso-position-horizontal-relative:char;mso-position-vertical-relative:line" coordsize="8832,11">
            <v:shape id="docshape1089" o:spid="_x0000_s1050" style="position:absolute;top:5;width:8832;height:2" coordorigin=",5" coordsize="8832,0" o:spt="100" adj="0,,0" path="m,5r2332,m2337,5r1684,m4026,5r779,m4809,5r2333,m7146,5r1686,e" filled="f" strokeweight=".18283mm">
              <v:stroke joinstyle="round"/>
              <v:formulas/>
              <v:path arrowok="t" o:connecttype="segments"/>
            </v:shape>
            <w10:anchorlock/>
          </v:group>
        </w:pict>
      </w:r>
    </w:p>
    <w:p w:rsidR="007A3209" w:rsidRDefault="00C44CA0">
      <w:pPr>
        <w:spacing w:line="231" w:lineRule="exact"/>
        <w:ind w:right="170"/>
        <w:jc w:val="right"/>
        <w:rPr>
          <w:i/>
        </w:rPr>
      </w:pPr>
      <w:r>
        <w:rPr>
          <w:i/>
        </w:rPr>
        <w:t>(наименование,</w:t>
      </w:r>
      <w:r>
        <w:rPr>
          <w:i/>
          <w:spacing w:val="-5"/>
        </w:rPr>
        <w:t xml:space="preserve"> </w:t>
      </w:r>
      <w:r>
        <w:rPr>
          <w:i/>
        </w:rPr>
        <w:t>должность,</w:t>
      </w:r>
      <w:r>
        <w:rPr>
          <w:i/>
          <w:spacing w:val="-6"/>
        </w:rPr>
        <w:t xml:space="preserve"> </w:t>
      </w:r>
      <w:r>
        <w:rPr>
          <w:i/>
        </w:rPr>
        <w:t>фамилия,</w:t>
      </w:r>
      <w:r>
        <w:rPr>
          <w:i/>
          <w:spacing w:val="-6"/>
        </w:rPr>
        <w:t xml:space="preserve"> </w:t>
      </w:r>
      <w:r>
        <w:rPr>
          <w:i/>
        </w:rPr>
        <w:t>инициалы,</w:t>
      </w:r>
      <w:r>
        <w:rPr>
          <w:i/>
          <w:spacing w:val="-7"/>
        </w:rPr>
        <w:t xml:space="preserve"> </w:t>
      </w:r>
      <w:r>
        <w:rPr>
          <w:i/>
        </w:rPr>
        <w:t>реквизиты</w:t>
      </w:r>
      <w:r>
        <w:rPr>
          <w:i/>
          <w:spacing w:val="-5"/>
        </w:rPr>
        <w:t xml:space="preserve"> </w:t>
      </w:r>
      <w:r>
        <w:rPr>
          <w:i/>
        </w:rPr>
        <w:t>документа</w:t>
      </w:r>
      <w:r>
        <w:rPr>
          <w:i/>
          <w:spacing w:val="-4"/>
        </w:rPr>
        <w:t xml:space="preserve"> </w:t>
      </w:r>
      <w:r>
        <w:rPr>
          <w:i/>
        </w:rPr>
        <w:t>о</w:t>
      </w:r>
      <w:r>
        <w:rPr>
          <w:i/>
          <w:spacing w:val="-4"/>
        </w:rPr>
        <w:t xml:space="preserve"> </w:t>
      </w:r>
      <w:r>
        <w:rPr>
          <w:i/>
          <w:spacing w:val="-2"/>
        </w:rPr>
        <w:t>представительстве)</w:t>
      </w:r>
    </w:p>
    <w:p w:rsidR="007A3209" w:rsidRDefault="00C44CA0">
      <w:pPr>
        <w:spacing w:before="2"/>
        <w:ind w:right="150"/>
        <w:jc w:val="right"/>
        <w:rPr>
          <w:sz w:val="26"/>
        </w:rPr>
      </w:pPr>
      <w:r>
        <w:rPr>
          <w:spacing w:val="-5"/>
          <w:sz w:val="26"/>
        </w:rPr>
        <w:t>_,</w:t>
      </w:r>
    </w:p>
    <w:p w:rsidR="007A3209" w:rsidRDefault="007A3209">
      <w:pPr>
        <w:pStyle w:val="a3"/>
        <w:spacing w:line="20" w:lineRule="exact"/>
        <w:ind w:left="11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1090" o:spid="_x0000_s1047" style="width:441.6pt;height:.55pt;mso-position-horizontal-relative:char;mso-position-vertical-relative:line" coordsize="8832,11">
            <v:shape id="docshape1091" o:spid="_x0000_s1048" style="position:absolute;top:5;width:8832;height:2" coordorigin=",5" coordsize="8832,0" o:spt="100" adj="0,,0" path="m,5r2332,m2337,5r1684,m4026,5r778,m4808,5r2333,m7145,5r389,m7536,5r1296,e" filled="f" strokeweight=".18283mm">
              <v:stroke joinstyle="round"/>
              <v:formulas/>
              <v:path arrowok="t" o:connecttype="segments"/>
            </v:shape>
            <w10:anchorlock/>
          </v:group>
        </w:pict>
      </w:r>
    </w:p>
    <w:p w:rsidR="007A3209" w:rsidRDefault="007A3209">
      <w:pPr>
        <w:pStyle w:val="a3"/>
        <w:rPr>
          <w:sz w:val="24"/>
        </w:rPr>
      </w:pPr>
    </w:p>
    <w:p w:rsidR="007A3209" w:rsidRDefault="00C44CA0">
      <w:pPr>
        <w:tabs>
          <w:tab w:val="left" w:pos="8894"/>
        </w:tabs>
        <w:ind w:right="157"/>
        <w:jc w:val="right"/>
        <w:rPr>
          <w:sz w:val="26"/>
        </w:rPr>
      </w:pPr>
      <w:r>
        <w:rPr>
          <w:sz w:val="26"/>
        </w:rPr>
        <w:t>произвели</w:t>
      </w:r>
      <w:r>
        <w:rPr>
          <w:spacing w:val="-8"/>
          <w:sz w:val="26"/>
        </w:rPr>
        <w:t xml:space="preserve"> </w:t>
      </w:r>
      <w:r>
        <w:rPr>
          <w:sz w:val="26"/>
        </w:rPr>
        <w:t>осмотр</w:t>
      </w:r>
      <w:r>
        <w:rPr>
          <w:spacing w:val="-7"/>
          <w:sz w:val="26"/>
        </w:rPr>
        <w:t xml:space="preserve"> </w:t>
      </w:r>
      <w:r>
        <w:rPr>
          <w:sz w:val="26"/>
        </w:rPr>
        <w:t>работ,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выполненных</w:t>
      </w:r>
      <w:r>
        <w:rPr>
          <w:sz w:val="26"/>
          <w:u w:val="single"/>
        </w:rPr>
        <w:tab/>
      </w:r>
      <w:r>
        <w:rPr>
          <w:spacing w:val="-10"/>
          <w:sz w:val="26"/>
        </w:rPr>
        <w:t>_</w:t>
      </w:r>
    </w:p>
    <w:p w:rsidR="007A3209" w:rsidRDefault="007A3209">
      <w:pPr>
        <w:spacing w:before="4"/>
        <w:ind w:right="150"/>
        <w:jc w:val="right"/>
        <w:rPr>
          <w:sz w:val="26"/>
        </w:rPr>
      </w:pPr>
      <w:r w:rsidRPr="007A3209">
        <w:pict>
          <v:shape id="docshape1092" o:spid="_x0000_s1046" style="position:absolute;left:0;text-align:left;margin-left:70.8pt;margin-top:14.9pt;width:441.5pt;height:.1pt;z-index:15974912;mso-position-horizontal-relative:page" coordorigin="1416,298" coordsize="8830,0" o:spt="100" adj="0,,0" path="m1416,298r2332,m3753,298r1685,m5442,298r778,m6224,298r2333,m8561,298r1685,e" filled="f" strokeweight=".18283mm">
            <v:stroke joinstyle="round"/>
            <v:formulas/>
            <v:path arrowok="t" o:connecttype="segments"/>
            <w10:wrap anchorx="page"/>
          </v:shape>
        </w:pict>
      </w:r>
      <w:r w:rsidR="00C44CA0">
        <w:rPr>
          <w:spacing w:val="-5"/>
          <w:sz w:val="26"/>
        </w:rPr>
        <w:t>_,</w:t>
      </w:r>
    </w:p>
    <w:p w:rsidR="007A3209" w:rsidRDefault="00C44CA0">
      <w:pPr>
        <w:spacing w:line="297" w:lineRule="exact"/>
        <w:ind w:left="855"/>
        <w:rPr>
          <w:i/>
        </w:rPr>
      </w:pPr>
      <w:r>
        <w:rPr>
          <w:i/>
          <w:sz w:val="26"/>
        </w:rPr>
        <w:t>(</w:t>
      </w:r>
      <w:r>
        <w:rPr>
          <w:i/>
        </w:rPr>
        <w:t>наименование</w:t>
      </w:r>
      <w:r>
        <w:rPr>
          <w:i/>
          <w:spacing w:val="-9"/>
        </w:rPr>
        <w:t xml:space="preserve"> </w:t>
      </w:r>
      <w:r>
        <w:rPr>
          <w:i/>
        </w:rPr>
        <w:t>лица,</w:t>
      </w:r>
      <w:r>
        <w:rPr>
          <w:i/>
          <w:spacing w:val="-6"/>
        </w:rPr>
        <w:t xml:space="preserve"> </w:t>
      </w:r>
      <w:r>
        <w:rPr>
          <w:i/>
        </w:rPr>
        <w:t>осуществляющего</w:t>
      </w:r>
      <w:r>
        <w:rPr>
          <w:i/>
          <w:spacing w:val="-7"/>
        </w:rPr>
        <w:t xml:space="preserve"> </w:t>
      </w:r>
      <w:r>
        <w:rPr>
          <w:i/>
        </w:rPr>
        <w:t>строительство,</w:t>
      </w:r>
      <w:r>
        <w:rPr>
          <w:i/>
          <w:spacing w:val="-6"/>
        </w:rPr>
        <w:t xml:space="preserve"> </w:t>
      </w:r>
      <w:r>
        <w:rPr>
          <w:i/>
        </w:rPr>
        <w:t>выполнившего</w:t>
      </w:r>
      <w:r>
        <w:rPr>
          <w:i/>
          <w:spacing w:val="-11"/>
        </w:rPr>
        <w:t xml:space="preserve"> </w:t>
      </w:r>
      <w:r>
        <w:rPr>
          <w:i/>
          <w:spacing w:val="-2"/>
        </w:rPr>
        <w:t>работы)</w:t>
      </w:r>
    </w:p>
    <w:p w:rsidR="007A3209" w:rsidRDefault="00C44CA0">
      <w:pPr>
        <w:spacing w:line="298" w:lineRule="exact"/>
        <w:ind w:left="116"/>
        <w:rPr>
          <w:sz w:val="26"/>
        </w:rPr>
      </w:pP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составили</w:t>
      </w:r>
      <w:r>
        <w:rPr>
          <w:spacing w:val="-8"/>
          <w:sz w:val="26"/>
        </w:rPr>
        <w:t xml:space="preserve"> </w:t>
      </w:r>
      <w:r>
        <w:rPr>
          <w:sz w:val="26"/>
        </w:rPr>
        <w:t>настоящий</w:t>
      </w:r>
      <w:r>
        <w:rPr>
          <w:spacing w:val="-7"/>
          <w:sz w:val="26"/>
        </w:rPr>
        <w:t xml:space="preserve"> </w:t>
      </w:r>
      <w:r>
        <w:rPr>
          <w:sz w:val="26"/>
        </w:rPr>
        <w:t>акт</w:t>
      </w:r>
      <w:r>
        <w:rPr>
          <w:spacing w:val="-3"/>
          <w:sz w:val="26"/>
        </w:rPr>
        <w:t xml:space="preserve"> </w:t>
      </w:r>
      <w:r>
        <w:rPr>
          <w:sz w:val="26"/>
        </w:rPr>
        <w:t>о</w:t>
      </w:r>
      <w:r>
        <w:rPr>
          <w:spacing w:val="-3"/>
          <w:sz w:val="26"/>
        </w:rPr>
        <w:t xml:space="preserve"> </w:t>
      </w:r>
      <w:r>
        <w:rPr>
          <w:spacing w:val="-2"/>
          <w:sz w:val="26"/>
        </w:rPr>
        <w:t>нижеследующем:</w:t>
      </w:r>
    </w:p>
    <w:p w:rsidR="007A3209" w:rsidRDefault="007A3209">
      <w:pPr>
        <w:pStyle w:val="a3"/>
        <w:spacing w:before="7"/>
        <w:rPr>
          <w:sz w:val="36"/>
        </w:rPr>
      </w:pPr>
    </w:p>
    <w:p w:rsidR="007A3209" w:rsidRDefault="00C44CA0">
      <w:pPr>
        <w:ind w:left="116"/>
        <w:rPr>
          <w:sz w:val="26"/>
        </w:rPr>
      </w:pPr>
      <w:r>
        <w:rPr>
          <w:sz w:val="26"/>
        </w:rPr>
        <w:t>1.</w:t>
      </w:r>
      <w:r>
        <w:rPr>
          <w:spacing w:val="-10"/>
          <w:sz w:val="26"/>
        </w:rPr>
        <w:t xml:space="preserve"> </w:t>
      </w:r>
      <w:r>
        <w:rPr>
          <w:sz w:val="26"/>
        </w:rPr>
        <w:t>К</w:t>
      </w:r>
      <w:r>
        <w:rPr>
          <w:spacing w:val="-11"/>
          <w:sz w:val="26"/>
        </w:rPr>
        <w:t xml:space="preserve"> </w:t>
      </w:r>
      <w:r>
        <w:rPr>
          <w:sz w:val="26"/>
        </w:rPr>
        <w:t>освидетельствованию</w:t>
      </w:r>
      <w:r>
        <w:rPr>
          <w:spacing w:val="-11"/>
          <w:sz w:val="26"/>
        </w:rPr>
        <w:t xml:space="preserve"> </w:t>
      </w:r>
      <w:r>
        <w:rPr>
          <w:sz w:val="26"/>
        </w:rPr>
        <w:t>предъявлены</w:t>
      </w:r>
      <w:r>
        <w:rPr>
          <w:spacing w:val="-13"/>
          <w:sz w:val="26"/>
        </w:rPr>
        <w:t xml:space="preserve"> </w:t>
      </w:r>
      <w:r>
        <w:rPr>
          <w:sz w:val="26"/>
        </w:rPr>
        <w:t>следующие</w:t>
      </w:r>
      <w:r>
        <w:rPr>
          <w:spacing w:val="-11"/>
          <w:sz w:val="26"/>
        </w:rPr>
        <w:t xml:space="preserve"> </w:t>
      </w:r>
      <w:r>
        <w:rPr>
          <w:spacing w:val="-2"/>
          <w:sz w:val="26"/>
        </w:rPr>
        <w:t>работы</w:t>
      </w:r>
    </w:p>
    <w:p w:rsidR="007A3209" w:rsidRDefault="007A3209">
      <w:pPr>
        <w:pStyle w:val="a3"/>
        <w:spacing w:before="9"/>
        <w:rPr>
          <w:sz w:val="22"/>
        </w:rPr>
      </w:pPr>
      <w:r w:rsidRPr="007A3209">
        <w:pict>
          <v:shape id="docshape1093" o:spid="_x0000_s1045" style="position:absolute;margin-left:70.8pt;margin-top:14.6pt;width:441.6pt;height:.1pt;z-index:-15483904;mso-wrap-distance-left:0;mso-wrap-distance-right:0;mso-position-horizontal-relative:page" coordorigin="1416,292" coordsize="8832,0" o:spt="100" adj="0,,0" path="m1416,292r2332,m3753,292r1685,m5442,292r778,m6224,292r2334,m8563,292r1685,e" filled="f" strokeweight=".18283mm">
            <v:stroke joinstyle="round"/>
            <v:formulas/>
            <v:path arrowok="t" o:connecttype="segments"/>
            <w10:wrap type="topAndBottom" anchorx="page"/>
          </v:shape>
        </w:pict>
      </w:r>
    </w:p>
    <w:p w:rsidR="007A3209" w:rsidRDefault="00C44CA0">
      <w:pPr>
        <w:spacing w:line="251" w:lineRule="exact"/>
        <w:ind w:left="2470" w:right="2469"/>
        <w:jc w:val="center"/>
        <w:rPr>
          <w:i/>
        </w:rPr>
      </w:pPr>
      <w:r>
        <w:rPr>
          <w:i/>
        </w:rPr>
        <w:t>(наименование</w:t>
      </w:r>
      <w:r>
        <w:rPr>
          <w:i/>
          <w:spacing w:val="-5"/>
        </w:rPr>
        <w:t xml:space="preserve"> </w:t>
      </w:r>
      <w:r>
        <w:rPr>
          <w:i/>
        </w:rPr>
        <w:t>скрытых</w:t>
      </w:r>
      <w:r>
        <w:rPr>
          <w:i/>
          <w:spacing w:val="-4"/>
        </w:rPr>
        <w:t xml:space="preserve"> </w:t>
      </w:r>
      <w:r>
        <w:rPr>
          <w:i/>
          <w:spacing w:val="-2"/>
        </w:rPr>
        <w:t>работ)</w:t>
      </w: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spacing w:before="10"/>
        <w:rPr>
          <w:i/>
          <w:sz w:val="23"/>
        </w:rPr>
      </w:pPr>
    </w:p>
    <w:p w:rsidR="007A3209" w:rsidRDefault="00C44CA0">
      <w:pPr>
        <w:spacing w:before="88"/>
        <w:ind w:left="2442" w:right="2469"/>
        <w:jc w:val="center"/>
        <w:rPr>
          <w:sz w:val="26"/>
        </w:rPr>
      </w:pPr>
      <w:r>
        <w:rPr>
          <w:spacing w:val="-5"/>
          <w:sz w:val="26"/>
        </w:rPr>
        <w:t>185</w:t>
      </w:r>
    </w:p>
    <w:p w:rsidR="007A3209" w:rsidRDefault="007A3209">
      <w:pPr>
        <w:jc w:val="center"/>
        <w:rPr>
          <w:sz w:val="26"/>
        </w:rPr>
        <w:sectPr w:rsidR="007A3209">
          <w:type w:val="continuous"/>
          <w:pgSz w:w="11900" w:h="16840"/>
          <w:pgMar w:top="920" w:right="1300" w:bottom="280" w:left="1300" w:header="0" w:footer="0" w:gutter="0"/>
          <w:cols w:space="720"/>
        </w:sectPr>
      </w:pPr>
    </w:p>
    <w:p w:rsidR="007A3209" w:rsidRDefault="00C44CA0">
      <w:pPr>
        <w:spacing w:before="70"/>
        <w:ind w:right="106"/>
        <w:jc w:val="right"/>
        <w:rPr>
          <w:sz w:val="26"/>
        </w:rPr>
      </w:pPr>
      <w:r>
        <w:rPr>
          <w:sz w:val="26"/>
        </w:rPr>
        <w:t>Окончание</w:t>
      </w:r>
      <w:r>
        <w:rPr>
          <w:spacing w:val="-9"/>
          <w:sz w:val="26"/>
        </w:rPr>
        <w:t xml:space="preserve"> </w:t>
      </w:r>
      <w:r>
        <w:rPr>
          <w:sz w:val="26"/>
        </w:rPr>
        <w:t>прил.</w:t>
      </w:r>
      <w:r>
        <w:rPr>
          <w:spacing w:val="-8"/>
          <w:sz w:val="26"/>
        </w:rPr>
        <w:t xml:space="preserve"> </w:t>
      </w:r>
      <w:r>
        <w:rPr>
          <w:spacing w:val="-10"/>
          <w:sz w:val="26"/>
        </w:rPr>
        <w:t>Д</w:t>
      </w:r>
    </w:p>
    <w:p w:rsidR="007A3209" w:rsidRDefault="007A3209">
      <w:pPr>
        <w:pStyle w:val="a3"/>
        <w:spacing w:before="2"/>
        <w:rPr>
          <w:sz w:val="26"/>
        </w:rPr>
      </w:pPr>
    </w:p>
    <w:p w:rsidR="007A3209" w:rsidRDefault="00C44CA0">
      <w:pPr>
        <w:pStyle w:val="a4"/>
        <w:numPr>
          <w:ilvl w:val="0"/>
          <w:numId w:val="4"/>
        </w:numPr>
        <w:tabs>
          <w:tab w:val="left" w:pos="264"/>
          <w:tab w:val="left" w:pos="9045"/>
        </w:tabs>
        <w:spacing w:line="298" w:lineRule="exact"/>
        <w:ind w:left="263" w:right="136"/>
        <w:jc w:val="right"/>
        <w:rPr>
          <w:sz w:val="26"/>
        </w:rPr>
      </w:pPr>
      <w:r>
        <w:rPr>
          <w:sz w:val="26"/>
        </w:rPr>
        <w:t>Работы</w:t>
      </w:r>
      <w:r>
        <w:rPr>
          <w:spacing w:val="-10"/>
          <w:sz w:val="26"/>
        </w:rPr>
        <w:t xml:space="preserve"> </w:t>
      </w:r>
      <w:r>
        <w:rPr>
          <w:sz w:val="26"/>
        </w:rPr>
        <w:t>выполнены</w:t>
      </w:r>
      <w:r>
        <w:rPr>
          <w:spacing w:val="-10"/>
          <w:sz w:val="26"/>
        </w:rPr>
        <w:t xml:space="preserve"> </w:t>
      </w:r>
      <w:r>
        <w:rPr>
          <w:sz w:val="26"/>
        </w:rPr>
        <w:t>по</w:t>
      </w:r>
      <w:r>
        <w:rPr>
          <w:spacing w:val="-8"/>
          <w:sz w:val="26"/>
        </w:rPr>
        <w:t xml:space="preserve"> </w:t>
      </w:r>
      <w:r>
        <w:rPr>
          <w:sz w:val="26"/>
        </w:rPr>
        <w:t>проектной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документации</w:t>
      </w:r>
      <w:r>
        <w:rPr>
          <w:sz w:val="26"/>
          <w:u w:val="single"/>
        </w:rPr>
        <w:tab/>
      </w:r>
    </w:p>
    <w:p w:rsidR="007A3209" w:rsidRDefault="00C44CA0">
      <w:pPr>
        <w:spacing w:line="298" w:lineRule="exact"/>
        <w:ind w:right="218"/>
        <w:jc w:val="right"/>
        <w:rPr>
          <w:sz w:val="26"/>
        </w:rPr>
      </w:pPr>
      <w:r>
        <w:rPr>
          <w:w w:val="99"/>
          <w:sz w:val="26"/>
        </w:rPr>
        <w:t>_</w:t>
      </w:r>
    </w:p>
    <w:p w:rsidR="007A3209" w:rsidRDefault="007A3209">
      <w:pPr>
        <w:pStyle w:val="a3"/>
        <w:spacing w:line="20" w:lineRule="exact"/>
        <w:ind w:left="10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1094" o:spid="_x0000_s1043" style="width:441.5pt;height:.55pt;mso-position-horizontal-relative:char;mso-position-vertical-relative:line" coordsize="8830,11">
            <v:shape id="docshape1095" o:spid="_x0000_s1044" style="position:absolute;top:5;width:8830;height:2" coordorigin=",5" coordsize="8830,0" o:spt="100" adj="0,,0" path="m,5r2332,m2337,5r1684,m4026,5r778,m4808,5r2333,m7145,5r1685,e" filled="f" strokeweight=".18283mm">
              <v:stroke joinstyle="round"/>
              <v:formulas/>
              <v:path arrowok="t" o:connecttype="segments"/>
            </v:shape>
            <w10:anchorlock/>
          </v:group>
        </w:pict>
      </w:r>
    </w:p>
    <w:p w:rsidR="007A3209" w:rsidRDefault="007A3209">
      <w:pPr>
        <w:pStyle w:val="a3"/>
        <w:spacing w:before="5"/>
        <w:rPr>
          <w:sz w:val="21"/>
        </w:rPr>
      </w:pPr>
      <w:r w:rsidRPr="007A3209">
        <w:pict>
          <v:shape id="docshape1096" o:spid="_x0000_s1042" style="position:absolute;margin-left:70.8pt;margin-top:13.8pt;width:441.5pt;height:.1pt;z-index:-15480832;mso-wrap-distance-left:0;mso-wrap-distance-right:0;mso-position-horizontal-relative:page" coordorigin="1416,276" coordsize="8830,0" o:spt="100" adj="0,,0" path="m1416,276r2332,m3753,276r1684,m5442,276r778,m6224,276r2333,m8561,276r1685,e" filled="f" strokeweight=".18283mm">
            <v:stroke joinstyle="round"/>
            <v:formulas/>
            <v:path arrowok="t" o:connecttype="segments"/>
            <w10:wrap type="topAndBottom" anchorx="page"/>
          </v:shape>
        </w:pict>
      </w:r>
    </w:p>
    <w:p w:rsidR="007A3209" w:rsidRDefault="00C44CA0">
      <w:pPr>
        <w:spacing w:line="251" w:lineRule="exact"/>
        <w:ind w:left="1008"/>
        <w:rPr>
          <w:i/>
        </w:rPr>
      </w:pPr>
      <w:r>
        <w:rPr>
          <w:i/>
        </w:rPr>
        <w:t>(номер,</w:t>
      </w:r>
      <w:r>
        <w:rPr>
          <w:i/>
          <w:spacing w:val="-4"/>
        </w:rPr>
        <w:t xml:space="preserve"> </w:t>
      </w:r>
      <w:r>
        <w:rPr>
          <w:i/>
        </w:rPr>
        <w:t>другие</w:t>
      </w:r>
      <w:r>
        <w:rPr>
          <w:i/>
          <w:spacing w:val="-6"/>
        </w:rPr>
        <w:t xml:space="preserve"> </w:t>
      </w:r>
      <w:r>
        <w:rPr>
          <w:i/>
        </w:rPr>
        <w:t>реквизиты</w:t>
      </w:r>
      <w:r>
        <w:rPr>
          <w:i/>
          <w:spacing w:val="-4"/>
        </w:rPr>
        <w:t xml:space="preserve"> </w:t>
      </w:r>
      <w:r>
        <w:rPr>
          <w:i/>
        </w:rPr>
        <w:t>чертежа,</w:t>
      </w:r>
      <w:r>
        <w:rPr>
          <w:i/>
          <w:spacing w:val="-6"/>
        </w:rPr>
        <w:t xml:space="preserve"> </w:t>
      </w:r>
      <w:r>
        <w:rPr>
          <w:i/>
        </w:rPr>
        <w:t>наименование</w:t>
      </w:r>
      <w:r>
        <w:rPr>
          <w:i/>
          <w:spacing w:val="-9"/>
        </w:rPr>
        <w:t xml:space="preserve"> </w:t>
      </w:r>
      <w:r>
        <w:rPr>
          <w:i/>
        </w:rPr>
        <w:t>проектной</w:t>
      </w:r>
      <w:r>
        <w:rPr>
          <w:i/>
          <w:spacing w:val="-3"/>
        </w:rPr>
        <w:t xml:space="preserve"> </w:t>
      </w:r>
      <w:r>
        <w:rPr>
          <w:i/>
          <w:spacing w:val="-2"/>
        </w:rPr>
        <w:t>документации,</w:t>
      </w:r>
    </w:p>
    <w:p w:rsidR="007A3209" w:rsidRDefault="007A3209">
      <w:pPr>
        <w:pStyle w:val="a3"/>
        <w:rPr>
          <w:i/>
          <w:sz w:val="20"/>
        </w:rPr>
      </w:pPr>
    </w:p>
    <w:p w:rsidR="007A3209" w:rsidRDefault="007A3209">
      <w:pPr>
        <w:pStyle w:val="a3"/>
        <w:spacing w:before="1"/>
        <w:rPr>
          <w:i/>
          <w:sz w:val="10"/>
        </w:rPr>
      </w:pPr>
      <w:r w:rsidRPr="007A3209">
        <w:pict>
          <v:shape id="docshape1097" o:spid="_x0000_s1041" style="position:absolute;margin-left:88.55pt;margin-top:7pt;width:418.05pt;height:.1pt;z-index:-15480320;mso-wrap-distance-left:0;mso-wrap-distance-right:0;mso-position-horizontal-relative:page" coordorigin="1771,140" coordsize="8361,0" path="m1771,140r8361,e" filled="f" strokeweight=".15575mm">
            <v:path arrowok="t"/>
            <w10:wrap type="topAndBottom" anchorx="page"/>
          </v:shape>
        </w:pict>
      </w:r>
      <w:r w:rsidRPr="007A3209">
        <w:pict>
          <v:shape id="docshape1098" o:spid="_x0000_s1040" style="position:absolute;margin-left:88.55pt;margin-top:25.5pt;width:418.05pt;height:.1pt;z-index:-15479808;mso-wrap-distance-left:0;mso-wrap-distance-right:0;mso-position-horizontal-relative:page" coordorigin="1771,510" coordsize="8361,0" path="m1771,510r8361,e" filled="f" strokeweight=".15575mm">
            <v:path arrowok="t"/>
            <w10:wrap type="topAndBottom" anchorx="page"/>
          </v:shape>
        </w:pict>
      </w:r>
    </w:p>
    <w:p w:rsidR="007A3209" w:rsidRDefault="007A3209">
      <w:pPr>
        <w:pStyle w:val="a3"/>
        <w:spacing w:before="7"/>
        <w:rPr>
          <w:i/>
          <w:sz w:val="29"/>
        </w:rPr>
      </w:pPr>
    </w:p>
    <w:p w:rsidR="007A3209" w:rsidRDefault="00C44CA0">
      <w:pPr>
        <w:spacing w:before="121"/>
        <w:ind w:left="715"/>
        <w:rPr>
          <w:i/>
        </w:rPr>
      </w:pPr>
      <w:r>
        <w:rPr>
          <w:i/>
        </w:rPr>
        <w:t>сведения</w:t>
      </w:r>
      <w:r>
        <w:rPr>
          <w:i/>
          <w:spacing w:val="-8"/>
        </w:rPr>
        <w:t xml:space="preserve"> </w:t>
      </w:r>
      <w:r>
        <w:rPr>
          <w:i/>
        </w:rPr>
        <w:t>о</w:t>
      </w:r>
      <w:r>
        <w:rPr>
          <w:i/>
          <w:spacing w:val="-3"/>
        </w:rPr>
        <w:t xml:space="preserve"> </w:t>
      </w:r>
      <w:r>
        <w:rPr>
          <w:i/>
        </w:rPr>
        <w:t>лицах,</w:t>
      </w:r>
      <w:r>
        <w:rPr>
          <w:i/>
          <w:spacing w:val="-2"/>
        </w:rPr>
        <w:t xml:space="preserve"> </w:t>
      </w:r>
      <w:r>
        <w:rPr>
          <w:i/>
        </w:rPr>
        <w:t>осуществляющих</w:t>
      </w:r>
      <w:r>
        <w:rPr>
          <w:i/>
          <w:spacing w:val="-5"/>
        </w:rPr>
        <w:t xml:space="preserve"> </w:t>
      </w:r>
      <w:r>
        <w:rPr>
          <w:i/>
        </w:rPr>
        <w:t>подготовку</w:t>
      </w:r>
      <w:r>
        <w:rPr>
          <w:i/>
          <w:spacing w:val="-8"/>
        </w:rPr>
        <w:t xml:space="preserve"> </w:t>
      </w:r>
      <w:r>
        <w:rPr>
          <w:i/>
        </w:rPr>
        <w:t>раздела</w:t>
      </w:r>
      <w:r>
        <w:rPr>
          <w:i/>
          <w:spacing w:val="48"/>
        </w:rPr>
        <w:t xml:space="preserve"> </w:t>
      </w:r>
      <w:r>
        <w:rPr>
          <w:i/>
        </w:rPr>
        <w:t>проектной</w:t>
      </w:r>
      <w:r>
        <w:rPr>
          <w:i/>
          <w:spacing w:val="-3"/>
        </w:rPr>
        <w:t xml:space="preserve"> </w:t>
      </w:r>
      <w:r>
        <w:rPr>
          <w:i/>
          <w:spacing w:val="-2"/>
        </w:rPr>
        <w:t>документации)</w:t>
      </w:r>
    </w:p>
    <w:p w:rsidR="007A3209" w:rsidRDefault="007A3209">
      <w:pPr>
        <w:pStyle w:val="a3"/>
        <w:spacing w:before="4"/>
        <w:rPr>
          <w:i/>
          <w:sz w:val="32"/>
        </w:rPr>
      </w:pPr>
    </w:p>
    <w:p w:rsidR="007A3209" w:rsidRDefault="00C44CA0">
      <w:pPr>
        <w:pStyle w:val="a4"/>
        <w:numPr>
          <w:ilvl w:val="0"/>
          <w:numId w:val="4"/>
        </w:numPr>
        <w:tabs>
          <w:tab w:val="left" w:pos="264"/>
          <w:tab w:val="left" w:pos="8836"/>
        </w:tabs>
        <w:ind w:left="263" w:right="216"/>
        <w:jc w:val="right"/>
        <w:rPr>
          <w:sz w:val="26"/>
        </w:rPr>
      </w:pPr>
      <w:r>
        <w:rPr>
          <w:sz w:val="26"/>
        </w:rPr>
        <w:t>При</w:t>
      </w:r>
      <w:r>
        <w:rPr>
          <w:spacing w:val="-13"/>
          <w:sz w:val="26"/>
        </w:rPr>
        <w:t xml:space="preserve"> </w:t>
      </w:r>
      <w:r>
        <w:rPr>
          <w:sz w:val="26"/>
        </w:rPr>
        <w:t>выполнении</w:t>
      </w:r>
      <w:r>
        <w:rPr>
          <w:spacing w:val="-8"/>
          <w:sz w:val="26"/>
        </w:rPr>
        <w:t xml:space="preserve"> </w:t>
      </w:r>
      <w:r>
        <w:rPr>
          <w:sz w:val="26"/>
        </w:rPr>
        <w:t>работ</w:t>
      </w:r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применены</w:t>
      </w:r>
      <w:r>
        <w:rPr>
          <w:sz w:val="26"/>
          <w:u w:val="single"/>
        </w:rPr>
        <w:tab/>
      </w:r>
      <w:r>
        <w:rPr>
          <w:spacing w:val="-10"/>
          <w:sz w:val="26"/>
        </w:rPr>
        <w:t>_</w:t>
      </w:r>
    </w:p>
    <w:p w:rsidR="007A3209" w:rsidRDefault="007A3209">
      <w:pPr>
        <w:spacing w:before="4"/>
        <w:ind w:right="218"/>
        <w:jc w:val="right"/>
        <w:rPr>
          <w:sz w:val="26"/>
        </w:rPr>
      </w:pPr>
      <w:r w:rsidRPr="007A3209">
        <w:pict>
          <v:shape id="docshape1099" o:spid="_x0000_s1039" style="position:absolute;left:0;text-align:left;margin-left:70.8pt;margin-top:14.9pt;width:441.5pt;height:.1pt;z-index:15982080;mso-position-horizontal-relative:page" coordorigin="1416,298" coordsize="8830,0" o:spt="100" adj="0,,0" path="m1416,298r2332,m3753,298r1684,m5442,298r778,m6224,298r2333,m8561,298r1685,e" filled="f" strokeweight=".18283mm">
            <v:stroke joinstyle="round"/>
            <v:formulas/>
            <v:path arrowok="t" o:connecttype="segments"/>
            <w10:wrap anchorx="page"/>
          </v:shape>
        </w:pict>
      </w:r>
      <w:r w:rsidR="00C44CA0">
        <w:rPr>
          <w:w w:val="99"/>
          <w:sz w:val="26"/>
        </w:rPr>
        <w:t>_</w:t>
      </w:r>
    </w:p>
    <w:p w:rsidR="007A3209" w:rsidRDefault="00C44CA0">
      <w:pPr>
        <w:spacing w:line="250" w:lineRule="exact"/>
        <w:ind w:left="3413"/>
        <w:rPr>
          <w:i/>
        </w:rPr>
      </w:pPr>
      <w:r>
        <w:rPr>
          <w:i/>
        </w:rPr>
        <w:t>[наименование</w:t>
      </w:r>
      <w:r>
        <w:rPr>
          <w:i/>
          <w:spacing w:val="-9"/>
        </w:rPr>
        <w:t xml:space="preserve"> </w:t>
      </w:r>
      <w:r>
        <w:rPr>
          <w:i/>
        </w:rPr>
        <w:t>строительных</w:t>
      </w:r>
      <w:r>
        <w:rPr>
          <w:i/>
          <w:spacing w:val="-3"/>
        </w:rPr>
        <w:t xml:space="preserve"> </w:t>
      </w:r>
      <w:r>
        <w:rPr>
          <w:i/>
          <w:spacing w:val="-2"/>
        </w:rPr>
        <w:t>материалов,</w:t>
      </w:r>
    </w:p>
    <w:p w:rsidR="007A3209" w:rsidRDefault="007A3209">
      <w:pPr>
        <w:pStyle w:val="a3"/>
        <w:spacing w:before="7"/>
        <w:rPr>
          <w:i/>
          <w:sz w:val="19"/>
        </w:rPr>
      </w:pPr>
      <w:r w:rsidRPr="007A3209">
        <w:pict>
          <v:shape id="docshape1100" o:spid="_x0000_s1038" style="position:absolute;margin-left:70.8pt;margin-top:12.45pt;width:379.7pt;height:.1pt;z-index:-15479296;mso-wrap-distance-left:0;mso-wrap-distance-right:0;mso-position-horizontal-relative:page" coordorigin="1416,249" coordsize="7594,0" path="m1416,249r7593,e" filled="f" strokeweight=".15575mm">
            <v:path arrowok="t"/>
            <w10:wrap type="topAndBottom" anchorx="page"/>
          </v:shape>
        </w:pict>
      </w:r>
    </w:p>
    <w:p w:rsidR="007A3209" w:rsidRDefault="00C44CA0">
      <w:pPr>
        <w:spacing w:line="250" w:lineRule="exact"/>
        <w:ind w:left="307"/>
        <w:rPr>
          <w:i/>
        </w:rPr>
      </w:pPr>
      <w:r>
        <w:rPr>
          <w:i/>
        </w:rPr>
        <w:t>(изделий)</w:t>
      </w:r>
      <w:r>
        <w:rPr>
          <w:i/>
          <w:spacing w:val="-3"/>
        </w:rPr>
        <w:t xml:space="preserve"> </w:t>
      </w:r>
      <w:r>
        <w:rPr>
          <w:i/>
        </w:rPr>
        <w:t>со</w:t>
      </w:r>
      <w:r>
        <w:rPr>
          <w:i/>
          <w:spacing w:val="-2"/>
        </w:rPr>
        <w:t xml:space="preserve"> </w:t>
      </w:r>
      <w:r>
        <w:rPr>
          <w:i/>
        </w:rPr>
        <w:t>ссылкой</w:t>
      </w:r>
      <w:r>
        <w:rPr>
          <w:i/>
          <w:spacing w:val="-8"/>
        </w:rPr>
        <w:t xml:space="preserve"> </w:t>
      </w:r>
      <w:r>
        <w:rPr>
          <w:i/>
        </w:rPr>
        <w:t>на</w:t>
      </w:r>
      <w:r>
        <w:rPr>
          <w:i/>
          <w:spacing w:val="-7"/>
        </w:rPr>
        <w:t xml:space="preserve"> </w:t>
      </w:r>
      <w:r>
        <w:rPr>
          <w:i/>
        </w:rPr>
        <w:t>сертификаты</w:t>
      </w:r>
      <w:r>
        <w:rPr>
          <w:i/>
          <w:spacing w:val="-8"/>
        </w:rPr>
        <w:t xml:space="preserve"> </w:t>
      </w:r>
      <w:r>
        <w:rPr>
          <w:i/>
        </w:rPr>
        <w:t>или</w:t>
      </w:r>
      <w:r>
        <w:rPr>
          <w:i/>
          <w:spacing w:val="-2"/>
        </w:rPr>
        <w:t xml:space="preserve"> </w:t>
      </w:r>
      <w:r>
        <w:rPr>
          <w:i/>
        </w:rPr>
        <w:t>другие</w:t>
      </w:r>
      <w:r>
        <w:rPr>
          <w:i/>
          <w:spacing w:val="-5"/>
        </w:rPr>
        <w:t xml:space="preserve"> </w:t>
      </w:r>
      <w:r>
        <w:rPr>
          <w:i/>
        </w:rPr>
        <w:t>документы,</w:t>
      </w:r>
      <w:r>
        <w:rPr>
          <w:i/>
          <w:spacing w:val="-1"/>
        </w:rPr>
        <w:t xml:space="preserve"> </w:t>
      </w:r>
      <w:r>
        <w:rPr>
          <w:i/>
        </w:rPr>
        <w:t>подтверждающие</w:t>
      </w:r>
      <w:r>
        <w:rPr>
          <w:i/>
          <w:spacing w:val="-8"/>
        </w:rPr>
        <w:t xml:space="preserve"> </w:t>
      </w:r>
      <w:r>
        <w:rPr>
          <w:i/>
          <w:spacing w:val="-2"/>
        </w:rPr>
        <w:t>качество]</w:t>
      </w:r>
    </w:p>
    <w:p w:rsidR="007A3209" w:rsidRDefault="007A3209">
      <w:pPr>
        <w:pStyle w:val="a3"/>
        <w:rPr>
          <w:i/>
          <w:sz w:val="24"/>
        </w:rPr>
      </w:pPr>
    </w:p>
    <w:p w:rsidR="007A3209" w:rsidRDefault="00C44CA0">
      <w:pPr>
        <w:pStyle w:val="a4"/>
        <w:numPr>
          <w:ilvl w:val="0"/>
          <w:numId w:val="4"/>
        </w:numPr>
        <w:tabs>
          <w:tab w:val="left" w:pos="433"/>
          <w:tab w:val="left" w:pos="8911"/>
        </w:tabs>
        <w:spacing w:before="144" w:line="242" w:lineRule="auto"/>
        <w:ind w:left="115" w:right="110" w:firstLine="0"/>
        <w:rPr>
          <w:sz w:val="26"/>
        </w:rPr>
      </w:pPr>
      <w:r>
        <w:rPr>
          <w:sz w:val="26"/>
        </w:rPr>
        <w:t>Предъявлены</w:t>
      </w:r>
      <w:r>
        <w:rPr>
          <w:spacing w:val="40"/>
          <w:sz w:val="26"/>
        </w:rPr>
        <w:t xml:space="preserve"> </w:t>
      </w:r>
      <w:r>
        <w:rPr>
          <w:sz w:val="26"/>
        </w:rPr>
        <w:t>документы,</w:t>
      </w:r>
      <w:r>
        <w:rPr>
          <w:spacing w:val="40"/>
          <w:sz w:val="26"/>
        </w:rPr>
        <w:t xml:space="preserve"> </w:t>
      </w:r>
      <w:r>
        <w:rPr>
          <w:sz w:val="26"/>
        </w:rPr>
        <w:t>подтверждающие</w:t>
      </w:r>
      <w:r>
        <w:rPr>
          <w:spacing w:val="40"/>
          <w:sz w:val="26"/>
        </w:rPr>
        <w:t xml:space="preserve"> </w:t>
      </w:r>
      <w:r>
        <w:rPr>
          <w:sz w:val="26"/>
        </w:rPr>
        <w:t>соответствие</w:t>
      </w:r>
      <w:r>
        <w:rPr>
          <w:spacing w:val="40"/>
          <w:sz w:val="26"/>
        </w:rPr>
        <w:t xml:space="preserve"> </w:t>
      </w:r>
      <w:r>
        <w:rPr>
          <w:sz w:val="26"/>
        </w:rPr>
        <w:t>работ</w:t>
      </w:r>
      <w:r>
        <w:rPr>
          <w:spacing w:val="40"/>
          <w:sz w:val="26"/>
        </w:rPr>
        <w:t xml:space="preserve"> </w:t>
      </w:r>
      <w:r>
        <w:rPr>
          <w:sz w:val="26"/>
        </w:rPr>
        <w:t>предъявляе- мым к ним требованиям:</w:t>
      </w:r>
      <w:r>
        <w:rPr>
          <w:sz w:val="26"/>
          <w:u w:val="single"/>
        </w:rPr>
        <w:tab/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rPr>
          <w:sz w:val="13"/>
        </w:rPr>
      </w:pPr>
      <w:r w:rsidRPr="007A3209">
        <w:pict>
          <v:shape id="docshape1101" o:spid="_x0000_s1037" style="position:absolute;margin-left:70.8pt;margin-top:9pt;width:435.1pt;height:.1pt;z-index:-15478784;mso-wrap-distance-left:0;mso-wrap-distance-right:0;mso-position-horizontal-relative:page" coordorigin="1416,180" coordsize="8702,0" o:spt="100" adj="0,,0" path="m1416,180r2332,m3753,180r1684,m5442,180r778,m6226,180r2332,m8563,180r1554,e" filled="f" strokeweight=".18283mm">
            <v:stroke joinstyle="round"/>
            <v:formulas/>
            <v:path arrowok="t" o:connecttype="segments"/>
            <w10:wrap type="topAndBottom" anchorx="page"/>
          </v:shape>
        </w:pict>
      </w:r>
    </w:p>
    <w:p w:rsidR="007A3209" w:rsidRDefault="00C44CA0">
      <w:pPr>
        <w:spacing w:before="118"/>
        <w:ind w:left="115"/>
        <w:rPr>
          <w:i/>
        </w:rPr>
      </w:pPr>
      <w:r>
        <w:rPr>
          <w:i/>
        </w:rPr>
        <w:t>(исполнительные</w:t>
      </w:r>
      <w:r>
        <w:rPr>
          <w:i/>
          <w:spacing w:val="-9"/>
        </w:rPr>
        <w:t xml:space="preserve"> </w:t>
      </w:r>
      <w:r>
        <w:rPr>
          <w:i/>
        </w:rPr>
        <w:t>схемы</w:t>
      </w:r>
      <w:r>
        <w:rPr>
          <w:i/>
          <w:spacing w:val="-6"/>
        </w:rPr>
        <w:t xml:space="preserve"> </w:t>
      </w:r>
      <w:r>
        <w:rPr>
          <w:i/>
        </w:rPr>
        <w:t>и</w:t>
      </w:r>
      <w:r>
        <w:rPr>
          <w:i/>
          <w:spacing w:val="-6"/>
        </w:rPr>
        <w:t xml:space="preserve"> </w:t>
      </w:r>
      <w:r>
        <w:rPr>
          <w:i/>
        </w:rPr>
        <w:t>чертежи,</w:t>
      </w:r>
      <w:r>
        <w:rPr>
          <w:i/>
          <w:spacing w:val="-3"/>
        </w:rPr>
        <w:t xml:space="preserve"> </w:t>
      </w:r>
      <w:r>
        <w:rPr>
          <w:i/>
        </w:rPr>
        <w:t>результаты</w:t>
      </w:r>
      <w:r>
        <w:rPr>
          <w:i/>
          <w:spacing w:val="-6"/>
        </w:rPr>
        <w:t xml:space="preserve"> </w:t>
      </w:r>
      <w:r>
        <w:rPr>
          <w:i/>
        </w:rPr>
        <w:t>экспертиз,</w:t>
      </w:r>
      <w:r>
        <w:rPr>
          <w:i/>
          <w:spacing w:val="-3"/>
        </w:rPr>
        <w:t xml:space="preserve"> </w:t>
      </w:r>
      <w:r>
        <w:rPr>
          <w:i/>
        </w:rPr>
        <w:t>обследований,</w:t>
      </w:r>
      <w:r>
        <w:rPr>
          <w:i/>
          <w:spacing w:val="-7"/>
        </w:rPr>
        <w:t xml:space="preserve"> </w:t>
      </w:r>
      <w:r>
        <w:rPr>
          <w:i/>
        </w:rPr>
        <w:t>лабораторных</w:t>
      </w:r>
      <w:r>
        <w:rPr>
          <w:i/>
          <w:spacing w:val="-11"/>
        </w:rPr>
        <w:t xml:space="preserve"> </w:t>
      </w:r>
      <w:r>
        <w:rPr>
          <w:i/>
          <w:spacing w:val="-10"/>
        </w:rPr>
        <w:t>и</w:t>
      </w:r>
    </w:p>
    <w:p w:rsidR="007A3209" w:rsidRDefault="007A3209">
      <w:pPr>
        <w:spacing w:before="122" w:line="298" w:lineRule="exact"/>
        <w:ind w:left="8950"/>
        <w:rPr>
          <w:sz w:val="26"/>
        </w:rPr>
      </w:pPr>
      <w:r w:rsidRPr="007A3209">
        <w:pict>
          <v:shape id="_x0000_s1036" type="#_x0000_t136" style="position:absolute;left:0;text-align:left;margin-left:134.6pt;margin-top:-10.4pt;width:328.4pt;height:83.85pt;rotation:315;z-index:15983104;mso-position-horizontal-relative:page" fillcolor="#bfbfbf" stroked="f">
            <v:fill opacity="7710f"/>
            <o:extrusion v:ext="view" autorotationcenter="t"/>
            <v:textpath style="font-family:&quot;Arial&quot;;font-size:83pt;v-text-kern:t;mso-text-shadow:auto" string="СибАДИ"/>
            <w10:wrap anchorx="page"/>
          </v:shape>
        </w:pict>
      </w:r>
      <w:r w:rsidR="00C44CA0">
        <w:rPr>
          <w:w w:val="99"/>
          <w:sz w:val="26"/>
        </w:rPr>
        <w:t>_</w:t>
      </w:r>
    </w:p>
    <w:p w:rsidR="007A3209" w:rsidRDefault="007A3209">
      <w:pPr>
        <w:pStyle w:val="a3"/>
        <w:spacing w:line="20" w:lineRule="exact"/>
        <w:ind w:left="10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1102" o:spid="_x0000_s1034" style="width:441.5pt;height:.55pt;mso-position-horizontal-relative:char;mso-position-vertical-relative:line" coordsize="8830,11">
            <v:shape id="docshape1103" o:spid="_x0000_s1035" style="position:absolute;top:5;width:8830;height:2" coordorigin=",5" coordsize="8830,0" o:spt="100" adj="0,,0" path="m,5r2332,m2337,5r1684,m4026,5r778,m4808,5r2333,m7145,5r1685,e" filled="f" strokeweight=".18283mm">
              <v:stroke joinstyle="round"/>
              <v:formulas/>
              <v:path arrowok="t" o:connecttype="segments"/>
            </v:shape>
            <w10:anchorlock/>
          </v:group>
        </w:pict>
      </w:r>
    </w:p>
    <w:p w:rsidR="007A3209" w:rsidRDefault="00C44CA0">
      <w:pPr>
        <w:spacing w:line="278" w:lineRule="exact"/>
        <w:ind w:left="8950"/>
        <w:rPr>
          <w:sz w:val="26"/>
        </w:rPr>
      </w:pPr>
      <w:r>
        <w:rPr>
          <w:w w:val="99"/>
          <w:sz w:val="26"/>
        </w:rPr>
        <w:t>_</w:t>
      </w:r>
    </w:p>
    <w:p w:rsidR="007A3209" w:rsidRDefault="007A3209">
      <w:pPr>
        <w:pStyle w:val="a3"/>
        <w:spacing w:line="20" w:lineRule="exact"/>
        <w:ind w:left="10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1104" o:spid="_x0000_s1032" style="width:441.5pt;height:.55pt;mso-position-horizontal-relative:char;mso-position-vertical-relative:line" coordsize="8830,11">
            <v:shape id="docshape1105" o:spid="_x0000_s1033" style="position:absolute;top:5;width:8830;height:2" coordorigin=",5" coordsize="8830,0" o:spt="100" adj="0,,0" path="m,5r2332,m2337,5r1684,m4026,5r778,m4808,5r2333,m7145,5r1685,e" filled="f" strokeweight=".18283mm">
              <v:stroke joinstyle="round"/>
              <v:formulas/>
              <v:path arrowok="t" o:connecttype="segments"/>
            </v:shape>
            <w10:anchorlock/>
          </v:group>
        </w:pict>
      </w:r>
    </w:p>
    <w:p w:rsidR="007A3209" w:rsidRDefault="00C44CA0">
      <w:pPr>
        <w:spacing w:before="97"/>
        <w:ind w:left="115"/>
        <w:rPr>
          <w:i/>
        </w:rPr>
      </w:pPr>
      <w:r>
        <w:rPr>
          <w:i/>
        </w:rPr>
        <w:t>иных</w:t>
      </w:r>
      <w:r>
        <w:rPr>
          <w:i/>
          <w:spacing w:val="-8"/>
        </w:rPr>
        <w:t xml:space="preserve"> </w:t>
      </w:r>
      <w:r>
        <w:rPr>
          <w:i/>
        </w:rPr>
        <w:t>испытаний,</w:t>
      </w:r>
      <w:r>
        <w:rPr>
          <w:i/>
          <w:spacing w:val="-5"/>
        </w:rPr>
        <w:t xml:space="preserve"> </w:t>
      </w:r>
      <w:r>
        <w:rPr>
          <w:i/>
        </w:rPr>
        <w:t>выполненных</w:t>
      </w:r>
      <w:r>
        <w:rPr>
          <w:i/>
          <w:spacing w:val="-6"/>
        </w:rPr>
        <w:t xml:space="preserve"> </w:t>
      </w:r>
      <w:r>
        <w:rPr>
          <w:i/>
        </w:rPr>
        <w:t>работ,</w:t>
      </w:r>
      <w:r>
        <w:rPr>
          <w:i/>
          <w:spacing w:val="-5"/>
        </w:rPr>
        <w:t xml:space="preserve"> </w:t>
      </w:r>
      <w:r>
        <w:rPr>
          <w:i/>
        </w:rPr>
        <w:t>проведенных</w:t>
      </w:r>
      <w:r>
        <w:rPr>
          <w:i/>
          <w:spacing w:val="-10"/>
        </w:rPr>
        <w:t xml:space="preserve"> </w:t>
      </w:r>
      <w:r>
        <w:rPr>
          <w:i/>
        </w:rPr>
        <w:t>в</w:t>
      </w:r>
      <w:r>
        <w:rPr>
          <w:i/>
          <w:spacing w:val="-4"/>
        </w:rPr>
        <w:t xml:space="preserve"> </w:t>
      </w:r>
      <w:r>
        <w:rPr>
          <w:i/>
        </w:rPr>
        <w:t>процессе</w:t>
      </w:r>
      <w:r>
        <w:rPr>
          <w:i/>
          <w:spacing w:val="-5"/>
        </w:rPr>
        <w:t xml:space="preserve"> </w:t>
      </w:r>
      <w:r>
        <w:rPr>
          <w:i/>
        </w:rPr>
        <w:t>строительного</w:t>
      </w:r>
      <w:r>
        <w:rPr>
          <w:i/>
          <w:spacing w:val="-3"/>
        </w:rPr>
        <w:t xml:space="preserve"> </w:t>
      </w:r>
      <w:r>
        <w:rPr>
          <w:i/>
          <w:spacing w:val="-2"/>
        </w:rPr>
        <w:t>контроля)</w:t>
      </w:r>
    </w:p>
    <w:p w:rsidR="007A3209" w:rsidRDefault="00C44CA0">
      <w:pPr>
        <w:pStyle w:val="a4"/>
        <w:numPr>
          <w:ilvl w:val="0"/>
          <w:numId w:val="4"/>
        </w:numPr>
        <w:tabs>
          <w:tab w:val="left" w:pos="380"/>
          <w:tab w:val="left" w:pos="3211"/>
          <w:tab w:val="left" w:pos="3244"/>
          <w:tab w:val="left" w:pos="3859"/>
          <w:tab w:val="left" w:pos="3892"/>
          <w:tab w:val="left" w:pos="6121"/>
          <w:tab w:val="left" w:pos="6154"/>
          <w:tab w:val="left" w:pos="6906"/>
          <w:tab w:val="left" w:pos="6939"/>
        </w:tabs>
        <w:spacing w:before="123" w:line="336" w:lineRule="auto"/>
        <w:ind w:left="1095" w:right="2187" w:hanging="980"/>
        <w:rPr>
          <w:sz w:val="26"/>
        </w:rPr>
      </w:pPr>
      <w:r>
        <w:rPr>
          <w:sz w:val="26"/>
        </w:rPr>
        <w:t>Даты: начала работ</w:t>
      </w:r>
      <w:r>
        <w:rPr>
          <w:sz w:val="26"/>
        </w:rPr>
        <w:tab/>
      </w:r>
      <w:r>
        <w:rPr>
          <w:sz w:val="26"/>
        </w:rPr>
        <w:tab/>
      </w:r>
      <w:r>
        <w:rPr>
          <w:spacing w:val="-10"/>
          <w:sz w:val="26"/>
        </w:rPr>
        <w:t>«</w:t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pacing w:val="-10"/>
          <w:sz w:val="26"/>
        </w:rPr>
        <w:t>»</w:t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pacing w:val="-4"/>
          <w:sz w:val="26"/>
        </w:rPr>
        <w:t>201</w:t>
      </w:r>
      <w:r>
        <w:rPr>
          <w:sz w:val="26"/>
          <w:u w:val="single"/>
        </w:rPr>
        <w:tab/>
      </w:r>
      <w:r>
        <w:rPr>
          <w:sz w:val="26"/>
          <w:u w:val="single"/>
        </w:rPr>
        <w:tab/>
      </w:r>
      <w:r>
        <w:rPr>
          <w:spacing w:val="-6"/>
          <w:sz w:val="26"/>
        </w:rPr>
        <w:t xml:space="preserve">г. </w:t>
      </w:r>
      <w:r>
        <w:rPr>
          <w:sz w:val="26"/>
        </w:rPr>
        <w:t>окончания работ</w:t>
      </w:r>
      <w:r>
        <w:rPr>
          <w:sz w:val="26"/>
        </w:rPr>
        <w:tab/>
      </w:r>
      <w:r>
        <w:rPr>
          <w:spacing w:val="-10"/>
          <w:sz w:val="26"/>
        </w:rPr>
        <w:t>«</w:t>
      </w:r>
      <w:r>
        <w:rPr>
          <w:sz w:val="26"/>
          <w:u w:val="single"/>
        </w:rPr>
        <w:tab/>
      </w:r>
      <w:r>
        <w:rPr>
          <w:spacing w:val="-10"/>
          <w:sz w:val="26"/>
        </w:rPr>
        <w:t>»</w:t>
      </w:r>
      <w:r>
        <w:rPr>
          <w:sz w:val="26"/>
          <w:u w:val="single"/>
        </w:rPr>
        <w:tab/>
      </w:r>
      <w:r>
        <w:rPr>
          <w:spacing w:val="-4"/>
          <w:sz w:val="26"/>
        </w:rPr>
        <w:t>201</w:t>
      </w:r>
      <w:r>
        <w:rPr>
          <w:sz w:val="26"/>
          <w:u w:val="single"/>
        </w:rPr>
        <w:tab/>
      </w:r>
      <w:r>
        <w:rPr>
          <w:spacing w:val="-6"/>
          <w:sz w:val="26"/>
        </w:rPr>
        <w:t>г.</w:t>
      </w:r>
    </w:p>
    <w:p w:rsidR="007A3209" w:rsidRDefault="00C44CA0">
      <w:pPr>
        <w:pStyle w:val="a4"/>
        <w:numPr>
          <w:ilvl w:val="0"/>
          <w:numId w:val="4"/>
        </w:numPr>
        <w:tabs>
          <w:tab w:val="left" w:pos="380"/>
          <w:tab w:val="left" w:pos="9083"/>
        </w:tabs>
        <w:spacing w:before="180"/>
        <w:ind w:left="380"/>
        <w:rPr>
          <w:sz w:val="26"/>
        </w:rPr>
      </w:pPr>
      <w:r>
        <w:rPr>
          <w:sz w:val="26"/>
        </w:rPr>
        <w:t>Работы</w:t>
      </w:r>
      <w:r>
        <w:rPr>
          <w:spacing w:val="-5"/>
          <w:sz w:val="26"/>
        </w:rPr>
        <w:t xml:space="preserve"> </w:t>
      </w:r>
      <w:r>
        <w:rPr>
          <w:sz w:val="26"/>
        </w:rPr>
        <w:t>выполнены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-8"/>
          <w:sz w:val="26"/>
        </w:rPr>
        <w:t xml:space="preserve"> </w:t>
      </w:r>
      <w:r>
        <w:rPr>
          <w:sz w:val="26"/>
          <w:u w:val="single"/>
        </w:rPr>
        <w:tab/>
      </w:r>
    </w:p>
    <w:p w:rsidR="007A3209" w:rsidRDefault="007A3209">
      <w:pPr>
        <w:pStyle w:val="a3"/>
        <w:spacing w:before="9"/>
        <w:rPr>
          <w:sz w:val="22"/>
        </w:rPr>
      </w:pPr>
      <w:r w:rsidRPr="007A3209">
        <w:pict>
          <v:shape id="docshape1106" o:spid="_x0000_s1031" style="position:absolute;margin-left:70.8pt;margin-top:14.6pt;width:441.5pt;height:.1pt;z-index:-15477248;mso-wrap-distance-left:0;mso-wrap-distance-right:0;mso-position-horizontal-relative:page" coordorigin="1416,292" coordsize="8830,0" o:spt="100" adj="0,,0" path="m1416,292r2332,m3753,292r1684,m5442,292r778,m6224,292r2333,m8561,292r1685,e" filled="f" strokeweight=".18283mm">
            <v:stroke joinstyle="round"/>
            <v:formulas/>
            <v:path arrowok="t" o:connecttype="segments"/>
            <w10:wrap type="topAndBottom" anchorx="page"/>
          </v:shape>
        </w:pict>
      </w:r>
    </w:p>
    <w:p w:rsidR="007A3209" w:rsidRDefault="00C44CA0">
      <w:pPr>
        <w:spacing w:before="3"/>
        <w:ind w:left="3308"/>
        <w:rPr>
          <w:i/>
        </w:rPr>
      </w:pPr>
      <w:r>
        <w:rPr>
          <w:i/>
        </w:rPr>
        <w:t>[указываются</w:t>
      </w:r>
      <w:r>
        <w:rPr>
          <w:i/>
          <w:spacing w:val="-7"/>
        </w:rPr>
        <w:t xml:space="preserve"> </w:t>
      </w:r>
      <w:r>
        <w:rPr>
          <w:i/>
        </w:rPr>
        <w:t>наименование,</w:t>
      </w:r>
      <w:r>
        <w:rPr>
          <w:i/>
          <w:spacing w:val="-3"/>
        </w:rPr>
        <w:t xml:space="preserve"> </w:t>
      </w:r>
      <w:r>
        <w:rPr>
          <w:i/>
          <w:spacing w:val="-2"/>
        </w:rPr>
        <w:t>статьи</w:t>
      </w:r>
    </w:p>
    <w:p w:rsidR="007A3209" w:rsidRDefault="007A3209">
      <w:pPr>
        <w:pStyle w:val="a3"/>
        <w:spacing w:before="8"/>
        <w:rPr>
          <w:i/>
          <w:sz w:val="29"/>
        </w:rPr>
      </w:pPr>
      <w:r w:rsidRPr="007A3209">
        <w:pict>
          <v:shape id="docshape1107" o:spid="_x0000_s1030" style="position:absolute;margin-left:88.55pt;margin-top:18.25pt;width:418.05pt;height:.1pt;z-index:-15476736;mso-wrap-distance-left:0;mso-wrap-distance-right:0;mso-position-horizontal-relative:page" coordorigin="1771,365" coordsize="8361,0" path="m1771,365r8361,e" filled="f" strokeweight=".15964mm">
            <v:path arrowok="t"/>
            <w10:wrap type="topAndBottom" anchorx="page"/>
          </v:shape>
        </w:pict>
      </w:r>
    </w:p>
    <w:p w:rsidR="007A3209" w:rsidRDefault="00C44CA0">
      <w:pPr>
        <w:spacing w:before="121"/>
        <w:ind w:left="456"/>
        <w:rPr>
          <w:i/>
        </w:rPr>
      </w:pPr>
      <w:r>
        <w:rPr>
          <w:i/>
        </w:rPr>
        <w:t>(пункты)</w:t>
      </w:r>
      <w:r>
        <w:rPr>
          <w:i/>
          <w:spacing w:val="-6"/>
        </w:rPr>
        <w:t xml:space="preserve"> </w:t>
      </w:r>
      <w:r>
        <w:rPr>
          <w:i/>
        </w:rPr>
        <w:t>технического</w:t>
      </w:r>
      <w:r>
        <w:rPr>
          <w:i/>
          <w:spacing w:val="-2"/>
        </w:rPr>
        <w:t xml:space="preserve"> </w:t>
      </w:r>
      <w:r>
        <w:rPr>
          <w:i/>
        </w:rPr>
        <w:t>регламента</w:t>
      </w:r>
      <w:r>
        <w:rPr>
          <w:i/>
          <w:spacing w:val="-7"/>
        </w:rPr>
        <w:t xml:space="preserve"> </w:t>
      </w:r>
      <w:r>
        <w:rPr>
          <w:i/>
        </w:rPr>
        <w:t>(норм</w:t>
      </w:r>
      <w:r>
        <w:rPr>
          <w:i/>
          <w:spacing w:val="-4"/>
        </w:rPr>
        <w:t xml:space="preserve"> </w:t>
      </w:r>
      <w:r>
        <w:rPr>
          <w:i/>
        </w:rPr>
        <w:t>и</w:t>
      </w:r>
      <w:r>
        <w:rPr>
          <w:i/>
          <w:spacing w:val="-7"/>
        </w:rPr>
        <w:t xml:space="preserve"> </w:t>
      </w:r>
      <w:r>
        <w:rPr>
          <w:i/>
        </w:rPr>
        <w:t>правил),</w:t>
      </w:r>
      <w:r>
        <w:rPr>
          <w:i/>
          <w:spacing w:val="-4"/>
        </w:rPr>
        <w:t xml:space="preserve"> </w:t>
      </w:r>
      <w:r>
        <w:rPr>
          <w:i/>
        </w:rPr>
        <w:t>иных</w:t>
      </w:r>
      <w:r>
        <w:rPr>
          <w:i/>
          <w:spacing w:val="-8"/>
        </w:rPr>
        <w:t xml:space="preserve"> </w:t>
      </w:r>
      <w:r>
        <w:rPr>
          <w:i/>
        </w:rPr>
        <w:t>нормативных</w:t>
      </w:r>
      <w:r>
        <w:rPr>
          <w:i/>
          <w:spacing w:val="-4"/>
        </w:rPr>
        <w:t xml:space="preserve"> </w:t>
      </w:r>
      <w:r>
        <w:rPr>
          <w:i/>
        </w:rPr>
        <w:t>правовых</w:t>
      </w:r>
      <w:r>
        <w:rPr>
          <w:i/>
          <w:spacing w:val="-4"/>
        </w:rPr>
        <w:t xml:space="preserve"> </w:t>
      </w:r>
      <w:r>
        <w:rPr>
          <w:i/>
          <w:spacing w:val="-2"/>
        </w:rPr>
        <w:t>актов,</w:t>
      </w:r>
    </w:p>
    <w:p w:rsidR="007A3209" w:rsidRDefault="007A3209">
      <w:pPr>
        <w:spacing w:before="3" w:line="298" w:lineRule="exact"/>
        <w:ind w:left="8998"/>
        <w:rPr>
          <w:sz w:val="26"/>
        </w:rPr>
      </w:pPr>
      <w:r w:rsidRPr="007A3209">
        <w:pict>
          <v:shape id="docshape1108" o:spid="_x0000_s1029" style="position:absolute;left:0;text-align:left;margin-left:73.2pt;margin-top:14.85pt;width:441.5pt;height:.1pt;z-index:15982592;mso-position-horizontal-relative:page" coordorigin="1464,297" coordsize="8830,0" o:spt="100" adj="0,,0" path="m1464,297r2332,m3801,297r1685,m5490,297r778,m6272,297r2333,m8609,297r1685,e" filled="f" strokeweight=".18283mm">
            <v:stroke joinstyle="round"/>
            <v:formulas/>
            <v:path arrowok="t" o:connecttype="segments"/>
            <w10:wrap anchorx="page"/>
          </v:shape>
        </w:pict>
      </w:r>
      <w:r w:rsidR="00C44CA0">
        <w:rPr>
          <w:w w:val="99"/>
          <w:sz w:val="26"/>
        </w:rPr>
        <w:t>_</w:t>
      </w:r>
    </w:p>
    <w:p w:rsidR="007A3209" w:rsidRDefault="00C44CA0">
      <w:pPr>
        <w:spacing w:line="252" w:lineRule="exact"/>
        <w:ind w:left="2976"/>
        <w:rPr>
          <w:i/>
        </w:rPr>
      </w:pPr>
      <w:r>
        <w:rPr>
          <w:i/>
        </w:rPr>
        <w:t>разделы</w:t>
      </w:r>
      <w:r>
        <w:rPr>
          <w:i/>
          <w:spacing w:val="-3"/>
        </w:rPr>
        <w:t xml:space="preserve"> </w:t>
      </w:r>
      <w:r>
        <w:rPr>
          <w:i/>
        </w:rPr>
        <w:t>проектной</w:t>
      </w:r>
      <w:r>
        <w:rPr>
          <w:i/>
          <w:spacing w:val="-5"/>
        </w:rPr>
        <w:t xml:space="preserve"> </w:t>
      </w:r>
      <w:r>
        <w:rPr>
          <w:i/>
          <w:spacing w:val="-2"/>
        </w:rPr>
        <w:t>документации]</w:t>
      </w:r>
    </w:p>
    <w:p w:rsidR="007A3209" w:rsidRDefault="00C44CA0">
      <w:pPr>
        <w:pStyle w:val="a4"/>
        <w:numPr>
          <w:ilvl w:val="0"/>
          <w:numId w:val="4"/>
        </w:numPr>
        <w:tabs>
          <w:tab w:val="left" w:pos="380"/>
          <w:tab w:val="left" w:pos="9084"/>
        </w:tabs>
        <w:spacing w:before="122"/>
        <w:rPr>
          <w:sz w:val="26"/>
        </w:rPr>
      </w:pPr>
      <w:r>
        <w:rPr>
          <w:sz w:val="26"/>
        </w:rPr>
        <w:t>Разрешается</w:t>
      </w:r>
      <w:r>
        <w:rPr>
          <w:spacing w:val="-5"/>
          <w:sz w:val="26"/>
        </w:rPr>
        <w:t xml:space="preserve"> </w:t>
      </w:r>
      <w:r>
        <w:rPr>
          <w:sz w:val="26"/>
        </w:rPr>
        <w:t>производство</w:t>
      </w:r>
      <w:r>
        <w:rPr>
          <w:spacing w:val="-10"/>
          <w:sz w:val="26"/>
        </w:rPr>
        <w:t xml:space="preserve"> </w:t>
      </w:r>
      <w:r>
        <w:rPr>
          <w:sz w:val="26"/>
        </w:rPr>
        <w:t>последующих</w:t>
      </w:r>
      <w:r>
        <w:rPr>
          <w:spacing w:val="-5"/>
          <w:sz w:val="26"/>
        </w:rPr>
        <w:t xml:space="preserve"> </w:t>
      </w:r>
      <w:r>
        <w:rPr>
          <w:sz w:val="26"/>
        </w:rPr>
        <w:t>работ</w:t>
      </w:r>
      <w:r>
        <w:rPr>
          <w:spacing w:val="-4"/>
          <w:sz w:val="26"/>
        </w:rPr>
        <w:t xml:space="preserve"> </w:t>
      </w:r>
      <w:r>
        <w:rPr>
          <w:sz w:val="26"/>
        </w:rPr>
        <w:t>по</w:t>
      </w:r>
      <w:r>
        <w:rPr>
          <w:spacing w:val="-5"/>
          <w:sz w:val="26"/>
        </w:rPr>
        <w:t xml:space="preserve"> </w:t>
      </w:r>
      <w:r>
        <w:rPr>
          <w:sz w:val="26"/>
          <w:u w:val="single"/>
        </w:rPr>
        <w:tab/>
      </w:r>
    </w:p>
    <w:p w:rsidR="007A3209" w:rsidRDefault="007A3209">
      <w:pPr>
        <w:pStyle w:val="a3"/>
        <w:spacing w:before="9"/>
        <w:rPr>
          <w:sz w:val="22"/>
        </w:rPr>
      </w:pPr>
      <w:r w:rsidRPr="007A3209">
        <w:pict>
          <v:shape id="docshape1109" o:spid="_x0000_s1028" style="position:absolute;margin-left:70.8pt;margin-top:14.6pt;width:435.05pt;height:.1pt;z-index:-15476224;mso-wrap-distance-left:0;mso-wrap-distance-right:0;mso-position-horizontal-relative:page" coordorigin="1416,292" coordsize="8701,0" o:spt="100" adj="0,,0" path="m1416,292r2332,m3753,292r1685,m5443,292r777,m6225,292r2332,m8562,292r1555,e" filled="f" strokeweight=".18283mm">
            <v:stroke joinstyle="round"/>
            <v:formulas/>
            <v:path arrowok="t" o:connecttype="segments"/>
            <w10:wrap type="topAndBottom" anchorx="page"/>
          </v:shape>
        </w:pict>
      </w:r>
    </w:p>
    <w:p w:rsidR="007A3209" w:rsidRDefault="00C44CA0">
      <w:pPr>
        <w:spacing w:line="251" w:lineRule="exact"/>
        <w:ind w:left="269"/>
        <w:rPr>
          <w:i/>
        </w:rPr>
      </w:pPr>
      <w:r>
        <w:rPr>
          <w:i/>
        </w:rPr>
        <w:t>(наименование</w:t>
      </w:r>
      <w:r>
        <w:rPr>
          <w:i/>
          <w:spacing w:val="-8"/>
        </w:rPr>
        <w:t xml:space="preserve"> </w:t>
      </w:r>
      <w:r>
        <w:rPr>
          <w:i/>
        </w:rPr>
        <w:t>работ,</w:t>
      </w:r>
      <w:r>
        <w:rPr>
          <w:i/>
          <w:spacing w:val="41"/>
        </w:rPr>
        <w:t xml:space="preserve"> </w:t>
      </w:r>
      <w:r>
        <w:rPr>
          <w:i/>
        </w:rPr>
        <w:t>конструкций,</w:t>
      </w:r>
      <w:r>
        <w:rPr>
          <w:i/>
          <w:spacing w:val="-6"/>
        </w:rPr>
        <w:t xml:space="preserve"> </w:t>
      </w:r>
      <w:r>
        <w:rPr>
          <w:i/>
        </w:rPr>
        <w:t>участков</w:t>
      </w:r>
      <w:r>
        <w:rPr>
          <w:i/>
          <w:spacing w:val="-4"/>
        </w:rPr>
        <w:t xml:space="preserve"> </w:t>
      </w:r>
      <w:r>
        <w:rPr>
          <w:i/>
        </w:rPr>
        <w:t>сетей</w:t>
      </w:r>
      <w:r>
        <w:rPr>
          <w:i/>
          <w:spacing w:val="-4"/>
        </w:rPr>
        <w:t xml:space="preserve"> </w:t>
      </w:r>
      <w:r>
        <w:rPr>
          <w:i/>
        </w:rPr>
        <w:t>инженерно-технического</w:t>
      </w:r>
      <w:r>
        <w:rPr>
          <w:i/>
          <w:spacing w:val="-4"/>
        </w:rPr>
        <w:t xml:space="preserve"> </w:t>
      </w:r>
      <w:r>
        <w:rPr>
          <w:i/>
          <w:spacing w:val="-2"/>
        </w:rPr>
        <w:t>обеспечения)</w:t>
      </w:r>
    </w:p>
    <w:p w:rsidR="007A3209" w:rsidRDefault="007A3209">
      <w:pPr>
        <w:pStyle w:val="a3"/>
        <w:spacing w:before="9"/>
        <w:rPr>
          <w:i/>
          <w:sz w:val="28"/>
        </w:rPr>
      </w:pPr>
    </w:p>
    <w:p w:rsidR="007A3209" w:rsidRDefault="00C44CA0">
      <w:pPr>
        <w:spacing w:before="89"/>
        <w:ind w:left="116"/>
        <w:rPr>
          <w:sz w:val="26"/>
        </w:rPr>
      </w:pPr>
      <w:r>
        <w:rPr>
          <w:w w:val="95"/>
          <w:sz w:val="26"/>
        </w:rPr>
        <w:t>Дополнительные</w:t>
      </w:r>
      <w:r>
        <w:rPr>
          <w:spacing w:val="77"/>
          <w:sz w:val="26"/>
        </w:rPr>
        <w:t xml:space="preserve"> </w:t>
      </w:r>
      <w:r>
        <w:rPr>
          <w:spacing w:val="-2"/>
          <w:sz w:val="26"/>
        </w:rPr>
        <w:t>сведения</w:t>
      </w:r>
    </w:p>
    <w:p w:rsidR="007A3209" w:rsidRDefault="00C44CA0">
      <w:pPr>
        <w:spacing w:before="3"/>
        <w:ind w:left="8951"/>
        <w:rPr>
          <w:sz w:val="26"/>
        </w:rPr>
      </w:pPr>
      <w:r>
        <w:rPr>
          <w:w w:val="99"/>
          <w:sz w:val="26"/>
        </w:rPr>
        <w:t>_</w:t>
      </w:r>
    </w:p>
    <w:p w:rsidR="007A3209" w:rsidRDefault="007A3209">
      <w:pPr>
        <w:pStyle w:val="a3"/>
        <w:spacing w:line="20" w:lineRule="exact"/>
        <w:ind w:left="110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1110" o:spid="_x0000_s1026" style="width:441.6pt;height:.55pt;mso-position-horizontal-relative:char;mso-position-vertical-relative:line" coordsize="8832,11">
            <v:shape id="docshape1111" o:spid="_x0000_s1027" style="position:absolute;top:5;width:8832;height:2" coordorigin=",5" coordsize="8832,0" o:spt="100" adj="0,,0" path="m,5r2332,m2337,5r1684,m4026,5r778,m4808,5r2334,m7147,5r1684,e" filled="f" strokeweight=".18283mm">
              <v:stroke joinstyle="round"/>
              <v:formulas/>
              <v:path arrowok="t" o:connecttype="segments"/>
            </v:shape>
            <w10:anchorlock/>
          </v:group>
        </w:pict>
      </w:r>
    </w:p>
    <w:p w:rsidR="007A3209" w:rsidRDefault="007A3209">
      <w:pPr>
        <w:pStyle w:val="a3"/>
        <w:rPr>
          <w:sz w:val="20"/>
        </w:rPr>
      </w:pPr>
    </w:p>
    <w:p w:rsidR="007A3209" w:rsidRDefault="007A3209">
      <w:pPr>
        <w:pStyle w:val="a3"/>
        <w:spacing w:before="3"/>
        <w:rPr>
          <w:sz w:val="17"/>
        </w:rPr>
      </w:pPr>
    </w:p>
    <w:p w:rsidR="007A3209" w:rsidRDefault="00C44CA0">
      <w:pPr>
        <w:tabs>
          <w:tab w:val="left" w:pos="2929"/>
        </w:tabs>
        <w:spacing w:before="88"/>
        <w:ind w:left="116"/>
        <w:rPr>
          <w:sz w:val="26"/>
        </w:rPr>
      </w:pPr>
      <w:r>
        <w:rPr>
          <w:sz w:val="26"/>
        </w:rPr>
        <w:t xml:space="preserve">Акт составлен в </w:t>
      </w:r>
      <w:r>
        <w:rPr>
          <w:sz w:val="26"/>
          <w:u w:val="single"/>
        </w:rPr>
        <w:tab/>
      </w:r>
      <w:r>
        <w:rPr>
          <w:spacing w:val="-2"/>
          <w:sz w:val="26"/>
        </w:rPr>
        <w:t>экземплярах.</w:t>
      </w:r>
    </w:p>
    <w:sectPr w:rsidR="007A3209" w:rsidSect="007A3209">
      <w:footerReference w:type="default" r:id="rId432"/>
      <w:pgSz w:w="11900" w:h="16840"/>
      <w:pgMar w:top="1340" w:right="1300" w:bottom="280" w:left="130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4CA0" w:rsidRDefault="00C44CA0" w:rsidP="007A3209">
      <w:r>
        <w:separator/>
      </w:r>
    </w:p>
  </w:endnote>
  <w:endnote w:type="continuationSeparator" w:id="0">
    <w:p w:rsidR="00C44CA0" w:rsidRDefault="00C44CA0" w:rsidP="007A32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Gothic">
    <w:altName w:val="Century Gothic"/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0"/>
      </w:rPr>
    </w:pPr>
    <w:r w:rsidRPr="007A3209">
      <w:pict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2068" type="#_x0000_t202" style="position:absolute;margin-left:288.1pt;margin-top:763.95pt;width:20pt;height:16.4pt;z-index:-25807872;mso-position-horizontal-relative:page;mso-position-vertical-relative:page" filled="f" stroked="f">
          <v:textbox inset="0,0,0,0">
            <w:txbxContent>
              <w:p w:rsidR="007A3209" w:rsidRDefault="007A3209">
                <w:pPr>
                  <w:spacing w:before="8"/>
                  <w:ind w:left="60"/>
                  <w:rPr>
                    <w:sz w:val="26"/>
                  </w:rPr>
                </w:pPr>
                <w:r>
                  <w:rPr>
                    <w:spacing w:val="-5"/>
                    <w:sz w:val="26"/>
                  </w:rPr>
                  <w:fldChar w:fldCharType="begin"/>
                </w:r>
                <w:r w:rsidR="00C44CA0">
                  <w:rPr>
                    <w:spacing w:val="-5"/>
                    <w:sz w:val="26"/>
                  </w:rPr>
                  <w:instrText xml:space="preserve"> PAGE </w:instrText>
                </w:r>
                <w:r>
                  <w:rPr>
                    <w:spacing w:val="-5"/>
                    <w:sz w:val="26"/>
                  </w:rPr>
                  <w:fldChar w:fldCharType="separate"/>
                </w:r>
                <w:r w:rsidR="00F46419">
                  <w:rPr>
                    <w:noProof/>
                    <w:spacing w:val="-5"/>
                    <w:sz w:val="26"/>
                  </w:rPr>
                  <w:t>6</w:t>
                </w:r>
                <w:r>
                  <w:rPr>
                    <w:spacing w:val="-5"/>
                    <w:sz w:val="2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0"/>
      </w:rPr>
    </w:pPr>
    <w:r w:rsidRPr="007A3209">
      <w:pict>
        <v:shapetype id="_x0000_t202" coordsize="21600,21600" o:spt="202" path="m,l,21600r21600,l21600,xe">
          <v:stroke joinstyle="miter"/>
          <v:path gradientshapeok="t" o:connecttype="rect"/>
        </v:shapetype>
        <v:shape id="docshape569" o:spid="_x0000_s2067" type="#_x0000_t202" style="position:absolute;margin-left:414.25pt;margin-top:546.25pt;width:13pt;height:14.4pt;z-index:-25807360;mso-position-horizontal-relative:page;mso-position-vertical-relative:page" filled="f" stroked="f">
          <v:textbox inset="0,0,0,0">
            <w:txbxContent>
              <w:p w:rsidR="007A3209" w:rsidRDefault="00C44CA0">
                <w:pPr>
                  <w:spacing w:line="287" w:lineRule="exact"/>
                  <w:rPr>
                    <w:sz w:val="26"/>
                  </w:rPr>
                </w:pPr>
                <w:r>
                  <w:rPr>
                    <w:spacing w:val="-5"/>
                    <w:sz w:val="26"/>
                  </w:rPr>
                  <w:t>55</w:t>
                </w:r>
              </w:p>
            </w:txbxContent>
          </v:textbox>
          <w10:wrap anchorx="page" anchory="page"/>
        </v:shape>
      </w:pict>
    </w:r>
    <w:r w:rsidRPr="007A3209">
      <w:pict>
        <v:rect id="docshape570" o:spid="_x0000_s2066" style="position:absolute;margin-left:403.9pt;margin-top:531.9pt;width:45.35pt;height:34.3pt;z-index:-25806848;mso-position-horizontal-relative:page;mso-position-vertical-relative:page" stroked="f">
          <w10:wrap anchorx="page" anchory="page"/>
        </v:rect>
      </w:pict>
    </w:r>
    <w:r w:rsidRPr="007A3209">
      <w:pict>
        <v:shape id="docshape571" o:spid="_x0000_s2065" type="#_x0000_t202" style="position:absolute;margin-left:417pt;margin-top:535.15pt;width:21.2pt;height:20.45pt;z-index:-25806336;mso-position-horizontal-relative:page;mso-position-vertical-relative:page" filled="f" stroked="f">
          <v:textbox inset="0,0,0,0">
            <w:txbxContent>
              <w:p w:rsidR="007A3209" w:rsidRDefault="007A3209">
                <w:pPr>
                  <w:spacing w:before="90"/>
                  <w:ind w:left="83"/>
                  <w:rPr>
                    <w:sz w:val="26"/>
                  </w:rPr>
                </w:pPr>
                <w:r>
                  <w:rPr>
                    <w:spacing w:val="-5"/>
                    <w:sz w:val="26"/>
                  </w:rPr>
                  <w:fldChar w:fldCharType="begin"/>
                </w:r>
                <w:r w:rsidR="00C44CA0">
                  <w:rPr>
                    <w:spacing w:val="-5"/>
                    <w:sz w:val="26"/>
                  </w:rPr>
                  <w:instrText xml:space="preserve"> PAGE </w:instrText>
                </w:r>
                <w:r>
                  <w:rPr>
                    <w:spacing w:val="-5"/>
                    <w:sz w:val="26"/>
                  </w:rPr>
                  <w:fldChar w:fldCharType="separate"/>
                </w:r>
                <w:r w:rsidR="00F46419">
                  <w:rPr>
                    <w:noProof/>
                    <w:spacing w:val="-5"/>
                    <w:sz w:val="26"/>
                  </w:rPr>
                  <w:t>64</w:t>
                </w:r>
                <w:r>
                  <w:rPr>
                    <w:spacing w:val="-5"/>
                    <w:sz w:val="2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0"/>
      </w:rPr>
    </w:pPr>
    <w:r w:rsidRPr="007A3209">
      <w:pict>
        <v:shapetype id="_x0000_t202" coordsize="21600,21600" o:spt="202" path="m,l,21600r21600,l21600,xe">
          <v:stroke joinstyle="miter"/>
          <v:path gradientshapeok="t" o:connecttype="rect"/>
        </v:shapetype>
        <v:shape id="docshape575" o:spid="_x0000_s2064" type="#_x0000_t202" style="position:absolute;margin-left:285pt;margin-top:767.75pt;width:26.45pt;height:16.4pt;z-index:-25805824;mso-position-horizontal-relative:page;mso-position-vertical-relative:page" filled="f" stroked="f">
          <v:textbox inset="0,0,0,0">
            <w:txbxContent>
              <w:p w:rsidR="007A3209" w:rsidRDefault="007A3209">
                <w:pPr>
                  <w:spacing w:before="8"/>
                  <w:ind w:left="60"/>
                  <w:rPr>
                    <w:sz w:val="26"/>
                  </w:rPr>
                </w:pPr>
                <w:r>
                  <w:rPr>
                    <w:spacing w:val="-5"/>
                    <w:sz w:val="26"/>
                  </w:rPr>
                  <w:fldChar w:fldCharType="begin"/>
                </w:r>
                <w:r w:rsidR="00C44CA0">
                  <w:rPr>
                    <w:spacing w:val="-5"/>
                    <w:sz w:val="26"/>
                  </w:rPr>
                  <w:instrText xml:space="preserve"> PAGE </w:instrText>
                </w:r>
                <w:r>
                  <w:rPr>
                    <w:spacing w:val="-5"/>
                    <w:sz w:val="26"/>
                  </w:rPr>
                  <w:fldChar w:fldCharType="separate"/>
                </w:r>
                <w:r w:rsidR="00F46419">
                  <w:rPr>
                    <w:noProof/>
                    <w:spacing w:val="-5"/>
                    <w:sz w:val="26"/>
                  </w:rPr>
                  <w:t>116</w:t>
                </w:r>
                <w:r>
                  <w:rPr>
                    <w:spacing w:val="-5"/>
                    <w:sz w:val="2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0"/>
      </w:rPr>
    </w:pPr>
    <w:r w:rsidRPr="007A3209">
      <w:pict>
        <v:shapetype id="_x0000_t202" coordsize="21600,21600" o:spt="202" path="m,l,21600r21600,l21600,xe">
          <v:stroke joinstyle="miter"/>
          <v:path gradientshapeok="t" o:connecttype="rect"/>
        </v:shapetype>
        <v:shape id="docshape841" o:spid="_x0000_s2063" type="#_x0000_t202" style="position:absolute;margin-left:285pt;margin-top:767.75pt;width:26.45pt;height:16.4pt;z-index:-25805312;mso-position-horizontal-relative:page;mso-position-vertical-relative:page" filled="f" stroked="f">
          <v:textbox inset="0,0,0,0">
            <w:txbxContent>
              <w:p w:rsidR="007A3209" w:rsidRDefault="007A3209">
                <w:pPr>
                  <w:spacing w:before="8"/>
                  <w:ind w:left="60"/>
                  <w:rPr>
                    <w:sz w:val="26"/>
                  </w:rPr>
                </w:pPr>
                <w:r>
                  <w:rPr>
                    <w:spacing w:val="-5"/>
                    <w:sz w:val="26"/>
                  </w:rPr>
                  <w:fldChar w:fldCharType="begin"/>
                </w:r>
                <w:r w:rsidR="00C44CA0">
                  <w:rPr>
                    <w:spacing w:val="-5"/>
                    <w:sz w:val="26"/>
                  </w:rPr>
                  <w:instrText xml:space="preserve"> PAGE </w:instrText>
                </w:r>
                <w:r>
                  <w:rPr>
                    <w:spacing w:val="-5"/>
                    <w:sz w:val="26"/>
                  </w:rPr>
                  <w:fldChar w:fldCharType="separate"/>
                </w:r>
                <w:r w:rsidR="00F46419">
                  <w:rPr>
                    <w:noProof/>
                    <w:spacing w:val="-5"/>
                    <w:sz w:val="26"/>
                  </w:rPr>
                  <w:t>130</w:t>
                </w:r>
                <w:r>
                  <w:rPr>
                    <w:spacing w:val="-5"/>
                    <w:sz w:val="2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0"/>
      </w:rPr>
    </w:pPr>
    <w:r w:rsidRPr="007A3209">
      <w:pict>
        <v:shapetype id="_x0000_t202" coordsize="21600,21600" o:spt="202" path="m,l,21600r21600,l21600,xe">
          <v:stroke joinstyle="miter"/>
          <v:path gradientshapeok="t" o:connecttype="rect"/>
        </v:shapetype>
        <v:shape id="docshape924" o:spid="_x0000_s2062" type="#_x0000_t202" style="position:absolute;margin-left:285pt;margin-top:770.65pt;width:26.45pt;height:16.4pt;z-index:-25804800;mso-position-horizontal-relative:page;mso-position-vertical-relative:page" filled="f" stroked="f">
          <v:textbox inset="0,0,0,0">
            <w:txbxContent>
              <w:p w:rsidR="007A3209" w:rsidRDefault="007A3209">
                <w:pPr>
                  <w:spacing w:before="8"/>
                  <w:ind w:left="60"/>
                  <w:rPr>
                    <w:sz w:val="26"/>
                  </w:rPr>
                </w:pPr>
                <w:r>
                  <w:rPr>
                    <w:spacing w:val="-5"/>
                    <w:sz w:val="26"/>
                  </w:rPr>
                  <w:fldChar w:fldCharType="begin"/>
                </w:r>
                <w:r w:rsidR="00C44CA0">
                  <w:rPr>
                    <w:spacing w:val="-5"/>
                    <w:sz w:val="26"/>
                  </w:rPr>
                  <w:instrText xml:space="preserve"> PAGE </w:instrText>
                </w:r>
                <w:r>
                  <w:rPr>
                    <w:spacing w:val="-5"/>
                    <w:sz w:val="26"/>
                  </w:rPr>
                  <w:fldChar w:fldCharType="separate"/>
                </w:r>
                <w:r w:rsidR="00F46419">
                  <w:rPr>
                    <w:noProof/>
                    <w:spacing w:val="-5"/>
                    <w:sz w:val="26"/>
                  </w:rPr>
                  <w:t>133</w:t>
                </w:r>
                <w:r>
                  <w:rPr>
                    <w:spacing w:val="-5"/>
                    <w:sz w:val="2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0"/>
      </w:rPr>
    </w:pPr>
    <w:r w:rsidRPr="007A3209">
      <w:pict>
        <v:shapetype id="_x0000_t202" coordsize="21600,21600" o:spt="202" path="m,l,21600r21600,l21600,xe">
          <v:stroke joinstyle="miter"/>
          <v:path gradientshapeok="t" o:connecttype="rect"/>
        </v:shapetype>
        <v:shape id="docshape994" o:spid="_x0000_s2061" type="#_x0000_t202" style="position:absolute;margin-left:285pt;margin-top:770.65pt;width:26.45pt;height:16.4pt;z-index:-25804288;mso-position-horizontal-relative:page;mso-position-vertical-relative:page" filled="f" stroked="f">
          <v:textbox inset="0,0,0,0">
            <w:txbxContent>
              <w:p w:rsidR="007A3209" w:rsidRDefault="007A3209">
                <w:pPr>
                  <w:spacing w:before="8"/>
                  <w:ind w:left="60"/>
                  <w:rPr>
                    <w:sz w:val="26"/>
                  </w:rPr>
                </w:pPr>
                <w:r>
                  <w:rPr>
                    <w:spacing w:val="-5"/>
                    <w:sz w:val="26"/>
                  </w:rPr>
                  <w:fldChar w:fldCharType="begin"/>
                </w:r>
                <w:r w:rsidR="00C44CA0">
                  <w:rPr>
                    <w:spacing w:val="-5"/>
                    <w:sz w:val="26"/>
                  </w:rPr>
                  <w:instrText xml:space="preserve"> PAGE </w:instrText>
                </w:r>
                <w:r>
                  <w:rPr>
                    <w:spacing w:val="-5"/>
                    <w:sz w:val="26"/>
                  </w:rPr>
                  <w:fldChar w:fldCharType="separate"/>
                </w:r>
                <w:r w:rsidR="00F46419">
                  <w:rPr>
                    <w:noProof/>
                    <w:spacing w:val="-5"/>
                    <w:sz w:val="26"/>
                  </w:rPr>
                  <w:t>148</w:t>
                </w:r>
                <w:r>
                  <w:rPr>
                    <w:spacing w:val="-5"/>
                    <w:sz w:val="2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0"/>
      </w:rPr>
    </w:pPr>
    <w:r w:rsidRPr="007A3209">
      <w:pict>
        <v:shapetype id="_x0000_t202" coordsize="21600,21600" o:spt="202" path="m,l,21600r21600,l21600,xe">
          <v:stroke joinstyle="miter"/>
          <v:path gradientshapeok="t" o:connecttype="rect"/>
        </v:shapetype>
        <v:shape id="docshape997" o:spid="_x0000_s2060" type="#_x0000_t202" style="position:absolute;margin-left:285pt;margin-top:770.65pt;width:26.45pt;height:16.4pt;z-index:-25803776;mso-position-horizontal-relative:page;mso-position-vertical-relative:page" filled="f" stroked="f">
          <v:textbox inset="0,0,0,0">
            <w:txbxContent>
              <w:p w:rsidR="007A3209" w:rsidRDefault="007A3209">
                <w:pPr>
                  <w:spacing w:before="8"/>
                  <w:ind w:left="60"/>
                  <w:rPr>
                    <w:sz w:val="26"/>
                  </w:rPr>
                </w:pPr>
                <w:r>
                  <w:rPr>
                    <w:spacing w:val="-5"/>
                    <w:sz w:val="26"/>
                  </w:rPr>
                  <w:fldChar w:fldCharType="begin"/>
                </w:r>
                <w:r w:rsidR="00C44CA0">
                  <w:rPr>
                    <w:spacing w:val="-5"/>
                    <w:sz w:val="26"/>
                  </w:rPr>
                  <w:instrText xml:space="preserve"> PAGE </w:instrText>
                </w:r>
                <w:r>
                  <w:rPr>
                    <w:spacing w:val="-5"/>
                    <w:sz w:val="26"/>
                  </w:rPr>
                  <w:fldChar w:fldCharType="separate"/>
                </w:r>
                <w:r w:rsidR="00F46419">
                  <w:rPr>
                    <w:noProof/>
                    <w:spacing w:val="-5"/>
                    <w:sz w:val="26"/>
                  </w:rPr>
                  <w:t>152</w:t>
                </w:r>
                <w:r>
                  <w:rPr>
                    <w:spacing w:val="-5"/>
                    <w:sz w:val="2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0"/>
      </w:rPr>
    </w:pPr>
    <w:r w:rsidRPr="007A3209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001" o:spid="_x0000_s2059" type="#_x0000_t202" style="position:absolute;margin-left:284.05pt;margin-top:769.7pt;width:26.45pt;height:16.4pt;z-index:-25803264;mso-position-horizontal-relative:page;mso-position-vertical-relative:page" filled="f" stroked="f">
          <v:textbox inset="0,0,0,0">
            <w:txbxContent>
              <w:p w:rsidR="007A3209" w:rsidRDefault="007A3209">
                <w:pPr>
                  <w:spacing w:before="8"/>
                  <w:ind w:left="60"/>
                  <w:rPr>
                    <w:sz w:val="26"/>
                  </w:rPr>
                </w:pPr>
                <w:r>
                  <w:rPr>
                    <w:spacing w:val="-5"/>
                    <w:sz w:val="26"/>
                  </w:rPr>
                  <w:fldChar w:fldCharType="begin"/>
                </w:r>
                <w:r w:rsidR="00C44CA0">
                  <w:rPr>
                    <w:spacing w:val="-5"/>
                    <w:sz w:val="26"/>
                  </w:rPr>
                  <w:instrText xml:space="preserve"> PAGE </w:instrText>
                </w:r>
                <w:r>
                  <w:rPr>
                    <w:spacing w:val="-5"/>
                    <w:sz w:val="26"/>
                  </w:rPr>
                  <w:fldChar w:fldCharType="separate"/>
                </w:r>
                <w:r w:rsidR="00F46419">
                  <w:rPr>
                    <w:noProof/>
                    <w:spacing w:val="-5"/>
                    <w:sz w:val="26"/>
                  </w:rPr>
                  <w:t>165</w:t>
                </w:r>
                <w:r>
                  <w:rPr>
                    <w:spacing w:val="-5"/>
                    <w:sz w:val="2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0"/>
      </w:rPr>
    </w:pPr>
    <w:r w:rsidRPr="007A3209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027" o:spid="_x0000_s2058" type="#_x0000_t202" style="position:absolute;margin-left:385.15pt;margin-top:525.35pt;width:21.45pt;height:16.4pt;z-index:-25802752;mso-position-horizontal-relative:page;mso-position-vertical-relative:page" filled="f" stroked="f">
          <v:textbox inset="0,0,0,0">
            <w:txbxContent>
              <w:p w:rsidR="007A3209" w:rsidRDefault="00C44CA0">
                <w:pPr>
                  <w:spacing w:before="8"/>
                  <w:ind w:left="20"/>
                  <w:rPr>
                    <w:sz w:val="26"/>
                  </w:rPr>
                </w:pPr>
                <w:r>
                  <w:rPr>
                    <w:spacing w:val="-5"/>
                    <w:sz w:val="26"/>
                  </w:rPr>
                  <w:t>166</w:t>
                </w:r>
              </w:p>
            </w:txbxContent>
          </v:textbox>
          <w10:wrap anchorx="page" anchory="page"/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0"/>
      </w:rPr>
    </w:pPr>
    <w:r w:rsidRPr="007A3209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030" o:spid="_x0000_s2057" type="#_x0000_t202" style="position:absolute;margin-left:398.3pt;margin-top:518.85pt;width:26.45pt;height:16.4pt;z-index:-25802240;mso-position-horizontal-relative:page;mso-position-vertical-relative:page" filled="f" stroked="f">
          <v:textbox inset="0,0,0,0">
            <w:txbxContent>
              <w:p w:rsidR="007A3209" w:rsidRDefault="007A3209">
                <w:pPr>
                  <w:spacing w:before="8"/>
                  <w:ind w:left="60"/>
                  <w:rPr>
                    <w:sz w:val="26"/>
                  </w:rPr>
                </w:pPr>
                <w:r>
                  <w:rPr>
                    <w:spacing w:val="-5"/>
                    <w:sz w:val="26"/>
                  </w:rPr>
                  <w:fldChar w:fldCharType="begin"/>
                </w:r>
                <w:r w:rsidR="00C44CA0">
                  <w:rPr>
                    <w:spacing w:val="-5"/>
                    <w:sz w:val="26"/>
                  </w:rPr>
                  <w:instrText xml:space="preserve"> PAGE</w:instrText>
                </w:r>
                <w:r w:rsidR="00C44CA0">
                  <w:rPr>
                    <w:spacing w:val="-5"/>
                    <w:sz w:val="26"/>
                  </w:rPr>
                  <w:instrText xml:space="preserve"> </w:instrText>
                </w:r>
                <w:r>
                  <w:rPr>
                    <w:spacing w:val="-5"/>
                    <w:sz w:val="26"/>
                  </w:rPr>
                  <w:fldChar w:fldCharType="separate"/>
                </w:r>
                <w:r w:rsidR="00F46419">
                  <w:rPr>
                    <w:noProof/>
                    <w:spacing w:val="-5"/>
                    <w:sz w:val="26"/>
                  </w:rPr>
                  <w:t>168</w:t>
                </w:r>
                <w:r>
                  <w:rPr>
                    <w:spacing w:val="-5"/>
                    <w:sz w:val="2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0"/>
      </w:rPr>
    </w:pPr>
    <w:r w:rsidRPr="007A3209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035" o:spid="_x0000_s2056" type="#_x0000_t202" style="position:absolute;margin-left:284.05pt;margin-top:769.7pt;width:26.45pt;height:16.4pt;z-index:-25801728;mso-position-horizontal-relative:page;mso-position-vertical-relative:page" filled="f" stroked="f">
          <v:textbox inset="0,0,0,0">
            <w:txbxContent>
              <w:p w:rsidR="007A3209" w:rsidRDefault="007A3209">
                <w:pPr>
                  <w:spacing w:before="8"/>
                  <w:ind w:left="60"/>
                  <w:rPr>
                    <w:sz w:val="26"/>
                  </w:rPr>
                </w:pPr>
                <w:r>
                  <w:rPr>
                    <w:spacing w:val="-5"/>
                    <w:sz w:val="26"/>
                  </w:rPr>
                  <w:fldChar w:fldCharType="begin"/>
                </w:r>
                <w:r w:rsidR="00C44CA0">
                  <w:rPr>
                    <w:spacing w:val="-5"/>
                    <w:sz w:val="26"/>
                  </w:rPr>
                  <w:instrText xml:space="preserve"> PAGE </w:instrText>
                </w:r>
                <w:r>
                  <w:rPr>
                    <w:spacing w:val="-5"/>
                    <w:sz w:val="26"/>
                  </w:rPr>
                  <w:fldChar w:fldCharType="separate"/>
                </w:r>
                <w:r w:rsidR="00F46419">
                  <w:rPr>
                    <w:noProof/>
                    <w:spacing w:val="-5"/>
                    <w:sz w:val="26"/>
                  </w:rPr>
                  <w:t>169</w:t>
                </w:r>
                <w:r>
                  <w:rPr>
                    <w:spacing w:val="-5"/>
                    <w:sz w:val="2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19"/>
      </w:rPr>
    </w:pPr>
    <w:r w:rsidRPr="007A3209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036" o:spid="_x0000_s2055" type="#_x0000_t202" style="position:absolute;margin-left:410.3pt;margin-top:525.8pt;width:26.45pt;height:21.4pt;z-index:-25801216;mso-position-horizontal-relative:page;mso-position-vertical-relative:page" filled="f" stroked="f">
          <v:textbox inset="0,0,0,0">
            <w:txbxContent>
              <w:p w:rsidR="007A3209" w:rsidRDefault="007A3209">
                <w:pPr>
                  <w:spacing w:before="109"/>
                  <w:ind w:left="60"/>
                  <w:rPr>
                    <w:sz w:val="26"/>
                  </w:rPr>
                </w:pPr>
                <w:r>
                  <w:rPr>
                    <w:spacing w:val="-5"/>
                    <w:sz w:val="26"/>
                  </w:rPr>
                  <w:fldChar w:fldCharType="begin"/>
                </w:r>
                <w:r w:rsidR="00C44CA0">
                  <w:rPr>
                    <w:spacing w:val="-5"/>
                    <w:sz w:val="26"/>
                  </w:rPr>
                  <w:instrText xml:space="preserve"> PAGE </w:instrText>
                </w:r>
                <w:r>
                  <w:rPr>
                    <w:spacing w:val="-5"/>
                    <w:sz w:val="26"/>
                  </w:rPr>
                  <w:fldChar w:fldCharType="separate"/>
                </w:r>
                <w:r w:rsidR="00C44CA0">
                  <w:rPr>
                    <w:spacing w:val="-5"/>
                    <w:sz w:val="26"/>
                  </w:rPr>
                  <w:t>175</w:t>
                </w:r>
                <w:r>
                  <w:rPr>
                    <w:spacing w:val="-5"/>
                    <w:sz w:val="2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0"/>
      </w:rPr>
    </w:pPr>
    <w:r w:rsidRPr="007A3209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041" o:spid="_x0000_s2054" type="#_x0000_t202" style="position:absolute;margin-left:415.15pt;margin-top:508.3pt;width:21.45pt;height:16.4pt;z-index:-25800704;mso-position-horizontal-relative:page;mso-position-vertical-relative:page" filled="f" stroked="f">
          <v:textbox inset="0,0,0,0">
            <w:txbxContent>
              <w:p w:rsidR="007A3209" w:rsidRDefault="00C44CA0">
                <w:pPr>
                  <w:spacing w:before="8"/>
                  <w:ind w:left="20"/>
                  <w:rPr>
                    <w:sz w:val="26"/>
                  </w:rPr>
                </w:pPr>
                <w:r>
                  <w:rPr>
                    <w:spacing w:val="-5"/>
                    <w:sz w:val="26"/>
                  </w:rPr>
                  <w:t>176</w:t>
                </w:r>
              </w:p>
            </w:txbxContent>
          </v:textbox>
          <w10:wrap anchorx="page" anchory="page"/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0"/>
      </w:rPr>
    </w:pPr>
    <w:r w:rsidRPr="007A3209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044" o:spid="_x0000_s2053" type="#_x0000_t202" style="position:absolute;margin-left:284.05pt;margin-top:769.7pt;width:26.45pt;height:16.4pt;z-index:-25800192;mso-position-horizontal-relative:page;mso-position-vertical-relative:page" filled="f" stroked="f">
          <v:textbox inset="0,0,0,0">
            <w:txbxContent>
              <w:p w:rsidR="007A3209" w:rsidRDefault="007A3209">
                <w:pPr>
                  <w:spacing w:before="8"/>
                  <w:ind w:left="60"/>
                  <w:rPr>
                    <w:sz w:val="26"/>
                  </w:rPr>
                </w:pPr>
                <w:r>
                  <w:rPr>
                    <w:spacing w:val="-5"/>
                    <w:sz w:val="26"/>
                  </w:rPr>
                  <w:fldChar w:fldCharType="begin"/>
                </w:r>
                <w:r w:rsidR="00C44CA0">
                  <w:rPr>
                    <w:spacing w:val="-5"/>
                    <w:sz w:val="26"/>
                  </w:rPr>
                  <w:instrText xml:space="preserve"> PAGE </w:instrText>
                </w:r>
                <w:r>
                  <w:rPr>
                    <w:spacing w:val="-5"/>
                    <w:sz w:val="26"/>
                  </w:rPr>
                  <w:fldChar w:fldCharType="separate"/>
                </w:r>
                <w:r w:rsidR="00C44CA0">
                  <w:rPr>
                    <w:spacing w:val="-5"/>
                    <w:sz w:val="26"/>
                  </w:rPr>
                  <w:t>177</w:t>
                </w:r>
                <w:r>
                  <w:rPr>
                    <w:spacing w:val="-5"/>
                    <w:sz w:val="2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"/>
      </w:rPr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"/>
      </w:rPr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15"/>
      </w:rPr>
    </w:pPr>
    <w:r w:rsidRPr="007A3209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065" o:spid="_x0000_s2052" type="#_x0000_t202" style="position:absolute;margin-left:414.35pt;margin-top:509.25pt;width:26.85pt;height:23.1pt;z-index:-25799680;mso-position-horizontal-relative:page;mso-position-vertical-relative:page" filled="f" stroked="f">
          <v:textbox inset="0,0,0,0">
            <w:txbxContent>
              <w:p w:rsidR="007A3209" w:rsidRDefault="007A3209">
                <w:pPr>
                  <w:spacing w:before="142"/>
                  <w:ind w:left="127"/>
                  <w:rPr>
                    <w:sz w:val="26"/>
                  </w:rPr>
                </w:pPr>
                <w:r>
                  <w:rPr>
                    <w:spacing w:val="-5"/>
                    <w:sz w:val="26"/>
                  </w:rPr>
                  <w:fldChar w:fldCharType="begin"/>
                </w:r>
                <w:r w:rsidR="00C44CA0">
                  <w:rPr>
                    <w:spacing w:val="-5"/>
                    <w:sz w:val="26"/>
                  </w:rPr>
                  <w:instrText xml:space="preserve"> PAGE </w:instrText>
                </w:r>
                <w:r>
                  <w:rPr>
                    <w:spacing w:val="-5"/>
                    <w:sz w:val="26"/>
                  </w:rPr>
                  <w:fldChar w:fldCharType="separate"/>
                </w:r>
                <w:r w:rsidR="00C44CA0">
                  <w:rPr>
                    <w:spacing w:val="-5"/>
                    <w:sz w:val="26"/>
                  </w:rPr>
                  <w:t>182</w:t>
                </w:r>
                <w:r>
                  <w:rPr>
                    <w:spacing w:val="-5"/>
                    <w:sz w:val="2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0"/>
      </w:rPr>
    </w:pPr>
    <w:r w:rsidRPr="007A3209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076" o:spid="_x0000_s2051" type="#_x0000_t202" style="position:absolute;margin-left:287.05pt;margin-top:521.05pt;width:19.45pt;height:14.4pt;z-index:-25799168;mso-position-horizontal-relative:page;mso-position-vertical-relative:page" filled="f" stroked="f">
          <v:textbox inset="0,0,0,0">
            <w:txbxContent>
              <w:p w:rsidR="007A3209" w:rsidRDefault="00C44CA0">
                <w:pPr>
                  <w:spacing w:line="287" w:lineRule="exact"/>
                  <w:rPr>
                    <w:sz w:val="26"/>
                  </w:rPr>
                </w:pPr>
                <w:r>
                  <w:rPr>
                    <w:spacing w:val="-5"/>
                    <w:w w:val="95"/>
                    <w:sz w:val="26"/>
                  </w:rPr>
                  <w:t>182</w:t>
                </w:r>
              </w:p>
            </w:txbxContent>
          </v:textbox>
          <w10:wrap anchorx="page" anchory="page"/>
        </v:shape>
      </w:pict>
    </w:r>
    <w:r w:rsidRPr="007A3209">
      <w:pict>
        <v:rect id="docshape1077" o:spid="_x0000_s2050" style="position:absolute;margin-left:266.15pt;margin-top:505.5pt;width:50.65pt;height:36.5pt;z-index:-25798656;mso-position-horizontal-relative:page;mso-position-vertical-relative:page" stroked="f">
          <w10:wrap anchorx="page" anchory="page"/>
        </v:rect>
      </w:pict>
    </w:r>
    <w:r w:rsidRPr="007A3209">
      <w:pict>
        <v:shape id="docshape1078" o:spid="_x0000_s2049" type="#_x0000_t202" style="position:absolute;margin-left:416.5pt;margin-top:505.15pt;width:26.45pt;height:16.4pt;z-index:-25798144;mso-position-horizontal-relative:page;mso-position-vertical-relative:page" filled="f" stroked="f">
          <v:textbox inset="0,0,0,0">
            <w:txbxContent>
              <w:p w:rsidR="007A3209" w:rsidRDefault="007A3209">
                <w:pPr>
                  <w:spacing w:before="8"/>
                  <w:ind w:left="60"/>
                  <w:rPr>
                    <w:sz w:val="26"/>
                  </w:rPr>
                </w:pPr>
                <w:r>
                  <w:rPr>
                    <w:spacing w:val="-5"/>
                    <w:sz w:val="26"/>
                  </w:rPr>
                  <w:fldChar w:fldCharType="begin"/>
                </w:r>
                <w:r w:rsidR="00C44CA0">
                  <w:rPr>
                    <w:spacing w:val="-5"/>
                    <w:sz w:val="26"/>
                  </w:rPr>
                  <w:instrText xml:space="preserve"> PAGE </w:instrText>
                </w:r>
                <w:r>
                  <w:rPr>
                    <w:spacing w:val="-5"/>
                    <w:sz w:val="26"/>
                  </w:rPr>
                  <w:fldChar w:fldCharType="separate"/>
                </w:r>
                <w:r w:rsidR="00C44CA0">
                  <w:rPr>
                    <w:spacing w:val="-5"/>
                    <w:sz w:val="26"/>
                  </w:rPr>
                  <w:t>183</w:t>
                </w:r>
                <w:r>
                  <w:rPr>
                    <w:spacing w:val="-5"/>
                    <w:sz w:val="26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"/>
      </w:rPr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209" w:rsidRDefault="007A3209">
    <w:pPr>
      <w:pStyle w:val="a3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4CA0" w:rsidRDefault="00C44CA0" w:rsidP="007A3209">
      <w:r>
        <w:separator/>
      </w:r>
    </w:p>
  </w:footnote>
  <w:footnote w:type="continuationSeparator" w:id="0">
    <w:p w:rsidR="00C44CA0" w:rsidRDefault="00C44CA0" w:rsidP="007A32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B37FA"/>
    <w:multiLevelType w:val="hybridMultilevel"/>
    <w:tmpl w:val="06CADDBA"/>
    <w:lvl w:ilvl="0" w:tplc="DA8A6A4A">
      <w:start w:val="1"/>
      <w:numFmt w:val="decimal"/>
      <w:lvlText w:val="%1."/>
      <w:lvlJc w:val="left"/>
      <w:pPr>
        <w:ind w:left="1099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0"/>
        <w:szCs w:val="30"/>
        <w:lang w:val="ru-RU" w:eastAsia="en-US" w:bidi="ar-SA"/>
      </w:rPr>
    </w:lvl>
    <w:lvl w:ilvl="1" w:tplc="040E0AF8">
      <w:numFmt w:val="bullet"/>
      <w:lvlText w:val="•"/>
      <w:lvlJc w:val="left"/>
      <w:pPr>
        <w:ind w:left="1540" w:hanging="360"/>
      </w:pPr>
      <w:rPr>
        <w:rFonts w:hint="default"/>
        <w:lang w:val="ru-RU" w:eastAsia="en-US" w:bidi="ar-SA"/>
      </w:rPr>
    </w:lvl>
    <w:lvl w:ilvl="2" w:tplc="1A208740">
      <w:numFmt w:val="bullet"/>
      <w:lvlText w:val="•"/>
      <w:lvlJc w:val="left"/>
      <w:pPr>
        <w:ind w:left="2402" w:hanging="360"/>
      </w:pPr>
      <w:rPr>
        <w:rFonts w:hint="default"/>
        <w:lang w:val="ru-RU" w:eastAsia="en-US" w:bidi="ar-SA"/>
      </w:rPr>
    </w:lvl>
    <w:lvl w:ilvl="3" w:tplc="3B4C436C">
      <w:numFmt w:val="bullet"/>
      <w:lvlText w:val="•"/>
      <w:lvlJc w:val="left"/>
      <w:pPr>
        <w:ind w:left="3264" w:hanging="360"/>
      </w:pPr>
      <w:rPr>
        <w:rFonts w:hint="default"/>
        <w:lang w:val="ru-RU" w:eastAsia="en-US" w:bidi="ar-SA"/>
      </w:rPr>
    </w:lvl>
    <w:lvl w:ilvl="4" w:tplc="F6FCBC6C">
      <w:numFmt w:val="bullet"/>
      <w:lvlText w:val="•"/>
      <w:lvlJc w:val="left"/>
      <w:pPr>
        <w:ind w:left="4126" w:hanging="360"/>
      </w:pPr>
      <w:rPr>
        <w:rFonts w:hint="default"/>
        <w:lang w:val="ru-RU" w:eastAsia="en-US" w:bidi="ar-SA"/>
      </w:rPr>
    </w:lvl>
    <w:lvl w:ilvl="5" w:tplc="14FEA7C2">
      <w:numFmt w:val="bullet"/>
      <w:lvlText w:val="•"/>
      <w:lvlJc w:val="left"/>
      <w:pPr>
        <w:ind w:left="4988" w:hanging="360"/>
      </w:pPr>
      <w:rPr>
        <w:rFonts w:hint="default"/>
        <w:lang w:val="ru-RU" w:eastAsia="en-US" w:bidi="ar-SA"/>
      </w:rPr>
    </w:lvl>
    <w:lvl w:ilvl="6" w:tplc="25DE4310">
      <w:numFmt w:val="bullet"/>
      <w:lvlText w:val="•"/>
      <w:lvlJc w:val="left"/>
      <w:pPr>
        <w:ind w:left="5851" w:hanging="360"/>
      </w:pPr>
      <w:rPr>
        <w:rFonts w:hint="default"/>
        <w:lang w:val="ru-RU" w:eastAsia="en-US" w:bidi="ar-SA"/>
      </w:rPr>
    </w:lvl>
    <w:lvl w:ilvl="7" w:tplc="2612E5B0">
      <w:numFmt w:val="bullet"/>
      <w:lvlText w:val="•"/>
      <w:lvlJc w:val="left"/>
      <w:pPr>
        <w:ind w:left="6713" w:hanging="360"/>
      </w:pPr>
      <w:rPr>
        <w:rFonts w:hint="default"/>
        <w:lang w:val="ru-RU" w:eastAsia="en-US" w:bidi="ar-SA"/>
      </w:rPr>
    </w:lvl>
    <w:lvl w:ilvl="8" w:tplc="4C4C9928">
      <w:numFmt w:val="bullet"/>
      <w:lvlText w:val="•"/>
      <w:lvlJc w:val="left"/>
      <w:pPr>
        <w:ind w:left="7575" w:hanging="360"/>
      </w:pPr>
      <w:rPr>
        <w:rFonts w:hint="default"/>
        <w:lang w:val="ru-RU" w:eastAsia="en-US" w:bidi="ar-SA"/>
      </w:rPr>
    </w:lvl>
  </w:abstractNum>
  <w:abstractNum w:abstractNumId="1">
    <w:nsid w:val="01B64964"/>
    <w:multiLevelType w:val="hybridMultilevel"/>
    <w:tmpl w:val="7FF6649E"/>
    <w:lvl w:ilvl="0" w:tplc="59801156">
      <w:numFmt w:val="bullet"/>
      <w:lvlText w:val="–"/>
      <w:lvlJc w:val="left"/>
      <w:pPr>
        <w:ind w:left="276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30"/>
        <w:szCs w:val="30"/>
        <w:lang w:val="ru-RU" w:eastAsia="en-US" w:bidi="ar-SA"/>
      </w:rPr>
    </w:lvl>
    <w:lvl w:ilvl="1" w:tplc="6B5C464C">
      <w:numFmt w:val="bullet"/>
      <w:lvlText w:val="•"/>
      <w:lvlJc w:val="left"/>
      <w:pPr>
        <w:ind w:left="1230" w:hanging="236"/>
      </w:pPr>
      <w:rPr>
        <w:rFonts w:hint="default"/>
        <w:lang w:val="ru-RU" w:eastAsia="en-US" w:bidi="ar-SA"/>
      </w:rPr>
    </w:lvl>
    <w:lvl w:ilvl="2" w:tplc="38A0A45A">
      <w:numFmt w:val="bullet"/>
      <w:lvlText w:val="•"/>
      <w:lvlJc w:val="left"/>
      <w:pPr>
        <w:ind w:left="2180" w:hanging="236"/>
      </w:pPr>
      <w:rPr>
        <w:rFonts w:hint="default"/>
        <w:lang w:val="ru-RU" w:eastAsia="en-US" w:bidi="ar-SA"/>
      </w:rPr>
    </w:lvl>
    <w:lvl w:ilvl="3" w:tplc="B2120EA6">
      <w:numFmt w:val="bullet"/>
      <w:lvlText w:val="•"/>
      <w:lvlJc w:val="left"/>
      <w:pPr>
        <w:ind w:left="3130" w:hanging="236"/>
      </w:pPr>
      <w:rPr>
        <w:rFonts w:hint="default"/>
        <w:lang w:val="ru-RU" w:eastAsia="en-US" w:bidi="ar-SA"/>
      </w:rPr>
    </w:lvl>
    <w:lvl w:ilvl="4" w:tplc="6A46953A">
      <w:numFmt w:val="bullet"/>
      <w:lvlText w:val="•"/>
      <w:lvlJc w:val="left"/>
      <w:pPr>
        <w:ind w:left="4080" w:hanging="236"/>
      </w:pPr>
      <w:rPr>
        <w:rFonts w:hint="default"/>
        <w:lang w:val="ru-RU" w:eastAsia="en-US" w:bidi="ar-SA"/>
      </w:rPr>
    </w:lvl>
    <w:lvl w:ilvl="5" w:tplc="3C32DE4E">
      <w:numFmt w:val="bullet"/>
      <w:lvlText w:val="•"/>
      <w:lvlJc w:val="left"/>
      <w:pPr>
        <w:ind w:left="5030" w:hanging="236"/>
      </w:pPr>
      <w:rPr>
        <w:rFonts w:hint="default"/>
        <w:lang w:val="ru-RU" w:eastAsia="en-US" w:bidi="ar-SA"/>
      </w:rPr>
    </w:lvl>
    <w:lvl w:ilvl="6" w:tplc="E9FE3474">
      <w:numFmt w:val="bullet"/>
      <w:lvlText w:val="•"/>
      <w:lvlJc w:val="left"/>
      <w:pPr>
        <w:ind w:left="5980" w:hanging="236"/>
      </w:pPr>
      <w:rPr>
        <w:rFonts w:hint="default"/>
        <w:lang w:val="ru-RU" w:eastAsia="en-US" w:bidi="ar-SA"/>
      </w:rPr>
    </w:lvl>
    <w:lvl w:ilvl="7" w:tplc="CCCAD7FE">
      <w:numFmt w:val="bullet"/>
      <w:lvlText w:val="•"/>
      <w:lvlJc w:val="left"/>
      <w:pPr>
        <w:ind w:left="6930" w:hanging="236"/>
      </w:pPr>
      <w:rPr>
        <w:rFonts w:hint="default"/>
        <w:lang w:val="ru-RU" w:eastAsia="en-US" w:bidi="ar-SA"/>
      </w:rPr>
    </w:lvl>
    <w:lvl w:ilvl="8" w:tplc="DFF2E45C">
      <w:numFmt w:val="bullet"/>
      <w:lvlText w:val="•"/>
      <w:lvlJc w:val="left"/>
      <w:pPr>
        <w:ind w:left="7880" w:hanging="236"/>
      </w:pPr>
      <w:rPr>
        <w:rFonts w:hint="default"/>
        <w:lang w:val="ru-RU" w:eastAsia="en-US" w:bidi="ar-SA"/>
      </w:rPr>
    </w:lvl>
  </w:abstractNum>
  <w:abstractNum w:abstractNumId="2">
    <w:nsid w:val="02372F02"/>
    <w:multiLevelType w:val="hybridMultilevel"/>
    <w:tmpl w:val="32683286"/>
    <w:lvl w:ilvl="0" w:tplc="B2FE6656">
      <w:start w:val="1"/>
      <w:numFmt w:val="decimal"/>
      <w:lvlText w:val="%1."/>
      <w:lvlJc w:val="left"/>
      <w:pPr>
        <w:ind w:left="356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2CA4DFE">
      <w:numFmt w:val="bullet"/>
      <w:lvlText w:val="•"/>
      <w:lvlJc w:val="left"/>
      <w:pPr>
        <w:ind w:left="567" w:hanging="245"/>
      </w:pPr>
      <w:rPr>
        <w:rFonts w:hint="default"/>
        <w:lang w:val="ru-RU" w:eastAsia="en-US" w:bidi="ar-SA"/>
      </w:rPr>
    </w:lvl>
    <w:lvl w:ilvl="2" w:tplc="9B709304">
      <w:numFmt w:val="bullet"/>
      <w:lvlText w:val="•"/>
      <w:lvlJc w:val="left"/>
      <w:pPr>
        <w:ind w:left="774" w:hanging="245"/>
      </w:pPr>
      <w:rPr>
        <w:rFonts w:hint="default"/>
        <w:lang w:val="ru-RU" w:eastAsia="en-US" w:bidi="ar-SA"/>
      </w:rPr>
    </w:lvl>
    <w:lvl w:ilvl="3" w:tplc="AD960774">
      <w:numFmt w:val="bullet"/>
      <w:lvlText w:val="•"/>
      <w:lvlJc w:val="left"/>
      <w:pPr>
        <w:ind w:left="981" w:hanging="245"/>
      </w:pPr>
      <w:rPr>
        <w:rFonts w:hint="default"/>
        <w:lang w:val="ru-RU" w:eastAsia="en-US" w:bidi="ar-SA"/>
      </w:rPr>
    </w:lvl>
    <w:lvl w:ilvl="4" w:tplc="67AA5764">
      <w:numFmt w:val="bullet"/>
      <w:lvlText w:val="•"/>
      <w:lvlJc w:val="left"/>
      <w:pPr>
        <w:ind w:left="1189" w:hanging="245"/>
      </w:pPr>
      <w:rPr>
        <w:rFonts w:hint="default"/>
        <w:lang w:val="ru-RU" w:eastAsia="en-US" w:bidi="ar-SA"/>
      </w:rPr>
    </w:lvl>
    <w:lvl w:ilvl="5" w:tplc="22849FF0">
      <w:numFmt w:val="bullet"/>
      <w:lvlText w:val="•"/>
      <w:lvlJc w:val="left"/>
      <w:pPr>
        <w:ind w:left="1396" w:hanging="245"/>
      </w:pPr>
      <w:rPr>
        <w:rFonts w:hint="default"/>
        <w:lang w:val="ru-RU" w:eastAsia="en-US" w:bidi="ar-SA"/>
      </w:rPr>
    </w:lvl>
    <w:lvl w:ilvl="6" w:tplc="4148E2E8">
      <w:numFmt w:val="bullet"/>
      <w:lvlText w:val="•"/>
      <w:lvlJc w:val="left"/>
      <w:pPr>
        <w:ind w:left="1603" w:hanging="245"/>
      </w:pPr>
      <w:rPr>
        <w:rFonts w:hint="default"/>
        <w:lang w:val="ru-RU" w:eastAsia="en-US" w:bidi="ar-SA"/>
      </w:rPr>
    </w:lvl>
    <w:lvl w:ilvl="7" w:tplc="7664563A">
      <w:numFmt w:val="bullet"/>
      <w:lvlText w:val="•"/>
      <w:lvlJc w:val="left"/>
      <w:pPr>
        <w:ind w:left="1811" w:hanging="245"/>
      </w:pPr>
      <w:rPr>
        <w:rFonts w:hint="default"/>
        <w:lang w:val="ru-RU" w:eastAsia="en-US" w:bidi="ar-SA"/>
      </w:rPr>
    </w:lvl>
    <w:lvl w:ilvl="8" w:tplc="630AE0D0">
      <w:numFmt w:val="bullet"/>
      <w:lvlText w:val="•"/>
      <w:lvlJc w:val="left"/>
      <w:pPr>
        <w:ind w:left="2018" w:hanging="245"/>
      </w:pPr>
      <w:rPr>
        <w:rFonts w:hint="default"/>
        <w:lang w:val="ru-RU" w:eastAsia="en-US" w:bidi="ar-SA"/>
      </w:rPr>
    </w:lvl>
  </w:abstractNum>
  <w:abstractNum w:abstractNumId="3">
    <w:nsid w:val="030D43EF"/>
    <w:multiLevelType w:val="hybridMultilevel"/>
    <w:tmpl w:val="C1F6A30E"/>
    <w:lvl w:ilvl="0" w:tplc="D3366E10">
      <w:start w:val="1"/>
      <w:numFmt w:val="decimal"/>
      <w:lvlText w:val="%1."/>
      <w:lvlJc w:val="left"/>
      <w:pPr>
        <w:ind w:left="112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54641F2">
      <w:numFmt w:val="bullet"/>
      <w:lvlText w:val="•"/>
      <w:lvlJc w:val="left"/>
      <w:pPr>
        <w:ind w:left="285" w:hanging="245"/>
      </w:pPr>
      <w:rPr>
        <w:rFonts w:hint="default"/>
        <w:lang w:val="ru-RU" w:eastAsia="en-US" w:bidi="ar-SA"/>
      </w:rPr>
    </w:lvl>
    <w:lvl w:ilvl="2" w:tplc="61AC8B74">
      <w:numFmt w:val="bullet"/>
      <w:lvlText w:val="•"/>
      <w:lvlJc w:val="left"/>
      <w:pPr>
        <w:ind w:left="450" w:hanging="245"/>
      </w:pPr>
      <w:rPr>
        <w:rFonts w:hint="default"/>
        <w:lang w:val="ru-RU" w:eastAsia="en-US" w:bidi="ar-SA"/>
      </w:rPr>
    </w:lvl>
    <w:lvl w:ilvl="3" w:tplc="49DE4456">
      <w:numFmt w:val="bullet"/>
      <w:lvlText w:val="•"/>
      <w:lvlJc w:val="left"/>
      <w:pPr>
        <w:ind w:left="615" w:hanging="245"/>
      </w:pPr>
      <w:rPr>
        <w:rFonts w:hint="default"/>
        <w:lang w:val="ru-RU" w:eastAsia="en-US" w:bidi="ar-SA"/>
      </w:rPr>
    </w:lvl>
    <w:lvl w:ilvl="4" w:tplc="101C5C90">
      <w:numFmt w:val="bullet"/>
      <w:lvlText w:val="•"/>
      <w:lvlJc w:val="left"/>
      <w:pPr>
        <w:ind w:left="780" w:hanging="245"/>
      </w:pPr>
      <w:rPr>
        <w:rFonts w:hint="default"/>
        <w:lang w:val="ru-RU" w:eastAsia="en-US" w:bidi="ar-SA"/>
      </w:rPr>
    </w:lvl>
    <w:lvl w:ilvl="5" w:tplc="5834574E">
      <w:numFmt w:val="bullet"/>
      <w:lvlText w:val="•"/>
      <w:lvlJc w:val="left"/>
      <w:pPr>
        <w:ind w:left="945" w:hanging="245"/>
      </w:pPr>
      <w:rPr>
        <w:rFonts w:hint="default"/>
        <w:lang w:val="ru-RU" w:eastAsia="en-US" w:bidi="ar-SA"/>
      </w:rPr>
    </w:lvl>
    <w:lvl w:ilvl="6" w:tplc="E60AB784">
      <w:numFmt w:val="bullet"/>
      <w:lvlText w:val="•"/>
      <w:lvlJc w:val="left"/>
      <w:pPr>
        <w:ind w:left="1110" w:hanging="245"/>
      </w:pPr>
      <w:rPr>
        <w:rFonts w:hint="default"/>
        <w:lang w:val="ru-RU" w:eastAsia="en-US" w:bidi="ar-SA"/>
      </w:rPr>
    </w:lvl>
    <w:lvl w:ilvl="7" w:tplc="BB88D2A2">
      <w:numFmt w:val="bullet"/>
      <w:lvlText w:val="•"/>
      <w:lvlJc w:val="left"/>
      <w:pPr>
        <w:ind w:left="1275" w:hanging="245"/>
      </w:pPr>
      <w:rPr>
        <w:rFonts w:hint="default"/>
        <w:lang w:val="ru-RU" w:eastAsia="en-US" w:bidi="ar-SA"/>
      </w:rPr>
    </w:lvl>
    <w:lvl w:ilvl="8" w:tplc="32D45BCC">
      <w:numFmt w:val="bullet"/>
      <w:lvlText w:val="•"/>
      <w:lvlJc w:val="left"/>
      <w:pPr>
        <w:ind w:left="1440" w:hanging="245"/>
      </w:pPr>
      <w:rPr>
        <w:rFonts w:hint="default"/>
        <w:lang w:val="ru-RU" w:eastAsia="en-US" w:bidi="ar-SA"/>
      </w:rPr>
    </w:lvl>
  </w:abstractNum>
  <w:abstractNum w:abstractNumId="4">
    <w:nsid w:val="032B4932"/>
    <w:multiLevelType w:val="hybridMultilevel"/>
    <w:tmpl w:val="8E8E46D8"/>
    <w:lvl w:ilvl="0" w:tplc="55262408">
      <w:start w:val="1"/>
      <w:numFmt w:val="decimal"/>
      <w:lvlText w:val="%1."/>
      <w:lvlJc w:val="left"/>
      <w:pPr>
        <w:ind w:left="35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034605C">
      <w:numFmt w:val="bullet"/>
      <w:lvlText w:val="•"/>
      <w:lvlJc w:val="left"/>
      <w:pPr>
        <w:ind w:left="500" w:hanging="245"/>
      </w:pPr>
      <w:rPr>
        <w:rFonts w:hint="default"/>
        <w:lang w:val="ru-RU" w:eastAsia="en-US" w:bidi="ar-SA"/>
      </w:rPr>
    </w:lvl>
    <w:lvl w:ilvl="2" w:tplc="421E01FC">
      <w:numFmt w:val="bullet"/>
      <w:lvlText w:val="•"/>
      <w:lvlJc w:val="left"/>
      <w:pPr>
        <w:ind w:left="641" w:hanging="245"/>
      </w:pPr>
      <w:rPr>
        <w:rFonts w:hint="default"/>
        <w:lang w:val="ru-RU" w:eastAsia="en-US" w:bidi="ar-SA"/>
      </w:rPr>
    </w:lvl>
    <w:lvl w:ilvl="3" w:tplc="5B449B24">
      <w:numFmt w:val="bullet"/>
      <w:lvlText w:val="•"/>
      <w:lvlJc w:val="left"/>
      <w:pPr>
        <w:ind w:left="781" w:hanging="245"/>
      </w:pPr>
      <w:rPr>
        <w:rFonts w:hint="default"/>
        <w:lang w:val="ru-RU" w:eastAsia="en-US" w:bidi="ar-SA"/>
      </w:rPr>
    </w:lvl>
    <w:lvl w:ilvl="4" w:tplc="2A36D780">
      <w:numFmt w:val="bullet"/>
      <w:lvlText w:val="•"/>
      <w:lvlJc w:val="left"/>
      <w:pPr>
        <w:ind w:left="922" w:hanging="245"/>
      </w:pPr>
      <w:rPr>
        <w:rFonts w:hint="default"/>
        <w:lang w:val="ru-RU" w:eastAsia="en-US" w:bidi="ar-SA"/>
      </w:rPr>
    </w:lvl>
    <w:lvl w:ilvl="5" w:tplc="C6C62B76">
      <w:numFmt w:val="bullet"/>
      <w:lvlText w:val="•"/>
      <w:lvlJc w:val="left"/>
      <w:pPr>
        <w:ind w:left="1063" w:hanging="245"/>
      </w:pPr>
      <w:rPr>
        <w:rFonts w:hint="default"/>
        <w:lang w:val="ru-RU" w:eastAsia="en-US" w:bidi="ar-SA"/>
      </w:rPr>
    </w:lvl>
    <w:lvl w:ilvl="6" w:tplc="A97C6584">
      <w:numFmt w:val="bullet"/>
      <w:lvlText w:val="•"/>
      <w:lvlJc w:val="left"/>
      <w:pPr>
        <w:ind w:left="1203" w:hanging="245"/>
      </w:pPr>
      <w:rPr>
        <w:rFonts w:hint="default"/>
        <w:lang w:val="ru-RU" w:eastAsia="en-US" w:bidi="ar-SA"/>
      </w:rPr>
    </w:lvl>
    <w:lvl w:ilvl="7" w:tplc="00342860">
      <w:numFmt w:val="bullet"/>
      <w:lvlText w:val="•"/>
      <w:lvlJc w:val="left"/>
      <w:pPr>
        <w:ind w:left="1344" w:hanging="245"/>
      </w:pPr>
      <w:rPr>
        <w:rFonts w:hint="default"/>
        <w:lang w:val="ru-RU" w:eastAsia="en-US" w:bidi="ar-SA"/>
      </w:rPr>
    </w:lvl>
    <w:lvl w:ilvl="8" w:tplc="429E1FC2">
      <w:numFmt w:val="bullet"/>
      <w:lvlText w:val="•"/>
      <w:lvlJc w:val="left"/>
      <w:pPr>
        <w:ind w:left="1484" w:hanging="245"/>
      </w:pPr>
      <w:rPr>
        <w:rFonts w:hint="default"/>
        <w:lang w:val="ru-RU" w:eastAsia="en-US" w:bidi="ar-SA"/>
      </w:rPr>
    </w:lvl>
  </w:abstractNum>
  <w:abstractNum w:abstractNumId="5">
    <w:nsid w:val="046C47BD"/>
    <w:multiLevelType w:val="hybridMultilevel"/>
    <w:tmpl w:val="C0C6E888"/>
    <w:lvl w:ilvl="0" w:tplc="63425F1E">
      <w:start w:val="1"/>
      <w:numFmt w:val="decimal"/>
      <w:lvlText w:val="%1."/>
      <w:lvlJc w:val="left"/>
      <w:pPr>
        <w:ind w:left="1136" w:hanging="2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8856E804">
      <w:numFmt w:val="bullet"/>
      <w:lvlText w:val="•"/>
      <w:lvlJc w:val="left"/>
      <w:pPr>
        <w:ind w:left="1992" w:hanging="274"/>
      </w:pPr>
      <w:rPr>
        <w:rFonts w:hint="default"/>
        <w:lang w:val="ru-RU" w:eastAsia="en-US" w:bidi="ar-SA"/>
      </w:rPr>
    </w:lvl>
    <w:lvl w:ilvl="2" w:tplc="65AC0010">
      <w:numFmt w:val="bullet"/>
      <w:lvlText w:val="•"/>
      <w:lvlJc w:val="left"/>
      <w:pPr>
        <w:ind w:left="2844" w:hanging="274"/>
      </w:pPr>
      <w:rPr>
        <w:rFonts w:hint="default"/>
        <w:lang w:val="ru-RU" w:eastAsia="en-US" w:bidi="ar-SA"/>
      </w:rPr>
    </w:lvl>
    <w:lvl w:ilvl="3" w:tplc="BB009E62">
      <w:numFmt w:val="bullet"/>
      <w:lvlText w:val="•"/>
      <w:lvlJc w:val="left"/>
      <w:pPr>
        <w:ind w:left="3696" w:hanging="274"/>
      </w:pPr>
      <w:rPr>
        <w:rFonts w:hint="default"/>
        <w:lang w:val="ru-RU" w:eastAsia="en-US" w:bidi="ar-SA"/>
      </w:rPr>
    </w:lvl>
    <w:lvl w:ilvl="4" w:tplc="871811BA">
      <w:numFmt w:val="bullet"/>
      <w:lvlText w:val="•"/>
      <w:lvlJc w:val="left"/>
      <w:pPr>
        <w:ind w:left="4548" w:hanging="274"/>
      </w:pPr>
      <w:rPr>
        <w:rFonts w:hint="default"/>
        <w:lang w:val="ru-RU" w:eastAsia="en-US" w:bidi="ar-SA"/>
      </w:rPr>
    </w:lvl>
    <w:lvl w:ilvl="5" w:tplc="8C9A975E">
      <w:numFmt w:val="bullet"/>
      <w:lvlText w:val="•"/>
      <w:lvlJc w:val="left"/>
      <w:pPr>
        <w:ind w:left="5400" w:hanging="274"/>
      </w:pPr>
      <w:rPr>
        <w:rFonts w:hint="default"/>
        <w:lang w:val="ru-RU" w:eastAsia="en-US" w:bidi="ar-SA"/>
      </w:rPr>
    </w:lvl>
    <w:lvl w:ilvl="6" w:tplc="8E6C59AE">
      <w:numFmt w:val="bullet"/>
      <w:lvlText w:val="•"/>
      <w:lvlJc w:val="left"/>
      <w:pPr>
        <w:ind w:left="6252" w:hanging="274"/>
      </w:pPr>
      <w:rPr>
        <w:rFonts w:hint="default"/>
        <w:lang w:val="ru-RU" w:eastAsia="en-US" w:bidi="ar-SA"/>
      </w:rPr>
    </w:lvl>
    <w:lvl w:ilvl="7" w:tplc="F454FB58">
      <w:numFmt w:val="bullet"/>
      <w:lvlText w:val="•"/>
      <w:lvlJc w:val="left"/>
      <w:pPr>
        <w:ind w:left="7104" w:hanging="274"/>
      </w:pPr>
      <w:rPr>
        <w:rFonts w:hint="default"/>
        <w:lang w:val="ru-RU" w:eastAsia="en-US" w:bidi="ar-SA"/>
      </w:rPr>
    </w:lvl>
    <w:lvl w:ilvl="8" w:tplc="EDF43544">
      <w:numFmt w:val="bullet"/>
      <w:lvlText w:val="•"/>
      <w:lvlJc w:val="left"/>
      <w:pPr>
        <w:ind w:left="7956" w:hanging="274"/>
      </w:pPr>
      <w:rPr>
        <w:rFonts w:hint="default"/>
        <w:lang w:val="ru-RU" w:eastAsia="en-US" w:bidi="ar-SA"/>
      </w:rPr>
    </w:lvl>
  </w:abstractNum>
  <w:abstractNum w:abstractNumId="6">
    <w:nsid w:val="06924C8B"/>
    <w:multiLevelType w:val="hybridMultilevel"/>
    <w:tmpl w:val="8B8AAD3C"/>
    <w:lvl w:ilvl="0" w:tplc="4F1AF496">
      <w:numFmt w:val="bullet"/>
      <w:lvlText w:val="–"/>
      <w:lvlJc w:val="left"/>
      <w:pPr>
        <w:ind w:left="112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B8261FF6">
      <w:numFmt w:val="bullet"/>
      <w:lvlText w:val="•"/>
      <w:lvlJc w:val="left"/>
      <w:pPr>
        <w:ind w:left="387" w:hanging="245"/>
      </w:pPr>
      <w:rPr>
        <w:rFonts w:hint="default"/>
        <w:lang w:val="ru-RU" w:eastAsia="en-US" w:bidi="ar-SA"/>
      </w:rPr>
    </w:lvl>
    <w:lvl w:ilvl="2" w:tplc="7A6C12C0">
      <w:numFmt w:val="bullet"/>
      <w:lvlText w:val="•"/>
      <w:lvlJc w:val="left"/>
      <w:pPr>
        <w:ind w:left="655" w:hanging="245"/>
      </w:pPr>
      <w:rPr>
        <w:rFonts w:hint="default"/>
        <w:lang w:val="ru-RU" w:eastAsia="en-US" w:bidi="ar-SA"/>
      </w:rPr>
    </w:lvl>
    <w:lvl w:ilvl="3" w:tplc="B7CA3918">
      <w:numFmt w:val="bullet"/>
      <w:lvlText w:val="•"/>
      <w:lvlJc w:val="left"/>
      <w:pPr>
        <w:ind w:left="923" w:hanging="245"/>
      </w:pPr>
      <w:rPr>
        <w:rFonts w:hint="default"/>
        <w:lang w:val="ru-RU" w:eastAsia="en-US" w:bidi="ar-SA"/>
      </w:rPr>
    </w:lvl>
    <w:lvl w:ilvl="4" w:tplc="A49A2DC6">
      <w:numFmt w:val="bullet"/>
      <w:lvlText w:val="•"/>
      <w:lvlJc w:val="left"/>
      <w:pPr>
        <w:ind w:left="1191" w:hanging="245"/>
      </w:pPr>
      <w:rPr>
        <w:rFonts w:hint="default"/>
        <w:lang w:val="ru-RU" w:eastAsia="en-US" w:bidi="ar-SA"/>
      </w:rPr>
    </w:lvl>
    <w:lvl w:ilvl="5" w:tplc="94A06C4C">
      <w:numFmt w:val="bullet"/>
      <w:lvlText w:val="•"/>
      <w:lvlJc w:val="left"/>
      <w:pPr>
        <w:ind w:left="1459" w:hanging="245"/>
      </w:pPr>
      <w:rPr>
        <w:rFonts w:hint="default"/>
        <w:lang w:val="ru-RU" w:eastAsia="en-US" w:bidi="ar-SA"/>
      </w:rPr>
    </w:lvl>
    <w:lvl w:ilvl="6" w:tplc="01A2F12C">
      <w:numFmt w:val="bullet"/>
      <w:lvlText w:val="•"/>
      <w:lvlJc w:val="left"/>
      <w:pPr>
        <w:ind w:left="1726" w:hanging="245"/>
      </w:pPr>
      <w:rPr>
        <w:rFonts w:hint="default"/>
        <w:lang w:val="ru-RU" w:eastAsia="en-US" w:bidi="ar-SA"/>
      </w:rPr>
    </w:lvl>
    <w:lvl w:ilvl="7" w:tplc="DB2E0F52">
      <w:numFmt w:val="bullet"/>
      <w:lvlText w:val="•"/>
      <w:lvlJc w:val="left"/>
      <w:pPr>
        <w:ind w:left="1994" w:hanging="245"/>
      </w:pPr>
      <w:rPr>
        <w:rFonts w:hint="default"/>
        <w:lang w:val="ru-RU" w:eastAsia="en-US" w:bidi="ar-SA"/>
      </w:rPr>
    </w:lvl>
    <w:lvl w:ilvl="8" w:tplc="3294E032">
      <w:numFmt w:val="bullet"/>
      <w:lvlText w:val="•"/>
      <w:lvlJc w:val="left"/>
      <w:pPr>
        <w:ind w:left="2262" w:hanging="245"/>
      </w:pPr>
      <w:rPr>
        <w:rFonts w:hint="default"/>
        <w:lang w:val="ru-RU" w:eastAsia="en-US" w:bidi="ar-SA"/>
      </w:rPr>
    </w:lvl>
  </w:abstractNum>
  <w:abstractNum w:abstractNumId="7">
    <w:nsid w:val="07213CCE"/>
    <w:multiLevelType w:val="hybridMultilevel"/>
    <w:tmpl w:val="F51616D6"/>
    <w:lvl w:ilvl="0" w:tplc="58D410EE">
      <w:numFmt w:val="bullet"/>
      <w:lvlText w:val="–"/>
      <w:lvlJc w:val="left"/>
      <w:pPr>
        <w:ind w:left="296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30"/>
        <w:szCs w:val="30"/>
        <w:lang w:val="ru-RU" w:eastAsia="en-US" w:bidi="ar-SA"/>
      </w:rPr>
    </w:lvl>
    <w:lvl w:ilvl="1" w:tplc="EBE6801A">
      <w:numFmt w:val="bullet"/>
      <w:lvlText w:val="•"/>
      <w:lvlJc w:val="left"/>
      <w:pPr>
        <w:ind w:left="1236" w:hanging="231"/>
      </w:pPr>
      <w:rPr>
        <w:rFonts w:hint="default"/>
        <w:lang w:val="ru-RU" w:eastAsia="en-US" w:bidi="ar-SA"/>
      </w:rPr>
    </w:lvl>
    <w:lvl w:ilvl="2" w:tplc="DB528386">
      <w:numFmt w:val="bullet"/>
      <w:lvlText w:val="•"/>
      <w:lvlJc w:val="left"/>
      <w:pPr>
        <w:ind w:left="2172" w:hanging="231"/>
      </w:pPr>
      <w:rPr>
        <w:rFonts w:hint="default"/>
        <w:lang w:val="ru-RU" w:eastAsia="en-US" w:bidi="ar-SA"/>
      </w:rPr>
    </w:lvl>
    <w:lvl w:ilvl="3" w:tplc="3D065C6E">
      <w:numFmt w:val="bullet"/>
      <w:lvlText w:val="•"/>
      <w:lvlJc w:val="left"/>
      <w:pPr>
        <w:ind w:left="3108" w:hanging="231"/>
      </w:pPr>
      <w:rPr>
        <w:rFonts w:hint="default"/>
        <w:lang w:val="ru-RU" w:eastAsia="en-US" w:bidi="ar-SA"/>
      </w:rPr>
    </w:lvl>
    <w:lvl w:ilvl="4" w:tplc="79901060">
      <w:numFmt w:val="bullet"/>
      <w:lvlText w:val="•"/>
      <w:lvlJc w:val="left"/>
      <w:pPr>
        <w:ind w:left="4044" w:hanging="231"/>
      </w:pPr>
      <w:rPr>
        <w:rFonts w:hint="default"/>
        <w:lang w:val="ru-RU" w:eastAsia="en-US" w:bidi="ar-SA"/>
      </w:rPr>
    </w:lvl>
    <w:lvl w:ilvl="5" w:tplc="9D7AEC7A">
      <w:numFmt w:val="bullet"/>
      <w:lvlText w:val="•"/>
      <w:lvlJc w:val="left"/>
      <w:pPr>
        <w:ind w:left="4980" w:hanging="231"/>
      </w:pPr>
      <w:rPr>
        <w:rFonts w:hint="default"/>
        <w:lang w:val="ru-RU" w:eastAsia="en-US" w:bidi="ar-SA"/>
      </w:rPr>
    </w:lvl>
    <w:lvl w:ilvl="6" w:tplc="92B81FD2">
      <w:numFmt w:val="bullet"/>
      <w:lvlText w:val="•"/>
      <w:lvlJc w:val="left"/>
      <w:pPr>
        <w:ind w:left="5916" w:hanging="231"/>
      </w:pPr>
      <w:rPr>
        <w:rFonts w:hint="default"/>
        <w:lang w:val="ru-RU" w:eastAsia="en-US" w:bidi="ar-SA"/>
      </w:rPr>
    </w:lvl>
    <w:lvl w:ilvl="7" w:tplc="3918CD26">
      <w:numFmt w:val="bullet"/>
      <w:lvlText w:val="•"/>
      <w:lvlJc w:val="left"/>
      <w:pPr>
        <w:ind w:left="6852" w:hanging="231"/>
      </w:pPr>
      <w:rPr>
        <w:rFonts w:hint="default"/>
        <w:lang w:val="ru-RU" w:eastAsia="en-US" w:bidi="ar-SA"/>
      </w:rPr>
    </w:lvl>
    <w:lvl w:ilvl="8" w:tplc="B960155E">
      <w:numFmt w:val="bullet"/>
      <w:lvlText w:val="•"/>
      <w:lvlJc w:val="left"/>
      <w:pPr>
        <w:ind w:left="7788" w:hanging="231"/>
      </w:pPr>
      <w:rPr>
        <w:rFonts w:hint="default"/>
        <w:lang w:val="ru-RU" w:eastAsia="en-US" w:bidi="ar-SA"/>
      </w:rPr>
    </w:lvl>
  </w:abstractNum>
  <w:abstractNum w:abstractNumId="8">
    <w:nsid w:val="079936EE"/>
    <w:multiLevelType w:val="hybridMultilevel"/>
    <w:tmpl w:val="12464CFA"/>
    <w:lvl w:ilvl="0" w:tplc="93FC9AAE">
      <w:start w:val="1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6F0E38C">
      <w:numFmt w:val="bullet"/>
      <w:lvlText w:val="•"/>
      <w:lvlJc w:val="left"/>
      <w:pPr>
        <w:ind w:left="332" w:hanging="245"/>
      </w:pPr>
      <w:rPr>
        <w:rFonts w:hint="default"/>
        <w:lang w:val="ru-RU" w:eastAsia="en-US" w:bidi="ar-SA"/>
      </w:rPr>
    </w:lvl>
    <w:lvl w:ilvl="2" w:tplc="37BCB2A6">
      <w:numFmt w:val="bullet"/>
      <w:lvlText w:val="•"/>
      <w:lvlJc w:val="left"/>
      <w:pPr>
        <w:ind w:left="544" w:hanging="245"/>
      </w:pPr>
      <w:rPr>
        <w:rFonts w:hint="default"/>
        <w:lang w:val="ru-RU" w:eastAsia="en-US" w:bidi="ar-SA"/>
      </w:rPr>
    </w:lvl>
    <w:lvl w:ilvl="3" w:tplc="09901B66">
      <w:numFmt w:val="bullet"/>
      <w:lvlText w:val="•"/>
      <w:lvlJc w:val="left"/>
      <w:pPr>
        <w:ind w:left="756" w:hanging="245"/>
      </w:pPr>
      <w:rPr>
        <w:rFonts w:hint="default"/>
        <w:lang w:val="ru-RU" w:eastAsia="en-US" w:bidi="ar-SA"/>
      </w:rPr>
    </w:lvl>
    <w:lvl w:ilvl="4" w:tplc="9AB8180E">
      <w:numFmt w:val="bullet"/>
      <w:lvlText w:val="•"/>
      <w:lvlJc w:val="left"/>
      <w:pPr>
        <w:ind w:left="968" w:hanging="245"/>
      </w:pPr>
      <w:rPr>
        <w:rFonts w:hint="default"/>
        <w:lang w:val="ru-RU" w:eastAsia="en-US" w:bidi="ar-SA"/>
      </w:rPr>
    </w:lvl>
    <w:lvl w:ilvl="5" w:tplc="250C88DC">
      <w:numFmt w:val="bullet"/>
      <w:lvlText w:val="•"/>
      <w:lvlJc w:val="left"/>
      <w:pPr>
        <w:ind w:left="1180" w:hanging="245"/>
      </w:pPr>
      <w:rPr>
        <w:rFonts w:hint="default"/>
        <w:lang w:val="ru-RU" w:eastAsia="en-US" w:bidi="ar-SA"/>
      </w:rPr>
    </w:lvl>
    <w:lvl w:ilvl="6" w:tplc="CFBCFA26">
      <w:numFmt w:val="bullet"/>
      <w:lvlText w:val="•"/>
      <w:lvlJc w:val="left"/>
      <w:pPr>
        <w:ind w:left="1392" w:hanging="245"/>
      </w:pPr>
      <w:rPr>
        <w:rFonts w:hint="default"/>
        <w:lang w:val="ru-RU" w:eastAsia="en-US" w:bidi="ar-SA"/>
      </w:rPr>
    </w:lvl>
    <w:lvl w:ilvl="7" w:tplc="305A5D4E">
      <w:numFmt w:val="bullet"/>
      <w:lvlText w:val="•"/>
      <w:lvlJc w:val="left"/>
      <w:pPr>
        <w:ind w:left="1604" w:hanging="245"/>
      </w:pPr>
      <w:rPr>
        <w:rFonts w:hint="default"/>
        <w:lang w:val="ru-RU" w:eastAsia="en-US" w:bidi="ar-SA"/>
      </w:rPr>
    </w:lvl>
    <w:lvl w:ilvl="8" w:tplc="17846F80">
      <w:numFmt w:val="bullet"/>
      <w:lvlText w:val="•"/>
      <w:lvlJc w:val="left"/>
      <w:pPr>
        <w:ind w:left="1816" w:hanging="245"/>
      </w:pPr>
      <w:rPr>
        <w:rFonts w:hint="default"/>
        <w:lang w:val="ru-RU" w:eastAsia="en-US" w:bidi="ar-SA"/>
      </w:rPr>
    </w:lvl>
  </w:abstractNum>
  <w:abstractNum w:abstractNumId="9">
    <w:nsid w:val="0913407E"/>
    <w:multiLevelType w:val="multilevel"/>
    <w:tmpl w:val="4C9C5B76"/>
    <w:lvl w:ilvl="0">
      <w:start w:val="4"/>
      <w:numFmt w:val="decimal"/>
      <w:lvlText w:val="%1"/>
      <w:lvlJc w:val="left"/>
      <w:pPr>
        <w:ind w:left="960" w:hanging="52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0" w:hanging="52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30"/>
        <w:szCs w:val="30"/>
        <w:lang w:val="ru-RU" w:eastAsia="en-US" w:bidi="ar-SA"/>
      </w:rPr>
    </w:lvl>
    <w:lvl w:ilvl="2">
      <w:numFmt w:val="bullet"/>
      <w:lvlText w:val="•"/>
      <w:lvlJc w:val="left"/>
      <w:pPr>
        <w:ind w:left="236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30"/>
        <w:szCs w:val="30"/>
        <w:lang w:val="ru-RU" w:eastAsia="en-US" w:bidi="ar-SA"/>
      </w:rPr>
    </w:lvl>
    <w:lvl w:ilvl="3">
      <w:numFmt w:val="bullet"/>
      <w:lvlText w:val="•"/>
      <w:lvlJc w:val="left"/>
      <w:pPr>
        <w:ind w:left="2813" w:hanging="2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0" w:hanging="2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66" w:hanging="2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93" w:hanging="2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20" w:hanging="2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46" w:hanging="221"/>
      </w:pPr>
      <w:rPr>
        <w:rFonts w:hint="default"/>
        <w:lang w:val="ru-RU" w:eastAsia="en-US" w:bidi="ar-SA"/>
      </w:rPr>
    </w:lvl>
  </w:abstractNum>
  <w:abstractNum w:abstractNumId="10">
    <w:nsid w:val="0A923D4A"/>
    <w:multiLevelType w:val="hybridMultilevel"/>
    <w:tmpl w:val="21841B04"/>
    <w:lvl w:ilvl="0" w:tplc="DA56CF60">
      <w:numFmt w:val="bullet"/>
      <w:lvlText w:val="–"/>
      <w:lvlJc w:val="left"/>
      <w:pPr>
        <w:ind w:left="292" w:hanging="231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30"/>
        <w:szCs w:val="30"/>
        <w:lang w:val="ru-RU" w:eastAsia="en-US" w:bidi="ar-SA"/>
      </w:rPr>
    </w:lvl>
    <w:lvl w:ilvl="1" w:tplc="3B548B32">
      <w:numFmt w:val="bullet"/>
      <w:lvlText w:val="•"/>
      <w:lvlJc w:val="left"/>
      <w:pPr>
        <w:ind w:left="1102" w:hanging="231"/>
      </w:pPr>
      <w:rPr>
        <w:rFonts w:hint="default"/>
        <w:lang w:val="ru-RU" w:eastAsia="en-US" w:bidi="ar-SA"/>
      </w:rPr>
    </w:lvl>
    <w:lvl w:ilvl="2" w:tplc="7D049F62">
      <w:numFmt w:val="bullet"/>
      <w:lvlText w:val="•"/>
      <w:lvlJc w:val="left"/>
      <w:pPr>
        <w:ind w:left="1905" w:hanging="231"/>
      </w:pPr>
      <w:rPr>
        <w:rFonts w:hint="default"/>
        <w:lang w:val="ru-RU" w:eastAsia="en-US" w:bidi="ar-SA"/>
      </w:rPr>
    </w:lvl>
    <w:lvl w:ilvl="3" w:tplc="1466FDD2">
      <w:numFmt w:val="bullet"/>
      <w:lvlText w:val="•"/>
      <w:lvlJc w:val="left"/>
      <w:pPr>
        <w:ind w:left="2708" w:hanging="231"/>
      </w:pPr>
      <w:rPr>
        <w:rFonts w:hint="default"/>
        <w:lang w:val="ru-RU" w:eastAsia="en-US" w:bidi="ar-SA"/>
      </w:rPr>
    </w:lvl>
    <w:lvl w:ilvl="4" w:tplc="19A0967C">
      <w:numFmt w:val="bullet"/>
      <w:lvlText w:val="•"/>
      <w:lvlJc w:val="left"/>
      <w:pPr>
        <w:ind w:left="3510" w:hanging="231"/>
      </w:pPr>
      <w:rPr>
        <w:rFonts w:hint="default"/>
        <w:lang w:val="ru-RU" w:eastAsia="en-US" w:bidi="ar-SA"/>
      </w:rPr>
    </w:lvl>
    <w:lvl w:ilvl="5" w:tplc="B7DC1F8C">
      <w:numFmt w:val="bullet"/>
      <w:lvlText w:val="•"/>
      <w:lvlJc w:val="left"/>
      <w:pPr>
        <w:ind w:left="4313" w:hanging="231"/>
      </w:pPr>
      <w:rPr>
        <w:rFonts w:hint="default"/>
        <w:lang w:val="ru-RU" w:eastAsia="en-US" w:bidi="ar-SA"/>
      </w:rPr>
    </w:lvl>
    <w:lvl w:ilvl="6" w:tplc="C00E61BE">
      <w:numFmt w:val="bullet"/>
      <w:lvlText w:val="•"/>
      <w:lvlJc w:val="left"/>
      <w:pPr>
        <w:ind w:left="5116" w:hanging="231"/>
      </w:pPr>
      <w:rPr>
        <w:rFonts w:hint="default"/>
        <w:lang w:val="ru-RU" w:eastAsia="en-US" w:bidi="ar-SA"/>
      </w:rPr>
    </w:lvl>
    <w:lvl w:ilvl="7" w:tplc="0D9A178C">
      <w:numFmt w:val="bullet"/>
      <w:lvlText w:val="•"/>
      <w:lvlJc w:val="left"/>
      <w:pPr>
        <w:ind w:left="5919" w:hanging="231"/>
      </w:pPr>
      <w:rPr>
        <w:rFonts w:hint="default"/>
        <w:lang w:val="ru-RU" w:eastAsia="en-US" w:bidi="ar-SA"/>
      </w:rPr>
    </w:lvl>
    <w:lvl w:ilvl="8" w:tplc="CFFC6B9E">
      <w:numFmt w:val="bullet"/>
      <w:lvlText w:val="•"/>
      <w:lvlJc w:val="left"/>
      <w:pPr>
        <w:ind w:left="6721" w:hanging="231"/>
      </w:pPr>
      <w:rPr>
        <w:rFonts w:hint="default"/>
        <w:lang w:val="ru-RU" w:eastAsia="en-US" w:bidi="ar-SA"/>
      </w:rPr>
    </w:lvl>
  </w:abstractNum>
  <w:abstractNum w:abstractNumId="11">
    <w:nsid w:val="0C606177"/>
    <w:multiLevelType w:val="hybridMultilevel"/>
    <w:tmpl w:val="B71ACEF0"/>
    <w:lvl w:ilvl="0" w:tplc="70F85FB2">
      <w:numFmt w:val="bullet"/>
      <w:lvlText w:val="▪"/>
      <w:lvlJc w:val="left"/>
      <w:pPr>
        <w:ind w:left="1124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30"/>
        <w:szCs w:val="30"/>
        <w:lang w:val="ru-RU" w:eastAsia="en-US" w:bidi="ar-SA"/>
      </w:rPr>
    </w:lvl>
    <w:lvl w:ilvl="1" w:tplc="A524F280">
      <w:numFmt w:val="bullet"/>
      <w:lvlText w:val="•"/>
      <w:lvlJc w:val="left"/>
      <w:pPr>
        <w:ind w:left="1962" w:hanging="183"/>
      </w:pPr>
      <w:rPr>
        <w:rFonts w:hint="default"/>
        <w:lang w:val="ru-RU" w:eastAsia="en-US" w:bidi="ar-SA"/>
      </w:rPr>
    </w:lvl>
    <w:lvl w:ilvl="2" w:tplc="9E28EE0E">
      <w:numFmt w:val="bullet"/>
      <w:lvlText w:val="•"/>
      <w:lvlJc w:val="left"/>
      <w:pPr>
        <w:ind w:left="2804" w:hanging="183"/>
      </w:pPr>
      <w:rPr>
        <w:rFonts w:hint="default"/>
        <w:lang w:val="ru-RU" w:eastAsia="en-US" w:bidi="ar-SA"/>
      </w:rPr>
    </w:lvl>
    <w:lvl w:ilvl="3" w:tplc="45C62FCE">
      <w:numFmt w:val="bullet"/>
      <w:lvlText w:val="•"/>
      <w:lvlJc w:val="left"/>
      <w:pPr>
        <w:ind w:left="3646" w:hanging="183"/>
      </w:pPr>
      <w:rPr>
        <w:rFonts w:hint="default"/>
        <w:lang w:val="ru-RU" w:eastAsia="en-US" w:bidi="ar-SA"/>
      </w:rPr>
    </w:lvl>
    <w:lvl w:ilvl="4" w:tplc="71DEF59C">
      <w:numFmt w:val="bullet"/>
      <w:lvlText w:val="•"/>
      <w:lvlJc w:val="left"/>
      <w:pPr>
        <w:ind w:left="4488" w:hanging="183"/>
      </w:pPr>
      <w:rPr>
        <w:rFonts w:hint="default"/>
        <w:lang w:val="ru-RU" w:eastAsia="en-US" w:bidi="ar-SA"/>
      </w:rPr>
    </w:lvl>
    <w:lvl w:ilvl="5" w:tplc="181AFC30">
      <w:numFmt w:val="bullet"/>
      <w:lvlText w:val="•"/>
      <w:lvlJc w:val="left"/>
      <w:pPr>
        <w:ind w:left="5330" w:hanging="183"/>
      </w:pPr>
      <w:rPr>
        <w:rFonts w:hint="default"/>
        <w:lang w:val="ru-RU" w:eastAsia="en-US" w:bidi="ar-SA"/>
      </w:rPr>
    </w:lvl>
    <w:lvl w:ilvl="6" w:tplc="83561044">
      <w:numFmt w:val="bullet"/>
      <w:lvlText w:val="•"/>
      <w:lvlJc w:val="left"/>
      <w:pPr>
        <w:ind w:left="6172" w:hanging="183"/>
      </w:pPr>
      <w:rPr>
        <w:rFonts w:hint="default"/>
        <w:lang w:val="ru-RU" w:eastAsia="en-US" w:bidi="ar-SA"/>
      </w:rPr>
    </w:lvl>
    <w:lvl w:ilvl="7" w:tplc="7CAC6A10">
      <w:numFmt w:val="bullet"/>
      <w:lvlText w:val="•"/>
      <w:lvlJc w:val="left"/>
      <w:pPr>
        <w:ind w:left="7014" w:hanging="183"/>
      </w:pPr>
      <w:rPr>
        <w:rFonts w:hint="default"/>
        <w:lang w:val="ru-RU" w:eastAsia="en-US" w:bidi="ar-SA"/>
      </w:rPr>
    </w:lvl>
    <w:lvl w:ilvl="8" w:tplc="41E415B6">
      <w:numFmt w:val="bullet"/>
      <w:lvlText w:val="•"/>
      <w:lvlJc w:val="left"/>
      <w:pPr>
        <w:ind w:left="7856" w:hanging="183"/>
      </w:pPr>
      <w:rPr>
        <w:rFonts w:hint="default"/>
        <w:lang w:val="ru-RU" w:eastAsia="en-US" w:bidi="ar-SA"/>
      </w:rPr>
    </w:lvl>
  </w:abstractNum>
  <w:abstractNum w:abstractNumId="12">
    <w:nsid w:val="0F492357"/>
    <w:multiLevelType w:val="hybridMultilevel"/>
    <w:tmpl w:val="EFD0C82C"/>
    <w:lvl w:ilvl="0" w:tplc="E13448F0">
      <w:start w:val="1"/>
      <w:numFmt w:val="decimal"/>
      <w:lvlText w:val="%1."/>
      <w:lvlJc w:val="left"/>
      <w:pPr>
        <w:ind w:left="1289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30"/>
        <w:szCs w:val="30"/>
        <w:lang w:val="ru-RU" w:eastAsia="en-US" w:bidi="ar-SA"/>
      </w:rPr>
    </w:lvl>
    <w:lvl w:ilvl="1" w:tplc="7152C8D0">
      <w:numFmt w:val="bullet"/>
      <w:lvlText w:val="•"/>
      <w:lvlJc w:val="left"/>
      <w:pPr>
        <w:ind w:left="2130" w:hanging="303"/>
      </w:pPr>
      <w:rPr>
        <w:rFonts w:hint="default"/>
        <w:lang w:val="ru-RU" w:eastAsia="en-US" w:bidi="ar-SA"/>
      </w:rPr>
    </w:lvl>
    <w:lvl w:ilvl="2" w:tplc="4E382EB4">
      <w:numFmt w:val="bullet"/>
      <w:lvlText w:val="•"/>
      <w:lvlJc w:val="left"/>
      <w:pPr>
        <w:ind w:left="2980" w:hanging="303"/>
      </w:pPr>
      <w:rPr>
        <w:rFonts w:hint="default"/>
        <w:lang w:val="ru-RU" w:eastAsia="en-US" w:bidi="ar-SA"/>
      </w:rPr>
    </w:lvl>
    <w:lvl w:ilvl="3" w:tplc="26F60C4E">
      <w:numFmt w:val="bullet"/>
      <w:lvlText w:val="•"/>
      <w:lvlJc w:val="left"/>
      <w:pPr>
        <w:ind w:left="3830" w:hanging="303"/>
      </w:pPr>
      <w:rPr>
        <w:rFonts w:hint="default"/>
        <w:lang w:val="ru-RU" w:eastAsia="en-US" w:bidi="ar-SA"/>
      </w:rPr>
    </w:lvl>
    <w:lvl w:ilvl="4" w:tplc="80747518">
      <w:numFmt w:val="bullet"/>
      <w:lvlText w:val="•"/>
      <w:lvlJc w:val="left"/>
      <w:pPr>
        <w:ind w:left="4680" w:hanging="303"/>
      </w:pPr>
      <w:rPr>
        <w:rFonts w:hint="default"/>
        <w:lang w:val="ru-RU" w:eastAsia="en-US" w:bidi="ar-SA"/>
      </w:rPr>
    </w:lvl>
    <w:lvl w:ilvl="5" w:tplc="B554ED82">
      <w:numFmt w:val="bullet"/>
      <w:lvlText w:val="•"/>
      <w:lvlJc w:val="left"/>
      <w:pPr>
        <w:ind w:left="5530" w:hanging="303"/>
      </w:pPr>
      <w:rPr>
        <w:rFonts w:hint="default"/>
        <w:lang w:val="ru-RU" w:eastAsia="en-US" w:bidi="ar-SA"/>
      </w:rPr>
    </w:lvl>
    <w:lvl w:ilvl="6" w:tplc="1E9A7AE2">
      <w:numFmt w:val="bullet"/>
      <w:lvlText w:val="•"/>
      <w:lvlJc w:val="left"/>
      <w:pPr>
        <w:ind w:left="6380" w:hanging="303"/>
      </w:pPr>
      <w:rPr>
        <w:rFonts w:hint="default"/>
        <w:lang w:val="ru-RU" w:eastAsia="en-US" w:bidi="ar-SA"/>
      </w:rPr>
    </w:lvl>
    <w:lvl w:ilvl="7" w:tplc="A8CC478C">
      <w:numFmt w:val="bullet"/>
      <w:lvlText w:val="•"/>
      <w:lvlJc w:val="left"/>
      <w:pPr>
        <w:ind w:left="7230" w:hanging="303"/>
      </w:pPr>
      <w:rPr>
        <w:rFonts w:hint="default"/>
        <w:lang w:val="ru-RU" w:eastAsia="en-US" w:bidi="ar-SA"/>
      </w:rPr>
    </w:lvl>
    <w:lvl w:ilvl="8" w:tplc="427AC126">
      <w:numFmt w:val="bullet"/>
      <w:lvlText w:val="•"/>
      <w:lvlJc w:val="left"/>
      <w:pPr>
        <w:ind w:left="8080" w:hanging="303"/>
      </w:pPr>
      <w:rPr>
        <w:rFonts w:hint="default"/>
        <w:lang w:val="ru-RU" w:eastAsia="en-US" w:bidi="ar-SA"/>
      </w:rPr>
    </w:lvl>
  </w:abstractNum>
  <w:abstractNum w:abstractNumId="13">
    <w:nsid w:val="121C7B89"/>
    <w:multiLevelType w:val="hybridMultilevel"/>
    <w:tmpl w:val="1FFA1D10"/>
    <w:lvl w:ilvl="0" w:tplc="2F0EA226">
      <w:start w:val="1"/>
      <w:numFmt w:val="decimal"/>
      <w:lvlText w:val="%1."/>
      <w:lvlJc w:val="left"/>
      <w:pPr>
        <w:ind w:left="1210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7"/>
        <w:w w:val="100"/>
        <w:sz w:val="30"/>
        <w:szCs w:val="30"/>
        <w:lang w:val="ru-RU" w:eastAsia="en-US" w:bidi="ar-SA"/>
      </w:rPr>
    </w:lvl>
    <w:lvl w:ilvl="1" w:tplc="F824333A">
      <w:numFmt w:val="bullet"/>
      <w:lvlText w:val="•"/>
      <w:lvlJc w:val="left"/>
      <w:pPr>
        <w:ind w:left="1600" w:hanging="284"/>
      </w:pPr>
      <w:rPr>
        <w:rFonts w:hint="default"/>
        <w:lang w:val="ru-RU" w:eastAsia="en-US" w:bidi="ar-SA"/>
      </w:rPr>
    </w:lvl>
    <w:lvl w:ilvl="2" w:tplc="945C320E">
      <w:numFmt w:val="bullet"/>
      <w:lvlText w:val="•"/>
      <w:lvlJc w:val="left"/>
      <w:pPr>
        <w:ind w:left="2477" w:hanging="284"/>
      </w:pPr>
      <w:rPr>
        <w:rFonts w:hint="default"/>
        <w:lang w:val="ru-RU" w:eastAsia="en-US" w:bidi="ar-SA"/>
      </w:rPr>
    </w:lvl>
    <w:lvl w:ilvl="3" w:tplc="AFC0D240">
      <w:numFmt w:val="bullet"/>
      <w:lvlText w:val="•"/>
      <w:lvlJc w:val="left"/>
      <w:pPr>
        <w:ind w:left="3355" w:hanging="284"/>
      </w:pPr>
      <w:rPr>
        <w:rFonts w:hint="default"/>
        <w:lang w:val="ru-RU" w:eastAsia="en-US" w:bidi="ar-SA"/>
      </w:rPr>
    </w:lvl>
    <w:lvl w:ilvl="4" w:tplc="9D3EDB44">
      <w:numFmt w:val="bullet"/>
      <w:lvlText w:val="•"/>
      <w:lvlJc w:val="left"/>
      <w:pPr>
        <w:ind w:left="4233" w:hanging="284"/>
      </w:pPr>
      <w:rPr>
        <w:rFonts w:hint="default"/>
        <w:lang w:val="ru-RU" w:eastAsia="en-US" w:bidi="ar-SA"/>
      </w:rPr>
    </w:lvl>
    <w:lvl w:ilvl="5" w:tplc="62A00E6A">
      <w:numFmt w:val="bullet"/>
      <w:lvlText w:val="•"/>
      <w:lvlJc w:val="left"/>
      <w:pPr>
        <w:ind w:left="5111" w:hanging="284"/>
      </w:pPr>
      <w:rPr>
        <w:rFonts w:hint="default"/>
        <w:lang w:val="ru-RU" w:eastAsia="en-US" w:bidi="ar-SA"/>
      </w:rPr>
    </w:lvl>
    <w:lvl w:ilvl="6" w:tplc="3D380098">
      <w:numFmt w:val="bullet"/>
      <w:lvlText w:val="•"/>
      <w:lvlJc w:val="left"/>
      <w:pPr>
        <w:ind w:left="5988" w:hanging="284"/>
      </w:pPr>
      <w:rPr>
        <w:rFonts w:hint="default"/>
        <w:lang w:val="ru-RU" w:eastAsia="en-US" w:bidi="ar-SA"/>
      </w:rPr>
    </w:lvl>
    <w:lvl w:ilvl="7" w:tplc="10945F28">
      <w:numFmt w:val="bullet"/>
      <w:lvlText w:val="•"/>
      <w:lvlJc w:val="left"/>
      <w:pPr>
        <w:ind w:left="6866" w:hanging="284"/>
      </w:pPr>
      <w:rPr>
        <w:rFonts w:hint="default"/>
        <w:lang w:val="ru-RU" w:eastAsia="en-US" w:bidi="ar-SA"/>
      </w:rPr>
    </w:lvl>
    <w:lvl w:ilvl="8" w:tplc="D90A0B6C">
      <w:numFmt w:val="bullet"/>
      <w:lvlText w:val="•"/>
      <w:lvlJc w:val="left"/>
      <w:pPr>
        <w:ind w:left="7744" w:hanging="284"/>
      </w:pPr>
      <w:rPr>
        <w:rFonts w:hint="default"/>
        <w:lang w:val="ru-RU" w:eastAsia="en-US" w:bidi="ar-SA"/>
      </w:rPr>
    </w:lvl>
  </w:abstractNum>
  <w:abstractNum w:abstractNumId="14">
    <w:nsid w:val="12492706"/>
    <w:multiLevelType w:val="hybridMultilevel"/>
    <w:tmpl w:val="74AA3252"/>
    <w:lvl w:ilvl="0" w:tplc="BE96FAB4">
      <w:start w:val="1"/>
      <w:numFmt w:val="decimal"/>
      <w:lvlText w:val="%1."/>
      <w:lvlJc w:val="left"/>
      <w:pPr>
        <w:ind w:left="112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4C41B5C">
      <w:numFmt w:val="bullet"/>
      <w:lvlText w:val="•"/>
      <w:lvlJc w:val="left"/>
      <w:pPr>
        <w:ind w:left="293" w:hanging="245"/>
      </w:pPr>
      <w:rPr>
        <w:rFonts w:hint="default"/>
        <w:lang w:val="ru-RU" w:eastAsia="en-US" w:bidi="ar-SA"/>
      </w:rPr>
    </w:lvl>
    <w:lvl w:ilvl="2" w:tplc="EC6EE036">
      <w:numFmt w:val="bullet"/>
      <w:lvlText w:val="•"/>
      <w:lvlJc w:val="left"/>
      <w:pPr>
        <w:ind w:left="467" w:hanging="245"/>
      </w:pPr>
      <w:rPr>
        <w:rFonts w:hint="default"/>
        <w:lang w:val="ru-RU" w:eastAsia="en-US" w:bidi="ar-SA"/>
      </w:rPr>
    </w:lvl>
    <w:lvl w:ilvl="3" w:tplc="2564AF34">
      <w:numFmt w:val="bullet"/>
      <w:lvlText w:val="•"/>
      <w:lvlJc w:val="left"/>
      <w:pPr>
        <w:ind w:left="641" w:hanging="245"/>
      </w:pPr>
      <w:rPr>
        <w:rFonts w:hint="default"/>
        <w:lang w:val="ru-RU" w:eastAsia="en-US" w:bidi="ar-SA"/>
      </w:rPr>
    </w:lvl>
    <w:lvl w:ilvl="4" w:tplc="D1843066">
      <w:numFmt w:val="bullet"/>
      <w:lvlText w:val="•"/>
      <w:lvlJc w:val="left"/>
      <w:pPr>
        <w:ind w:left="814" w:hanging="245"/>
      </w:pPr>
      <w:rPr>
        <w:rFonts w:hint="default"/>
        <w:lang w:val="ru-RU" w:eastAsia="en-US" w:bidi="ar-SA"/>
      </w:rPr>
    </w:lvl>
    <w:lvl w:ilvl="5" w:tplc="FFA05DEA">
      <w:numFmt w:val="bullet"/>
      <w:lvlText w:val="•"/>
      <w:lvlJc w:val="left"/>
      <w:pPr>
        <w:ind w:left="988" w:hanging="245"/>
      </w:pPr>
      <w:rPr>
        <w:rFonts w:hint="default"/>
        <w:lang w:val="ru-RU" w:eastAsia="en-US" w:bidi="ar-SA"/>
      </w:rPr>
    </w:lvl>
    <w:lvl w:ilvl="6" w:tplc="6DB07340">
      <w:numFmt w:val="bullet"/>
      <w:lvlText w:val="•"/>
      <w:lvlJc w:val="left"/>
      <w:pPr>
        <w:ind w:left="1162" w:hanging="245"/>
      </w:pPr>
      <w:rPr>
        <w:rFonts w:hint="default"/>
        <w:lang w:val="ru-RU" w:eastAsia="en-US" w:bidi="ar-SA"/>
      </w:rPr>
    </w:lvl>
    <w:lvl w:ilvl="7" w:tplc="D60E4DFC">
      <w:numFmt w:val="bullet"/>
      <w:lvlText w:val="•"/>
      <w:lvlJc w:val="left"/>
      <w:pPr>
        <w:ind w:left="1335" w:hanging="245"/>
      </w:pPr>
      <w:rPr>
        <w:rFonts w:hint="default"/>
        <w:lang w:val="ru-RU" w:eastAsia="en-US" w:bidi="ar-SA"/>
      </w:rPr>
    </w:lvl>
    <w:lvl w:ilvl="8" w:tplc="4204F394">
      <w:numFmt w:val="bullet"/>
      <w:lvlText w:val="•"/>
      <w:lvlJc w:val="left"/>
      <w:pPr>
        <w:ind w:left="1509" w:hanging="245"/>
      </w:pPr>
      <w:rPr>
        <w:rFonts w:hint="default"/>
        <w:lang w:val="ru-RU" w:eastAsia="en-US" w:bidi="ar-SA"/>
      </w:rPr>
    </w:lvl>
  </w:abstractNum>
  <w:abstractNum w:abstractNumId="15">
    <w:nsid w:val="129212C3"/>
    <w:multiLevelType w:val="hybridMultilevel"/>
    <w:tmpl w:val="DCE6F8B4"/>
    <w:lvl w:ilvl="0" w:tplc="9C4CB880">
      <w:start w:val="1"/>
      <w:numFmt w:val="decimal"/>
      <w:lvlText w:val="%1."/>
      <w:lvlJc w:val="left"/>
      <w:pPr>
        <w:ind w:left="1289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30"/>
        <w:szCs w:val="30"/>
        <w:lang w:val="ru-RU" w:eastAsia="en-US" w:bidi="ar-SA"/>
      </w:rPr>
    </w:lvl>
    <w:lvl w:ilvl="1" w:tplc="911EA7FE">
      <w:numFmt w:val="bullet"/>
      <w:lvlText w:val="•"/>
      <w:lvlJc w:val="left"/>
      <w:pPr>
        <w:ind w:left="1600" w:hanging="303"/>
      </w:pPr>
      <w:rPr>
        <w:rFonts w:hint="default"/>
        <w:lang w:val="ru-RU" w:eastAsia="en-US" w:bidi="ar-SA"/>
      </w:rPr>
    </w:lvl>
    <w:lvl w:ilvl="2" w:tplc="4574D1DA">
      <w:numFmt w:val="bullet"/>
      <w:lvlText w:val="•"/>
      <w:lvlJc w:val="left"/>
      <w:pPr>
        <w:ind w:left="2508" w:hanging="303"/>
      </w:pPr>
      <w:rPr>
        <w:rFonts w:hint="default"/>
        <w:lang w:val="ru-RU" w:eastAsia="en-US" w:bidi="ar-SA"/>
      </w:rPr>
    </w:lvl>
    <w:lvl w:ilvl="3" w:tplc="277E7368">
      <w:numFmt w:val="bullet"/>
      <w:lvlText w:val="•"/>
      <w:lvlJc w:val="left"/>
      <w:pPr>
        <w:ind w:left="3417" w:hanging="303"/>
      </w:pPr>
      <w:rPr>
        <w:rFonts w:hint="default"/>
        <w:lang w:val="ru-RU" w:eastAsia="en-US" w:bidi="ar-SA"/>
      </w:rPr>
    </w:lvl>
    <w:lvl w:ilvl="4" w:tplc="EF8428FA">
      <w:numFmt w:val="bullet"/>
      <w:lvlText w:val="•"/>
      <w:lvlJc w:val="left"/>
      <w:pPr>
        <w:ind w:left="4326" w:hanging="303"/>
      </w:pPr>
      <w:rPr>
        <w:rFonts w:hint="default"/>
        <w:lang w:val="ru-RU" w:eastAsia="en-US" w:bidi="ar-SA"/>
      </w:rPr>
    </w:lvl>
    <w:lvl w:ilvl="5" w:tplc="65861BE4">
      <w:numFmt w:val="bullet"/>
      <w:lvlText w:val="•"/>
      <w:lvlJc w:val="left"/>
      <w:pPr>
        <w:ind w:left="5235" w:hanging="303"/>
      </w:pPr>
      <w:rPr>
        <w:rFonts w:hint="default"/>
        <w:lang w:val="ru-RU" w:eastAsia="en-US" w:bidi="ar-SA"/>
      </w:rPr>
    </w:lvl>
    <w:lvl w:ilvl="6" w:tplc="4116597C">
      <w:numFmt w:val="bullet"/>
      <w:lvlText w:val="•"/>
      <w:lvlJc w:val="left"/>
      <w:pPr>
        <w:ind w:left="6144" w:hanging="303"/>
      </w:pPr>
      <w:rPr>
        <w:rFonts w:hint="default"/>
        <w:lang w:val="ru-RU" w:eastAsia="en-US" w:bidi="ar-SA"/>
      </w:rPr>
    </w:lvl>
    <w:lvl w:ilvl="7" w:tplc="478C3676">
      <w:numFmt w:val="bullet"/>
      <w:lvlText w:val="•"/>
      <w:lvlJc w:val="left"/>
      <w:pPr>
        <w:ind w:left="7053" w:hanging="303"/>
      </w:pPr>
      <w:rPr>
        <w:rFonts w:hint="default"/>
        <w:lang w:val="ru-RU" w:eastAsia="en-US" w:bidi="ar-SA"/>
      </w:rPr>
    </w:lvl>
    <w:lvl w:ilvl="8" w:tplc="9E0218E6">
      <w:numFmt w:val="bullet"/>
      <w:lvlText w:val="•"/>
      <w:lvlJc w:val="left"/>
      <w:pPr>
        <w:ind w:left="7962" w:hanging="303"/>
      </w:pPr>
      <w:rPr>
        <w:rFonts w:hint="default"/>
        <w:lang w:val="ru-RU" w:eastAsia="en-US" w:bidi="ar-SA"/>
      </w:rPr>
    </w:lvl>
  </w:abstractNum>
  <w:abstractNum w:abstractNumId="16">
    <w:nsid w:val="13CC21CA"/>
    <w:multiLevelType w:val="hybridMultilevel"/>
    <w:tmpl w:val="D5A00550"/>
    <w:lvl w:ilvl="0" w:tplc="319EC5B0">
      <w:start w:val="1"/>
      <w:numFmt w:val="decimal"/>
      <w:lvlText w:val="%1."/>
      <w:lvlJc w:val="left"/>
      <w:pPr>
        <w:ind w:left="112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73CD854">
      <w:numFmt w:val="bullet"/>
      <w:lvlText w:val="•"/>
      <w:lvlJc w:val="left"/>
      <w:pPr>
        <w:ind w:left="339" w:hanging="245"/>
      </w:pPr>
      <w:rPr>
        <w:rFonts w:hint="default"/>
        <w:lang w:val="ru-RU" w:eastAsia="en-US" w:bidi="ar-SA"/>
      </w:rPr>
    </w:lvl>
    <w:lvl w:ilvl="2" w:tplc="93300B08">
      <w:numFmt w:val="bullet"/>
      <w:lvlText w:val="•"/>
      <w:lvlJc w:val="left"/>
      <w:pPr>
        <w:ind w:left="558" w:hanging="245"/>
      </w:pPr>
      <w:rPr>
        <w:rFonts w:hint="default"/>
        <w:lang w:val="ru-RU" w:eastAsia="en-US" w:bidi="ar-SA"/>
      </w:rPr>
    </w:lvl>
    <w:lvl w:ilvl="3" w:tplc="A4C6B852">
      <w:numFmt w:val="bullet"/>
      <w:lvlText w:val="•"/>
      <w:lvlJc w:val="left"/>
      <w:pPr>
        <w:ind w:left="777" w:hanging="245"/>
      </w:pPr>
      <w:rPr>
        <w:rFonts w:hint="default"/>
        <w:lang w:val="ru-RU" w:eastAsia="en-US" w:bidi="ar-SA"/>
      </w:rPr>
    </w:lvl>
    <w:lvl w:ilvl="4" w:tplc="A128E310">
      <w:numFmt w:val="bullet"/>
      <w:lvlText w:val="•"/>
      <w:lvlJc w:val="left"/>
      <w:pPr>
        <w:ind w:left="997" w:hanging="245"/>
      </w:pPr>
      <w:rPr>
        <w:rFonts w:hint="default"/>
        <w:lang w:val="ru-RU" w:eastAsia="en-US" w:bidi="ar-SA"/>
      </w:rPr>
    </w:lvl>
    <w:lvl w:ilvl="5" w:tplc="855A5D40">
      <w:numFmt w:val="bullet"/>
      <w:lvlText w:val="•"/>
      <w:lvlJc w:val="left"/>
      <w:pPr>
        <w:ind w:left="1216" w:hanging="245"/>
      </w:pPr>
      <w:rPr>
        <w:rFonts w:hint="default"/>
        <w:lang w:val="ru-RU" w:eastAsia="en-US" w:bidi="ar-SA"/>
      </w:rPr>
    </w:lvl>
    <w:lvl w:ilvl="6" w:tplc="FDA8CA22">
      <w:numFmt w:val="bullet"/>
      <w:lvlText w:val="•"/>
      <w:lvlJc w:val="left"/>
      <w:pPr>
        <w:ind w:left="1435" w:hanging="245"/>
      </w:pPr>
      <w:rPr>
        <w:rFonts w:hint="default"/>
        <w:lang w:val="ru-RU" w:eastAsia="en-US" w:bidi="ar-SA"/>
      </w:rPr>
    </w:lvl>
    <w:lvl w:ilvl="7" w:tplc="28B05BDE">
      <w:numFmt w:val="bullet"/>
      <w:lvlText w:val="•"/>
      <w:lvlJc w:val="left"/>
      <w:pPr>
        <w:ind w:left="1655" w:hanging="245"/>
      </w:pPr>
      <w:rPr>
        <w:rFonts w:hint="default"/>
        <w:lang w:val="ru-RU" w:eastAsia="en-US" w:bidi="ar-SA"/>
      </w:rPr>
    </w:lvl>
    <w:lvl w:ilvl="8" w:tplc="A8BE1812">
      <w:numFmt w:val="bullet"/>
      <w:lvlText w:val="•"/>
      <w:lvlJc w:val="left"/>
      <w:pPr>
        <w:ind w:left="1874" w:hanging="245"/>
      </w:pPr>
      <w:rPr>
        <w:rFonts w:hint="default"/>
        <w:lang w:val="ru-RU" w:eastAsia="en-US" w:bidi="ar-SA"/>
      </w:rPr>
    </w:lvl>
  </w:abstractNum>
  <w:abstractNum w:abstractNumId="17">
    <w:nsid w:val="14454170"/>
    <w:multiLevelType w:val="hybridMultilevel"/>
    <w:tmpl w:val="4E78E378"/>
    <w:lvl w:ilvl="0" w:tplc="2E246B90">
      <w:start w:val="1"/>
      <w:numFmt w:val="decimal"/>
      <w:lvlText w:val="%1."/>
      <w:lvlJc w:val="left"/>
      <w:pPr>
        <w:ind w:left="276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0"/>
        <w:szCs w:val="30"/>
        <w:lang w:val="ru-RU" w:eastAsia="en-US" w:bidi="ar-SA"/>
      </w:rPr>
    </w:lvl>
    <w:lvl w:ilvl="1" w:tplc="EFE60DE4">
      <w:numFmt w:val="bullet"/>
      <w:lvlText w:val="•"/>
      <w:lvlJc w:val="left"/>
      <w:pPr>
        <w:ind w:left="1230" w:hanging="322"/>
      </w:pPr>
      <w:rPr>
        <w:rFonts w:hint="default"/>
        <w:lang w:val="ru-RU" w:eastAsia="en-US" w:bidi="ar-SA"/>
      </w:rPr>
    </w:lvl>
    <w:lvl w:ilvl="2" w:tplc="4A540D0E">
      <w:numFmt w:val="bullet"/>
      <w:lvlText w:val="•"/>
      <w:lvlJc w:val="left"/>
      <w:pPr>
        <w:ind w:left="2180" w:hanging="322"/>
      </w:pPr>
      <w:rPr>
        <w:rFonts w:hint="default"/>
        <w:lang w:val="ru-RU" w:eastAsia="en-US" w:bidi="ar-SA"/>
      </w:rPr>
    </w:lvl>
    <w:lvl w:ilvl="3" w:tplc="3DB00824">
      <w:numFmt w:val="bullet"/>
      <w:lvlText w:val="•"/>
      <w:lvlJc w:val="left"/>
      <w:pPr>
        <w:ind w:left="3130" w:hanging="322"/>
      </w:pPr>
      <w:rPr>
        <w:rFonts w:hint="default"/>
        <w:lang w:val="ru-RU" w:eastAsia="en-US" w:bidi="ar-SA"/>
      </w:rPr>
    </w:lvl>
    <w:lvl w:ilvl="4" w:tplc="C492A1B8">
      <w:numFmt w:val="bullet"/>
      <w:lvlText w:val="•"/>
      <w:lvlJc w:val="left"/>
      <w:pPr>
        <w:ind w:left="4080" w:hanging="322"/>
      </w:pPr>
      <w:rPr>
        <w:rFonts w:hint="default"/>
        <w:lang w:val="ru-RU" w:eastAsia="en-US" w:bidi="ar-SA"/>
      </w:rPr>
    </w:lvl>
    <w:lvl w:ilvl="5" w:tplc="AC50E53C">
      <w:numFmt w:val="bullet"/>
      <w:lvlText w:val="•"/>
      <w:lvlJc w:val="left"/>
      <w:pPr>
        <w:ind w:left="5030" w:hanging="322"/>
      </w:pPr>
      <w:rPr>
        <w:rFonts w:hint="default"/>
        <w:lang w:val="ru-RU" w:eastAsia="en-US" w:bidi="ar-SA"/>
      </w:rPr>
    </w:lvl>
    <w:lvl w:ilvl="6" w:tplc="E5C2FDF0">
      <w:numFmt w:val="bullet"/>
      <w:lvlText w:val="•"/>
      <w:lvlJc w:val="left"/>
      <w:pPr>
        <w:ind w:left="5980" w:hanging="322"/>
      </w:pPr>
      <w:rPr>
        <w:rFonts w:hint="default"/>
        <w:lang w:val="ru-RU" w:eastAsia="en-US" w:bidi="ar-SA"/>
      </w:rPr>
    </w:lvl>
    <w:lvl w:ilvl="7" w:tplc="A1D27154">
      <w:numFmt w:val="bullet"/>
      <w:lvlText w:val="•"/>
      <w:lvlJc w:val="left"/>
      <w:pPr>
        <w:ind w:left="6930" w:hanging="322"/>
      </w:pPr>
      <w:rPr>
        <w:rFonts w:hint="default"/>
        <w:lang w:val="ru-RU" w:eastAsia="en-US" w:bidi="ar-SA"/>
      </w:rPr>
    </w:lvl>
    <w:lvl w:ilvl="8" w:tplc="01022250">
      <w:numFmt w:val="bullet"/>
      <w:lvlText w:val="•"/>
      <w:lvlJc w:val="left"/>
      <w:pPr>
        <w:ind w:left="7880" w:hanging="322"/>
      </w:pPr>
      <w:rPr>
        <w:rFonts w:hint="default"/>
        <w:lang w:val="ru-RU" w:eastAsia="en-US" w:bidi="ar-SA"/>
      </w:rPr>
    </w:lvl>
  </w:abstractNum>
  <w:abstractNum w:abstractNumId="18">
    <w:nsid w:val="16E46828"/>
    <w:multiLevelType w:val="hybridMultilevel"/>
    <w:tmpl w:val="4DBE026A"/>
    <w:lvl w:ilvl="0" w:tplc="F91AEA3A">
      <w:start w:val="1"/>
      <w:numFmt w:val="decimal"/>
      <w:lvlText w:val="%1."/>
      <w:lvlJc w:val="left"/>
      <w:pPr>
        <w:ind w:left="112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53CAE32">
      <w:numFmt w:val="bullet"/>
      <w:lvlText w:val="•"/>
      <w:lvlJc w:val="left"/>
      <w:pPr>
        <w:ind w:left="344" w:hanging="245"/>
      </w:pPr>
      <w:rPr>
        <w:rFonts w:hint="default"/>
        <w:lang w:val="ru-RU" w:eastAsia="en-US" w:bidi="ar-SA"/>
      </w:rPr>
    </w:lvl>
    <w:lvl w:ilvl="2" w:tplc="266451CC">
      <w:numFmt w:val="bullet"/>
      <w:lvlText w:val="•"/>
      <w:lvlJc w:val="left"/>
      <w:pPr>
        <w:ind w:left="569" w:hanging="245"/>
      </w:pPr>
      <w:rPr>
        <w:rFonts w:hint="default"/>
        <w:lang w:val="ru-RU" w:eastAsia="en-US" w:bidi="ar-SA"/>
      </w:rPr>
    </w:lvl>
    <w:lvl w:ilvl="3" w:tplc="53B48B16">
      <w:numFmt w:val="bullet"/>
      <w:lvlText w:val="•"/>
      <w:lvlJc w:val="left"/>
      <w:pPr>
        <w:ind w:left="793" w:hanging="245"/>
      </w:pPr>
      <w:rPr>
        <w:rFonts w:hint="default"/>
        <w:lang w:val="ru-RU" w:eastAsia="en-US" w:bidi="ar-SA"/>
      </w:rPr>
    </w:lvl>
    <w:lvl w:ilvl="4" w:tplc="73C61318">
      <w:numFmt w:val="bullet"/>
      <w:lvlText w:val="•"/>
      <w:lvlJc w:val="left"/>
      <w:pPr>
        <w:ind w:left="1018" w:hanging="245"/>
      </w:pPr>
      <w:rPr>
        <w:rFonts w:hint="default"/>
        <w:lang w:val="ru-RU" w:eastAsia="en-US" w:bidi="ar-SA"/>
      </w:rPr>
    </w:lvl>
    <w:lvl w:ilvl="5" w:tplc="ECCABECA">
      <w:numFmt w:val="bullet"/>
      <w:lvlText w:val="•"/>
      <w:lvlJc w:val="left"/>
      <w:pPr>
        <w:ind w:left="1243" w:hanging="245"/>
      </w:pPr>
      <w:rPr>
        <w:rFonts w:hint="default"/>
        <w:lang w:val="ru-RU" w:eastAsia="en-US" w:bidi="ar-SA"/>
      </w:rPr>
    </w:lvl>
    <w:lvl w:ilvl="6" w:tplc="FB88419C">
      <w:numFmt w:val="bullet"/>
      <w:lvlText w:val="•"/>
      <w:lvlJc w:val="left"/>
      <w:pPr>
        <w:ind w:left="1467" w:hanging="245"/>
      </w:pPr>
      <w:rPr>
        <w:rFonts w:hint="default"/>
        <w:lang w:val="ru-RU" w:eastAsia="en-US" w:bidi="ar-SA"/>
      </w:rPr>
    </w:lvl>
    <w:lvl w:ilvl="7" w:tplc="87C280DE">
      <w:numFmt w:val="bullet"/>
      <w:lvlText w:val="•"/>
      <w:lvlJc w:val="left"/>
      <w:pPr>
        <w:ind w:left="1692" w:hanging="245"/>
      </w:pPr>
      <w:rPr>
        <w:rFonts w:hint="default"/>
        <w:lang w:val="ru-RU" w:eastAsia="en-US" w:bidi="ar-SA"/>
      </w:rPr>
    </w:lvl>
    <w:lvl w:ilvl="8" w:tplc="2C2E65E8">
      <w:numFmt w:val="bullet"/>
      <w:lvlText w:val="•"/>
      <w:lvlJc w:val="left"/>
      <w:pPr>
        <w:ind w:left="1916" w:hanging="245"/>
      </w:pPr>
      <w:rPr>
        <w:rFonts w:hint="default"/>
        <w:lang w:val="ru-RU" w:eastAsia="en-US" w:bidi="ar-SA"/>
      </w:rPr>
    </w:lvl>
  </w:abstractNum>
  <w:abstractNum w:abstractNumId="19">
    <w:nsid w:val="178E59CA"/>
    <w:multiLevelType w:val="hybridMultilevel"/>
    <w:tmpl w:val="B148AF7E"/>
    <w:lvl w:ilvl="0" w:tplc="01BCD218">
      <w:start w:val="2"/>
      <w:numFmt w:val="decimal"/>
      <w:lvlText w:val="%1."/>
      <w:lvlJc w:val="left"/>
      <w:pPr>
        <w:ind w:left="357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828DA1C">
      <w:numFmt w:val="bullet"/>
      <w:lvlText w:val="•"/>
      <w:lvlJc w:val="left"/>
      <w:pPr>
        <w:ind w:left="543" w:hanging="245"/>
      </w:pPr>
      <w:rPr>
        <w:rFonts w:hint="default"/>
        <w:lang w:val="ru-RU" w:eastAsia="en-US" w:bidi="ar-SA"/>
      </w:rPr>
    </w:lvl>
    <w:lvl w:ilvl="2" w:tplc="1FCADB6A">
      <w:numFmt w:val="bullet"/>
      <w:lvlText w:val="•"/>
      <w:lvlJc w:val="left"/>
      <w:pPr>
        <w:ind w:left="727" w:hanging="245"/>
      </w:pPr>
      <w:rPr>
        <w:rFonts w:hint="default"/>
        <w:lang w:val="ru-RU" w:eastAsia="en-US" w:bidi="ar-SA"/>
      </w:rPr>
    </w:lvl>
    <w:lvl w:ilvl="3" w:tplc="1706C3AC">
      <w:numFmt w:val="bullet"/>
      <w:lvlText w:val="•"/>
      <w:lvlJc w:val="left"/>
      <w:pPr>
        <w:ind w:left="911" w:hanging="245"/>
      </w:pPr>
      <w:rPr>
        <w:rFonts w:hint="default"/>
        <w:lang w:val="ru-RU" w:eastAsia="en-US" w:bidi="ar-SA"/>
      </w:rPr>
    </w:lvl>
    <w:lvl w:ilvl="4" w:tplc="3B2A16C4">
      <w:numFmt w:val="bullet"/>
      <w:lvlText w:val="•"/>
      <w:lvlJc w:val="left"/>
      <w:pPr>
        <w:ind w:left="1095" w:hanging="245"/>
      </w:pPr>
      <w:rPr>
        <w:rFonts w:hint="default"/>
        <w:lang w:val="ru-RU" w:eastAsia="en-US" w:bidi="ar-SA"/>
      </w:rPr>
    </w:lvl>
    <w:lvl w:ilvl="5" w:tplc="9D1E1628">
      <w:numFmt w:val="bullet"/>
      <w:lvlText w:val="•"/>
      <w:lvlJc w:val="left"/>
      <w:pPr>
        <w:ind w:left="1279" w:hanging="245"/>
      </w:pPr>
      <w:rPr>
        <w:rFonts w:hint="default"/>
        <w:lang w:val="ru-RU" w:eastAsia="en-US" w:bidi="ar-SA"/>
      </w:rPr>
    </w:lvl>
    <w:lvl w:ilvl="6" w:tplc="3E7ED4B6">
      <w:numFmt w:val="bullet"/>
      <w:lvlText w:val="•"/>
      <w:lvlJc w:val="left"/>
      <w:pPr>
        <w:ind w:left="1462" w:hanging="245"/>
      </w:pPr>
      <w:rPr>
        <w:rFonts w:hint="default"/>
        <w:lang w:val="ru-RU" w:eastAsia="en-US" w:bidi="ar-SA"/>
      </w:rPr>
    </w:lvl>
    <w:lvl w:ilvl="7" w:tplc="EEF01EE0">
      <w:numFmt w:val="bullet"/>
      <w:lvlText w:val="•"/>
      <w:lvlJc w:val="left"/>
      <w:pPr>
        <w:ind w:left="1646" w:hanging="245"/>
      </w:pPr>
      <w:rPr>
        <w:rFonts w:hint="default"/>
        <w:lang w:val="ru-RU" w:eastAsia="en-US" w:bidi="ar-SA"/>
      </w:rPr>
    </w:lvl>
    <w:lvl w:ilvl="8" w:tplc="F2AC5C76">
      <w:numFmt w:val="bullet"/>
      <w:lvlText w:val="•"/>
      <w:lvlJc w:val="left"/>
      <w:pPr>
        <w:ind w:left="1830" w:hanging="245"/>
      </w:pPr>
      <w:rPr>
        <w:rFonts w:hint="default"/>
        <w:lang w:val="ru-RU" w:eastAsia="en-US" w:bidi="ar-SA"/>
      </w:rPr>
    </w:lvl>
  </w:abstractNum>
  <w:abstractNum w:abstractNumId="20">
    <w:nsid w:val="17FC56CC"/>
    <w:multiLevelType w:val="hybridMultilevel"/>
    <w:tmpl w:val="25C080E0"/>
    <w:lvl w:ilvl="0" w:tplc="8824710C">
      <w:numFmt w:val="bullet"/>
      <w:lvlText w:val="–"/>
      <w:lvlJc w:val="left"/>
      <w:pPr>
        <w:ind w:left="236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30"/>
        <w:szCs w:val="30"/>
        <w:lang w:val="ru-RU" w:eastAsia="en-US" w:bidi="ar-SA"/>
      </w:rPr>
    </w:lvl>
    <w:lvl w:ilvl="1" w:tplc="4566B4C6">
      <w:numFmt w:val="bullet"/>
      <w:lvlText w:val="•"/>
      <w:lvlJc w:val="left"/>
      <w:pPr>
        <w:ind w:left="1170" w:hanging="226"/>
      </w:pPr>
      <w:rPr>
        <w:rFonts w:hint="default"/>
        <w:lang w:val="ru-RU" w:eastAsia="en-US" w:bidi="ar-SA"/>
      </w:rPr>
    </w:lvl>
    <w:lvl w:ilvl="2" w:tplc="8A7E79C0">
      <w:numFmt w:val="bullet"/>
      <w:lvlText w:val="•"/>
      <w:lvlJc w:val="left"/>
      <w:pPr>
        <w:ind w:left="2100" w:hanging="226"/>
      </w:pPr>
      <w:rPr>
        <w:rFonts w:hint="default"/>
        <w:lang w:val="ru-RU" w:eastAsia="en-US" w:bidi="ar-SA"/>
      </w:rPr>
    </w:lvl>
    <w:lvl w:ilvl="3" w:tplc="5C8E1F90">
      <w:numFmt w:val="bullet"/>
      <w:lvlText w:val="•"/>
      <w:lvlJc w:val="left"/>
      <w:pPr>
        <w:ind w:left="3030" w:hanging="226"/>
      </w:pPr>
      <w:rPr>
        <w:rFonts w:hint="default"/>
        <w:lang w:val="ru-RU" w:eastAsia="en-US" w:bidi="ar-SA"/>
      </w:rPr>
    </w:lvl>
    <w:lvl w:ilvl="4" w:tplc="437436DA">
      <w:numFmt w:val="bullet"/>
      <w:lvlText w:val="•"/>
      <w:lvlJc w:val="left"/>
      <w:pPr>
        <w:ind w:left="3960" w:hanging="226"/>
      </w:pPr>
      <w:rPr>
        <w:rFonts w:hint="default"/>
        <w:lang w:val="ru-RU" w:eastAsia="en-US" w:bidi="ar-SA"/>
      </w:rPr>
    </w:lvl>
    <w:lvl w:ilvl="5" w:tplc="C5AAA51C">
      <w:numFmt w:val="bullet"/>
      <w:lvlText w:val="•"/>
      <w:lvlJc w:val="left"/>
      <w:pPr>
        <w:ind w:left="4890" w:hanging="226"/>
      </w:pPr>
      <w:rPr>
        <w:rFonts w:hint="default"/>
        <w:lang w:val="ru-RU" w:eastAsia="en-US" w:bidi="ar-SA"/>
      </w:rPr>
    </w:lvl>
    <w:lvl w:ilvl="6" w:tplc="8E6C43DA">
      <w:numFmt w:val="bullet"/>
      <w:lvlText w:val="•"/>
      <w:lvlJc w:val="left"/>
      <w:pPr>
        <w:ind w:left="5820" w:hanging="226"/>
      </w:pPr>
      <w:rPr>
        <w:rFonts w:hint="default"/>
        <w:lang w:val="ru-RU" w:eastAsia="en-US" w:bidi="ar-SA"/>
      </w:rPr>
    </w:lvl>
    <w:lvl w:ilvl="7" w:tplc="91503A10">
      <w:numFmt w:val="bullet"/>
      <w:lvlText w:val="•"/>
      <w:lvlJc w:val="left"/>
      <w:pPr>
        <w:ind w:left="6750" w:hanging="226"/>
      </w:pPr>
      <w:rPr>
        <w:rFonts w:hint="default"/>
        <w:lang w:val="ru-RU" w:eastAsia="en-US" w:bidi="ar-SA"/>
      </w:rPr>
    </w:lvl>
    <w:lvl w:ilvl="8" w:tplc="D256EAC4">
      <w:numFmt w:val="bullet"/>
      <w:lvlText w:val="•"/>
      <w:lvlJc w:val="left"/>
      <w:pPr>
        <w:ind w:left="7680" w:hanging="226"/>
      </w:pPr>
      <w:rPr>
        <w:rFonts w:hint="default"/>
        <w:lang w:val="ru-RU" w:eastAsia="en-US" w:bidi="ar-SA"/>
      </w:rPr>
    </w:lvl>
  </w:abstractNum>
  <w:abstractNum w:abstractNumId="21">
    <w:nsid w:val="18EF44F1"/>
    <w:multiLevelType w:val="hybridMultilevel"/>
    <w:tmpl w:val="476ED020"/>
    <w:lvl w:ilvl="0" w:tplc="1BEA60AE">
      <w:start w:val="1"/>
      <w:numFmt w:val="decimal"/>
      <w:lvlText w:val="%1."/>
      <w:lvlJc w:val="left"/>
      <w:pPr>
        <w:ind w:left="112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866BD44">
      <w:numFmt w:val="bullet"/>
      <w:lvlText w:val="•"/>
      <w:lvlJc w:val="left"/>
      <w:pPr>
        <w:ind w:left="364" w:hanging="245"/>
      </w:pPr>
      <w:rPr>
        <w:rFonts w:hint="default"/>
        <w:lang w:val="ru-RU" w:eastAsia="en-US" w:bidi="ar-SA"/>
      </w:rPr>
    </w:lvl>
    <w:lvl w:ilvl="2" w:tplc="5CE8B7D2">
      <w:numFmt w:val="bullet"/>
      <w:lvlText w:val="•"/>
      <w:lvlJc w:val="left"/>
      <w:pPr>
        <w:ind w:left="609" w:hanging="245"/>
      </w:pPr>
      <w:rPr>
        <w:rFonts w:hint="default"/>
        <w:lang w:val="ru-RU" w:eastAsia="en-US" w:bidi="ar-SA"/>
      </w:rPr>
    </w:lvl>
    <w:lvl w:ilvl="3" w:tplc="8DBCEE46">
      <w:numFmt w:val="bullet"/>
      <w:lvlText w:val="•"/>
      <w:lvlJc w:val="left"/>
      <w:pPr>
        <w:ind w:left="854" w:hanging="245"/>
      </w:pPr>
      <w:rPr>
        <w:rFonts w:hint="default"/>
        <w:lang w:val="ru-RU" w:eastAsia="en-US" w:bidi="ar-SA"/>
      </w:rPr>
    </w:lvl>
    <w:lvl w:ilvl="4" w:tplc="84CADED6">
      <w:numFmt w:val="bullet"/>
      <w:lvlText w:val="•"/>
      <w:lvlJc w:val="left"/>
      <w:pPr>
        <w:ind w:left="1098" w:hanging="245"/>
      </w:pPr>
      <w:rPr>
        <w:rFonts w:hint="default"/>
        <w:lang w:val="ru-RU" w:eastAsia="en-US" w:bidi="ar-SA"/>
      </w:rPr>
    </w:lvl>
    <w:lvl w:ilvl="5" w:tplc="6B02BCCE">
      <w:numFmt w:val="bullet"/>
      <w:lvlText w:val="•"/>
      <w:lvlJc w:val="left"/>
      <w:pPr>
        <w:ind w:left="1343" w:hanging="245"/>
      </w:pPr>
      <w:rPr>
        <w:rFonts w:hint="default"/>
        <w:lang w:val="ru-RU" w:eastAsia="en-US" w:bidi="ar-SA"/>
      </w:rPr>
    </w:lvl>
    <w:lvl w:ilvl="6" w:tplc="AF40B778">
      <w:numFmt w:val="bullet"/>
      <w:lvlText w:val="•"/>
      <w:lvlJc w:val="left"/>
      <w:pPr>
        <w:ind w:left="1588" w:hanging="245"/>
      </w:pPr>
      <w:rPr>
        <w:rFonts w:hint="default"/>
        <w:lang w:val="ru-RU" w:eastAsia="en-US" w:bidi="ar-SA"/>
      </w:rPr>
    </w:lvl>
    <w:lvl w:ilvl="7" w:tplc="182CC8EC">
      <w:numFmt w:val="bullet"/>
      <w:lvlText w:val="•"/>
      <w:lvlJc w:val="left"/>
      <w:pPr>
        <w:ind w:left="1832" w:hanging="245"/>
      </w:pPr>
      <w:rPr>
        <w:rFonts w:hint="default"/>
        <w:lang w:val="ru-RU" w:eastAsia="en-US" w:bidi="ar-SA"/>
      </w:rPr>
    </w:lvl>
    <w:lvl w:ilvl="8" w:tplc="AC5A8A38">
      <w:numFmt w:val="bullet"/>
      <w:lvlText w:val="•"/>
      <w:lvlJc w:val="left"/>
      <w:pPr>
        <w:ind w:left="2077" w:hanging="245"/>
      </w:pPr>
      <w:rPr>
        <w:rFonts w:hint="default"/>
        <w:lang w:val="ru-RU" w:eastAsia="en-US" w:bidi="ar-SA"/>
      </w:rPr>
    </w:lvl>
  </w:abstractNum>
  <w:abstractNum w:abstractNumId="22">
    <w:nsid w:val="19FF7CEF"/>
    <w:multiLevelType w:val="hybridMultilevel"/>
    <w:tmpl w:val="70EEE03A"/>
    <w:lvl w:ilvl="0" w:tplc="B95A603E">
      <w:numFmt w:val="bullet"/>
      <w:lvlText w:val=""/>
      <w:lvlJc w:val="left"/>
      <w:pPr>
        <w:ind w:left="313" w:hanging="24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30"/>
        <w:szCs w:val="30"/>
        <w:lang w:val="ru-RU" w:eastAsia="en-US" w:bidi="ar-SA"/>
      </w:rPr>
    </w:lvl>
    <w:lvl w:ilvl="1" w:tplc="8F38D218">
      <w:numFmt w:val="bullet"/>
      <w:lvlText w:val="•"/>
      <w:lvlJc w:val="left"/>
      <w:pPr>
        <w:ind w:left="353" w:hanging="240"/>
      </w:pPr>
      <w:rPr>
        <w:rFonts w:hint="default"/>
        <w:lang w:val="ru-RU" w:eastAsia="en-US" w:bidi="ar-SA"/>
      </w:rPr>
    </w:lvl>
    <w:lvl w:ilvl="2" w:tplc="5A9A272C">
      <w:numFmt w:val="bullet"/>
      <w:lvlText w:val="•"/>
      <w:lvlJc w:val="left"/>
      <w:pPr>
        <w:ind w:left="387" w:hanging="240"/>
      </w:pPr>
      <w:rPr>
        <w:rFonts w:hint="default"/>
        <w:lang w:val="ru-RU" w:eastAsia="en-US" w:bidi="ar-SA"/>
      </w:rPr>
    </w:lvl>
    <w:lvl w:ilvl="3" w:tplc="5052C23C">
      <w:numFmt w:val="bullet"/>
      <w:lvlText w:val="•"/>
      <w:lvlJc w:val="left"/>
      <w:pPr>
        <w:ind w:left="421" w:hanging="240"/>
      </w:pPr>
      <w:rPr>
        <w:rFonts w:hint="default"/>
        <w:lang w:val="ru-RU" w:eastAsia="en-US" w:bidi="ar-SA"/>
      </w:rPr>
    </w:lvl>
    <w:lvl w:ilvl="4" w:tplc="057A7BD4">
      <w:numFmt w:val="bullet"/>
      <w:lvlText w:val="•"/>
      <w:lvlJc w:val="left"/>
      <w:pPr>
        <w:ind w:left="455" w:hanging="240"/>
      </w:pPr>
      <w:rPr>
        <w:rFonts w:hint="default"/>
        <w:lang w:val="ru-RU" w:eastAsia="en-US" w:bidi="ar-SA"/>
      </w:rPr>
    </w:lvl>
    <w:lvl w:ilvl="5" w:tplc="FD122CE2">
      <w:numFmt w:val="bullet"/>
      <w:lvlText w:val="•"/>
      <w:lvlJc w:val="left"/>
      <w:pPr>
        <w:ind w:left="489" w:hanging="240"/>
      </w:pPr>
      <w:rPr>
        <w:rFonts w:hint="default"/>
        <w:lang w:val="ru-RU" w:eastAsia="en-US" w:bidi="ar-SA"/>
      </w:rPr>
    </w:lvl>
    <w:lvl w:ilvl="6" w:tplc="42984094">
      <w:numFmt w:val="bullet"/>
      <w:lvlText w:val="•"/>
      <w:lvlJc w:val="left"/>
      <w:pPr>
        <w:ind w:left="523" w:hanging="240"/>
      </w:pPr>
      <w:rPr>
        <w:rFonts w:hint="default"/>
        <w:lang w:val="ru-RU" w:eastAsia="en-US" w:bidi="ar-SA"/>
      </w:rPr>
    </w:lvl>
    <w:lvl w:ilvl="7" w:tplc="E0DAC450">
      <w:numFmt w:val="bullet"/>
      <w:lvlText w:val="•"/>
      <w:lvlJc w:val="left"/>
      <w:pPr>
        <w:ind w:left="557" w:hanging="240"/>
      </w:pPr>
      <w:rPr>
        <w:rFonts w:hint="default"/>
        <w:lang w:val="ru-RU" w:eastAsia="en-US" w:bidi="ar-SA"/>
      </w:rPr>
    </w:lvl>
    <w:lvl w:ilvl="8" w:tplc="A43C21DA">
      <w:numFmt w:val="bullet"/>
      <w:lvlText w:val="•"/>
      <w:lvlJc w:val="left"/>
      <w:pPr>
        <w:ind w:left="591" w:hanging="240"/>
      </w:pPr>
      <w:rPr>
        <w:rFonts w:hint="default"/>
        <w:lang w:val="ru-RU" w:eastAsia="en-US" w:bidi="ar-SA"/>
      </w:rPr>
    </w:lvl>
  </w:abstractNum>
  <w:abstractNum w:abstractNumId="23">
    <w:nsid w:val="1B65217B"/>
    <w:multiLevelType w:val="hybridMultilevel"/>
    <w:tmpl w:val="2638AB54"/>
    <w:lvl w:ilvl="0" w:tplc="5768A590">
      <w:start w:val="1"/>
      <w:numFmt w:val="decimal"/>
      <w:lvlText w:val="%1."/>
      <w:lvlJc w:val="left"/>
      <w:pPr>
        <w:ind w:left="357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9A4B748">
      <w:numFmt w:val="bullet"/>
      <w:lvlText w:val="•"/>
      <w:lvlJc w:val="left"/>
      <w:pPr>
        <w:ind w:left="555" w:hanging="245"/>
      </w:pPr>
      <w:rPr>
        <w:rFonts w:hint="default"/>
        <w:lang w:val="ru-RU" w:eastAsia="en-US" w:bidi="ar-SA"/>
      </w:rPr>
    </w:lvl>
    <w:lvl w:ilvl="2" w:tplc="D6062F6E">
      <w:numFmt w:val="bullet"/>
      <w:lvlText w:val="•"/>
      <w:lvlJc w:val="left"/>
      <w:pPr>
        <w:ind w:left="750" w:hanging="245"/>
      </w:pPr>
      <w:rPr>
        <w:rFonts w:hint="default"/>
        <w:lang w:val="ru-RU" w:eastAsia="en-US" w:bidi="ar-SA"/>
      </w:rPr>
    </w:lvl>
    <w:lvl w:ilvl="3" w:tplc="F1D87692">
      <w:numFmt w:val="bullet"/>
      <w:lvlText w:val="•"/>
      <w:lvlJc w:val="left"/>
      <w:pPr>
        <w:ind w:left="945" w:hanging="245"/>
      </w:pPr>
      <w:rPr>
        <w:rFonts w:hint="default"/>
        <w:lang w:val="ru-RU" w:eastAsia="en-US" w:bidi="ar-SA"/>
      </w:rPr>
    </w:lvl>
    <w:lvl w:ilvl="4" w:tplc="58869CD2">
      <w:numFmt w:val="bullet"/>
      <w:lvlText w:val="•"/>
      <w:lvlJc w:val="left"/>
      <w:pPr>
        <w:ind w:left="1141" w:hanging="245"/>
      </w:pPr>
      <w:rPr>
        <w:rFonts w:hint="default"/>
        <w:lang w:val="ru-RU" w:eastAsia="en-US" w:bidi="ar-SA"/>
      </w:rPr>
    </w:lvl>
    <w:lvl w:ilvl="5" w:tplc="9028F282">
      <w:numFmt w:val="bullet"/>
      <w:lvlText w:val="•"/>
      <w:lvlJc w:val="left"/>
      <w:pPr>
        <w:ind w:left="1336" w:hanging="245"/>
      </w:pPr>
      <w:rPr>
        <w:rFonts w:hint="default"/>
        <w:lang w:val="ru-RU" w:eastAsia="en-US" w:bidi="ar-SA"/>
      </w:rPr>
    </w:lvl>
    <w:lvl w:ilvl="6" w:tplc="EF0C3202">
      <w:numFmt w:val="bullet"/>
      <w:lvlText w:val="•"/>
      <w:lvlJc w:val="left"/>
      <w:pPr>
        <w:ind w:left="1531" w:hanging="245"/>
      </w:pPr>
      <w:rPr>
        <w:rFonts w:hint="default"/>
        <w:lang w:val="ru-RU" w:eastAsia="en-US" w:bidi="ar-SA"/>
      </w:rPr>
    </w:lvl>
    <w:lvl w:ilvl="7" w:tplc="E78A4DF4">
      <w:numFmt w:val="bullet"/>
      <w:lvlText w:val="•"/>
      <w:lvlJc w:val="left"/>
      <w:pPr>
        <w:ind w:left="1727" w:hanging="245"/>
      </w:pPr>
      <w:rPr>
        <w:rFonts w:hint="default"/>
        <w:lang w:val="ru-RU" w:eastAsia="en-US" w:bidi="ar-SA"/>
      </w:rPr>
    </w:lvl>
    <w:lvl w:ilvl="8" w:tplc="055CD2B0">
      <w:numFmt w:val="bullet"/>
      <w:lvlText w:val="•"/>
      <w:lvlJc w:val="left"/>
      <w:pPr>
        <w:ind w:left="1922" w:hanging="245"/>
      </w:pPr>
      <w:rPr>
        <w:rFonts w:hint="default"/>
        <w:lang w:val="ru-RU" w:eastAsia="en-US" w:bidi="ar-SA"/>
      </w:rPr>
    </w:lvl>
  </w:abstractNum>
  <w:abstractNum w:abstractNumId="24">
    <w:nsid w:val="1B7B015F"/>
    <w:multiLevelType w:val="hybridMultilevel"/>
    <w:tmpl w:val="ADAE988E"/>
    <w:lvl w:ilvl="0" w:tplc="0006595E">
      <w:numFmt w:val="bullet"/>
      <w:lvlText w:val="–"/>
      <w:lvlJc w:val="left"/>
      <w:pPr>
        <w:ind w:left="296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30"/>
        <w:szCs w:val="30"/>
        <w:lang w:val="ru-RU" w:eastAsia="en-US" w:bidi="ar-SA"/>
      </w:rPr>
    </w:lvl>
    <w:lvl w:ilvl="1" w:tplc="D2968642">
      <w:numFmt w:val="bullet"/>
      <w:lvlText w:val="•"/>
      <w:lvlJc w:val="left"/>
      <w:pPr>
        <w:ind w:left="296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30"/>
        <w:szCs w:val="30"/>
        <w:lang w:val="ru-RU" w:eastAsia="en-US" w:bidi="ar-SA"/>
      </w:rPr>
    </w:lvl>
    <w:lvl w:ilvl="2" w:tplc="0A68993C">
      <w:numFmt w:val="bullet"/>
      <w:lvlText w:val="•"/>
      <w:lvlJc w:val="left"/>
      <w:pPr>
        <w:ind w:left="2172" w:hanging="178"/>
      </w:pPr>
      <w:rPr>
        <w:rFonts w:hint="default"/>
        <w:lang w:val="ru-RU" w:eastAsia="en-US" w:bidi="ar-SA"/>
      </w:rPr>
    </w:lvl>
    <w:lvl w:ilvl="3" w:tplc="0738584C">
      <w:numFmt w:val="bullet"/>
      <w:lvlText w:val="•"/>
      <w:lvlJc w:val="left"/>
      <w:pPr>
        <w:ind w:left="3108" w:hanging="178"/>
      </w:pPr>
      <w:rPr>
        <w:rFonts w:hint="default"/>
        <w:lang w:val="ru-RU" w:eastAsia="en-US" w:bidi="ar-SA"/>
      </w:rPr>
    </w:lvl>
    <w:lvl w:ilvl="4" w:tplc="D152DA76">
      <w:numFmt w:val="bullet"/>
      <w:lvlText w:val="•"/>
      <w:lvlJc w:val="left"/>
      <w:pPr>
        <w:ind w:left="4044" w:hanging="178"/>
      </w:pPr>
      <w:rPr>
        <w:rFonts w:hint="default"/>
        <w:lang w:val="ru-RU" w:eastAsia="en-US" w:bidi="ar-SA"/>
      </w:rPr>
    </w:lvl>
    <w:lvl w:ilvl="5" w:tplc="87AA2D6C">
      <w:numFmt w:val="bullet"/>
      <w:lvlText w:val="•"/>
      <w:lvlJc w:val="left"/>
      <w:pPr>
        <w:ind w:left="4980" w:hanging="178"/>
      </w:pPr>
      <w:rPr>
        <w:rFonts w:hint="default"/>
        <w:lang w:val="ru-RU" w:eastAsia="en-US" w:bidi="ar-SA"/>
      </w:rPr>
    </w:lvl>
    <w:lvl w:ilvl="6" w:tplc="F26824D2">
      <w:numFmt w:val="bullet"/>
      <w:lvlText w:val="•"/>
      <w:lvlJc w:val="left"/>
      <w:pPr>
        <w:ind w:left="5916" w:hanging="178"/>
      </w:pPr>
      <w:rPr>
        <w:rFonts w:hint="default"/>
        <w:lang w:val="ru-RU" w:eastAsia="en-US" w:bidi="ar-SA"/>
      </w:rPr>
    </w:lvl>
    <w:lvl w:ilvl="7" w:tplc="0DD629B0">
      <w:numFmt w:val="bullet"/>
      <w:lvlText w:val="•"/>
      <w:lvlJc w:val="left"/>
      <w:pPr>
        <w:ind w:left="6852" w:hanging="178"/>
      </w:pPr>
      <w:rPr>
        <w:rFonts w:hint="default"/>
        <w:lang w:val="ru-RU" w:eastAsia="en-US" w:bidi="ar-SA"/>
      </w:rPr>
    </w:lvl>
    <w:lvl w:ilvl="8" w:tplc="C84EEE08">
      <w:numFmt w:val="bullet"/>
      <w:lvlText w:val="•"/>
      <w:lvlJc w:val="left"/>
      <w:pPr>
        <w:ind w:left="7788" w:hanging="178"/>
      </w:pPr>
      <w:rPr>
        <w:rFonts w:hint="default"/>
        <w:lang w:val="ru-RU" w:eastAsia="en-US" w:bidi="ar-SA"/>
      </w:rPr>
    </w:lvl>
  </w:abstractNum>
  <w:abstractNum w:abstractNumId="25">
    <w:nsid w:val="1E71130A"/>
    <w:multiLevelType w:val="hybridMultilevel"/>
    <w:tmpl w:val="45089D2E"/>
    <w:lvl w:ilvl="0" w:tplc="9D181764">
      <w:start w:val="1"/>
      <w:numFmt w:val="decimal"/>
      <w:lvlText w:val="%1."/>
      <w:lvlJc w:val="left"/>
      <w:pPr>
        <w:ind w:left="1200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0"/>
        <w:szCs w:val="30"/>
        <w:lang w:val="ru-RU" w:eastAsia="en-US" w:bidi="ar-SA"/>
      </w:rPr>
    </w:lvl>
    <w:lvl w:ilvl="1" w:tplc="A6DCB4EE">
      <w:numFmt w:val="bullet"/>
      <w:lvlText w:val="•"/>
      <w:lvlJc w:val="left"/>
      <w:pPr>
        <w:ind w:left="2030" w:hanging="303"/>
      </w:pPr>
      <w:rPr>
        <w:rFonts w:hint="default"/>
        <w:lang w:val="ru-RU" w:eastAsia="en-US" w:bidi="ar-SA"/>
      </w:rPr>
    </w:lvl>
    <w:lvl w:ilvl="2" w:tplc="B52CCCD0">
      <w:numFmt w:val="bullet"/>
      <w:lvlText w:val="•"/>
      <w:lvlJc w:val="left"/>
      <w:pPr>
        <w:ind w:left="2860" w:hanging="303"/>
      </w:pPr>
      <w:rPr>
        <w:rFonts w:hint="default"/>
        <w:lang w:val="ru-RU" w:eastAsia="en-US" w:bidi="ar-SA"/>
      </w:rPr>
    </w:lvl>
    <w:lvl w:ilvl="3" w:tplc="0236148A">
      <w:numFmt w:val="bullet"/>
      <w:lvlText w:val="•"/>
      <w:lvlJc w:val="left"/>
      <w:pPr>
        <w:ind w:left="3690" w:hanging="303"/>
      </w:pPr>
      <w:rPr>
        <w:rFonts w:hint="default"/>
        <w:lang w:val="ru-RU" w:eastAsia="en-US" w:bidi="ar-SA"/>
      </w:rPr>
    </w:lvl>
    <w:lvl w:ilvl="4" w:tplc="6882D420">
      <w:numFmt w:val="bullet"/>
      <w:lvlText w:val="•"/>
      <w:lvlJc w:val="left"/>
      <w:pPr>
        <w:ind w:left="4520" w:hanging="303"/>
      </w:pPr>
      <w:rPr>
        <w:rFonts w:hint="default"/>
        <w:lang w:val="ru-RU" w:eastAsia="en-US" w:bidi="ar-SA"/>
      </w:rPr>
    </w:lvl>
    <w:lvl w:ilvl="5" w:tplc="6D6C5A66">
      <w:numFmt w:val="bullet"/>
      <w:lvlText w:val="•"/>
      <w:lvlJc w:val="left"/>
      <w:pPr>
        <w:ind w:left="5350" w:hanging="303"/>
      </w:pPr>
      <w:rPr>
        <w:rFonts w:hint="default"/>
        <w:lang w:val="ru-RU" w:eastAsia="en-US" w:bidi="ar-SA"/>
      </w:rPr>
    </w:lvl>
    <w:lvl w:ilvl="6" w:tplc="68483146">
      <w:numFmt w:val="bullet"/>
      <w:lvlText w:val="•"/>
      <w:lvlJc w:val="left"/>
      <w:pPr>
        <w:ind w:left="6180" w:hanging="303"/>
      </w:pPr>
      <w:rPr>
        <w:rFonts w:hint="default"/>
        <w:lang w:val="ru-RU" w:eastAsia="en-US" w:bidi="ar-SA"/>
      </w:rPr>
    </w:lvl>
    <w:lvl w:ilvl="7" w:tplc="C3D8C35E">
      <w:numFmt w:val="bullet"/>
      <w:lvlText w:val="•"/>
      <w:lvlJc w:val="left"/>
      <w:pPr>
        <w:ind w:left="7010" w:hanging="303"/>
      </w:pPr>
      <w:rPr>
        <w:rFonts w:hint="default"/>
        <w:lang w:val="ru-RU" w:eastAsia="en-US" w:bidi="ar-SA"/>
      </w:rPr>
    </w:lvl>
    <w:lvl w:ilvl="8" w:tplc="936ACABA">
      <w:numFmt w:val="bullet"/>
      <w:lvlText w:val="•"/>
      <w:lvlJc w:val="left"/>
      <w:pPr>
        <w:ind w:left="7840" w:hanging="303"/>
      </w:pPr>
      <w:rPr>
        <w:rFonts w:hint="default"/>
        <w:lang w:val="ru-RU" w:eastAsia="en-US" w:bidi="ar-SA"/>
      </w:rPr>
    </w:lvl>
  </w:abstractNum>
  <w:abstractNum w:abstractNumId="26">
    <w:nsid w:val="1F6A5DFF"/>
    <w:multiLevelType w:val="hybridMultilevel"/>
    <w:tmpl w:val="A20C24C4"/>
    <w:lvl w:ilvl="0" w:tplc="C75488D4">
      <w:numFmt w:val="bullet"/>
      <w:lvlText w:val="-"/>
      <w:lvlJc w:val="left"/>
      <w:pPr>
        <w:ind w:left="14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1B8A094">
      <w:numFmt w:val="bullet"/>
      <w:lvlText w:val="•"/>
      <w:lvlJc w:val="left"/>
      <w:pPr>
        <w:ind w:left="275" w:hanging="144"/>
      </w:pPr>
      <w:rPr>
        <w:rFonts w:hint="default"/>
        <w:lang w:val="ru-RU" w:eastAsia="en-US" w:bidi="ar-SA"/>
      </w:rPr>
    </w:lvl>
    <w:lvl w:ilvl="2" w:tplc="B788768A">
      <w:numFmt w:val="bullet"/>
      <w:lvlText w:val="•"/>
      <w:lvlJc w:val="left"/>
      <w:pPr>
        <w:ind w:left="411" w:hanging="144"/>
      </w:pPr>
      <w:rPr>
        <w:rFonts w:hint="default"/>
        <w:lang w:val="ru-RU" w:eastAsia="en-US" w:bidi="ar-SA"/>
      </w:rPr>
    </w:lvl>
    <w:lvl w:ilvl="3" w:tplc="F0AE0352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4" w:tplc="BAA4E028">
      <w:numFmt w:val="bullet"/>
      <w:lvlText w:val="•"/>
      <w:lvlJc w:val="left"/>
      <w:pPr>
        <w:ind w:left="682" w:hanging="144"/>
      </w:pPr>
      <w:rPr>
        <w:rFonts w:hint="default"/>
        <w:lang w:val="ru-RU" w:eastAsia="en-US" w:bidi="ar-SA"/>
      </w:rPr>
    </w:lvl>
    <w:lvl w:ilvl="5" w:tplc="DFAA1DA8">
      <w:numFmt w:val="bullet"/>
      <w:lvlText w:val="•"/>
      <w:lvlJc w:val="left"/>
      <w:pPr>
        <w:ind w:left="817" w:hanging="144"/>
      </w:pPr>
      <w:rPr>
        <w:rFonts w:hint="default"/>
        <w:lang w:val="ru-RU" w:eastAsia="en-US" w:bidi="ar-SA"/>
      </w:rPr>
    </w:lvl>
    <w:lvl w:ilvl="6" w:tplc="2F6817F2">
      <w:numFmt w:val="bullet"/>
      <w:lvlText w:val="•"/>
      <w:lvlJc w:val="left"/>
      <w:pPr>
        <w:ind w:left="953" w:hanging="144"/>
      </w:pPr>
      <w:rPr>
        <w:rFonts w:hint="default"/>
        <w:lang w:val="ru-RU" w:eastAsia="en-US" w:bidi="ar-SA"/>
      </w:rPr>
    </w:lvl>
    <w:lvl w:ilvl="7" w:tplc="EAC2C3B2">
      <w:numFmt w:val="bullet"/>
      <w:lvlText w:val="•"/>
      <w:lvlJc w:val="left"/>
      <w:pPr>
        <w:ind w:left="1088" w:hanging="144"/>
      </w:pPr>
      <w:rPr>
        <w:rFonts w:hint="default"/>
        <w:lang w:val="ru-RU" w:eastAsia="en-US" w:bidi="ar-SA"/>
      </w:rPr>
    </w:lvl>
    <w:lvl w:ilvl="8" w:tplc="3BAA422C">
      <w:numFmt w:val="bullet"/>
      <w:lvlText w:val="•"/>
      <w:lvlJc w:val="left"/>
      <w:pPr>
        <w:ind w:left="1224" w:hanging="144"/>
      </w:pPr>
      <w:rPr>
        <w:rFonts w:hint="default"/>
        <w:lang w:val="ru-RU" w:eastAsia="en-US" w:bidi="ar-SA"/>
      </w:rPr>
    </w:lvl>
  </w:abstractNum>
  <w:abstractNum w:abstractNumId="27">
    <w:nsid w:val="2056321A"/>
    <w:multiLevelType w:val="hybridMultilevel"/>
    <w:tmpl w:val="7E62D4B4"/>
    <w:lvl w:ilvl="0" w:tplc="760657B2">
      <w:start w:val="1"/>
      <w:numFmt w:val="decimal"/>
      <w:lvlText w:val="%1."/>
      <w:lvlJc w:val="left"/>
      <w:pPr>
        <w:ind w:left="236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8B091B6">
      <w:numFmt w:val="bullet"/>
      <w:lvlText w:val="•"/>
      <w:lvlJc w:val="left"/>
      <w:pPr>
        <w:ind w:left="1170" w:hanging="250"/>
      </w:pPr>
      <w:rPr>
        <w:rFonts w:hint="default"/>
        <w:lang w:val="ru-RU" w:eastAsia="en-US" w:bidi="ar-SA"/>
      </w:rPr>
    </w:lvl>
    <w:lvl w:ilvl="2" w:tplc="9D9E21D0">
      <w:numFmt w:val="bullet"/>
      <w:lvlText w:val="•"/>
      <w:lvlJc w:val="left"/>
      <w:pPr>
        <w:ind w:left="2100" w:hanging="250"/>
      </w:pPr>
      <w:rPr>
        <w:rFonts w:hint="default"/>
        <w:lang w:val="ru-RU" w:eastAsia="en-US" w:bidi="ar-SA"/>
      </w:rPr>
    </w:lvl>
    <w:lvl w:ilvl="3" w:tplc="76645E10">
      <w:numFmt w:val="bullet"/>
      <w:lvlText w:val="•"/>
      <w:lvlJc w:val="left"/>
      <w:pPr>
        <w:ind w:left="3030" w:hanging="250"/>
      </w:pPr>
      <w:rPr>
        <w:rFonts w:hint="default"/>
        <w:lang w:val="ru-RU" w:eastAsia="en-US" w:bidi="ar-SA"/>
      </w:rPr>
    </w:lvl>
    <w:lvl w:ilvl="4" w:tplc="233C3DFC">
      <w:numFmt w:val="bullet"/>
      <w:lvlText w:val="•"/>
      <w:lvlJc w:val="left"/>
      <w:pPr>
        <w:ind w:left="3960" w:hanging="250"/>
      </w:pPr>
      <w:rPr>
        <w:rFonts w:hint="default"/>
        <w:lang w:val="ru-RU" w:eastAsia="en-US" w:bidi="ar-SA"/>
      </w:rPr>
    </w:lvl>
    <w:lvl w:ilvl="5" w:tplc="70E8D20E">
      <w:numFmt w:val="bullet"/>
      <w:lvlText w:val="•"/>
      <w:lvlJc w:val="left"/>
      <w:pPr>
        <w:ind w:left="4890" w:hanging="250"/>
      </w:pPr>
      <w:rPr>
        <w:rFonts w:hint="default"/>
        <w:lang w:val="ru-RU" w:eastAsia="en-US" w:bidi="ar-SA"/>
      </w:rPr>
    </w:lvl>
    <w:lvl w:ilvl="6" w:tplc="F358150E">
      <w:numFmt w:val="bullet"/>
      <w:lvlText w:val="•"/>
      <w:lvlJc w:val="left"/>
      <w:pPr>
        <w:ind w:left="5820" w:hanging="250"/>
      </w:pPr>
      <w:rPr>
        <w:rFonts w:hint="default"/>
        <w:lang w:val="ru-RU" w:eastAsia="en-US" w:bidi="ar-SA"/>
      </w:rPr>
    </w:lvl>
    <w:lvl w:ilvl="7" w:tplc="2C9EFCC0">
      <w:numFmt w:val="bullet"/>
      <w:lvlText w:val="•"/>
      <w:lvlJc w:val="left"/>
      <w:pPr>
        <w:ind w:left="6750" w:hanging="250"/>
      </w:pPr>
      <w:rPr>
        <w:rFonts w:hint="default"/>
        <w:lang w:val="ru-RU" w:eastAsia="en-US" w:bidi="ar-SA"/>
      </w:rPr>
    </w:lvl>
    <w:lvl w:ilvl="8" w:tplc="F1CA8D10">
      <w:numFmt w:val="bullet"/>
      <w:lvlText w:val="•"/>
      <w:lvlJc w:val="left"/>
      <w:pPr>
        <w:ind w:left="7680" w:hanging="250"/>
      </w:pPr>
      <w:rPr>
        <w:rFonts w:hint="default"/>
        <w:lang w:val="ru-RU" w:eastAsia="en-US" w:bidi="ar-SA"/>
      </w:rPr>
    </w:lvl>
  </w:abstractNum>
  <w:abstractNum w:abstractNumId="28">
    <w:nsid w:val="24016C51"/>
    <w:multiLevelType w:val="hybridMultilevel"/>
    <w:tmpl w:val="3E4422BE"/>
    <w:lvl w:ilvl="0" w:tplc="32204BDC">
      <w:numFmt w:val="bullet"/>
      <w:lvlText w:val="–"/>
      <w:lvlJc w:val="left"/>
      <w:pPr>
        <w:ind w:left="296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30"/>
        <w:szCs w:val="30"/>
        <w:lang w:val="ru-RU" w:eastAsia="en-US" w:bidi="ar-SA"/>
      </w:rPr>
    </w:lvl>
    <w:lvl w:ilvl="1" w:tplc="92BA926E">
      <w:numFmt w:val="bullet"/>
      <w:lvlText w:val="•"/>
      <w:lvlJc w:val="left"/>
      <w:pPr>
        <w:ind w:left="1236" w:hanging="269"/>
      </w:pPr>
      <w:rPr>
        <w:rFonts w:hint="default"/>
        <w:lang w:val="ru-RU" w:eastAsia="en-US" w:bidi="ar-SA"/>
      </w:rPr>
    </w:lvl>
    <w:lvl w:ilvl="2" w:tplc="F5D0E2A8">
      <w:numFmt w:val="bullet"/>
      <w:lvlText w:val="•"/>
      <w:lvlJc w:val="left"/>
      <w:pPr>
        <w:ind w:left="2172" w:hanging="269"/>
      </w:pPr>
      <w:rPr>
        <w:rFonts w:hint="default"/>
        <w:lang w:val="ru-RU" w:eastAsia="en-US" w:bidi="ar-SA"/>
      </w:rPr>
    </w:lvl>
    <w:lvl w:ilvl="3" w:tplc="E0F2578E">
      <w:numFmt w:val="bullet"/>
      <w:lvlText w:val="•"/>
      <w:lvlJc w:val="left"/>
      <w:pPr>
        <w:ind w:left="3108" w:hanging="269"/>
      </w:pPr>
      <w:rPr>
        <w:rFonts w:hint="default"/>
        <w:lang w:val="ru-RU" w:eastAsia="en-US" w:bidi="ar-SA"/>
      </w:rPr>
    </w:lvl>
    <w:lvl w:ilvl="4" w:tplc="76807AE8">
      <w:numFmt w:val="bullet"/>
      <w:lvlText w:val="•"/>
      <w:lvlJc w:val="left"/>
      <w:pPr>
        <w:ind w:left="4044" w:hanging="269"/>
      </w:pPr>
      <w:rPr>
        <w:rFonts w:hint="default"/>
        <w:lang w:val="ru-RU" w:eastAsia="en-US" w:bidi="ar-SA"/>
      </w:rPr>
    </w:lvl>
    <w:lvl w:ilvl="5" w:tplc="B38471F4">
      <w:numFmt w:val="bullet"/>
      <w:lvlText w:val="•"/>
      <w:lvlJc w:val="left"/>
      <w:pPr>
        <w:ind w:left="4980" w:hanging="269"/>
      </w:pPr>
      <w:rPr>
        <w:rFonts w:hint="default"/>
        <w:lang w:val="ru-RU" w:eastAsia="en-US" w:bidi="ar-SA"/>
      </w:rPr>
    </w:lvl>
    <w:lvl w:ilvl="6" w:tplc="1108CC80">
      <w:numFmt w:val="bullet"/>
      <w:lvlText w:val="•"/>
      <w:lvlJc w:val="left"/>
      <w:pPr>
        <w:ind w:left="5916" w:hanging="269"/>
      </w:pPr>
      <w:rPr>
        <w:rFonts w:hint="default"/>
        <w:lang w:val="ru-RU" w:eastAsia="en-US" w:bidi="ar-SA"/>
      </w:rPr>
    </w:lvl>
    <w:lvl w:ilvl="7" w:tplc="DCF09384">
      <w:numFmt w:val="bullet"/>
      <w:lvlText w:val="•"/>
      <w:lvlJc w:val="left"/>
      <w:pPr>
        <w:ind w:left="6852" w:hanging="269"/>
      </w:pPr>
      <w:rPr>
        <w:rFonts w:hint="default"/>
        <w:lang w:val="ru-RU" w:eastAsia="en-US" w:bidi="ar-SA"/>
      </w:rPr>
    </w:lvl>
    <w:lvl w:ilvl="8" w:tplc="CAAA9890">
      <w:numFmt w:val="bullet"/>
      <w:lvlText w:val="•"/>
      <w:lvlJc w:val="left"/>
      <w:pPr>
        <w:ind w:left="7788" w:hanging="269"/>
      </w:pPr>
      <w:rPr>
        <w:rFonts w:hint="default"/>
        <w:lang w:val="ru-RU" w:eastAsia="en-US" w:bidi="ar-SA"/>
      </w:rPr>
    </w:lvl>
  </w:abstractNum>
  <w:abstractNum w:abstractNumId="29">
    <w:nsid w:val="28753B29"/>
    <w:multiLevelType w:val="hybridMultilevel"/>
    <w:tmpl w:val="BE0C6FE8"/>
    <w:lvl w:ilvl="0" w:tplc="7C368BFE">
      <w:start w:val="1"/>
      <w:numFmt w:val="decimal"/>
      <w:lvlText w:val="%1."/>
      <w:lvlJc w:val="left"/>
      <w:pPr>
        <w:ind w:left="295" w:hanging="28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0"/>
        <w:szCs w:val="30"/>
        <w:lang w:val="ru-RU" w:eastAsia="en-US" w:bidi="ar-SA"/>
      </w:rPr>
    </w:lvl>
    <w:lvl w:ilvl="1" w:tplc="37C04456">
      <w:numFmt w:val="bullet"/>
      <w:lvlText w:val="–"/>
      <w:lvlJc w:val="left"/>
      <w:pPr>
        <w:ind w:left="296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30"/>
        <w:szCs w:val="30"/>
        <w:lang w:val="ru-RU" w:eastAsia="en-US" w:bidi="ar-SA"/>
      </w:rPr>
    </w:lvl>
    <w:lvl w:ilvl="2" w:tplc="0100BBB2">
      <w:numFmt w:val="bullet"/>
      <w:lvlText w:val="•"/>
      <w:lvlJc w:val="left"/>
      <w:pPr>
        <w:ind w:left="2797" w:hanging="284"/>
      </w:pPr>
      <w:rPr>
        <w:rFonts w:hint="default"/>
        <w:lang w:val="ru-RU" w:eastAsia="en-US" w:bidi="ar-SA"/>
      </w:rPr>
    </w:lvl>
    <w:lvl w:ilvl="3" w:tplc="482E89F4">
      <w:numFmt w:val="bullet"/>
      <w:lvlText w:val="•"/>
      <w:lvlJc w:val="left"/>
      <w:pPr>
        <w:ind w:left="3655" w:hanging="284"/>
      </w:pPr>
      <w:rPr>
        <w:rFonts w:hint="default"/>
        <w:lang w:val="ru-RU" w:eastAsia="en-US" w:bidi="ar-SA"/>
      </w:rPr>
    </w:lvl>
    <w:lvl w:ilvl="4" w:tplc="DA14F262">
      <w:numFmt w:val="bullet"/>
      <w:lvlText w:val="•"/>
      <w:lvlJc w:val="left"/>
      <w:pPr>
        <w:ind w:left="4513" w:hanging="284"/>
      </w:pPr>
      <w:rPr>
        <w:rFonts w:hint="default"/>
        <w:lang w:val="ru-RU" w:eastAsia="en-US" w:bidi="ar-SA"/>
      </w:rPr>
    </w:lvl>
    <w:lvl w:ilvl="5" w:tplc="63CE35D6">
      <w:numFmt w:val="bullet"/>
      <w:lvlText w:val="•"/>
      <w:lvlJc w:val="left"/>
      <w:pPr>
        <w:ind w:left="5371" w:hanging="284"/>
      </w:pPr>
      <w:rPr>
        <w:rFonts w:hint="default"/>
        <w:lang w:val="ru-RU" w:eastAsia="en-US" w:bidi="ar-SA"/>
      </w:rPr>
    </w:lvl>
    <w:lvl w:ilvl="6" w:tplc="AD761FE0">
      <w:numFmt w:val="bullet"/>
      <w:lvlText w:val="•"/>
      <w:lvlJc w:val="left"/>
      <w:pPr>
        <w:ind w:left="6228" w:hanging="284"/>
      </w:pPr>
      <w:rPr>
        <w:rFonts w:hint="default"/>
        <w:lang w:val="ru-RU" w:eastAsia="en-US" w:bidi="ar-SA"/>
      </w:rPr>
    </w:lvl>
    <w:lvl w:ilvl="7" w:tplc="21227F9A">
      <w:numFmt w:val="bullet"/>
      <w:lvlText w:val="•"/>
      <w:lvlJc w:val="left"/>
      <w:pPr>
        <w:ind w:left="7086" w:hanging="284"/>
      </w:pPr>
      <w:rPr>
        <w:rFonts w:hint="default"/>
        <w:lang w:val="ru-RU" w:eastAsia="en-US" w:bidi="ar-SA"/>
      </w:rPr>
    </w:lvl>
    <w:lvl w:ilvl="8" w:tplc="DA9C45C6">
      <w:numFmt w:val="bullet"/>
      <w:lvlText w:val="•"/>
      <w:lvlJc w:val="left"/>
      <w:pPr>
        <w:ind w:left="7944" w:hanging="284"/>
      </w:pPr>
      <w:rPr>
        <w:rFonts w:hint="default"/>
        <w:lang w:val="ru-RU" w:eastAsia="en-US" w:bidi="ar-SA"/>
      </w:rPr>
    </w:lvl>
  </w:abstractNum>
  <w:abstractNum w:abstractNumId="30">
    <w:nsid w:val="28DD66F7"/>
    <w:multiLevelType w:val="hybridMultilevel"/>
    <w:tmpl w:val="BD342562"/>
    <w:lvl w:ilvl="0" w:tplc="9946A80E">
      <w:numFmt w:val="bullet"/>
      <w:lvlText w:val="–"/>
      <w:lvlJc w:val="left"/>
      <w:pPr>
        <w:ind w:left="296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30"/>
        <w:szCs w:val="30"/>
        <w:lang w:val="ru-RU" w:eastAsia="en-US" w:bidi="ar-SA"/>
      </w:rPr>
    </w:lvl>
    <w:lvl w:ilvl="1" w:tplc="C14408A8">
      <w:numFmt w:val="bullet"/>
      <w:lvlText w:val="•"/>
      <w:lvlJc w:val="left"/>
      <w:pPr>
        <w:ind w:left="1236" w:hanging="231"/>
      </w:pPr>
      <w:rPr>
        <w:rFonts w:hint="default"/>
        <w:lang w:val="ru-RU" w:eastAsia="en-US" w:bidi="ar-SA"/>
      </w:rPr>
    </w:lvl>
    <w:lvl w:ilvl="2" w:tplc="92D80DC0">
      <w:numFmt w:val="bullet"/>
      <w:lvlText w:val="•"/>
      <w:lvlJc w:val="left"/>
      <w:pPr>
        <w:ind w:left="2172" w:hanging="231"/>
      </w:pPr>
      <w:rPr>
        <w:rFonts w:hint="default"/>
        <w:lang w:val="ru-RU" w:eastAsia="en-US" w:bidi="ar-SA"/>
      </w:rPr>
    </w:lvl>
    <w:lvl w:ilvl="3" w:tplc="F432BBE0">
      <w:numFmt w:val="bullet"/>
      <w:lvlText w:val="•"/>
      <w:lvlJc w:val="left"/>
      <w:pPr>
        <w:ind w:left="3108" w:hanging="231"/>
      </w:pPr>
      <w:rPr>
        <w:rFonts w:hint="default"/>
        <w:lang w:val="ru-RU" w:eastAsia="en-US" w:bidi="ar-SA"/>
      </w:rPr>
    </w:lvl>
    <w:lvl w:ilvl="4" w:tplc="201E6BBC">
      <w:numFmt w:val="bullet"/>
      <w:lvlText w:val="•"/>
      <w:lvlJc w:val="left"/>
      <w:pPr>
        <w:ind w:left="4044" w:hanging="231"/>
      </w:pPr>
      <w:rPr>
        <w:rFonts w:hint="default"/>
        <w:lang w:val="ru-RU" w:eastAsia="en-US" w:bidi="ar-SA"/>
      </w:rPr>
    </w:lvl>
    <w:lvl w:ilvl="5" w:tplc="9CE4828E">
      <w:numFmt w:val="bullet"/>
      <w:lvlText w:val="•"/>
      <w:lvlJc w:val="left"/>
      <w:pPr>
        <w:ind w:left="4980" w:hanging="231"/>
      </w:pPr>
      <w:rPr>
        <w:rFonts w:hint="default"/>
        <w:lang w:val="ru-RU" w:eastAsia="en-US" w:bidi="ar-SA"/>
      </w:rPr>
    </w:lvl>
    <w:lvl w:ilvl="6" w:tplc="E49CD58A">
      <w:numFmt w:val="bullet"/>
      <w:lvlText w:val="•"/>
      <w:lvlJc w:val="left"/>
      <w:pPr>
        <w:ind w:left="5916" w:hanging="231"/>
      </w:pPr>
      <w:rPr>
        <w:rFonts w:hint="default"/>
        <w:lang w:val="ru-RU" w:eastAsia="en-US" w:bidi="ar-SA"/>
      </w:rPr>
    </w:lvl>
    <w:lvl w:ilvl="7" w:tplc="A434ED36">
      <w:numFmt w:val="bullet"/>
      <w:lvlText w:val="•"/>
      <w:lvlJc w:val="left"/>
      <w:pPr>
        <w:ind w:left="6852" w:hanging="231"/>
      </w:pPr>
      <w:rPr>
        <w:rFonts w:hint="default"/>
        <w:lang w:val="ru-RU" w:eastAsia="en-US" w:bidi="ar-SA"/>
      </w:rPr>
    </w:lvl>
    <w:lvl w:ilvl="8" w:tplc="D4601FEC">
      <w:numFmt w:val="bullet"/>
      <w:lvlText w:val="•"/>
      <w:lvlJc w:val="left"/>
      <w:pPr>
        <w:ind w:left="7788" w:hanging="231"/>
      </w:pPr>
      <w:rPr>
        <w:rFonts w:hint="default"/>
        <w:lang w:val="ru-RU" w:eastAsia="en-US" w:bidi="ar-SA"/>
      </w:rPr>
    </w:lvl>
  </w:abstractNum>
  <w:abstractNum w:abstractNumId="31">
    <w:nsid w:val="2A844ABC"/>
    <w:multiLevelType w:val="multilevel"/>
    <w:tmpl w:val="4C10732C"/>
    <w:lvl w:ilvl="0">
      <w:start w:val="1"/>
      <w:numFmt w:val="decimal"/>
      <w:lvlText w:val="%1"/>
      <w:lvlJc w:val="left"/>
      <w:pPr>
        <w:ind w:left="3180" w:hanging="5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80" w:hanging="52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30"/>
        <w:szCs w:val="30"/>
        <w:lang w:val="ru-RU" w:eastAsia="en-US" w:bidi="ar-SA"/>
      </w:rPr>
    </w:lvl>
    <w:lvl w:ilvl="2">
      <w:numFmt w:val="bullet"/>
      <w:lvlText w:val="–"/>
      <w:lvlJc w:val="left"/>
      <w:pPr>
        <w:ind w:left="1216" w:hanging="231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30"/>
        <w:szCs w:val="30"/>
        <w:lang w:val="ru-RU" w:eastAsia="en-US" w:bidi="ar-SA"/>
      </w:rPr>
    </w:lvl>
    <w:lvl w:ilvl="3">
      <w:numFmt w:val="bullet"/>
      <w:lvlText w:val="•"/>
      <w:lvlJc w:val="left"/>
      <w:pPr>
        <w:ind w:left="4646" w:hanging="2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80" w:hanging="2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3" w:hanging="2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6" w:hanging="2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0" w:hanging="2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3" w:hanging="231"/>
      </w:pPr>
      <w:rPr>
        <w:rFonts w:hint="default"/>
        <w:lang w:val="ru-RU" w:eastAsia="en-US" w:bidi="ar-SA"/>
      </w:rPr>
    </w:lvl>
  </w:abstractNum>
  <w:abstractNum w:abstractNumId="32">
    <w:nsid w:val="2D443C89"/>
    <w:multiLevelType w:val="hybridMultilevel"/>
    <w:tmpl w:val="13B08982"/>
    <w:lvl w:ilvl="0" w:tplc="A7F03310">
      <w:numFmt w:val="bullet"/>
      <w:lvlText w:val="–"/>
      <w:lvlJc w:val="left"/>
      <w:pPr>
        <w:ind w:left="216" w:hanging="226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6FAC831A">
      <w:numFmt w:val="bullet"/>
      <w:lvlText w:val="•"/>
      <w:lvlJc w:val="left"/>
      <w:pPr>
        <w:ind w:left="1148" w:hanging="226"/>
      </w:pPr>
      <w:rPr>
        <w:rFonts w:hint="default"/>
        <w:lang w:val="ru-RU" w:eastAsia="en-US" w:bidi="ar-SA"/>
      </w:rPr>
    </w:lvl>
    <w:lvl w:ilvl="2" w:tplc="EFE85EB6">
      <w:numFmt w:val="bullet"/>
      <w:lvlText w:val="•"/>
      <w:lvlJc w:val="left"/>
      <w:pPr>
        <w:ind w:left="2076" w:hanging="226"/>
      </w:pPr>
      <w:rPr>
        <w:rFonts w:hint="default"/>
        <w:lang w:val="ru-RU" w:eastAsia="en-US" w:bidi="ar-SA"/>
      </w:rPr>
    </w:lvl>
    <w:lvl w:ilvl="3" w:tplc="BF1661B0">
      <w:numFmt w:val="bullet"/>
      <w:lvlText w:val="•"/>
      <w:lvlJc w:val="left"/>
      <w:pPr>
        <w:ind w:left="3004" w:hanging="226"/>
      </w:pPr>
      <w:rPr>
        <w:rFonts w:hint="default"/>
        <w:lang w:val="ru-RU" w:eastAsia="en-US" w:bidi="ar-SA"/>
      </w:rPr>
    </w:lvl>
    <w:lvl w:ilvl="4" w:tplc="0D2467EE">
      <w:numFmt w:val="bullet"/>
      <w:lvlText w:val="•"/>
      <w:lvlJc w:val="left"/>
      <w:pPr>
        <w:ind w:left="3932" w:hanging="226"/>
      </w:pPr>
      <w:rPr>
        <w:rFonts w:hint="default"/>
        <w:lang w:val="ru-RU" w:eastAsia="en-US" w:bidi="ar-SA"/>
      </w:rPr>
    </w:lvl>
    <w:lvl w:ilvl="5" w:tplc="A6F46A56">
      <w:numFmt w:val="bullet"/>
      <w:lvlText w:val="•"/>
      <w:lvlJc w:val="left"/>
      <w:pPr>
        <w:ind w:left="4860" w:hanging="226"/>
      </w:pPr>
      <w:rPr>
        <w:rFonts w:hint="default"/>
        <w:lang w:val="ru-RU" w:eastAsia="en-US" w:bidi="ar-SA"/>
      </w:rPr>
    </w:lvl>
    <w:lvl w:ilvl="6" w:tplc="E79AA978">
      <w:numFmt w:val="bullet"/>
      <w:lvlText w:val="•"/>
      <w:lvlJc w:val="left"/>
      <w:pPr>
        <w:ind w:left="5788" w:hanging="226"/>
      </w:pPr>
      <w:rPr>
        <w:rFonts w:hint="default"/>
        <w:lang w:val="ru-RU" w:eastAsia="en-US" w:bidi="ar-SA"/>
      </w:rPr>
    </w:lvl>
    <w:lvl w:ilvl="7" w:tplc="FAB0FE1A">
      <w:numFmt w:val="bullet"/>
      <w:lvlText w:val="•"/>
      <w:lvlJc w:val="left"/>
      <w:pPr>
        <w:ind w:left="6716" w:hanging="226"/>
      </w:pPr>
      <w:rPr>
        <w:rFonts w:hint="default"/>
        <w:lang w:val="ru-RU" w:eastAsia="en-US" w:bidi="ar-SA"/>
      </w:rPr>
    </w:lvl>
    <w:lvl w:ilvl="8" w:tplc="E5B887A4">
      <w:numFmt w:val="bullet"/>
      <w:lvlText w:val="•"/>
      <w:lvlJc w:val="left"/>
      <w:pPr>
        <w:ind w:left="7644" w:hanging="226"/>
      </w:pPr>
      <w:rPr>
        <w:rFonts w:hint="default"/>
        <w:lang w:val="ru-RU" w:eastAsia="en-US" w:bidi="ar-SA"/>
      </w:rPr>
    </w:lvl>
  </w:abstractNum>
  <w:abstractNum w:abstractNumId="33">
    <w:nsid w:val="2F3B3274"/>
    <w:multiLevelType w:val="hybridMultilevel"/>
    <w:tmpl w:val="8C9EEA0E"/>
    <w:lvl w:ilvl="0" w:tplc="9E0A72FE">
      <w:start w:val="1"/>
      <w:numFmt w:val="decimal"/>
      <w:lvlText w:val="%1."/>
      <w:lvlJc w:val="left"/>
      <w:pPr>
        <w:ind w:left="276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1C7660BA">
      <w:numFmt w:val="bullet"/>
      <w:lvlText w:val="•"/>
      <w:lvlJc w:val="left"/>
      <w:pPr>
        <w:ind w:left="1230" w:hanging="269"/>
      </w:pPr>
      <w:rPr>
        <w:rFonts w:hint="default"/>
        <w:lang w:val="ru-RU" w:eastAsia="en-US" w:bidi="ar-SA"/>
      </w:rPr>
    </w:lvl>
    <w:lvl w:ilvl="2" w:tplc="32ECFB1C">
      <w:numFmt w:val="bullet"/>
      <w:lvlText w:val="•"/>
      <w:lvlJc w:val="left"/>
      <w:pPr>
        <w:ind w:left="2180" w:hanging="269"/>
      </w:pPr>
      <w:rPr>
        <w:rFonts w:hint="default"/>
        <w:lang w:val="ru-RU" w:eastAsia="en-US" w:bidi="ar-SA"/>
      </w:rPr>
    </w:lvl>
    <w:lvl w:ilvl="3" w:tplc="FB78CA60">
      <w:numFmt w:val="bullet"/>
      <w:lvlText w:val="•"/>
      <w:lvlJc w:val="left"/>
      <w:pPr>
        <w:ind w:left="3130" w:hanging="269"/>
      </w:pPr>
      <w:rPr>
        <w:rFonts w:hint="default"/>
        <w:lang w:val="ru-RU" w:eastAsia="en-US" w:bidi="ar-SA"/>
      </w:rPr>
    </w:lvl>
    <w:lvl w:ilvl="4" w:tplc="457AD45A">
      <w:numFmt w:val="bullet"/>
      <w:lvlText w:val="•"/>
      <w:lvlJc w:val="left"/>
      <w:pPr>
        <w:ind w:left="4080" w:hanging="269"/>
      </w:pPr>
      <w:rPr>
        <w:rFonts w:hint="default"/>
        <w:lang w:val="ru-RU" w:eastAsia="en-US" w:bidi="ar-SA"/>
      </w:rPr>
    </w:lvl>
    <w:lvl w:ilvl="5" w:tplc="0148655C">
      <w:numFmt w:val="bullet"/>
      <w:lvlText w:val="•"/>
      <w:lvlJc w:val="left"/>
      <w:pPr>
        <w:ind w:left="5030" w:hanging="269"/>
      </w:pPr>
      <w:rPr>
        <w:rFonts w:hint="default"/>
        <w:lang w:val="ru-RU" w:eastAsia="en-US" w:bidi="ar-SA"/>
      </w:rPr>
    </w:lvl>
    <w:lvl w:ilvl="6" w:tplc="DA0A438A">
      <w:numFmt w:val="bullet"/>
      <w:lvlText w:val="•"/>
      <w:lvlJc w:val="left"/>
      <w:pPr>
        <w:ind w:left="5980" w:hanging="269"/>
      </w:pPr>
      <w:rPr>
        <w:rFonts w:hint="default"/>
        <w:lang w:val="ru-RU" w:eastAsia="en-US" w:bidi="ar-SA"/>
      </w:rPr>
    </w:lvl>
    <w:lvl w:ilvl="7" w:tplc="93B87424">
      <w:numFmt w:val="bullet"/>
      <w:lvlText w:val="•"/>
      <w:lvlJc w:val="left"/>
      <w:pPr>
        <w:ind w:left="6930" w:hanging="269"/>
      </w:pPr>
      <w:rPr>
        <w:rFonts w:hint="default"/>
        <w:lang w:val="ru-RU" w:eastAsia="en-US" w:bidi="ar-SA"/>
      </w:rPr>
    </w:lvl>
    <w:lvl w:ilvl="8" w:tplc="1BAE4D8A">
      <w:numFmt w:val="bullet"/>
      <w:lvlText w:val="•"/>
      <w:lvlJc w:val="left"/>
      <w:pPr>
        <w:ind w:left="7880" w:hanging="269"/>
      </w:pPr>
      <w:rPr>
        <w:rFonts w:hint="default"/>
        <w:lang w:val="ru-RU" w:eastAsia="en-US" w:bidi="ar-SA"/>
      </w:rPr>
    </w:lvl>
  </w:abstractNum>
  <w:abstractNum w:abstractNumId="34">
    <w:nsid w:val="31EF54F1"/>
    <w:multiLevelType w:val="hybridMultilevel"/>
    <w:tmpl w:val="F744B522"/>
    <w:lvl w:ilvl="0" w:tplc="7EC0080C">
      <w:numFmt w:val="bullet"/>
      <w:lvlText w:val="–"/>
      <w:lvlJc w:val="left"/>
      <w:pPr>
        <w:ind w:left="40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30"/>
        <w:szCs w:val="30"/>
        <w:lang w:val="ru-RU" w:eastAsia="en-US" w:bidi="ar-SA"/>
      </w:rPr>
    </w:lvl>
    <w:lvl w:ilvl="1" w:tplc="378440E6">
      <w:numFmt w:val="bullet"/>
      <w:lvlText w:val="–"/>
      <w:lvlJc w:val="left"/>
      <w:pPr>
        <w:ind w:left="276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30"/>
        <w:szCs w:val="30"/>
        <w:lang w:val="ru-RU" w:eastAsia="en-US" w:bidi="ar-SA"/>
      </w:rPr>
    </w:lvl>
    <w:lvl w:ilvl="2" w:tplc="27903CEE">
      <w:numFmt w:val="bullet"/>
      <w:lvlText w:val="–"/>
      <w:lvlJc w:val="left"/>
      <w:pPr>
        <w:ind w:left="296" w:hanging="2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30"/>
        <w:szCs w:val="30"/>
        <w:lang w:val="ru-RU" w:eastAsia="en-US" w:bidi="ar-SA"/>
      </w:rPr>
    </w:lvl>
    <w:lvl w:ilvl="3" w:tplc="F3A6ED70">
      <w:numFmt w:val="bullet"/>
      <w:lvlText w:val="•"/>
      <w:lvlJc w:val="left"/>
      <w:pPr>
        <w:ind w:left="1240" w:hanging="250"/>
      </w:pPr>
      <w:rPr>
        <w:rFonts w:hint="default"/>
        <w:lang w:val="ru-RU" w:eastAsia="en-US" w:bidi="ar-SA"/>
      </w:rPr>
    </w:lvl>
    <w:lvl w:ilvl="4" w:tplc="7ADA97C4">
      <w:numFmt w:val="bullet"/>
      <w:lvlText w:val="•"/>
      <w:lvlJc w:val="left"/>
      <w:pPr>
        <w:ind w:left="2244" w:hanging="250"/>
      </w:pPr>
      <w:rPr>
        <w:rFonts w:hint="default"/>
        <w:lang w:val="ru-RU" w:eastAsia="en-US" w:bidi="ar-SA"/>
      </w:rPr>
    </w:lvl>
    <w:lvl w:ilvl="5" w:tplc="CED8C594">
      <w:numFmt w:val="bullet"/>
      <w:lvlText w:val="•"/>
      <w:lvlJc w:val="left"/>
      <w:pPr>
        <w:ind w:left="3249" w:hanging="250"/>
      </w:pPr>
      <w:rPr>
        <w:rFonts w:hint="default"/>
        <w:lang w:val="ru-RU" w:eastAsia="en-US" w:bidi="ar-SA"/>
      </w:rPr>
    </w:lvl>
    <w:lvl w:ilvl="6" w:tplc="3B8A855E">
      <w:numFmt w:val="bullet"/>
      <w:lvlText w:val="•"/>
      <w:lvlJc w:val="left"/>
      <w:pPr>
        <w:ind w:left="4254" w:hanging="250"/>
      </w:pPr>
      <w:rPr>
        <w:rFonts w:hint="default"/>
        <w:lang w:val="ru-RU" w:eastAsia="en-US" w:bidi="ar-SA"/>
      </w:rPr>
    </w:lvl>
    <w:lvl w:ilvl="7" w:tplc="10D06F20">
      <w:numFmt w:val="bullet"/>
      <w:lvlText w:val="•"/>
      <w:lvlJc w:val="left"/>
      <w:pPr>
        <w:ind w:left="5259" w:hanging="250"/>
      </w:pPr>
      <w:rPr>
        <w:rFonts w:hint="default"/>
        <w:lang w:val="ru-RU" w:eastAsia="en-US" w:bidi="ar-SA"/>
      </w:rPr>
    </w:lvl>
    <w:lvl w:ilvl="8" w:tplc="C29EA91C">
      <w:numFmt w:val="bullet"/>
      <w:lvlText w:val="•"/>
      <w:lvlJc w:val="left"/>
      <w:pPr>
        <w:ind w:left="6264" w:hanging="250"/>
      </w:pPr>
      <w:rPr>
        <w:rFonts w:hint="default"/>
        <w:lang w:val="ru-RU" w:eastAsia="en-US" w:bidi="ar-SA"/>
      </w:rPr>
    </w:lvl>
  </w:abstractNum>
  <w:abstractNum w:abstractNumId="35">
    <w:nsid w:val="31FD6BA0"/>
    <w:multiLevelType w:val="hybridMultilevel"/>
    <w:tmpl w:val="4394CFB0"/>
    <w:lvl w:ilvl="0" w:tplc="08283C80">
      <w:start w:val="1"/>
      <w:numFmt w:val="decimal"/>
      <w:lvlText w:val="%1."/>
      <w:lvlJc w:val="left"/>
      <w:pPr>
        <w:ind w:left="112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D069E12">
      <w:numFmt w:val="bullet"/>
      <w:lvlText w:val="•"/>
      <w:lvlJc w:val="left"/>
      <w:pPr>
        <w:ind w:left="293" w:hanging="245"/>
      </w:pPr>
      <w:rPr>
        <w:rFonts w:hint="default"/>
        <w:lang w:val="ru-RU" w:eastAsia="en-US" w:bidi="ar-SA"/>
      </w:rPr>
    </w:lvl>
    <w:lvl w:ilvl="2" w:tplc="8DFEAC94">
      <w:numFmt w:val="bullet"/>
      <w:lvlText w:val="•"/>
      <w:lvlJc w:val="left"/>
      <w:pPr>
        <w:ind w:left="466" w:hanging="245"/>
      </w:pPr>
      <w:rPr>
        <w:rFonts w:hint="default"/>
        <w:lang w:val="ru-RU" w:eastAsia="en-US" w:bidi="ar-SA"/>
      </w:rPr>
    </w:lvl>
    <w:lvl w:ilvl="3" w:tplc="5C86D946">
      <w:numFmt w:val="bullet"/>
      <w:lvlText w:val="•"/>
      <w:lvlJc w:val="left"/>
      <w:pPr>
        <w:ind w:left="639" w:hanging="245"/>
      </w:pPr>
      <w:rPr>
        <w:rFonts w:hint="default"/>
        <w:lang w:val="ru-RU" w:eastAsia="en-US" w:bidi="ar-SA"/>
      </w:rPr>
    </w:lvl>
    <w:lvl w:ilvl="4" w:tplc="0D4C6E16">
      <w:numFmt w:val="bullet"/>
      <w:lvlText w:val="•"/>
      <w:lvlJc w:val="left"/>
      <w:pPr>
        <w:ind w:left="812" w:hanging="245"/>
      </w:pPr>
      <w:rPr>
        <w:rFonts w:hint="default"/>
        <w:lang w:val="ru-RU" w:eastAsia="en-US" w:bidi="ar-SA"/>
      </w:rPr>
    </w:lvl>
    <w:lvl w:ilvl="5" w:tplc="C944D724">
      <w:numFmt w:val="bullet"/>
      <w:lvlText w:val="•"/>
      <w:lvlJc w:val="left"/>
      <w:pPr>
        <w:ind w:left="986" w:hanging="245"/>
      </w:pPr>
      <w:rPr>
        <w:rFonts w:hint="default"/>
        <w:lang w:val="ru-RU" w:eastAsia="en-US" w:bidi="ar-SA"/>
      </w:rPr>
    </w:lvl>
    <w:lvl w:ilvl="6" w:tplc="14B0F010">
      <w:numFmt w:val="bullet"/>
      <w:lvlText w:val="•"/>
      <w:lvlJc w:val="left"/>
      <w:pPr>
        <w:ind w:left="1159" w:hanging="245"/>
      </w:pPr>
      <w:rPr>
        <w:rFonts w:hint="default"/>
        <w:lang w:val="ru-RU" w:eastAsia="en-US" w:bidi="ar-SA"/>
      </w:rPr>
    </w:lvl>
    <w:lvl w:ilvl="7" w:tplc="48BA9B98">
      <w:numFmt w:val="bullet"/>
      <w:lvlText w:val="•"/>
      <w:lvlJc w:val="left"/>
      <w:pPr>
        <w:ind w:left="1332" w:hanging="245"/>
      </w:pPr>
      <w:rPr>
        <w:rFonts w:hint="default"/>
        <w:lang w:val="ru-RU" w:eastAsia="en-US" w:bidi="ar-SA"/>
      </w:rPr>
    </w:lvl>
    <w:lvl w:ilvl="8" w:tplc="7C38FC54">
      <w:numFmt w:val="bullet"/>
      <w:lvlText w:val="•"/>
      <w:lvlJc w:val="left"/>
      <w:pPr>
        <w:ind w:left="1505" w:hanging="245"/>
      </w:pPr>
      <w:rPr>
        <w:rFonts w:hint="default"/>
        <w:lang w:val="ru-RU" w:eastAsia="en-US" w:bidi="ar-SA"/>
      </w:rPr>
    </w:lvl>
  </w:abstractNum>
  <w:abstractNum w:abstractNumId="36">
    <w:nsid w:val="33174980"/>
    <w:multiLevelType w:val="hybridMultilevel"/>
    <w:tmpl w:val="D534DE74"/>
    <w:lvl w:ilvl="0" w:tplc="8FFE6E7E">
      <w:start w:val="1"/>
      <w:numFmt w:val="decimal"/>
      <w:lvlText w:val="%1."/>
      <w:lvlJc w:val="left"/>
      <w:pPr>
        <w:ind w:left="1226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58E6C308">
      <w:numFmt w:val="bullet"/>
      <w:lvlText w:val="•"/>
      <w:lvlJc w:val="left"/>
      <w:pPr>
        <w:ind w:left="2076" w:hanging="269"/>
      </w:pPr>
      <w:rPr>
        <w:rFonts w:hint="default"/>
        <w:lang w:val="ru-RU" w:eastAsia="en-US" w:bidi="ar-SA"/>
      </w:rPr>
    </w:lvl>
    <w:lvl w:ilvl="2" w:tplc="A71C50BA">
      <w:numFmt w:val="bullet"/>
      <w:lvlText w:val="•"/>
      <w:lvlJc w:val="left"/>
      <w:pPr>
        <w:ind w:left="2932" w:hanging="269"/>
      </w:pPr>
      <w:rPr>
        <w:rFonts w:hint="default"/>
        <w:lang w:val="ru-RU" w:eastAsia="en-US" w:bidi="ar-SA"/>
      </w:rPr>
    </w:lvl>
    <w:lvl w:ilvl="3" w:tplc="7D86FD38">
      <w:numFmt w:val="bullet"/>
      <w:lvlText w:val="•"/>
      <w:lvlJc w:val="left"/>
      <w:pPr>
        <w:ind w:left="3788" w:hanging="269"/>
      </w:pPr>
      <w:rPr>
        <w:rFonts w:hint="default"/>
        <w:lang w:val="ru-RU" w:eastAsia="en-US" w:bidi="ar-SA"/>
      </w:rPr>
    </w:lvl>
    <w:lvl w:ilvl="4" w:tplc="0B1CB088">
      <w:numFmt w:val="bullet"/>
      <w:lvlText w:val="•"/>
      <w:lvlJc w:val="left"/>
      <w:pPr>
        <w:ind w:left="4644" w:hanging="269"/>
      </w:pPr>
      <w:rPr>
        <w:rFonts w:hint="default"/>
        <w:lang w:val="ru-RU" w:eastAsia="en-US" w:bidi="ar-SA"/>
      </w:rPr>
    </w:lvl>
    <w:lvl w:ilvl="5" w:tplc="F54CE644">
      <w:numFmt w:val="bullet"/>
      <w:lvlText w:val="•"/>
      <w:lvlJc w:val="left"/>
      <w:pPr>
        <w:ind w:left="5500" w:hanging="269"/>
      </w:pPr>
      <w:rPr>
        <w:rFonts w:hint="default"/>
        <w:lang w:val="ru-RU" w:eastAsia="en-US" w:bidi="ar-SA"/>
      </w:rPr>
    </w:lvl>
    <w:lvl w:ilvl="6" w:tplc="718A3A9C">
      <w:numFmt w:val="bullet"/>
      <w:lvlText w:val="•"/>
      <w:lvlJc w:val="left"/>
      <w:pPr>
        <w:ind w:left="6356" w:hanging="269"/>
      </w:pPr>
      <w:rPr>
        <w:rFonts w:hint="default"/>
        <w:lang w:val="ru-RU" w:eastAsia="en-US" w:bidi="ar-SA"/>
      </w:rPr>
    </w:lvl>
    <w:lvl w:ilvl="7" w:tplc="CCEC2308">
      <w:numFmt w:val="bullet"/>
      <w:lvlText w:val="•"/>
      <w:lvlJc w:val="left"/>
      <w:pPr>
        <w:ind w:left="7212" w:hanging="269"/>
      </w:pPr>
      <w:rPr>
        <w:rFonts w:hint="default"/>
        <w:lang w:val="ru-RU" w:eastAsia="en-US" w:bidi="ar-SA"/>
      </w:rPr>
    </w:lvl>
    <w:lvl w:ilvl="8" w:tplc="56F2E434">
      <w:numFmt w:val="bullet"/>
      <w:lvlText w:val="•"/>
      <w:lvlJc w:val="left"/>
      <w:pPr>
        <w:ind w:left="8068" w:hanging="269"/>
      </w:pPr>
      <w:rPr>
        <w:rFonts w:hint="default"/>
        <w:lang w:val="ru-RU" w:eastAsia="en-US" w:bidi="ar-SA"/>
      </w:rPr>
    </w:lvl>
  </w:abstractNum>
  <w:abstractNum w:abstractNumId="37">
    <w:nsid w:val="371021A9"/>
    <w:multiLevelType w:val="hybridMultilevel"/>
    <w:tmpl w:val="0FACA792"/>
    <w:lvl w:ilvl="0" w:tplc="1430B7CA">
      <w:start w:val="1"/>
      <w:numFmt w:val="decimal"/>
      <w:lvlText w:val="%1."/>
      <w:lvlJc w:val="left"/>
      <w:pPr>
        <w:ind w:left="236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E2C6860">
      <w:start w:val="1"/>
      <w:numFmt w:val="decimal"/>
      <w:lvlText w:val="%2."/>
      <w:lvlJc w:val="left"/>
      <w:pPr>
        <w:ind w:left="236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0"/>
        <w:szCs w:val="30"/>
        <w:lang w:val="ru-RU" w:eastAsia="en-US" w:bidi="ar-SA"/>
      </w:rPr>
    </w:lvl>
    <w:lvl w:ilvl="2" w:tplc="BAFC02CE">
      <w:numFmt w:val="bullet"/>
      <w:lvlText w:val="•"/>
      <w:lvlJc w:val="left"/>
      <w:pPr>
        <w:ind w:left="2926" w:hanging="322"/>
      </w:pPr>
      <w:rPr>
        <w:rFonts w:hint="default"/>
        <w:lang w:val="ru-RU" w:eastAsia="en-US" w:bidi="ar-SA"/>
      </w:rPr>
    </w:lvl>
    <w:lvl w:ilvl="3" w:tplc="E15E77EC">
      <w:numFmt w:val="bullet"/>
      <w:lvlText w:val="•"/>
      <w:lvlJc w:val="left"/>
      <w:pPr>
        <w:ind w:left="3753" w:hanging="322"/>
      </w:pPr>
      <w:rPr>
        <w:rFonts w:hint="default"/>
        <w:lang w:val="ru-RU" w:eastAsia="en-US" w:bidi="ar-SA"/>
      </w:rPr>
    </w:lvl>
    <w:lvl w:ilvl="4" w:tplc="086456EC">
      <w:numFmt w:val="bullet"/>
      <w:lvlText w:val="•"/>
      <w:lvlJc w:val="left"/>
      <w:pPr>
        <w:ind w:left="4580" w:hanging="322"/>
      </w:pPr>
      <w:rPr>
        <w:rFonts w:hint="default"/>
        <w:lang w:val="ru-RU" w:eastAsia="en-US" w:bidi="ar-SA"/>
      </w:rPr>
    </w:lvl>
    <w:lvl w:ilvl="5" w:tplc="FF701B04">
      <w:numFmt w:val="bullet"/>
      <w:lvlText w:val="•"/>
      <w:lvlJc w:val="left"/>
      <w:pPr>
        <w:ind w:left="5406" w:hanging="322"/>
      </w:pPr>
      <w:rPr>
        <w:rFonts w:hint="default"/>
        <w:lang w:val="ru-RU" w:eastAsia="en-US" w:bidi="ar-SA"/>
      </w:rPr>
    </w:lvl>
    <w:lvl w:ilvl="6" w:tplc="D82CA010">
      <w:numFmt w:val="bullet"/>
      <w:lvlText w:val="•"/>
      <w:lvlJc w:val="left"/>
      <w:pPr>
        <w:ind w:left="6233" w:hanging="322"/>
      </w:pPr>
      <w:rPr>
        <w:rFonts w:hint="default"/>
        <w:lang w:val="ru-RU" w:eastAsia="en-US" w:bidi="ar-SA"/>
      </w:rPr>
    </w:lvl>
    <w:lvl w:ilvl="7" w:tplc="25440456">
      <w:numFmt w:val="bullet"/>
      <w:lvlText w:val="•"/>
      <w:lvlJc w:val="left"/>
      <w:pPr>
        <w:ind w:left="7060" w:hanging="322"/>
      </w:pPr>
      <w:rPr>
        <w:rFonts w:hint="default"/>
        <w:lang w:val="ru-RU" w:eastAsia="en-US" w:bidi="ar-SA"/>
      </w:rPr>
    </w:lvl>
    <w:lvl w:ilvl="8" w:tplc="9244E054">
      <w:numFmt w:val="bullet"/>
      <w:lvlText w:val="•"/>
      <w:lvlJc w:val="left"/>
      <w:pPr>
        <w:ind w:left="7886" w:hanging="322"/>
      </w:pPr>
      <w:rPr>
        <w:rFonts w:hint="default"/>
        <w:lang w:val="ru-RU" w:eastAsia="en-US" w:bidi="ar-SA"/>
      </w:rPr>
    </w:lvl>
  </w:abstractNum>
  <w:abstractNum w:abstractNumId="38">
    <w:nsid w:val="3BC834E7"/>
    <w:multiLevelType w:val="multilevel"/>
    <w:tmpl w:val="F1A4DB7C"/>
    <w:lvl w:ilvl="0">
      <w:start w:val="1"/>
      <w:numFmt w:val="decimal"/>
      <w:lvlText w:val="%1"/>
      <w:lvlJc w:val="left"/>
      <w:pPr>
        <w:ind w:left="33" w:hanging="461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33" w:hanging="4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3" w:hanging="65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950" w:hanging="6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254" w:hanging="6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558" w:hanging="6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861" w:hanging="6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165" w:hanging="6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468" w:hanging="653"/>
      </w:pPr>
      <w:rPr>
        <w:rFonts w:hint="default"/>
        <w:lang w:val="ru-RU" w:eastAsia="en-US" w:bidi="ar-SA"/>
      </w:rPr>
    </w:lvl>
  </w:abstractNum>
  <w:abstractNum w:abstractNumId="39">
    <w:nsid w:val="4B390BE9"/>
    <w:multiLevelType w:val="hybridMultilevel"/>
    <w:tmpl w:val="36C8EE90"/>
    <w:lvl w:ilvl="0" w:tplc="88E070C2">
      <w:start w:val="22"/>
      <w:numFmt w:val="decimal"/>
      <w:lvlText w:val="%1."/>
      <w:lvlJc w:val="left"/>
      <w:pPr>
        <w:ind w:left="215" w:hanging="4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64F454E4">
      <w:numFmt w:val="bullet"/>
      <w:lvlText w:val="•"/>
      <w:lvlJc w:val="left"/>
      <w:pPr>
        <w:ind w:left="1148" w:hanging="456"/>
      </w:pPr>
      <w:rPr>
        <w:rFonts w:hint="default"/>
        <w:lang w:val="ru-RU" w:eastAsia="en-US" w:bidi="ar-SA"/>
      </w:rPr>
    </w:lvl>
    <w:lvl w:ilvl="2" w:tplc="2BB8764E">
      <w:numFmt w:val="bullet"/>
      <w:lvlText w:val="•"/>
      <w:lvlJc w:val="left"/>
      <w:pPr>
        <w:ind w:left="2076" w:hanging="456"/>
      </w:pPr>
      <w:rPr>
        <w:rFonts w:hint="default"/>
        <w:lang w:val="ru-RU" w:eastAsia="en-US" w:bidi="ar-SA"/>
      </w:rPr>
    </w:lvl>
    <w:lvl w:ilvl="3" w:tplc="3178143C">
      <w:numFmt w:val="bullet"/>
      <w:lvlText w:val="•"/>
      <w:lvlJc w:val="left"/>
      <w:pPr>
        <w:ind w:left="3004" w:hanging="456"/>
      </w:pPr>
      <w:rPr>
        <w:rFonts w:hint="default"/>
        <w:lang w:val="ru-RU" w:eastAsia="en-US" w:bidi="ar-SA"/>
      </w:rPr>
    </w:lvl>
    <w:lvl w:ilvl="4" w:tplc="8C0C1EF0">
      <w:numFmt w:val="bullet"/>
      <w:lvlText w:val="•"/>
      <w:lvlJc w:val="left"/>
      <w:pPr>
        <w:ind w:left="3932" w:hanging="456"/>
      </w:pPr>
      <w:rPr>
        <w:rFonts w:hint="default"/>
        <w:lang w:val="ru-RU" w:eastAsia="en-US" w:bidi="ar-SA"/>
      </w:rPr>
    </w:lvl>
    <w:lvl w:ilvl="5" w:tplc="48A42D00">
      <w:numFmt w:val="bullet"/>
      <w:lvlText w:val="•"/>
      <w:lvlJc w:val="left"/>
      <w:pPr>
        <w:ind w:left="4860" w:hanging="456"/>
      </w:pPr>
      <w:rPr>
        <w:rFonts w:hint="default"/>
        <w:lang w:val="ru-RU" w:eastAsia="en-US" w:bidi="ar-SA"/>
      </w:rPr>
    </w:lvl>
    <w:lvl w:ilvl="6" w:tplc="E20EB6FE">
      <w:numFmt w:val="bullet"/>
      <w:lvlText w:val="•"/>
      <w:lvlJc w:val="left"/>
      <w:pPr>
        <w:ind w:left="5788" w:hanging="456"/>
      </w:pPr>
      <w:rPr>
        <w:rFonts w:hint="default"/>
        <w:lang w:val="ru-RU" w:eastAsia="en-US" w:bidi="ar-SA"/>
      </w:rPr>
    </w:lvl>
    <w:lvl w:ilvl="7" w:tplc="E098B41C">
      <w:numFmt w:val="bullet"/>
      <w:lvlText w:val="•"/>
      <w:lvlJc w:val="left"/>
      <w:pPr>
        <w:ind w:left="6716" w:hanging="456"/>
      </w:pPr>
      <w:rPr>
        <w:rFonts w:hint="default"/>
        <w:lang w:val="ru-RU" w:eastAsia="en-US" w:bidi="ar-SA"/>
      </w:rPr>
    </w:lvl>
    <w:lvl w:ilvl="8" w:tplc="32AEB4BA">
      <w:numFmt w:val="bullet"/>
      <w:lvlText w:val="•"/>
      <w:lvlJc w:val="left"/>
      <w:pPr>
        <w:ind w:left="7644" w:hanging="456"/>
      </w:pPr>
      <w:rPr>
        <w:rFonts w:hint="default"/>
        <w:lang w:val="ru-RU" w:eastAsia="en-US" w:bidi="ar-SA"/>
      </w:rPr>
    </w:lvl>
  </w:abstractNum>
  <w:abstractNum w:abstractNumId="40">
    <w:nsid w:val="51DC3766"/>
    <w:multiLevelType w:val="hybridMultilevel"/>
    <w:tmpl w:val="0D9A1A66"/>
    <w:lvl w:ilvl="0" w:tplc="061CBDE4">
      <w:start w:val="2"/>
      <w:numFmt w:val="decimal"/>
      <w:lvlText w:val="%1."/>
      <w:lvlJc w:val="left"/>
      <w:pPr>
        <w:ind w:left="379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5E7A0932">
      <w:numFmt w:val="bullet"/>
      <w:lvlText w:val="•"/>
      <w:lvlJc w:val="left"/>
      <w:pPr>
        <w:ind w:left="1272" w:hanging="264"/>
      </w:pPr>
      <w:rPr>
        <w:rFonts w:hint="default"/>
        <w:lang w:val="ru-RU" w:eastAsia="en-US" w:bidi="ar-SA"/>
      </w:rPr>
    </w:lvl>
    <w:lvl w:ilvl="2" w:tplc="43406466">
      <w:numFmt w:val="bullet"/>
      <w:lvlText w:val="•"/>
      <w:lvlJc w:val="left"/>
      <w:pPr>
        <w:ind w:left="2164" w:hanging="264"/>
      </w:pPr>
      <w:rPr>
        <w:rFonts w:hint="default"/>
        <w:lang w:val="ru-RU" w:eastAsia="en-US" w:bidi="ar-SA"/>
      </w:rPr>
    </w:lvl>
    <w:lvl w:ilvl="3" w:tplc="29305D42">
      <w:numFmt w:val="bullet"/>
      <w:lvlText w:val="•"/>
      <w:lvlJc w:val="left"/>
      <w:pPr>
        <w:ind w:left="3056" w:hanging="264"/>
      </w:pPr>
      <w:rPr>
        <w:rFonts w:hint="default"/>
        <w:lang w:val="ru-RU" w:eastAsia="en-US" w:bidi="ar-SA"/>
      </w:rPr>
    </w:lvl>
    <w:lvl w:ilvl="4" w:tplc="05B41024">
      <w:numFmt w:val="bullet"/>
      <w:lvlText w:val="•"/>
      <w:lvlJc w:val="left"/>
      <w:pPr>
        <w:ind w:left="3948" w:hanging="264"/>
      </w:pPr>
      <w:rPr>
        <w:rFonts w:hint="default"/>
        <w:lang w:val="ru-RU" w:eastAsia="en-US" w:bidi="ar-SA"/>
      </w:rPr>
    </w:lvl>
    <w:lvl w:ilvl="5" w:tplc="803E37E4">
      <w:numFmt w:val="bullet"/>
      <w:lvlText w:val="•"/>
      <w:lvlJc w:val="left"/>
      <w:pPr>
        <w:ind w:left="4840" w:hanging="264"/>
      </w:pPr>
      <w:rPr>
        <w:rFonts w:hint="default"/>
        <w:lang w:val="ru-RU" w:eastAsia="en-US" w:bidi="ar-SA"/>
      </w:rPr>
    </w:lvl>
    <w:lvl w:ilvl="6" w:tplc="8634E77C">
      <w:numFmt w:val="bullet"/>
      <w:lvlText w:val="•"/>
      <w:lvlJc w:val="left"/>
      <w:pPr>
        <w:ind w:left="5732" w:hanging="264"/>
      </w:pPr>
      <w:rPr>
        <w:rFonts w:hint="default"/>
        <w:lang w:val="ru-RU" w:eastAsia="en-US" w:bidi="ar-SA"/>
      </w:rPr>
    </w:lvl>
    <w:lvl w:ilvl="7" w:tplc="3AF88B58">
      <w:numFmt w:val="bullet"/>
      <w:lvlText w:val="•"/>
      <w:lvlJc w:val="left"/>
      <w:pPr>
        <w:ind w:left="6624" w:hanging="264"/>
      </w:pPr>
      <w:rPr>
        <w:rFonts w:hint="default"/>
        <w:lang w:val="ru-RU" w:eastAsia="en-US" w:bidi="ar-SA"/>
      </w:rPr>
    </w:lvl>
    <w:lvl w:ilvl="8" w:tplc="2A30FC50">
      <w:numFmt w:val="bullet"/>
      <w:lvlText w:val="•"/>
      <w:lvlJc w:val="left"/>
      <w:pPr>
        <w:ind w:left="7516" w:hanging="264"/>
      </w:pPr>
      <w:rPr>
        <w:rFonts w:hint="default"/>
        <w:lang w:val="ru-RU" w:eastAsia="en-US" w:bidi="ar-SA"/>
      </w:rPr>
    </w:lvl>
  </w:abstractNum>
  <w:abstractNum w:abstractNumId="41">
    <w:nsid w:val="53E114B4"/>
    <w:multiLevelType w:val="multilevel"/>
    <w:tmpl w:val="E112F308"/>
    <w:lvl w:ilvl="0">
      <w:start w:val="2"/>
      <w:numFmt w:val="decimal"/>
      <w:lvlText w:val="%1"/>
      <w:lvlJc w:val="left"/>
      <w:pPr>
        <w:ind w:left="2815" w:hanging="529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815" w:hanging="52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30"/>
        <w:szCs w:val="3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288" w:hanging="303"/>
        <w:jc w:val="left"/>
      </w:pPr>
      <w:rPr>
        <w:rFonts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690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3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0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0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40" w:hanging="303"/>
      </w:pPr>
      <w:rPr>
        <w:rFonts w:hint="default"/>
        <w:lang w:val="ru-RU" w:eastAsia="en-US" w:bidi="ar-SA"/>
      </w:rPr>
    </w:lvl>
  </w:abstractNum>
  <w:abstractNum w:abstractNumId="42">
    <w:nsid w:val="55CE14B4"/>
    <w:multiLevelType w:val="hybridMultilevel"/>
    <w:tmpl w:val="D1EE1D2C"/>
    <w:lvl w:ilvl="0" w:tplc="8604CD52">
      <w:start w:val="1"/>
      <w:numFmt w:val="decimal"/>
      <w:lvlText w:val="%1."/>
      <w:lvlJc w:val="left"/>
      <w:pPr>
        <w:ind w:left="35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9E65A5E">
      <w:numFmt w:val="bullet"/>
      <w:lvlText w:val="•"/>
      <w:lvlJc w:val="left"/>
      <w:pPr>
        <w:ind w:left="566" w:hanging="245"/>
      </w:pPr>
      <w:rPr>
        <w:rFonts w:hint="default"/>
        <w:lang w:val="ru-RU" w:eastAsia="en-US" w:bidi="ar-SA"/>
      </w:rPr>
    </w:lvl>
    <w:lvl w:ilvl="2" w:tplc="5AC22D02">
      <w:numFmt w:val="bullet"/>
      <w:lvlText w:val="•"/>
      <w:lvlJc w:val="left"/>
      <w:pPr>
        <w:ind w:left="773" w:hanging="245"/>
      </w:pPr>
      <w:rPr>
        <w:rFonts w:hint="default"/>
        <w:lang w:val="ru-RU" w:eastAsia="en-US" w:bidi="ar-SA"/>
      </w:rPr>
    </w:lvl>
    <w:lvl w:ilvl="3" w:tplc="261417E8">
      <w:numFmt w:val="bullet"/>
      <w:lvlText w:val="•"/>
      <w:lvlJc w:val="left"/>
      <w:pPr>
        <w:ind w:left="980" w:hanging="245"/>
      </w:pPr>
      <w:rPr>
        <w:rFonts w:hint="default"/>
        <w:lang w:val="ru-RU" w:eastAsia="en-US" w:bidi="ar-SA"/>
      </w:rPr>
    </w:lvl>
    <w:lvl w:ilvl="4" w:tplc="A54281EE">
      <w:numFmt w:val="bullet"/>
      <w:lvlText w:val="•"/>
      <w:lvlJc w:val="left"/>
      <w:pPr>
        <w:ind w:left="1187" w:hanging="245"/>
      </w:pPr>
      <w:rPr>
        <w:rFonts w:hint="default"/>
        <w:lang w:val="ru-RU" w:eastAsia="en-US" w:bidi="ar-SA"/>
      </w:rPr>
    </w:lvl>
    <w:lvl w:ilvl="5" w:tplc="FFC4B952">
      <w:numFmt w:val="bullet"/>
      <w:lvlText w:val="•"/>
      <w:lvlJc w:val="left"/>
      <w:pPr>
        <w:ind w:left="1394" w:hanging="245"/>
      </w:pPr>
      <w:rPr>
        <w:rFonts w:hint="default"/>
        <w:lang w:val="ru-RU" w:eastAsia="en-US" w:bidi="ar-SA"/>
      </w:rPr>
    </w:lvl>
    <w:lvl w:ilvl="6" w:tplc="F81AC478">
      <w:numFmt w:val="bullet"/>
      <w:lvlText w:val="•"/>
      <w:lvlJc w:val="left"/>
      <w:pPr>
        <w:ind w:left="1600" w:hanging="245"/>
      </w:pPr>
      <w:rPr>
        <w:rFonts w:hint="default"/>
        <w:lang w:val="ru-RU" w:eastAsia="en-US" w:bidi="ar-SA"/>
      </w:rPr>
    </w:lvl>
    <w:lvl w:ilvl="7" w:tplc="E196CC96">
      <w:numFmt w:val="bullet"/>
      <w:lvlText w:val="•"/>
      <w:lvlJc w:val="left"/>
      <w:pPr>
        <w:ind w:left="1807" w:hanging="245"/>
      </w:pPr>
      <w:rPr>
        <w:rFonts w:hint="default"/>
        <w:lang w:val="ru-RU" w:eastAsia="en-US" w:bidi="ar-SA"/>
      </w:rPr>
    </w:lvl>
    <w:lvl w:ilvl="8" w:tplc="2438CC60">
      <w:numFmt w:val="bullet"/>
      <w:lvlText w:val="•"/>
      <w:lvlJc w:val="left"/>
      <w:pPr>
        <w:ind w:left="2014" w:hanging="245"/>
      </w:pPr>
      <w:rPr>
        <w:rFonts w:hint="default"/>
        <w:lang w:val="ru-RU" w:eastAsia="en-US" w:bidi="ar-SA"/>
      </w:rPr>
    </w:lvl>
  </w:abstractNum>
  <w:abstractNum w:abstractNumId="43">
    <w:nsid w:val="5AAC4CA4"/>
    <w:multiLevelType w:val="hybridMultilevel"/>
    <w:tmpl w:val="DBCCDE76"/>
    <w:lvl w:ilvl="0" w:tplc="F8F0C858">
      <w:numFmt w:val="bullet"/>
      <w:lvlText w:val=""/>
      <w:lvlJc w:val="left"/>
      <w:pPr>
        <w:ind w:left="314" w:hanging="250"/>
      </w:pPr>
      <w:rPr>
        <w:rFonts w:ascii="Symbol" w:eastAsia="Symbol" w:hAnsi="Symbol" w:cs="Symbol" w:hint="default"/>
        <w:b w:val="0"/>
        <w:bCs w:val="0"/>
        <w:i w:val="0"/>
        <w:iCs w:val="0"/>
        <w:w w:val="101"/>
        <w:position w:val="8"/>
        <w:sz w:val="30"/>
        <w:szCs w:val="30"/>
        <w:lang w:val="ru-RU" w:eastAsia="en-US" w:bidi="ar-SA"/>
      </w:rPr>
    </w:lvl>
    <w:lvl w:ilvl="1" w:tplc="5EFECA10">
      <w:numFmt w:val="bullet"/>
      <w:lvlText w:val="•"/>
      <w:lvlJc w:val="left"/>
      <w:pPr>
        <w:ind w:left="368" w:hanging="250"/>
      </w:pPr>
      <w:rPr>
        <w:rFonts w:hint="default"/>
        <w:lang w:val="ru-RU" w:eastAsia="en-US" w:bidi="ar-SA"/>
      </w:rPr>
    </w:lvl>
    <w:lvl w:ilvl="2" w:tplc="55D07296">
      <w:numFmt w:val="bullet"/>
      <w:lvlText w:val="•"/>
      <w:lvlJc w:val="left"/>
      <w:pPr>
        <w:ind w:left="417" w:hanging="250"/>
      </w:pPr>
      <w:rPr>
        <w:rFonts w:hint="default"/>
        <w:lang w:val="ru-RU" w:eastAsia="en-US" w:bidi="ar-SA"/>
      </w:rPr>
    </w:lvl>
    <w:lvl w:ilvl="3" w:tplc="498043EC">
      <w:numFmt w:val="bullet"/>
      <w:lvlText w:val="•"/>
      <w:lvlJc w:val="left"/>
      <w:pPr>
        <w:ind w:left="466" w:hanging="250"/>
      </w:pPr>
      <w:rPr>
        <w:rFonts w:hint="default"/>
        <w:lang w:val="ru-RU" w:eastAsia="en-US" w:bidi="ar-SA"/>
      </w:rPr>
    </w:lvl>
    <w:lvl w:ilvl="4" w:tplc="20EEBD18">
      <w:numFmt w:val="bullet"/>
      <w:lvlText w:val="•"/>
      <w:lvlJc w:val="left"/>
      <w:pPr>
        <w:ind w:left="515" w:hanging="250"/>
      </w:pPr>
      <w:rPr>
        <w:rFonts w:hint="default"/>
        <w:lang w:val="ru-RU" w:eastAsia="en-US" w:bidi="ar-SA"/>
      </w:rPr>
    </w:lvl>
    <w:lvl w:ilvl="5" w:tplc="D49CDEF4">
      <w:numFmt w:val="bullet"/>
      <w:lvlText w:val="•"/>
      <w:lvlJc w:val="left"/>
      <w:pPr>
        <w:ind w:left="564" w:hanging="250"/>
      </w:pPr>
      <w:rPr>
        <w:rFonts w:hint="default"/>
        <w:lang w:val="ru-RU" w:eastAsia="en-US" w:bidi="ar-SA"/>
      </w:rPr>
    </w:lvl>
    <w:lvl w:ilvl="6" w:tplc="B44A19DE">
      <w:numFmt w:val="bullet"/>
      <w:lvlText w:val="•"/>
      <w:lvlJc w:val="left"/>
      <w:pPr>
        <w:ind w:left="613" w:hanging="250"/>
      </w:pPr>
      <w:rPr>
        <w:rFonts w:hint="default"/>
        <w:lang w:val="ru-RU" w:eastAsia="en-US" w:bidi="ar-SA"/>
      </w:rPr>
    </w:lvl>
    <w:lvl w:ilvl="7" w:tplc="D01432F6">
      <w:numFmt w:val="bullet"/>
      <w:lvlText w:val="•"/>
      <w:lvlJc w:val="left"/>
      <w:pPr>
        <w:ind w:left="661" w:hanging="250"/>
      </w:pPr>
      <w:rPr>
        <w:rFonts w:hint="default"/>
        <w:lang w:val="ru-RU" w:eastAsia="en-US" w:bidi="ar-SA"/>
      </w:rPr>
    </w:lvl>
    <w:lvl w:ilvl="8" w:tplc="71680D38">
      <w:numFmt w:val="bullet"/>
      <w:lvlText w:val="•"/>
      <w:lvlJc w:val="left"/>
      <w:pPr>
        <w:ind w:left="710" w:hanging="250"/>
      </w:pPr>
      <w:rPr>
        <w:rFonts w:hint="default"/>
        <w:lang w:val="ru-RU" w:eastAsia="en-US" w:bidi="ar-SA"/>
      </w:rPr>
    </w:lvl>
  </w:abstractNum>
  <w:abstractNum w:abstractNumId="44">
    <w:nsid w:val="5B2327C1"/>
    <w:multiLevelType w:val="hybridMultilevel"/>
    <w:tmpl w:val="A184D61A"/>
    <w:lvl w:ilvl="0" w:tplc="3EC2185A">
      <w:start w:val="1"/>
      <w:numFmt w:val="decimal"/>
      <w:lvlText w:val="%1."/>
      <w:lvlJc w:val="left"/>
      <w:pPr>
        <w:ind w:left="357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8EEAFE0">
      <w:numFmt w:val="bullet"/>
      <w:lvlText w:val="•"/>
      <w:lvlJc w:val="left"/>
      <w:pPr>
        <w:ind w:left="580" w:hanging="245"/>
      </w:pPr>
      <w:rPr>
        <w:rFonts w:hint="default"/>
        <w:lang w:val="ru-RU" w:eastAsia="en-US" w:bidi="ar-SA"/>
      </w:rPr>
    </w:lvl>
    <w:lvl w:ilvl="2" w:tplc="DA6E5258">
      <w:numFmt w:val="bullet"/>
      <w:lvlText w:val="•"/>
      <w:lvlJc w:val="left"/>
      <w:pPr>
        <w:ind w:left="801" w:hanging="245"/>
      </w:pPr>
      <w:rPr>
        <w:rFonts w:hint="default"/>
        <w:lang w:val="ru-RU" w:eastAsia="en-US" w:bidi="ar-SA"/>
      </w:rPr>
    </w:lvl>
    <w:lvl w:ilvl="3" w:tplc="88BAC7FE">
      <w:numFmt w:val="bullet"/>
      <w:lvlText w:val="•"/>
      <w:lvlJc w:val="left"/>
      <w:pPr>
        <w:ind w:left="1022" w:hanging="245"/>
      </w:pPr>
      <w:rPr>
        <w:rFonts w:hint="default"/>
        <w:lang w:val="ru-RU" w:eastAsia="en-US" w:bidi="ar-SA"/>
      </w:rPr>
    </w:lvl>
    <w:lvl w:ilvl="4" w:tplc="F8A209AE">
      <w:numFmt w:val="bullet"/>
      <w:lvlText w:val="•"/>
      <w:lvlJc w:val="left"/>
      <w:pPr>
        <w:ind w:left="1242" w:hanging="245"/>
      </w:pPr>
      <w:rPr>
        <w:rFonts w:hint="default"/>
        <w:lang w:val="ru-RU" w:eastAsia="en-US" w:bidi="ar-SA"/>
      </w:rPr>
    </w:lvl>
    <w:lvl w:ilvl="5" w:tplc="A20418AE">
      <w:numFmt w:val="bullet"/>
      <w:lvlText w:val="•"/>
      <w:lvlJc w:val="left"/>
      <w:pPr>
        <w:ind w:left="1463" w:hanging="245"/>
      </w:pPr>
      <w:rPr>
        <w:rFonts w:hint="default"/>
        <w:lang w:val="ru-RU" w:eastAsia="en-US" w:bidi="ar-SA"/>
      </w:rPr>
    </w:lvl>
    <w:lvl w:ilvl="6" w:tplc="33640A48">
      <w:numFmt w:val="bullet"/>
      <w:lvlText w:val="•"/>
      <w:lvlJc w:val="left"/>
      <w:pPr>
        <w:ind w:left="1684" w:hanging="245"/>
      </w:pPr>
      <w:rPr>
        <w:rFonts w:hint="default"/>
        <w:lang w:val="ru-RU" w:eastAsia="en-US" w:bidi="ar-SA"/>
      </w:rPr>
    </w:lvl>
    <w:lvl w:ilvl="7" w:tplc="C204B8A0">
      <w:numFmt w:val="bullet"/>
      <w:lvlText w:val="•"/>
      <w:lvlJc w:val="left"/>
      <w:pPr>
        <w:ind w:left="1904" w:hanging="245"/>
      </w:pPr>
      <w:rPr>
        <w:rFonts w:hint="default"/>
        <w:lang w:val="ru-RU" w:eastAsia="en-US" w:bidi="ar-SA"/>
      </w:rPr>
    </w:lvl>
    <w:lvl w:ilvl="8" w:tplc="509617A4">
      <w:numFmt w:val="bullet"/>
      <w:lvlText w:val="•"/>
      <w:lvlJc w:val="left"/>
      <w:pPr>
        <w:ind w:left="2125" w:hanging="245"/>
      </w:pPr>
      <w:rPr>
        <w:rFonts w:hint="default"/>
        <w:lang w:val="ru-RU" w:eastAsia="en-US" w:bidi="ar-SA"/>
      </w:rPr>
    </w:lvl>
  </w:abstractNum>
  <w:abstractNum w:abstractNumId="45">
    <w:nsid w:val="5FFD4784"/>
    <w:multiLevelType w:val="hybridMultilevel"/>
    <w:tmpl w:val="D1DA392A"/>
    <w:lvl w:ilvl="0" w:tplc="7362D126">
      <w:start w:val="1"/>
      <w:numFmt w:val="decimal"/>
      <w:lvlText w:val="%1."/>
      <w:lvlJc w:val="left"/>
      <w:pPr>
        <w:ind w:left="112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8241892">
      <w:numFmt w:val="bullet"/>
      <w:lvlText w:val="•"/>
      <w:lvlJc w:val="left"/>
      <w:pPr>
        <w:ind w:left="293" w:hanging="245"/>
      </w:pPr>
      <w:rPr>
        <w:rFonts w:hint="default"/>
        <w:lang w:val="ru-RU" w:eastAsia="en-US" w:bidi="ar-SA"/>
      </w:rPr>
    </w:lvl>
    <w:lvl w:ilvl="2" w:tplc="DCE26516">
      <w:numFmt w:val="bullet"/>
      <w:lvlText w:val="•"/>
      <w:lvlJc w:val="left"/>
      <w:pPr>
        <w:ind w:left="466" w:hanging="245"/>
      </w:pPr>
      <w:rPr>
        <w:rFonts w:hint="default"/>
        <w:lang w:val="ru-RU" w:eastAsia="en-US" w:bidi="ar-SA"/>
      </w:rPr>
    </w:lvl>
    <w:lvl w:ilvl="3" w:tplc="84FEA350">
      <w:numFmt w:val="bullet"/>
      <w:lvlText w:val="•"/>
      <w:lvlJc w:val="left"/>
      <w:pPr>
        <w:ind w:left="639" w:hanging="245"/>
      </w:pPr>
      <w:rPr>
        <w:rFonts w:hint="default"/>
        <w:lang w:val="ru-RU" w:eastAsia="en-US" w:bidi="ar-SA"/>
      </w:rPr>
    </w:lvl>
    <w:lvl w:ilvl="4" w:tplc="C1DEF37A">
      <w:numFmt w:val="bullet"/>
      <w:lvlText w:val="•"/>
      <w:lvlJc w:val="left"/>
      <w:pPr>
        <w:ind w:left="812" w:hanging="245"/>
      </w:pPr>
      <w:rPr>
        <w:rFonts w:hint="default"/>
        <w:lang w:val="ru-RU" w:eastAsia="en-US" w:bidi="ar-SA"/>
      </w:rPr>
    </w:lvl>
    <w:lvl w:ilvl="5" w:tplc="4DAAD022">
      <w:numFmt w:val="bullet"/>
      <w:lvlText w:val="•"/>
      <w:lvlJc w:val="left"/>
      <w:pPr>
        <w:ind w:left="986" w:hanging="245"/>
      </w:pPr>
      <w:rPr>
        <w:rFonts w:hint="default"/>
        <w:lang w:val="ru-RU" w:eastAsia="en-US" w:bidi="ar-SA"/>
      </w:rPr>
    </w:lvl>
    <w:lvl w:ilvl="6" w:tplc="32A2D81A">
      <w:numFmt w:val="bullet"/>
      <w:lvlText w:val="•"/>
      <w:lvlJc w:val="left"/>
      <w:pPr>
        <w:ind w:left="1159" w:hanging="245"/>
      </w:pPr>
      <w:rPr>
        <w:rFonts w:hint="default"/>
        <w:lang w:val="ru-RU" w:eastAsia="en-US" w:bidi="ar-SA"/>
      </w:rPr>
    </w:lvl>
    <w:lvl w:ilvl="7" w:tplc="E2C2F010">
      <w:numFmt w:val="bullet"/>
      <w:lvlText w:val="•"/>
      <w:lvlJc w:val="left"/>
      <w:pPr>
        <w:ind w:left="1332" w:hanging="245"/>
      </w:pPr>
      <w:rPr>
        <w:rFonts w:hint="default"/>
        <w:lang w:val="ru-RU" w:eastAsia="en-US" w:bidi="ar-SA"/>
      </w:rPr>
    </w:lvl>
    <w:lvl w:ilvl="8" w:tplc="3A46E0CA">
      <w:numFmt w:val="bullet"/>
      <w:lvlText w:val="•"/>
      <w:lvlJc w:val="left"/>
      <w:pPr>
        <w:ind w:left="1505" w:hanging="245"/>
      </w:pPr>
      <w:rPr>
        <w:rFonts w:hint="default"/>
        <w:lang w:val="ru-RU" w:eastAsia="en-US" w:bidi="ar-SA"/>
      </w:rPr>
    </w:lvl>
  </w:abstractNum>
  <w:abstractNum w:abstractNumId="46">
    <w:nsid w:val="68A2584D"/>
    <w:multiLevelType w:val="multilevel"/>
    <w:tmpl w:val="1DF2240A"/>
    <w:lvl w:ilvl="0">
      <w:start w:val="1"/>
      <w:numFmt w:val="decimal"/>
      <w:lvlText w:val="%1."/>
      <w:lvlJc w:val="left"/>
      <w:pPr>
        <w:ind w:left="276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0"/>
        <w:szCs w:val="30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1591" w:hanging="30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30"/>
        <w:szCs w:val="3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588" w:hanging="52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30"/>
        <w:szCs w:val="30"/>
        <w:lang w:val="ru-RU" w:eastAsia="en-US" w:bidi="ar-SA"/>
      </w:rPr>
    </w:lvl>
    <w:lvl w:ilvl="3">
      <w:numFmt w:val="bullet"/>
      <w:lvlText w:val="•"/>
      <w:lvlJc w:val="left"/>
      <w:pPr>
        <w:ind w:left="4355" w:hanging="5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0" w:hanging="5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5" w:hanging="5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0" w:hanging="5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5" w:hanging="5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0" w:hanging="524"/>
      </w:pPr>
      <w:rPr>
        <w:rFonts w:hint="default"/>
        <w:lang w:val="ru-RU" w:eastAsia="en-US" w:bidi="ar-SA"/>
      </w:rPr>
    </w:lvl>
  </w:abstractNum>
  <w:abstractNum w:abstractNumId="47">
    <w:nsid w:val="6B6F6201"/>
    <w:multiLevelType w:val="hybridMultilevel"/>
    <w:tmpl w:val="1362D952"/>
    <w:lvl w:ilvl="0" w:tplc="C51424DA">
      <w:numFmt w:val="bullet"/>
      <w:lvlText w:val="–"/>
      <w:lvlJc w:val="left"/>
      <w:pPr>
        <w:ind w:left="216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30"/>
        <w:szCs w:val="30"/>
        <w:lang w:val="ru-RU" w:eastAsia="en-US" w:bidi="ar-SA"/>
      </w:rPr>
    </w:lvl>
    <w:lvl w:ilvl="1" w:tplc="3DC8A7EA">
      <w:numFmt w:val="bullet"/>
      <w:lvlText w:val="•"/>
      <w:lvlJc w:val="left"/>
      <w:pPr>
        <w:ind w:left="1152" w:hanging="284"/>
      </w:pPr>
      <w:rPr>
        <w:rFonts w:hint="default"/>
        <w:lang w:val="ru-RU" w:eastAsia="en-US" w:bidi="ar-SA"/>
      </w:rPr>
    </w:lvl>
    <w:lvl w:ilvl="2" w:tplc="372A9702">
      <w:numFmt w:val="bullet"/>
      <w:lvlText w:val="•"/>
      <w:lvlJc w:val="left"/>
      <w:pPr>
        <w:ind w:left="2084" w:hanging="284"/>
      </w:pPr>
      <w:rPr>
        <w:rFonts w:hint="default"/>
        <w:lang w:val="ru-RU" w:eastAsia="en-US" w:bidi="ar-SA"/>
      </w:rPr>
    </w:lvl>
    <w:lvl w:ilvl="3" w:tplc="D5F0F150">
      <w:numFmt w:val="bullet"/>
      <w:lvlText w:val="•"/>
      <w:lvlJc w:val="left"/>
      <w:pPr>
        <w:ind w:left="3016" w:hanging="284"/>
      </w:pPr>
      <w:rPr>
        <w:rFonts w:hint="default"/>
        <w:lang w:val="ru-RU" w:eastAsia="en-US" w:bidi="ar-SA"/>
      </w:rPr>
    </w:lvl>
    <w:lvl w:ilvl="4" w:tplc="2486A120">
      <w:numFmt w:val="bullet"/>
      <w:lvlText w:val="•"/>
      <w:lvlJc w:val="left"/>
      <w:pPr>
        <w:ind w:left="3948" w:hanging="284"/>
      </w:pPr>
      <w:rPr>
        <w:rFonts w:hint="default"/>
        <w:lang w:val="ru-RU" w:eastAsia="en-US" w:bidi="ar-SA"/>
      </w:rPr>
    </w:lvl>
    <w:lvl w:ilvl="5" w:tplc="CA467646">
      <w:numFmt w:val="bullet"/>
      <w:lvlText w:val="•"/>
      <w:lvlJc w:val="left"/>
      <w:pPr>
        <w:ind w:left="4880" w:hanging="284"/>
      </w:pPr>
      <w:rPr>
        <w:rFonts w:hint="default"/>
        <w:lang w:val="ru-RU" w:eastAsia="en-US" w:bidi="ar-SA"/>
      </w:rPr>
    </w:lvl>
    <w:lvl w:ilvl="6" w:tplc="EC925E5C">
      <w:numFmt w:val="bullet"/>
      <w:lvlText w:val="•"/>
      <w:lvlJc w:val="left"/>
      <w:pPr>
        <w:ind w:left="5812" w:hanging="284"/>
      </w:pPr>
      <w:rPr>
        <w:rFonts w:hint="default"/>
        <w:lang w:val="ru-RU" w:eastAsia="en-US" w:bidi="ar-SA"/>
      </w:rPr>
    </w:lvl>
    <w:lvl w:ilvl="7" w:tplc="8BC0CD76">
      <w:numFmt w:val="bullet"/>
      <w:lvlText w:val="•"/>
      <w:lvlJc w:val="left"/>
      <w:pPr>
        <w:ind w:left="6744" w:hanging="284"/>
      </w:pPr>
      <w:rPr>
        <w:rFonts w:hint="default"/>
        <w:lang w:val="ru-RU" w:eastAsia="en-US" w:bidi="ar-SA"/>
      </w:rPr>
    </w:lvl>
    <w:lvl w:ilvl="8" w:tplc="D926200C">
      <w:numFmt w:val="bullet"/>
      <w:lvlText w:val="•"/>
      <w:lvlJc w:val="left"/>
      <w:pPr>
        <w:ind w:left="7676" w:hanging="284"/>
      </w:pPr>
      <w:rPr>
        <w:rFonts w:hint="default"/>
        <w:lang w:val="ru-RU" w:eastAsia="en-US" w:bidi="ar-SA"/>
      </w:rPr>
    </w:lvl>
  </w:abstractNum>
  <w:abstractNum w:abstractNumId="48">
    <w:nsid w:val="6E7E35C1"/>
    <w:multiLevelType w:val="hybridMultilevel"/>
    <w:tmpl w:val="DCF8C3DE"/>
    <w:lvl w:ilvl="0" w:tplc="974E04C2">
      <w:start w:val="2"/>
      <w:numFmt w:val="decimal"/>
      <w:lvlText w:val="%1."/>
      <w:lvlJc w:val="left"/>
      <w:pPr>
        <w:ind w:left="215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C156BAFE">
      <w:numFmt w:val="bullet"/>
      <w:lvlText w:val="•"/>
      <w:lvlJc w:val="left"/>
      <w:pPr>
        <w:ind w:left="1148" w:hanging="269"/>
      </w:pPr>
      <w:rPr>
        <w:rFonts w:hint="default"/>
        <w:lang w:val="ru-RU" w:eastAsia="en-US" w:bidi="ar-SA"/>
      </w:rPr>
    </w:lvl>
    <w:lvl w:ilvl="2" w:tplc="11BCBE6A">
      <w:numFmt w:val="bullet"/>
      <w:lvlText w:val="•"/>
      <w:lvlJc w:val="left"/>
      <w:pPr>
        <w:ind w:left="2076" w:hanging="269"/>
      </w:pPr>
      <w:rPr>
        <w:rFonts w:hint="default"/>
        <w:lang w:val="ru-RU" w:eastAsia="en-US" w:bidi="ar-SA"/>
      </w:rPr>
    </w:lvl>
    <w:lvl w:ilvl="3" w:tplc="6562CEC6">
      <w:numFmt w:val="bullet"/>
      <w:lvlText w:val="•"/>
      <w:lvlJc w:val="left"/>
      <w:pPr>
        <w:ind w:left="3004" w:hanging="269"/>
      </w:pPr>
      <w:rPr>
        <w:rFonts w:hint="default"/>
        <w:lang w:val="ru-RU" w:eastAsia="en-US" w:bidi="ar-SA"/>
      </w:rPr>
    </w:lvl>
    <w:lvl w:ilvl="4" w:tplc="FFC0EDF2">
      <w:numFmt w:val="bullet"/>
      <w:lvlText w:val="•"/>
      <w:lvlJc w:val="left"/>
      <w:pPr>
        <w:ind w:left="3932" w:hanging="269"/>
      </w:pPr>
      <w:rPr>
        <w:rFonts w:hint="default"/>
        <w:lang w:val="ru-RU" w:eastAsia="en-US" w:bidi="ar-SA"/>
      </w:rPr>
    </w:lvl>
    <w:lvl w:ilvl="5" w:tplc="F864C5A2">
      <w:numFmt w:val="bullet"/>
      <w:lvlText w:val="•"/>
      <w:lvlJc w:val="left"/>
      <w:pPr>
        <w:ind w:left="4860" w:hanging="269"/>
      </w:pPr>
      <w:rPr>
        <w:rFonts w:hint="default"/>
        <w:lang w:val="ru-RU" w:eastAsia="en-US" w:bidi="ar-SA"/>
      </w:rPr>
    </w:lvl>
    <w:lvl w:ilvl="6" w:tplc="60867C10">
      <w:numFmt w:val="bullet"/>
      <w:lvlText w:val="•"/>
      <w:lvlJc w:val="left"/>
      <w:pPr>
        <w:ind w:left="5788" w:hanging="269"/>
      </w:pPr>
      <w:rPr>
        <w:rFonts w:hint="default"/>
        <w:lang w:val="ru-RU" w:eastAsia="en-US" w:bidi="ar-SA"/>
      </w:rPr>
    </w:lvl>
    <w:lvl w:ilvl="7" w:tplc="CD7ED4EE">
      <w:numFmt w:val="bullet"/>
      <w:lvlText w:val="•"/>
      <w:lvlJc w:val="left"/>
      <w:pPr>
        <w:ind w:left="6716" w:hanging="269"/>
      </w:pPr>
      <w:rPr>
        <w:rFonts w:hint="default"/>
        <w:lang w:val="ru-RU" w:eastAsia="en-US" w:bidi="ar-SA"/>
      </w:rPr>
    </w:lvl>
    <w:lvl w:ilvl="8" w:tplc="5B0A0BE2">
      <w:numFmt w:val="bullet"/>
      <w:lvlText w:val="•"/>
      <w:lvlJc w:val="left"/>
      <w:pPr>
        <w:ind w:left="7644" w:hanging="269"/>
      </w:pPr>
      <w:rPr>
        <w:rFonts w:hint="default"/>
        <w:lang w:val="ru-RU" w:eastAsia="en-US" w:bidi="ar-SA"/>
      </w:rPr>
    </w:lvl>
  </w:abstractNum>
  <w:abstractNum w:abstractNumId="49">
    <w:nsid w:val="6E9C1898"/>
    <w:multiLevelType w:val="hybridMultilevel"/>
    <w:tmpl w:val="54CC7330"/>
    <w:lvl w:ilvl="0" w:tplc="5CAC9F02">
      <w:start w:val="2"/>
      <w:numFmt w:val="decimal"/>
      <w:lvlText w:val="%1."/>
      <w:lvlJc w:val="left"/>
      <w:pPr>
        <w:ind w:left="353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6A2AFD6">
      <w:numFmt w:val="bullet"/>
      <w:lvlText w:val="•"/>
      <w:lvlJc w:val="left"/>
      <w:pPr>
        <w:ind w:left="567" w:hanging="245"/>
      </w:pPr>
      <w:rPr>
        <w:rFonts w:hint="default"/>
        <w:lang w:val="ru-RU" w:eastAsia="en-US" w:bidi="ar-SA"/>
      </w:rPr>
    </w:lvl>
    <w:lvl w:ilvl="2" w:tplc="470E5C80">
      <w:numFmt w:val="bullet"/>
      <w:lvlText w:val="•"/>
      <w:lvlJc w:val="left"/>
      <w:pPr>
        <w:ind w:left="775" w:hanging="245"/>
      </w:pPr>
      <w:rPr>
        <w:rFonts w:hint="default"/>
        <w:lang w:val="ru-RU" w:eastAsia="en-US" w:bidi="ar-SA"/>
      </w:rPr>
    </w:lvl>
    <w:lvl w:ilvl="3" w:tplc="25C0AC12">
      <w:numFmt w:val="bullet"/>
      <w:lvlText w:val="•"/>
      <w:lvlJc w:val="left"/>
      <w:pPr>
        <w:ind w:left="983" w:hanging="245"/>
      </w:pPr>
      <w:rPr>
        <w:rFonts w:hint="default"/>
        <w:lang w:val="ru-RU" w:eastAsia="en-US" w:bidi="ar-SA"/>
      </w:rPr>
    </w:lvl>
    <w:lvl w:ilvl="4" w:tplc="B68CA680">
      <w:numFmt w:val="bullet"/>
      <w:lvlText w:val="•"/>
      <w:lvlJc w:val="left"/>
      <w:pPr>
        <w:ind w:left="1191" w:hanging="245"/>
      </w:pPr>
      <w:rPr>
        <w:rFonts w:hint="default"/>
        <w:lang w:val="ru-RU" w:eastAsia="en-US" w:bidi="ar-SA"/>
      </w:rPr>
    </w:lvl>
    <w:lvl w:ilvl="5" w:tplc="2A2C5E60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6" w:tplc="E4D2DD7A">
      <w:numFmt w:val="bullet"/>
      <w:lvlText w:val="•"/>
      <w:lvlJc w:val="left"/>
      <w:pPr>
        <w:ind w:left="1606" w:hanging="245"/>
      </w:pPr>
      <w:rPr>
        <w:rFonts w:hint="default"/>
        <w:lang w:val="ru-RU" w:eastAsia="en-US" w:bidi="ar-SA"/>
      </w:rPr>
    </w:lvl>
    <w:lvl w:ilvl="7" w:tplc="41968F96">
      <w:numFmt w:val="bullet"/>
      <w:lvlText w:val="•"/>
      <w:lvlJc w:val="left"/>
      <w:pPr>
        <w:ind w:left="1814" w:hanging="245"/>
      </w:pPr>
      <w:rPr>
        <w:rFonts w:hint="default"/>
        <w:lang w:val="ru-RU" w:eastAsia="en-US" w:bidi="ar-SA"/>
      </w:rPr>
    </w:lvl>
    <w:lvl w:ilvl="8" w:tplc="02B43582">
      <w:numFmt w:val="bullet"/>
      <w:lvlText w:val="•"/>
      <w:lvlJc w:val="left"/>
      <w:pPr>
        <w:ind w:left="2022" w:hanging="245"/>
      </w:pPr>
      <w:rPr>
        <w:rFonts w:hint="default"/>
        <w:lang w:val="ru-RU" w:eastAsia="en-US" w:bidi="ar-SA"/>
      </w:rPr>
    </w:lvl>
  </w:abstractNum>
  <w:abstractNum w:abstractNumId="50">
    <w:nsid w:val="70F82665"/>
    <w:multiLevelType w:val="hybridMultilevel"/>
    <w:tmpl w:val="52B08AD2"/>
    <w:lvl w:ilvl="0" w:tplc="FB30F47C">
      <w:start w:val="1"/>
      <w:numFmt w:val="decimal"/>
      <w:lvlText w:val="%1."/>
      <w:lvlJc w:val="left"/>
      <w:pPr>
        <w:ind w:left="112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52C38E4">
      <w:numFmt w:val="bullet"/>
      <w:lvlText w:val="•"/>
      <w:lvlJc w:val="left"/>
      <w:pPr>
        <w:ind w:left="293" w:hanging="245"/>
      </w:pPr>
      <w:rPr>
        <w:rFonts w:hint="default"/>
        <w:lang w:val="ru-RU" w:eastAsia="en-US" w:bidi="ar-SA"/>
      </w:rPr>
    </w:lvl>
    <w:lvl w:ilvl="2" w:tplc="F5044BD2">
      <w:numFmt w:val="bullet"/>
      <w:lvlText w:val="•"/>
      <w:lvlJc w:val="left"/>
      <w:pPr>
        <w:ind w:left="467" w:hanging="245"/>
      </w:pPr>
      <w:rPr>
        <w:rFonts w:hint="default"/>
        <w:lang w:val="ru-RU" w:eastAsia="en-US" w:bidi="ar-SA"/>
      </w:rPr>
    </w:lvl>
    <w:lvl w:ilvl="3" w:tplc="4A364E1E">
      <w:numFmt w:val="bullet"/>
      <w:lvlText w:val="•"/>
      <w:lvlJc w:val="left"/>
      <w:pPr>
        <w:ind w:left="641" w:hanging="245"/>
      </w:pPr>
      <w:rPr>
        <w:rFonts w:hint="default"/>
        <w:lang w:val="ru-RU" w:eastAsia="en-US" w:bidi="ar-SA"/>
      </w:rPr>
    </w:lvl>
    <w:lvl w:ilvl="4" w:tplc="4E683E8E">
      <w:numFmt w:val="bullet"/>
      <w:lvlText w:val="•"/>
      <w:lvlJc w:val="left"/>
      <w:pPr>
        <w:ind w:left="814" w:hanging="245"/>
      </w:pPr>
      <w:rPr>
        <w:rFonts w:hint="default"/>
        <w:lang w:val="ru-RU" w:eastAsia="en-US" w:bidi="ar-SA"/>
      </w:rPr>
    </w:lvl>
    <w:lvl w:ilvl="5" w:tplc="1D06CCCA">
      <w:numFmt w:val="bullet"/>
      <w:lvlText w:val="•"/>
      <w:lvlJc w:val="left"/>
      <w:pPr>
        <w:ind w:left="988" w:hanging="245"/>
      </w:pPr>
      <w:rPr>
        <w:rFonts w:hint="default"/>
        <w:lang w:val="ru-RU" w:eastAsia="en-US" w:bidi="ar-SA"/>
      </w:rPr>
    </w:lvl>
    <w:lvl w:ilvl="6" w:tplc="FCD64E8C">
      <w:numFmt w:val="bullet"/>
      <w:lvlText w:val="•"/>
      <w:lvlJc w:val="left"/>
      <w:pPr>
        <w:ind w:left="1162" w:hanging="245"/>
      </w:pPr>
      <w:rPr>
        <w:rFonts w:hint="default"/>
        <w:lang w:val="ru-RU" w:eastAsia="en-US" w:bidi="ar-SA"/>
      </w:rPr>
    </w:lvl>
    <w:lvl w:ilvl="7" w:tplc="E806C9B0">
      <w:numFmt w:val="bullet"/>
      <w:lvlText w:val="•"/>
      <w:lvlJc w:val="left"/>
      <w:pPr>
        <w:ind w:left="1335" w:hanging="245"/>
      </w:pPr>
      <w:rPr>
        <w:rFonts w:hint="default"/>
        <w:lang w:val="ru-RU" w:eastAsia="en-US" w:bidi="ar-SA"/>
      </w:rPr>
    </w:lvl>
    <w:lvl w:ilvl="8" w:tplc="ECCCF5BE">
      <w:numFmt w:val="bullet"/>
      <w:lvlText w:val="•"/>
      <w:lvlJc w:val="left"/>
      <w:pPr>
        <w:ind w:left="1509" w:hanging="245"/>
      </w:pPr>
      <w:rPr>
        <w:rFonts w:hint="default"/>
        <w:lang w:val="ru-RU" w:eastAsia="en-US" w:bidi="ar-SA"/>
      </w:rPr>
    </w:lvl>
  </w:abstractNum>
  <w:abstractNum w:abstractNumId="51">
    <w:nsid w:val="726305CE"/>
    <w:multiLevelType w:val="hybridMultilevel"/>
    <w:tmpl w:val="B77C8D4A"/>
    <w:lvl w:ilvl="0" w:tplc="C6A0875A">
      <w:numFmt w:val="bullet"/>
      <w:lvlText w:val="–"/>
      <w:lvlJc w:val="left"/>
      <w:pPr>
        <w:ind w:left="216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30"/>
        <w:szCs w:val="30"/>
        <w:lang w:val="ru-RU" w:eastAsia="en-US" w:bidi="ar-SA"/>
      </w:rPr>
    </w:lvl>
    <w:lvl w:ilvl="1" w:tplc="ECCCF27C">
      <w:numFmt w:val="bullet"/>
      <w:lvlText w:val="•"/>
      <w:lvlJc w:val="left"/>
      <w:pPr>
        <w:ind w:left="1152" w:hanging="264"/>
      </w:pPr>
      <w:rPr>
        <w:rFonts w:hint="default"/>
        <w:lang w:val="ru-RU" w:eastAsia="en-US" w:bidi="ar-SA"/>
      </w:rPr>
    </w:lvl>
    <w:lvl w:ilvl="2" w:tplc="2B9EDAAE">
      <w:numFmt w:val="bullet"/>
      <w:lvlText w:val="•"/>
      <w:lvlJc w:val="left"/>
      <w:pPr>
        <w:ind w:left="2084" w:hanging="264"/>
      </w:pPr>
      <w:rPr>
        <w:rFonts w:hint="default"/>
        <w:lang w:val="ru-RU" w:eastAsia="en-US" w:bidi="ar-SA"/>
      </w:rPr>
    </w:lvl>
    <w:lvl w:ilvl="3" w:tplc="D27EC8DC">
      <w:numFmt w:val="bullet"/>
      <w:lvlText w:val="•"/>
      <w:lvlJc w:val="left"/>
      <w:pPr>
        <w:ind w:left="3016" w:hanging="264"/>
      </w:pPr>
      <w:rPr>
        <w:rFonts w:hint="default"/>
        <w:lang w:val="ru-RU" w:eastAsia="en-US" w:bidi="ar-SA"/>
      </w:rPr>
    </w:lvl>
    <w:lvl w:ilvl="4" w:tplc="4C2A3AE4">
      <w:numFmt w:val="bullet"/>
      <w:lvlText w:val="•"/>
      <w:lvlJc w:val="left"/>
      <w:pPr>
        <w:ind w:left="3948" w:hanging="264"/>
      </w:pPr>
      <w:rPr>
        <w:rFonts w:hint="default"/>
        <w:lang w:val="ru-RU" w:eastAsia="en-US" w:bidi="ar-SA"/>
      </w:rPr>
    </w:lvl>
    <w:lvl w:ilvl="5" w:tplc="9ED4DCDA">
      <w:numFmt w:val="bullet"/>
      <w:lvlText w:val="•"/>
      <w:lvlJc w:val="left"/>
      <w:pPr>
        <w:ind w:left="4880" w:hanging="264"/>
      </w:pPr>
      <w:rPr>
        <w:rFonts w:hint="default"/>
        <w:lang w:val="ru-RU" w:eastAsia="en-US" w:bidi="ar-SA"/>
      </w:rPr>
    </w:lvl>
    <w:lvl w:ilvl="6" w:tplc="33D61AF8">
      <w:numFmt w:val="bullet"/>
      <w:lvlText w:val="•"/>
      <w:lvlJc w:val="left"/>
      <w:pPr>
        <w:ind w:left="5812" w:hanging="264"/>
      </w:pPr>
      <w:rPr>
        <w:rFonts w:hint="default"/>
        <w:lang w:val="ru-RU" w:eastAsia="en-US" w:bidi="ar-SA"/>
      </w:rPr>
    </w:lvl>
    <w:lvl w:ilvl="7" w:tplc="1270B476">
      <w:numFmt w:val="bullet"/>
      <w:lvlText w:val="•"/>
      <w:lvlJc w:val="left"/>
      <w:pPr>
        <w:ind w:left="6744" w:hanging="264"/>
      </w:pPr>
      <w:rPr>
        <w:rFonts w:hint="default"/>
        <w:lang w:val="ru-RU" w:eastAsia="en-US" w:bidi="ar-SA"/>
      </w:rPr>
    </w:lvl>
    <w:lvl w:ilvl="8" w:tplc="8DB268B4">
      <w:numFmt w:val="bullet"/>
      <w:lvlText w:val="•"/>
      <w:lvlJc w:val="left"/>
      <w:pPr>
        <w:ind w:left="7676" w:hanging="264"/>
      </w:pPr>
      <w:rPr>
        <w:rFonts w:hint="default"/>
        <w:lang w:val="ru-RU" w:eastAsia="en-US" w:bidi="ar-SA"/>
      </w:rPr>
    </w:lvl>
  </w:abstractNum>
  <w:abstractNum w:abstractNumId="52">
    <w:nsid w:val="739B4C6B"/>
    <w:multiLevelType w:val="multilevel"/>
    <w:tmpl w:val="D652B49A"/>
    <w:lvl w:ilvl="0">
      <w:start w:val="3"/>
      <w:numFmt w:val="decimal"/>
      <w:lvlText w:val="%1"/>
      <w:lvlJc w:val="left"/>
      <w:pPr>
        <w:ind w:left="2431" w:hanging="5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31" w:hanging="52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4"/>
        <w:w w:val="100"/>
        <w:sz w:val="30"/>
        <w:szCs w:val="30"/>
        <w:lang w:val="ru-RU" w:eastAsia="en-US" w:bidi="ar-SA"/>
      </w:rPr>
    </w:lvl>
    <w:lvl w:ilvl="2">
      <w:numFmt w:val="bullet"/>
      <w:lvlText w:val="•"/>
      <w:lvlJc w:val="left"/>
      <w:pPr>
        <w:ind w:left="7900" w:hanging="5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120" w:hanging="5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340" w:hanging="5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560" w:hanging="5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780" w:hanging="5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000" w:hanging="5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20" w:hanging="528"/>
      </w:pPr>
      <w:rPr>
        <w:rFonts w:hint="default"/>
        <w:lang w:val="ru-RU" w:eastAsia="en-US" w:bidi="ar-SA"/>
      </w:rPr>
    </w:lvl>
  </w:abstractNum>
  <w:abstractNum w:abstractNumId="53">
    <w:nsid w:val="779A311B"/>
    <w:multiLevelType w:val="hybridMultilevel"/>
    <w:tmpl w:val="42A4F768"/>
    <w:lvl w:ilvl="0" w:tplc="EBD01912">
      <w:numFmt w:val="bullet"/>
      <w:lvlText w:val="•"/>
      <w:lvlJc w:val="left"/>
      <w:pPr>
        <w:ind w:left="216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1020D830">
      <w:numFmt w:val="bullet"/>
      <w:lvlText w:val="•"/>
      <w:lvlJc w:val="left"/>
      <w:pPr>
        <w:ind w:left="1148" w:hanging="154"/>
      </w:pPr>
      <w:rPr>
        <w:rFonts w:hint="default"/>
        <w:lang w:val="ru-RU" w:eastAsia="en-US" w:bidi="ar-SA"/>
      </w:rPr>
    </w:lvl>
    <w:lvl w:ilvl="2" w:tplc="53928948">
      <w:numFmt w:val="bullet"/>
      <w:lvlText w:val="•"/>
      <w:lvlJc w:val="left"/>
      <w:pPr>
        <w:ind w:left="2076" w:hanging="154"/>
      </w:pPr>
      <w:rPr>
        <w:rFonts w:hint="default"/>
        <w:lang w:val="ru-RU" w:eastAsia="en-US" w:bidi="ar-SA"/>
      </w:rPr>
    </w:lvl>
    <w:lvl w:ilvl="3" w:tplc="0D665450">
      <w:numFmt w:val="bullet"/>
      <w:lvlText w:val="•"/>
      <w:lvlJc w:val="left"/>
      <w:pPr>
        <w:ind w:left="3004" w:hanging="154"/>
      </w:pPr>
      <w:rPr>
        <w:rFonts w:hint="default"/>
        <w:lang w:val="ru-RU" w:eastAsia="en-US" w:bidi="ar-SA"/>
      </w:rPr>
    </w:lvl>
    <w:lvl w:ilvl="4" w:tplc="F1BEB3A4">
      <w:numFmt w:val="bullet"/>
      <w:lvlText w:val="•"/>
      <w:lvlJc w:val="left"/>
      <w:pPr>
        <w:ind w:left="3932" w:hanging="154"/>
      </w:pPr>
      <w:rPr>
        <w:rFonts w:hint="default"/>
        <w:lang w:val="ru-RU" w:eastAsia="en-US" w:bidi="ar-SA"/>
      </w:rPr>
    </w:lvl>
    <w:lvl w:ilvl="5" w:tplc="0D0260A0">
      <w:numFmt w:val="bullet"/>
      <w:lvlText w:val="•"/>
      <w:lvlJc w:val="left"/>
      <w:pPr>
        <w:ind w:left="4860" w:hanging="154"/>
      </w:pPr>
      <w:rPr>
        <w:rFonts w:hint="default"/>
        <w:lang w:val="ru-RU" w:eastAsia="en-US" w:bidi="ar-SA"/>
      </w:rPr>
    </w:lvl>
    <w:lvl w:ilvl="6" w:tplc="42089722">
      <w:numFmt w:val="bullet"/>
      <w:lvlText w:val="•"/>
      <w:lvlJc w:val="left"/>
      <w:pPr>
        <w:ind w:left="5788" w:hanging="154"/>
      </w:pPr>
      <w:rPr>
        <w:rFonts w:hint="default"/>
        <w:lang w:val="ru-RU" w:eastAsia="en-US" w:bidi="ar-SA"/>
      </w:rPr>
    </w:lvl>
    <w:lvl w:ilvl="7" w:tplc="73E0B2C0">
      <w:numFmt w:val="bullet"/>
      <w:lvlText w:val="•"/>
      <w:lvlJc w:val="left"/>
      <w:pPr>
        <w:ind w:left="6716" w:hanging="154"/>
      </w:pPr>
      <w:rPr>
        <w:rFonts w:hint="default"/>
        <w:lang w:val="ru-RU" w:eastAsia="en-US" w:bidi="ar-SA"/>
      </w:rPr>
    </w:lvl>
    <w:lvl w:ilvl="8" w:tplc="1646D12E">
      <w:numFmt w:val="bullet"/>
      <w:lvlText w:val="•"/>
      <w:lvlJc w:val="left"/>
      <w:pPr>
        <w:ind w:left="7644" w:hanging="154"/>
      </w:pPr>
      <w:rPr>
        <w:rFonts w:hint="default"/>
        <w:lang w:val="ru-RU" w:eastAsia="en-US" w:bidi="ar-SA"/>
      </w:rPr>
    </w:lvl>
  </w:abstractNum>
  <w:abstractNum w:abstractNumId="54">
    <w:nsid w:val="7EAC62A3"/>
    <w:multiLevelType w:val="hybridMultilevel"/>
    <w:tmpl w:val="BECAC8B4"/>
    <w:lvl w:ilvl="0" w:tplc="43A810EC">
      <w:numFmt w:val="bullet"/>
      <w:lvlText w:val="–"/>
      <w:lvlJc w:val="left"/>
      <w:pPr>
        <w:ind w:left="296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30"/>
        <w:szCs w:val="30"/>
        <w:lang w:val="ru-RU" w:eastAsia="en-US" w:bidi="ar-SA"/>
      </w:rPr>
    </w:lvl>
    <w:lvl w:ilvl="1" w:tplc="8A9894FE">
      <w:numFmt w:val="bullet"/>
      <w:lvlText w:val="•"/>
      <w:lvlJc w:val="left"/>
      <w:pPr>
        <w:ind w:left="1236" w:hanging="274"/>
      </w:pPr>
      <w:rPr>
        <w:rFonts w:hint="default"/>
        <w:lang w:val="ru-RU" w:eastAsia="en-US" w:bidi="ar-SA"/>
      </w:rPr>
    </w:lvl>
    <w:lvl w:ilvl="2" w:tplc="6E541302">
      <w:numFmt w:val="bullet"/>
      <w:lvlText w:val="•"/>
      <w:lvlJc w:val="left"/>
      <w:pPr>
        <w:ind w:left="2172" w:hanging="274"/>
      </w:pPr>
      <w:rPr>
        <w:rFonts w:hint="default"/>
        <w:lang w:val="ru-RU" w:eastAsia="en-US" w:bidi="ar-SA"/>
      </w:rPr>
    </w:lvl>
    <w:lvl w:ilvl="3" w:tplc="76E49B26">
      <w:numFmt w:val="bullet"/>
      <w:lvlText w:val="•"/>
      <w:lvlJc w:val="left"/>
      <w:pPr>
        <w:ind w:left="3108" w:hanging="274"/>
      </w:pPr>
      <w:rPr>
        <w:rFonts w:hint="default"/>
        <w:lang w:val="ru-RU" w:eastAsia="en-US" w:bidi="ar-SA"/>
      </w:rPr>
    </w:lvl>
    <w:lvl w:ilvl="4" w:tplc="90FA4E76">
      <w:numFmt w:val="bullet"/>
      <w:lvlText w:val="•"/>
      <w:lvlJc w:val="left"/>
      <w:pPr>
        <w:ind w:left="4044" w:hanging="274"/>
      </w:pPr>
      <w:rPr>
        <w:rFonts w:hint="default"/>
        <w:lang w:val="ru-RU" w:eastAsia="en-US" w:bidi="ar-SA"/>
      </w:rPr>
    </w:lvl>
    <w:lvl w:ilvl="5" w:tplc="89DEB2CE">
      <w:numFmt w:val="bullet"/>
      <w:lvlText w:val="•"/>
      <w:lvlJc w:val="left"/>
      <w:pPr>
        <w:ind w:left="4980" w:hanging="274"/>
      </w:pPr>
      <w:rPr>
        <w:rFonts w:hint="default"/>
        <w:lang w:val="ru-RU" w:eastAsia="en-US" w:bidi="ar-SA"/>
      </w:rPr>
    </w:lvl>
    <w:lvl w:ilvl="6" w:tplc="1AD6DB66">
      <w:numFmt w:val="bullet"/>
      <w:lvlText w:val="•"/>
      <w:lvlJc w:val="left"/>
      <w:pPr>
        <w:ind w:left="5916" w:hanging="274"/>
      </w:pPr>
      <w:rPr>
        <w:rFonts w:hint="default"/>
        <w:lang w:val="ru-RU" w:eastAsia="en-US" w:bidi="ar-SA"/>
      </w:rPr>
    </w:lvl>
    <w:lvl w:ilvl="7" w:tplc="927E63EC">
      <w:numFmt w:val="bullet"/>
      <w:lvlText w:val="•"/>
      <w:lvlJc w:val="left"/>
      <w:pPr>
        <w:ind w:left="6852" w:hanging="274"/>
      </w:pPr>
      <w:rPr>
        <w:rFonts w:hint="default"/>
        <w:lang w:val="ru-RU" w:eastAsia="en-US" w:bidi="ar-SA"/>
      </w:rPr>
    </w:lvl>
    <w:lvl w:ilvl="8" w:tplc="D6FC1E18">
      <w:numFmt w:val="bullet"/>
      <w:lvlText w:val="•"/>
      <w:lvlJc w:val="left"/>
      <w:pPr>
        <w:ind w:left="7788" w:hanging="27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5"/>
  </w:num>
  <w:num w:numId="3">
    <w:abstractNumId w:val="46"/>
  </w:num>
  <w:num w:numId="4">
    <w:abstractNumId w:val="40"/>
  </w:num>
  <w:num w:numId="5">
    <w:abstractNumId w:val="21"/>
  </w:num>
  <w:num w:numId="6">
    <w:abstractNumId w:val="16"/>
  </w:num>
  <w:num w:numId="7">
    <w:abstractNumId w:val="45"/>
  </w:num>
  <w:num w:numId="8">
    <w:abstractNumId w:val="19"/>
  </w:num>
  <w:num w:numId="9">
    <w:abstractNumId w:val="44"/>
  </w:num>
  <w:num w:numId="10">
    <w:abstractNumId w:val="23"/>
  </w:num>
  <w:num w:numId="11">
    <w:abstractNumId w:val="35"/>
  </w:num>
  <w:num w:numId="12">
    <w:abstractNumId w:val="49"/>
  </w:num>
  <w:num w:numId="13">
    <w:abstractNumId w:val="4"/>
  </w:num>
  <w:num w:numId="14">
    <w:abstractNumId w:val="42"/>
  </w:num>
  <w:num w:numId="15">
    <w:abstractNumId w:val="8"/>
  </w:num>
  <w:num w:numId="16">
    <w:abstractNumId w:val="3"/>
  </w:num>
  <w:num w:numId="17">
    <w:abstractNumId w:val="2"/>
  </w:num>
  <w:num w:numId="18">
    <w:abstractNumId w:val="18"/>
  </w:num>
  <w:num w:numId="19">
    <w:abstractNumId w:val="50"/>
  </w:num>
  <w:num w:numId="20">
    <w:abstractNumId w:val="14"/>
  </w:num>
  <w:num w:numId="21">
    <w:abstractNumId w:val="6"/>
  </w:num>
  <w:num w:numId="22">
    <w:abstractNumId w:val="39"/>
  </w:num>
  <w:num w:numId="23">
    <w:abstractNumId w:val="48"/>
  </w:num>
  <w:num w:numId="24">
    <w:abstractNumId w:val="25"/>
  </w:num>
  <w:num w:numId="25">
    <w:abstractNumId w:val="53"/>
  </w:num>
  <w:num w:numId="26">
    <w:abstractNumId w:val="32"/>
  </w:num>
  <w:num w:numId="27">
    <w:abstractNumId w:val="13"/>
  </w:num>
  <w:num w:numId="28">
    <w:abstractNumId w:val="37"/>
  </w:num>
  <w:num w:numId="29">
    <w:abstractNumId w:val="38"/>
  </w:num>
  <w:num w:numId="30">
    <w:abstractNumId w:val="27"/>
  </w:num>
  <w:num w:numId="31">
    <w:abstractNumId w:val="11"/>
  </w:num>
  <w:num w:numId="32">
    <w:abstractNumId w:val="20"/>
  </w:num>
  <w:num w:numId="33">
    <w:abstractNumId w:val="9"/>
  </w:num>
  <w:num w:numId="34">
    <w:abstractNumId w:val="47"/>
  </w:num>
  <w:num w:numId="35">
    <w:abstractNumId w:val="51"/>
  </w:num>
  <w:num w:numId="36">
    <w:abstractNumId w:val="30"/>
  </w:num>
  <w:num w:numId="37">
    <w:abstractNumId w:val="7"/>
  </w:num>
  <w:num w:numId="38">
    <w:abstractNumId w:val="24"/>
  </w:num>
  <w:num w:numId="39">
    <w:abstractNumId w:val="28"/>
  </w:num>
  <w:num w:numId="40">
    <w:abstractNumId w:val="26"/>
  </w:num>
  <w:num w:numId="41">
    <w:abstractNumId w:val="54"/>
  </w:num>
  <w:num w:numId="42">
    <w:abstractNumId w:val="52"/>
  </w:num>
  <w:num w:numId="43">
    <w:abstractNumId w:val="29"/>
  </w:num>
  <w:num w:numId="44">
    <w:abstractNumId w:val="12"/>
  </w:num>
  <w:num w:numId="45">
    <w:abstractNumId w:val="36"/>
  </w:num>
  <w:num w:numId="46">
    <w:abstractNumId w:val="15"/>
  </w:num>
  <w:num w:numId="47">
    <w:abstractNumId w:val="41"/>
  </w:num>
  <w:num w:numId="48">
    <w:abstractNumId w:val="34"/>
  </w:num>
  <w:num w:numId="49">
    <w:abstractNumId w:val="10"/>
  </w:num>
  <w:num w:numId="50">
    <w:abstractNumId w:val="17"/>
  </w:num>
  <w:num w:numId="51">
    <w:abstractNumId w:val="43"/>
  </w:num>
  <w:num w:numId="52">
    <w:abstractNumId w:val="33"/>
  </w:num>
  <w:num w:numId="53">
    <w:abstractNumId w:val="22"/>
  </w:num>
  <w:num w:numId="54">
    <w:abstractNumId w:val="1"/>
  </w:num>
  <w:num w:numId="55">
    <w:abstractNumId w:val="31"/>
  </w:num>
  <w:numIdMacAtCleanup w:val="5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7A3209"/>
    <w:rsid w:val="007A3209"/>
    <w:rsid w:val="00C44CA0"/>
    <w:rsid w:val="00F464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,3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A320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A320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A3209"/>
    <w:rPr>
      <w:sz w:val="30"/>
      <w:szCs w:val="30"/>
    </w:rPr>
  </w:style>
  <w:style w:type="paragraph" w:customStyle="1" w:styleId="Heading1">
    <w:name w:val="Heading 1"/>
    <w:basedOn w:val="a"/>
    <w:uiPriority w:val="1"/>
    <w:qFormat/>
    <w:rsid w:val="007A3209"/>
    <w:pPr>
      <w:spacing w:before="4"/>
      <w:outlineLvl w:val="1"/>
    </w:pPr>
    <w:rPr>
      <w:rFonts w:ascii="Century Gothic" w:eastAsia="Century Gothic" w:hAnsi="Century Gothic" w:cs="Century Gothic"/>
      <w:i/>
      <w:iCs/>
      <w:sz w:val="31"/>
      <w:szCs w:val="31"/>
    </w:rPr>
  </w:style>
  <w:style w:type="paragraph" w:customStyle="1" w:styleId="Heading2">
    <w:name w:val="Heading 2"/>
    <w:basedOn w:val="a"/>
    <w:uiPriority w:val="1"/>
    <w:qFormat/>
    <w:rsid w:val="007A3209"/>
    <w:pPr>
      <w:ind w:left="547"/>
      <w:outlineLvl w:val="2"/>
    </w:pPr>
    <w:rPr>
      <w:b/>
      <w:bCs/>
      <w:sz w:val="30"/>
      <w:szCs w:val="30"/>
    </w:rPr>
  </w:style>
  <w:style w:type="paragraph" w:customStyle="1" w:styleId="Heading3">
    <w:name w:val="Heading 3"/>
    <w:basedOn w:val="a"/>
    <w:uiPriority w:val="1"/>
    <w:qFormat/>
    <w:rsid w:val="007A3209"/>
    <w:pPr>
      <w:ind w:left="3603" w:hanging="529"/>
      <w:outlineLvl w:val="3"/>
    </w:pPr>
    <w:rPr>
      <w:b/>
      <w:bCs/>
      <w:sz w:val="30"/>
      <w:szCs w:val="30"/>
    </w:rPr>
  </w:style>
  <w:style w:type="paragraph" w:customStyle="1" w:styleId="Heading4">
    <w:name w:val="Heading 4"/>
    <w:basedOn w:val="a"/>
    <w:uiPriority w:val="1"/>
    <w:qFormat/>
    <w:rsid w:val="007A3209"/>
    <w:pPr>
      <w:ind w:left="1289"/>
      <w:outlineLvl w:val="4"/>
    </w:pPr>
    <w:rPr>
      <w:b/>
      <w:bCs/>
      <w:i/>
      <w:iCs/>
      <w:sz w:val="30"/>
      <w:szCs w:val="30"/>
    </w:rPr>
  </w:style>
  <w:style w:type="paragraph" w:styleId="a4">
    <w:name w:val="List Paragraph"/>
    <w:basedOn w:val="a"/>
    <w:uiPriority w:val="1"/>
    <w:qFormat/>
    <w:rsid w:val="007A3209"/>
    <w:pPr>
      <w:ind w:left="296" w:firstLine="566"/>
    </w:pPr>
  </w:style>
  <w:style w:type="paragraph" w:customStyle="1" w:styleId="TableParagraph">
    <w:name w:val="Table Paragraph"/>
    <w:basedOn w:val="a"/>
    <w:uiPriority w:val="1"/>
    <w:qFormat/>
    <w:rsid w:val="007A320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0.png"/><Relationship Id="rId299" Type="http://schemas.openxmlformats.org/officeDocument/2006/relationships/image" Target="media/image292.png"/><Relationship Id="rId21" Type="http://schemas.openxmlformats.org/officeDocument/2006/relationships/image" Target="media/image14.png"/><Relationship Id="rId63" Type="http://schemas.openxmlformats.org/officeDocument/2006/relationships/image" Target="media/image56.png"/><Relationship Id="rId159" Type="http://schemas.openxmlformats.org/officeDocument/2006/relationships/image" Target="media/image152.png"/><Relationship Id="rId324" Type="http://schemas.openxmlformats.org/officeDocument/2006/relationships/image" Target="media/image314.png"/><Relationship Id="rId366" Type="http://schemas.openxmlformats.org/officeDocument/2006/relationships/image" Target="media/image356.png"/><Relationship Id="rId170" Type="http://schemas.openxmlformats.org/officeDocument/2006/relationships/image" Target="media/image163.png"/><Relationship Id="rId226" Type="http://schemas.openxmlformats.org/officeDocument/2006/relationships/image" Target="media/image219.png"/><Relationship Id="rId433" Type="http://schemas.openxmlformats.org/officeDocument/2006/relationships/fontTable" Target="fontTable.xml"/><Relationship Id="rId268" Type="http://schemas.openxmlformats.org/officeDocument/2006/relationships/image" Target="media/image261.png"/><Relationship Id="rId32" Type="http://schemas.openxmlformats.org/officeDocument/2006/relationships/image" Target="media/image25.png"/><Relationship Id="rId74" Type="http://schemas.openxmlformats.org/officeDocument/2006/relationships/image" Target="media/image67.png"/><Relationship Id="rId128" Type="http://schemas.openxmlformats.org/officeDocument/2006/relationships/image" Target="media/image121.png"/><Relationship Id="rId335" Type="http://schemas.openxmlformats.org/officeDocument/2006/relationships/image" Target="media/image325.png"/><Relationship Id="rId377" Type="http://schemas.openxmlformats.org/officeDocument/2006/relationships/image" Target="media/image366.jpeg"/><Relationship Id="rId5" Type="http://schemas.openxmlformats.org/officeDocument/2006/relationships/footnotes" Target="footnotes.xml"/><Relationship Id="rId181" Type="http://schemas.openxmlformats.org/officeDocument/2006/relationships/image" Target="media/image174.png"/><Relationship Id="rId237" Type="http://schemas.openxmlformats.org/officeDocument/2006/relationships/image" Target="media/image230.png"/><Relationship Id="rId402" Type="http://schemas.openxmlformats.org/officeDocument/2006/relationships/image" Target="media/image388.png"/><Relationship Id="rId279" Type="http://schemas.openxmlformats.org/officeDocument/2006/relationships/image" Target="media/image272.png"/><Relationship Id="rId43" Type="http://schemas.openxmlformats.org/officeDocument/2006/relationships/image" Target="media/image36.png"/><Relationship Id="rId139" Type="http://schemas.openxmlformats.org/officeDocument/2006/relationships/image" Target="media/image132.png"/><Relationship Id="rId290" Type="http://schemas.openxmlformats.org/officeDocument/2006/relationships/image" Target="media/image283.png"/><Relationship Id="rId304" Type="http://schemas.openxmlformats.org/officeDocument/2006/relationships/image" Target="media/image297.jpeg"/><Relationship Id="rId346" Type="http://schemas.openxmlformats.org/officeDocument/2006/relationships/image" Target="media/image336.png"/><Relationship Id="rId388" Type="http://schemas.openxmlformats.org/officeDocument/2006/relationships/image" Target="media/image376.png"/><Relationship Id="rId85" Type="http://schemas.openxmlformats.org/officeDocument/2006/relationships/image" Target="media/image78.png"/><Relationship Id="rId150" Type="http://schemas.openxmlformats.org/officeDocument/2006/relationships/image" Target="media/image143.png"/><Relationship Id="rId192" Type="http://schemas.openxmlformats.org/officeDocument/2006/relationships/image" Target="media/image185.png"/><Relationship Id="rId206" Type="http://schemas.openxmlformats.org/officeDocument/2006/relationships/image" Target="media/image199.png"/><Relationship Id="rId413" Type="http://schemas.openxmlformats.org/officeDocument/2006/relationships/image" Target="media/image394.jpeg"/><Relationship Id="rId248" Type="http://schemas.openxmlformats.org/officeDocument/2006/relationships/image" Target="media/image241.png"/><Relationship Id="rId269" Type="http://schemas.openxmlformats.org/officeDocument/2006/relationships/image" Target="media/image262.png"/><Relationship Id="rId434" Type="http://schemas.openxmlformats.org/officeDocument/2006/relationships/theme" Target="theme/theme1.xml"/><Relationship Id="rId12" Type="http://schemas.openxmlformats.org/officeDocument/2006/relationships/image" Target="media/image5.png"/><Relationship Id="rId33" Type="http://schemas.openxmlformats.org/officeDocument/2006/relationships/image" Target="media/image26.png"/><Relationship Id="rId108" Type="http://schemas.openxmlformats.org/officeDocument/2006/relationships/image" Target="media/image101.png"/><Relationship Id="rId129" Type="http://schemas.openxmlformats.org/officeDocument/2006/relationships/image" Target="media/image122.png"/><Relationship Id="rId280" Type="http://schemas.openxmlformats.org/officeDocument/2006/relationships/image" Target="media/image273.png"/><Relationship Id="rId315" Type="http://schemas.openxmlformats.org/officeDocument/2006/relationships/image" Target="media/image305.jpeg"/><Relationship Id="rId336" Type="http://schemas.openxmlformats.org/officeDocument/2006/relationships/image" Target="media/image326.png"/><Relationship Id="rId357" Type="http://schemas.openxmlformats.org/officeDocument/2006/relationships/image" Target="media/image347.png"/><Relationship Id="rId54" Type="http://schemas.openxmlformats.org/officeDocument/2006/relationships/image" Target="media/image47.png"/><Relationship Id="rId75" Type="http://schemas.openxmlformats.org/officeDocument/2006/relationships/image" Target="media/image68.png"/><Relationship Id="rId96" Type="http://schemas.openxmlformats.org/officeDocument/2006/relationships/image" Target="media/image89.png"/><Relationship Id="rId140" Type="http://schemas.openxmlformats.org/officeDocument/2006/relationships/image" Target="media/image133.png"/><Relationship Id="rId161" Type="http://schemas.openxmlformats.org/officeDocument/2006/relationships/image" Target="media/image154.png"/><Relationship Id="rId182" Type="http://schemas.openxmlformats.org/officeDocument/2006/relationships/image" Target="media/image175.png"/><Relationship Id="rId217" Type="http://schemas.openxmlformats.org/officeDocument/2006/relationships/image" Target="media/image210.png"/><Relationship Id="rId378" Type="http://schemas.openxmlformats.org/officeDocument/2006/relationships/footer" Target="footer6.xml"/><Relationship Id="rId399" Type="http://schemas.openxmlformats.org/officeDocument/2006/relationships/image" Target="media/image385.png"/><Relationship Id="rId403" Type="http://schemas.openxmlformats.org/officeDocument/2006/relationships/image" Target="media/image389.png"/><Relationship Id="rId6" Type="http://schemas.openxmlformats.org/officeDocument/2006/relationships/endnotes" Target="endnotes.xml"/><Relationship Id="rId238" Type="http://schemas.openxmlformats.org/officeDocument/2006/relationships/image" Target="media/image231.png"/><Relationship Id="rId259" Type="http://schemas.openxmlformats.org/officeDocument/2006/relationships/image" Target="media/image252.png"/><Relationship Id="rId424" Type="http://schemas.openxmlformats.org/officeDocument/2006/relationships/footer" Target="footer19.xml"/><Relationship Id="rId23" Type="http://schemas.openxmlformats.org/officeDocument/2006/relationships/image" Target="media/image16.png"/><Relationship Id="rId119" Type="http://schemas.openxmlformats.org/officeDocument/2006/relationships/image" Target="media/image112.png"/><Relationship Id="rId270" Type="http://schemas.openxmlformats.org/officeDocument/2006/relationships/image" Target="media/image263.png"/><Relationship Id="rId291" Type="http://schemas.openxmlformats.org/officeDocument/2006/relationships/image" Target="media/image284.png"/><Relationship Id="rId305" Type="http://schemas.openxmlformats.org/officeDocument/2006/relationships/image" Target="media/image298.jpeg"/><Relationship Id="rId326" Type="http://schemas.openxmlformats.org/officeDocument/2006/relationships/image" Target="media/image316.jpeg"/><Relationship Id="rId347" Type="http://schemas.openxmlformats.org/officeDocument/2006/relationships/image" Target="media/image337.jpeg"/><Relationship Id="rId44" Type="http://schemas.openxmlformats.org/officeDocument/2006/relationships/image" Target="media/image37.png"/><Relationship Id="rId65" Type="http://schemas.openxmlformats.org/officeDocument/2006/relationships/image" Target="media/image58.png"/><Relationship Id="rId86" Type="http://schemas.openxmlformats.org/officeDocument/2006/relationships/image" Target="media/image79.png"/><Relationship Id="rId130" Type="http://schemas.openxmlformats.org/officeDocument/2006/relationships/image" Target="media/image123.png"/><Relationship Id="rId151" Type="http://schemas.openxmlformats.org/officeDocument/2006/relationships/image" Target="media/image144.png"/><Relationship Id="rId368" Type="http://schemas.openxmlformats.org/officeDocument/2006/relationships/image" Target="media/image358.jpeg"/><Relationship Id="rId389" Type="http://schemas.openxmlformats.org/officeDocument/2006/relationships/image" Target="media/image377.jpeg"/><Relationship Id="rId172" Type="http://schemas.openxmlformats.org/officeDocument/2006/relationships/image" Target="media/image165.png"/><Relationship Id="rId193" Type="http://schemas.openxmlformats.org/officeDocument/2006/relationships/image" Target="media/image186.png"/><Relationship Id="rId207" Type="http://schemas.openxmlformats.org/officeDocument/2006/relationships/image" Target="media/image200.png"/><Relationship Id="rId228" Type="http://schemas.openxmlformats.org/officeDocument/2006/relationships/image" Target="media/image221.png"/><Relationship Id="rId249" Type="http://schemas.openxmlformats.org/officeDocument/2006/relationships/image" Target="media/image242.png"/><Relationship Id="rId414" Type="http://schemas.openxmlformats.org/officeDocument/2006/relationships/footer" Target="footer14.xml"/><Relationship Id="rId13" Type="http://schemas.openxmlformats.org/officeDocument/2006/relationships/image" Target="media/image6.png"/><Relationship Id="rId109" Type="http://schemas.openxmlformats.org/officeDocument/2006/relationships/image" Target="media/image102.png"/><Relationship Id="rId260" Type="http://schemas.openxmlformats.org/officeDocument/2006/relationships/image" Target="media/image253.png"/><Relationship Id="rId281" Type="http://schemas.openxmlformats.org/officeDocument/2006/relationships/image" Target="media/image274.png"/><Relationship Id="rId316" Type="http://schemas.openxmlformats.org/officeDocument/2006/relationships/image" Target="media/image306.jpeg"/><Relationship Id="rId337" Type="http://schemas.openxmlformats.org/officeDocument/2006/relationships/image" Target="media/image327.png"/><Relationship Id="rId34" Type="http://schemas.openxmlformats.org/officeDocument/2006/relationships/image" Target="media/image27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image" Target="media/image90.png"/><Relationship Id="rId120" Type="http://schemas.openxmlformats.org/officeDocument/2006/relationships/image" Target="media/image113.png"/><Relationship Id="rId141" Type="http://schemas.openxmlformats.org/officeDocument/2006/relationships/image" Target="media/image134.png"/><Relationship Id="rId358" Type="http://schemas.openxmlformats.org/officeDocument/2006/relationships/image" Target="media/image348.png"/><Relationship Id="rId379" Type="http://schemas.openxmlformats.org/officeDocument/2006/relationships/image" Target="media/image367.jpeg"/><Relationship Id="rId7" Type="http://schemas.openxmlformats.org/officeDocument/2006/relationships/footer" Target="footer1.xml"/><Relationship Id="rId162" Type="http://schemas.openxmlformats.org/officeDocument/2006/relationships/image" Target="media/image155.png"/><Relationship Id="rId183" Type="http://schemas.openxmlformats.org/officeDocument/2006/relationships/image" Target="media/image176.png"/><Relationship Id="rId218" Type="http://schemas.openxmlformats.org/officeDocument/2006/relationships/image" Target="media/image211.png"/><Relationship Id="rId239" Type="http://schemas.openxmlformats.org/officeDocument/2006/relationships/image" Target="media/image232.png"/><Relationship Id="rId390" Type="http://schemas.openxmlformats.org/officeDocument/2006/relationships/footer" Target="footer7.xml"/><Relationship Id="rId404" Type="http://schemas.openxmlformats.org/officeDocument/2006/relationships/image" Target="media/image390.png"/><Relationship Id="rId425" Type="http://schemas.openxmlformats.org/officeDocument/2006/relationships/footer" Target="footer20.xml"/><Relationship Id="rId250" Type="http://schemas.openxmlformats.org/officeDocument/2006/relationships/image" Target="media/image243.png"/><Relationship Id="rId271" Type="http://schemas.openxmlformats.org/officeDocument/2006/relationships/image" Target="media/image264.png"/><Relationship Id="rId292" Type="http://schemas.openxmlformats.org/officeDocument/2006/relationships/image" Target="media/image285.png"/><Relationship Id="rId306" Type="http://schemas.openxmlformats.org/officeDocument/2006/relationships/image" Target="media/image299.jpeg"/><Relationship Id="rId24" Type="http://schemas.openxmlformats.org/officeDocument/2006/relationships/image" Target="media/image17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80.png"/><Relationship Id="rId110" Type="http://schemas.openxmlformats.org/officeDocument/2006/relationships/image" Target="media/image103.png"/><Relationship Id="rId131" Type="http://schemas.openxmlformats.org/officeDocument/2006/relationships/image" Target="media/image124.png"/><Relationship Id="rId327" Type="http://schemas.openxmlformats.org/officeDocument/2006/relationships/image" Target="media/image317.png"/><Relationship Id="rId348" Type="http://schemas.openxmlformats.org/officeDocument/2006/relationships/image" Target="media/image338.jpeg"/><Relationship Id="rId369" Type="http://schemas.openxmlformats.org/officeDocument/2006/relationships/image" Target="media/image359.jpeg"/><Relationship Id="rId152" Type="http://schemas.openxmlformats.org/officeDocument/2006/relationships/image" Target="media/image145.png"/><Relationship Id="rId173" Type="http://schemas.openxmlformats.org/officeDocument/2006/relationships/image" Target="media/image166.png"/><Relationship Id="rId194" Type="http://schemas.openxmlformats.org/officeDocument/2006/relationships/image" Target="media/image187.png"/><Relationship Id="rId208" Type="http://schemas.openxmlformats.org/officeDocument/2006/relationships/image" Target="media/image201.png"/><Relationship Id="rId229" Type="http://schemas.openxmlformats.org/officeDocument/2006/relationships/image" Target="media/image222.png"/><Relationship Id="rId380" Type="http://schemas.openxmlformats.org/officeDocument/2006/relationships/image" Target="media/image368.jpeg"/><Relationship Id="rId415" Type="http://schemas.openxmlformats.org/officeDocument/2006/relationships/footer" Target="footer15.xml"/><Relationship Id="rId240" Type="http://schemas.openxmlformats.org/officeDocument/2006/relationships/image" Target="media/image233.png"/><Relationship Id="rId261" Type="http://schemas.openxmlformats.org/officeDocument/2006/relationships/image" Target="media/image254.png"/><Relationship Id="rId14" Type="http://schemas.openxmlformats.org/officeDocument/2006/relationships/image" Target="media/image7.png"/><Relationship Id="rId35" Type="http://schemas.openxmlformats.org/officeDocument/2006/relationships/image" Target="media/image28.png"/><Relationship Id="rId56" Type="http://schemas.openxmlformats.org/officeDocument/2006/relationships/image" Target="media/image49.png"/><Relationship Id="rId77" Type="http://schemas.openxmlformats.org/officeDocument/2006/relationships/image" Target="media/image70.png"/><Relationship Id="rId100" Type="http://schemas.openxmlformats.org/officeDocument/2006/relationships/image" Target="media/image93.png"/><Relationship Id="rId282" Type="http://schemas.openxmlformats.org/officeDocument/2006/relationships/image" Target="media/image275.png"/><Relationship Id="rId317" Type="http://schemas.openxmlformats.org/officeDocument/2006/relationships/image" Target="media/image307.png"/><Relationship Id="rId338" Type="http://schemas.openxmlformats.org/officeDocument/2006/relationships/image" Target="media/image328.jpeg"/><Relationship Id="rId359" Type="http://schemas.openxmlformats.org/officeDocument/2006/relationships/image" Target="media/image349.png"/><Relationship Id="rId8" Type="http://schemas.openxmlformats.org/officeDocument/2006/relationships/image" Target="media/image1.png"/><Relationship Id="rId98" Type="http://schemas.openxmlformats.org/officeDocument/2006/relationships/image" Target="media/image91.png"/><Relationship Id="rId121" Type="http://schemas.openxmlformats.org/officeDocument/2006/relationships/image" Target="media/image114.png"/><Relationship Id="rId142" Type="http://schemas.openxmlformats.org/officeDocument/2006/relationships/image" Target="media/image135.png"/><Relationship Id="rId163" Type="http://schemas.openxmlformats.org/officeDocument/2006/relationships/image" Target="media/image156.png"/><Relationship Id="rId184" Type="http://schemas.openxmlformats.org/officeDocument/2006/relationships/image" Target="media/image177.png"/><Relationship Id="rId219" Type="http://schemas.openxmlformats.org/officeDocument/2006/relationships/image" Target="media/image212.png"/><Relationship Id="rId370" Type="http://schemas.openxmlformats.org/officeDocument/2006/relationships/image" Target="media/image360.jpeg"/><Relationship Id="rId391" Type="http://schemas.openxmlformats.org/officeDocument/2006/relationships/image" Target="media/image378.png"/><Relationship Id="rId405" Type="http://schemas.openxmlformats.org/officeDocument/2006/relationships/footer" Target="footer9.xml"/><Relationship Id="rId426" Type="http://schemas.openxmlformats.org/officeDocument/2006/relationships/footer" Target="footer21.xml"/><Relationship Id="rId230" Type="http://schemas.openxmlformats.org/officeDocument/2006/relationships/image" Target="media/image223.png"/><Relationship Id="rId251" Type="http://schemas.openxmlformats.org/officeDocument/2006/relationships/image" Target="media/image244.png"/><Relationship Id="rId25" Type="http://schemas.openxmlformats.org/officeDocument/2006/relationships/image" Target="media/image18.png"/><Relationship Id="rId46" Type="http://schemas.openxmlformats.org/officeDocument/2006/relationships/image" Target="media/image39.png"/><Relationship Id="rId67" Type="http://schemas.openxmlformats.org/officeDocument/2006/relationships/image" Target="media/image60.png"/><Relationship Id="rId272" Type="http://schemas.openxmlformats.org/officeDocument/2006/relationships/image" Target="media/image265.png"/><Relationship Id="rId293" Type="http://schemas.openxmlformats.org/officeDocument/2006/relationships/image" Target="media/image286.png"/><Relationship Id="rId307" Type="http://schemas.openxmlformats.org/officeDocument/2006/relationships/image" Target="media/image300.png"/><Relationship Id="rId328" Type="http://schemas.openxmlformats.org/officeDocument/2006/relationships/image" Target="media/image318.png"/><Relationship Id="rId349" Type="http://schemas.openxmlformats.org/officeDocument/2006/relationships/image" Target="media/image339.png"/><Relationship Id="rId88" Type="http://schemas.openxmlformats.org/officeDocument/2006/relationships/image" Target="media/image81.png"/><Relationship Id="rId111" Type="http://schemas.openxmlformats.org/officeDocument/2006/relationships/image" Target="media/image104.png"/><Relationship Id="rId132" Type="http://schemas.openxmlformats.org/officeDocument/2006/relationships/image" Target="media/image125.png"/><Relationship Id="rId153" Type="http://schemas.openxmlformats.org/officeDocument/2006/relationships/image" Target="media/image146.png"/><Relationship Id="rId174" Type="http://schemas.openxmlformats.org/officeDocument/2006/relationships/image" Target="media/image167.png"/><Relationship Id="rId195" Type="http://schemas.openxmlformats.org/officeDocument/2006/relationships/image" Target="media/image188.png"/><Relationship Id="rId209" Type="http://schemas.openxmlformats.org/officeDocument/2006/relationships/image" Target="media/image202.png"/><Relationship Id="rId360" Type="http://schemas.openxmlformats.org/officeDocument/2006/relationships/image" Target="media/image350.png"/><Relationship Id="rId381" Type="http://schemas.openxmlformats.org/officeDocument/2006/relationships/image" Target="media/image369.png"/><Relationship Id="rId416" Type="http://schemas.openxmlformats.org/officeDocument/2006/relationships/image" Target="media/image395.png"/><Relationship Id="rId220" Type="http://schemas.openxmlformats.org/officeDocument/2006/relationships/image" Target="media/image213.png"/><Relationship Id="rId241" Type="http://schemas.openxmlformats.org/officeDocument/2006/relationships/image" Target="media/image234.png"/><Relationship Id="rId15" Type="http://schemas.openxmlformats.org/officeDocument/2006/relationships/image" Target="media/image8.png"/><Relationship Id="rId36" Type="http://schemas.openxmlformats.org/officeDocument/2006/relationships/image" Target="media/image29.png"/><Relationship Id="rId57" Type="http://schemas.openxmlformats.org/officeDocument/2006/relationships/image" Target="media/image50.png"/><Relationship Id="rId262" Type="http://schemas.openxmlformats.org/officeDocument/2006/relationships/image" Target="media/image255.png"/><Relationship Id="rId283" Type="http://schemas.openxmlformats.org/officeDocument/2006/relationships/image" Target="media/image276.png"/><Relationship Id="rId318" Type="http://schemas.openxmlformats.org/officeDocument/2006/relationships/image" Target="media/image308.jpeg"/><Relationship Id="rId339" Type="http://schemas.openxmlformats.org/officeDocument/2006/relationships/image" Target="media/image329.jpeg"/><Relationship Id="rId78" Type="http://schemas.openxmlformats.org/officeDocument/2006/relationships/image" Target="media/image71.png"/><Relationship Id="rId99" Type="http://schemas.openxmlformats.org/officeDocument/2006/relationships/image" Target="media/image92.png"/><Relationship Id="rId101" Type="http://schemas.openxmlformats.org/officeDocument/2006/relationships/image" Target="media/image94.png"/><Relationship Id="rId122" Type="http://schemas.openxmlformats.org/officeDocument/2006/relationships/image" Target="media/image115.png"/><Relationship Id="rId143" Type="http://schemas.openxmlformats.org/officeDocument/2006/relationships/image" Target="media/image136.png"/><Relationship Id="rId164" Type="http://schemas.openxmlformats.org/officeDocument/2006/relationships/image" Target="media/image157.png"/><Relationship Id="rId185" Type="http://schemas.openxmlformats.org/officeDocument/2006/relationships/image" Target="media/image178.png"/><Relationship Id="rId350" Type="http://schemas.openxmlformats.org/officeDocument/2006/relationships/image" Target="media/image340.jpeg"/><Relationship Id="rId371" Type="http://schemas.openxmlformats.org/officeDocument/2006/relationships/image" Target="media/image361.jpeg"/><Relationship Id="rId406" Type="http://schemas.openxmlformats.org/officeDocument/2006/relationships/footer" Target="footer10.xml"/><Relationship Id="rId9" Type="http://schemas.openxmlformats.org/officeDocument/2006/relationships/image" Target="media/image2.png"/><Relationship Id="rId210" Type="http://schemas.openxmlformats.org/officeDocument/2006/relationships/image" Target="media/image203.png"/><Relationship Id="rId392" Type="http://schemas.openxmlformats.org/officeDocument/2006/relationships/footer" Target="footer8.xml"/><Relationship Id="rId427" Type="http://schemas.openxmlformats.org/officeDocument/2006/relationships/footer" Target="footer22.xml"/><Relationship Id="rId26" Type="http://schemas.openxmlformats.org/officeDocument/2006/relationships/image" Target="media/image19.png"/><Relationship Id="rId231" Type="http://schemas.openxmlformats.org/officeDocument/2006/relationships/image" Target="media/image224.png"/><Relationship Id="rId252" Type="http://schemas.openxmlformats.org/officeDocument/2006/relationships/image" Target="media/image245.png"/><Relationship Id="rId273" Type="http://schemas.openxmlformats.org/officeDocument/2006/relationships/image" Target="media/image266.png"/><Relationship Id="rId294" Type="http://schemas.openxmlformats.org/officeDocument/2006/relationships/image" Target="media/image287.png"/><Relationship Id="rId308" Type="http://schemas.openxmlformats.org/officeDocument/2006/relationships/image" Target="media/image301.png"/><Relationship Id="rId329" Type="http://schemas.openxmlformats.org/officeDocument/2006/relationships/image" Target="media/image319.png"/><Relationship Id="rId47" Type="http://schemas.openxmlformats.org/officeDocument/2006/relationships/image" Target="media/image40.png"/><Relationship Id="rId68" Type="http://schemas.openxmlformats.org/officeDocument/2006/relationships/image" Target="media/image61.png"/><Relationship Id="rId89" Type="http://schemas.openxmlformats.org/officeDocument/2006/relationships/image" Target="media/image82.png"/><Relationship Id="rId112" Type="http://schemas.openxmlformats.org/officeDocument/2006/relationships/image" Target="media/image105.png"/><Relationship Id="rId133" Type="http://schemas.openxmlformats.org/officeDocument/2006/relationships/image" Target="media/image126.png"/><Relationship Id="rId154" Type="http://schemas.openxmlformats.org/officeDocument/2006/relationships/image" Target="media/image147.png"/><Relationship Id="rId175" Type="http://schemas.openxmlformats.org/officeDocument/2006/relationships/image" Target="media/image168.png"/><Relationship Id="rId340" Type="http://schemas.openxmlformats.org/officeDocument/2006/relationships/image" Target="media/image330.png"/><Relationship Id="rId361" Type="http://schemas.openxmlformats.org/officeDocument/2006/relationships/image" Target="media/image351.png"/><Relationship Id="rId196" Type="http://schemas.openxmlformats.org/officeDocument/2006/relationships/image" Target="media/image189.png"/><Relationship Id="rId200" Type="http://schemas.openxmlformats.org/officeDocument/2006/relationships/image" Target="media/image193.png"/><Relationship Id="rId382" Type="http://schemas.openxmlformats.org/officeDocument/2006/relationships/image" Target="media/image370.png"/><Relationship Id="rId417" Type="http://schemas.openxmlformats.org/officeDocument/2006/relationships/image" Target="media/image396.png"/><Relationship Id="rId16" Type="http://schemas.openxmlformats.org/officeDocument/2006/relationships/image" Target="media/image9.png"/><Relationship Id="rId221" Type="http://schemas.openxmlformats.org/officeDocument/2006/relationships/image" Target="media/image214.png"/><Relationship Id="rId242" Type="http://schemas.openxmlformats.org/officeDocument/2006/relationships/image" Target="media/image235.png"/><Relationship Id="rId263" Type="http://schemas.openxmlformats.org/officeDocument/2006/relationships/image" Target="media/image256.png"/><Relationship Id="rId284" Type="http://schemas.openxmlformats.org/officeDocument/2006/relationships/image" Target="media/image277.png"/><Relationship Id="rId319" Type="http://schemas.openxmlformats.org/officeDocument/2006/relationships/image" Target="media/image309.jpeg"/><Relationship Id="rId37" Type="http://schemas.openxmlformats.org/officeDocument/2006/relationships/image" Target="media/image30.png"/><Relationship Id="rId58" Type="http://schemas.openxmlformats.org/officeDocument/2006/relationships/image" Target="media/image51.png"/><Relationship Id="rId79" Type="http://schemas.openxmlformats.org/officeDocument/2006/relationships/image" Target="media/image72.png"/><Relationship Id="rId102" Type="http://schemas.openxmlformats.org/officeDocument/2006/relationships/image" Target="media/image95.png"/><Relationship Id="rId123" Type="http://schemas.openxmlformats.org/officeDocument/2006/relationships/image" Target="media/image116.png"/><Relationship Id="rId144" Type="http://schemas.openxmlformats.org/officeDocument/2006/relationships/image" Target="media/image137.png"/><Relationship Id="rId330" Type="http://schemas.openxmlformats.org/officeDocument/2006/relationships/image" Target="media/image320.png"/><Relationship Id="rId90" Type="http://schemas.openxmlformats.org/officeDocument/2006/relationships/image" Target="media/image83.png"/><Relationship Id="rId165" Type="http://schemas.openxmlformats.org/officeDocument/2006/relationships/image" Target="media/image158.png"/><Relationship Id="rId186" Type="http://schemas.openxmlformats.org/officeDocument/2006/relationships/image" Target="media/image179.png"/><Relationship Id="rId351" Type="http://schemas.openxmlformats.org/officeDocument/2006/relationships/image" Target="media/image341.png"/><Relationship Id="rId372" Type="http://schemas.openxmlformats.org/officeDocument/2006/relationships/image" Target="media/image362.jpeg"/><Relationship Id="rId393" Type="http://schemas.openxmlformats.org/officeDocument/2006/relationships/image" Target="media/image379.png"/><Relationship Id="rId407" Type="http://schemas.openxmlformats.org/officeDocument/2006/relationships/footer" Target="footer11.xml"/><Relationship Id="rId428" Type="http://schemas.openxmlformats.org/officeDocument/2006/relationships/footer" Target="footer23.xml"/><Relationship Id="rId211" Type="http://schemas.openxmlformats.org/officeDocument/2006/relationships/image" Target="media/image204.png"/><Relationship Id="rId232" Type="http://schemas.openxmlformats.org/officeDocument/2006/relationships/image" Target="media/image225.png"/><Relationship Id="rId253" Type="http://schemas.openxmlformats.org/officeDocument/2006/relationships/image" Target="media/image246.png"/><Relationship Id="rId274" Type="http://schemas.openxmlformats.org/officeDocument/2006/relationships/image" Target="media/image267.png"/><Relationship Id="rId295" Type="http://schemas.openxmlformats.org/officeDocument/2006/relationships/image" Target="media/image288.png"/><Relationship Id="rId309" Type="http://schemas.openxmlformats.org/officeDocument/2006/relationships/footer" Target="footer2.xml"/><Relationship Id="rId27" Type="http://schemas.openxmlformats.org/officeDocument/2006/relationships/image" Target="media/image20.png"/><Relationship Id="rId48" Type="http://schemas.openxmlformats.org/officeDocument/2006/relationships/image" Target="media/image41.png"/><Relationship Id="rId69" Type="http://schemas.openxmlformats.org/officeDocument/2006/relationships/image" Target="media/image62.png"/><Relationship Id="rId113" Type="http://schemas.openxmlformats.org/officeDocument/2006/relationships/image" Target="media/image106.png"/><Relationship Id="rId134" Type="http://schemas.openxmlformats.org/officeDocument/2006/relationships/image" Target="media/image127.png"/><Relationship Id="rId320" Type="http://schemas.openxmlformats.org/officeDocument/2006/relationships/image" Target="media/image310.png"/><Relationship Id="rId80" Type="http://schemas.openxmlformats.org/officeDocument/2006/relationships/image" Target="media/image73.png"/><Relationship Id="rId155" Type="http://schemas.openxmlformats.org/officeDocument/2006/relationships/image" Target="media/image148.png"/><Relationship Id="rId176" Type="http://schemas.openxmlformats.org/officeDocument/2006/relationships/image" Target="media/image169.png"/><Relationship Id="rId197" Type="http://schemas.openxmlformats.org/officeDocument/2006/relationships/image" Target="media/image190.png"/><Relationship Id="rId341" Type="http://schemas.openxmlformats.org/officeDocument/2006/relationships/image" Target="media/image331.jpeg"/><Relationship Id="rId362" Type="http://schemas.openxmlformats.org/officeDocument/2006/relationships/image" Target="media/image352.png"/><Relationship Id="rId383" Type="http://schemas.openxmlformats.org/officeDocument/2006/relationships/image" Target="media/image371.png"/><Relationship Id="rId418" Type="http://schemas.openxmlformats.org/officeDocument/2006/relationships/image" Target="media/image397.png"/><Relationship Id="rId201" Type="http://schemas.openxmlformats.org/officeDocument/2006/relationships/image" Target="media/image194.png"/><Relationship Id="rId222" Type="http://schemas.openxmlformats.org/officeDocument/2006/relationships/image" Target="media/image215.png"/><Relationship Id="rId243" Type="http://schemas.openxmlformats.org/officeDocument/2006/relationships/image" Target="media/image236.png"/><Relationship Id="rId264" Type="http://schemas.openxmlformats.org/officeDocument/2006/relationships/image" Target="media/image257.png"/><Relationship Id="rId285" Type="http://schemas.openxmlformats.org/officeDocument/2006/relationships/image" Target="media/image278.png"/><Relationship Id="rId17" Type="http://schemas.openxmlformats.org/officeDocument/2006/relationships/image" Target="media/image10.png"/><Relationship Id="rId38" Type="http://schemas.openxmlformats.org/officeDocument/2006/relationships/image" Target="media/image31.png"/><Relationship Id="rId59" Type="http://schemas.openxmlformats.org/officeDocument/2006/relationships/image" Target="media/image52.png"/><Relationship Id="rId103" Type="http://schemas.openxmlformats.org/officeDocument/2006/relationships/image" Target="media/image96.png"/><Relationship Id="rId124" Type="http://schemas.openxmlformats.org/officeDocument/2006/relationships/image" Target="media/image117.png"/><Relationship Id="rId310" Type="http://schemas.openxmlformats.org/officeDocument/2006/relationships/footer" Target="footer3.xml"/><Relationship Id="rId70" Type="http://schemas.openxmlformats.org/officeDocument/2006/relationships/image" Target="media/image63.png"/><Relationship Id="rId91" Type="http://schemas.openxmlformats.org/officeDocument/2006/relationships/image" Target="media/image84.png"/><Relationship Id="rId145" Type="http://schemas.openxmlformats.org/officeDocument/2006/relationships/image" Target="media/image138.png"/><Relationship Id="rId166" Type="http://schemas.openxmlformats.org/officeDocument/2006/relationships/image" Target="media/image159.png"/><Relationship Id="rId187" Type="http://schemas.openxmlformats.org/officeDocument/2006/relationships/image" Target="media/image180.png"/><Relationship Id="rId331" Type="http://schemas.openxmlformats.org/officeDocument/2006/relationships/image" Target="media/image321.jpeg"/><Relationship Id="rId352" Type="http://schemas.openxmlformats.org/officeDocument/2006/relationships/image" Target="media/image342.png"/><Relationship Id="rId373" Type="http://schemas.openxmlformats.org/officeDocument/2006/relationships/image" Target="media/image363.jpeg"/><Relationship Id="rId394" Type="http://schemas.openxmlformats.org/officeDocument/2006/relationships/image" Target="media/image380.png"/><Relationship Id="rId408" Type="http://schemas.openxmlformats.org/officeDocument/2006/relationships/image" Target="media/image391.png"/><Relationship Id="rId429" Type="http://schemas.openxmlformats.org/officeDocument/2006/relationships/footer" Target="footer24.xml"/><Relationship Id="rId1" Type="http://schemas.openxmlformats.org/officeDocument/2006/relationships/numbering" Target="numbering.xml"/><Relationship Id="rId212" Type="http://schemas.openxmlformats.org/officeDocument/2006/relationships/image" Target="media/image205.png"/><Relationship Id="rId233" Type="http://schemas.openxmlformats.org/officeDocument/2006/relationships/image" Target="media/image226.png"/><Relationship Id="rId254" Type="http://schemas.openxmlformats.org/officeDocument/2006/relationships/image" Target="media/image247.png"/><Relationship Id="rId28" Type="http://schemas.openxmlformats.org/officeDocument/2006/relationships/image" Target="media/image21.png"/><Relationship Id="rId49" Type="http://schemas.openxmlformats.org/officeDocument/2006/relationships/image" Target="media/image42.png"/><Relationship Id="rId114" Type="http://schemas.openxmlformats.org/officeDocument/2006/relationships/image" Target="media/image107.png"/><Relationship Id="rId275" Type="http://schemas.openxmlformats.org/officeDocument/2006/relationships/image" Target="media/image268.png"/><Relationship Id="rId296" Type="http://schemas.openxmlformats.org/officeDocument/2006/relationships/image" Target="media/image289.png"/><Relationship Id="rId300" Type="http://schemas.openxmlformats.org/officeDocument/2006/relationships/image" Target="media/image293.png"/><Relationship Id="rId60" Type="http://schemas.openxmlformats.org/officeDocument/2006/relationships/image" Target="media/image53.png"/><Relationship Id="rId81" Type="http://schemas.openxmlformats.org/officeDocument/2006/relationships/image" Target="media/image74.png"/><Relationship Id="rId135" Type="http://schemas.openxmlformats.org/officeDocument/2006/relationships/image" Target="media/image128.png"/><Relationship Id="rId156" Type="http://schemas.openxmlformats.org/officeDocument/2006/relationships/image" Target="media/image149.png"/><Relationship Id="rId177" Type="http://schemas.openxmlformats.org/officeDocument/2006/relationships/image" Target="media/image170.png"/><Relationship Id="rId198" Type="http://schemas.openxmlformats.org/officeDocument/2006/relationships/image" Target="media/image191.png"/><Relationship Id="rId321" Type="http://schemas.openxmlformats.org/officeDocument/2006/relationships/image" Target="media/image311.png"/><Relationship Id="rId342" Type="http://schemas.openxmlformats.org/officeDocument/2006/relationships/image" Target="media/image332.png"/><Relationship Id="rId363" Type="http://schemas.openxmlformats.org/officeDocument/2006/relationships/image" Target="media/image353.jpeg"/><Relationship Id="rId384" Type="http://schemas.openxmlformats.org/officeDocument/2006/relationships/image" Target="media/image372.jpeg"/><Relationship Id="rId419" Type="http://schemas.openxmlformats.org/officeDocument/2006/relationships/image" Target="media/image398.png"/><Relationship Id="rId202" Type="http://schemas.openxmlformats.org/officeDocument/2006/relationships/image" Target="media/image195.png"/><Relationship Id="rId223" Type="http://schemas.openxmlformats.org/officeDocument/2006/relationships/image" Target="media/image216.png"/><Relationship Id="rId244" Type="http://schemas.openxmlformats.org/officeDocument/2006/relationships/image" Target="media/image237.png"/><Relationship Id="rId430" Type="http://schemas.openxmlformats.org/officeDocument/2006/relationships/footer" Target="footer25.xml"/><Relationship Id="rId18" Type="http://schemas.openxmlformats.org/officeDocument/2006/relationships/image" Target="media/image11.png"/><Relationship Id="rId39" Type="http://schemas.openxmlformats.org/officeDocument/2006/relationships/image" Target="media/image32.jpeg"/><Relationship Id="rId265" Type="http://schemas.openxmlformats.org/officeDocument/2006/relationships/image" Target="media/image258.png"/><Relationship Id="rId286" Type="http://schemas.openxmlformats.org/officeDocument/2006/relationships/image" Target="media/image279.png"/><Relationship Id="rId50" Type="http://schemas.openxmlformats.org/officeDocument/2006/relationships/image" Target="media/image43.png"/><Relationship Id="rId104" Type="http://schemas.openxmlformats.org/officeDocument/2006/relationships/image" Target="media/image97.png"/><Relationship Id="rId125" Type="http://schemas.openxmlformats.org/officeDocument/2006/relationships/image" Target="media/image118.png"/><Relationship Id="rId146" Type="http://schemas.openxmlformats.org/officeDocument/2006/relationships/image" Target="media/image139.png"/><Relationship Id="rId167" Type="http://schemas.openxmlformats.org/officeDocument/2006/relationships/image" Target="media/image160.png"/><Relationship Id="rId188" Type="http://schemas.openxmlformats.org/officeDocument/2006/relationships/image" Target="media/image181.png"/><Relationship Id="rId311" Type="http://schemas.openxmlformats.org/officeDocument/2006/relationships/footer" Target="footer4.xml"/><Relationship Id="rId332" Type="http://schemas.openxmlformats.org/officeDocument/2006/relationships/image" Target="media/image322.png"/><Relationship Id="rId353" Type="http://schemas.openxmlformats.org/officeDocument/2006/relationships/image" Target="media/image343.png"/><Relationship Id="rId374" Type="http://schemas.openxmlformats.org/officeDocument/2006/relationships/image" Target="media/image364.jpeg"/><Relationship Id="rId395" Type="http://schemas.openxmlformats.org/officeDocument/2006/relationships/image" Target="media/image381.png"/><Relationship Id="rId409" Type="http://schemas.openxmlformats.org/officeDocument/2006/relationships/image" Target="media/image392.png"/><Relationship Id="rId71" Type="http://schemas.openxmlformats.org/officeDocument/2006/relationships/image" Target="media/image64.png"/><Relationship Id="rId92" Type="http://schemas.openxmlformats.org/officeDocument/2006/relationships/image" Target="media/image85.png"/><Relationship Id="rId213" Type="http://schemas.openxmlformats.org/officeDocument/2006/relationships/image" Target="media/image206.png"/><Relationship Id="rId234" Type="http://schemas.openxmlformats.org/officeDocument/2006/relationships/image" Target="media/image227.png"/><Relationship Id="rId420" Type="http://schemas.openxmlformats.org/officeDocument/2006/relationships/image" Target="media/image399.png"/><Relationship Id="rId2" Type="http://schemas.openxmlformats.org/officeDocument/2006/relationships/styles" Target="styles.xml"/><Relationship Id="rId29" Type="http://schemas.openxmlformats.org/officeDocument/2006/relationships/image" Target="media/image22.png"/><Relationship Id="rId255" Type="http://schemas.openxmlformats.org/officeDocument/2006/relationships/image" Target="media/image248.png"/><Relationship Id="rId276" Type="http://schemas.openxmlformats.org/officeDocument/2006/relationships/image" Target="media/image269.png"/><Relationship Id="rId297" Type="http://schemas.openxmlformats.org/officeDocument/2006/relationships/image" Target="media/image290.png"/><Relationship Id="rId40" Type="http://schemas.openxmlformats.org/officeDocument/2006/relationships/image" Target="media/image33.png"/><Relationship Id="rId115" Type="http://schemas.openxmlformats.org/officeDocument/2006/relationships/image" Target="media/image108.png"/><Relationship Id="rId136" Type="http://schemas.openxmlformats.org/officeDocument/2006/relationships/image" Target="media/image129.png"/><Relationship Id="rId157" Type="http://schemas.openxmlformats.org/officeDocument/2006/relationships/image" Target="media/image150.png"/><Relationship Id="rId178" Type="http://schemas.openxmlformats.org/officeDocument/2006/relationships/image" Target="media/image171.png"/><Relationship Id="rId301" Type="http://schemas.openxmlformats.org/officeDocument/2006/relationships/image" Target="media/image294.png"/><Relationship Id="rId322" Type="http://schemas.openxmlformats.org/officeDocument/2006/relationships/image" Target="media/image312.png"/><Relationship Id="rId343" Type="http://schemas.openxmlformats.org/officeDocument/2006/relationships/image" Target="media/image333.png"/><Relationship Id="rId364" Type="http://schemas.openxmlformats.org/officeDocument/2006/relationships/image" Target="media/image354.png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99" Type="http://schemas.openxmlformats.org/officeDocument/2006/relationships/image" Target="media/image192.png"/><Relationship Id="rId203" Type="http://schemas.openxmlformats.org/officeDocument/2006/relationships/image" Target="media/image196.png"/><Relationship Id="rId385" Type="http://schemas.openxmlformats.org/officeDocument/2006/relationships/image" Target="media/image373.png"/><Relationship Id="rId19" Type="http://schemas.openxmlformats.org/officeDocument/2006/relationships/image" Target="media/image12.png"/><Relationship Id="rId224" Type="http://schemas.openxmlformats.org/officeDocument/2006/relationships/image" Target="media/image217.png"/><Relationship Id="rId245" Type="http://schemas.openxmlformats.org/officeDocument/2006/relationships/image" Target="media/image238.png"/><Relationship Id="rId266" Type="http://schemas.openxmlformats.org/officeDocument/2006/relationships/image" Target="media/image259.png"/><Relationship Id="rId287" Type="http://schemas.openxmlformats.org/officeDocument/2006/relationships/image" Target="media/image280.png"/><Relationship Id="rId410" Type="http://schemas.openxmlformats.org/officeDocument/2006/relationships/footer" Target="footer12.xml"/><Relationship Id="rId431" Type="http://schemas.openxmlformats.org/officeDocument/2006/relationships/footer" Target="footer26.xml"/><Relationship Id="rId30" Type="http://schemas.openxmlformats.org/officeDocument/2006/relationships/image" Target="media/image23.png"/><Relationship Id="rId105" Type="http://schemas.openxmlformats.org/officeDocument/2006/relationships/image" Target="media/image98.png"/><Relationship Id="rId126" Type="http://schemas.openxmlformats.org/officeDocument/2006/relationships/image" Target="media/image119.png"/><Relationship Id="rId147" Type="http://schemas.openxmlformats.org/officeDocument/2006/relationships/image" Target="media/image140.png"/><Relationship Id="rId168" Type="http://schemas.openxmlformats.org/officeDocument/2006/relationships/image" Target="media/image161.png"/><Relationship Id="rId312" Type="http://schemas.openxmlformats.org/officeDocument/2006/relationships/image" Target="media/image302.jpeg"/><Relationship Id="rId333" Type="http://schemas.openxmlformats.org/officeDocument/2006/relationships/image" Target="media/image323.jpeg"/><Relationship Id="rId354" Type="http://schemas.openxmlformats.org/officeDocument/2006/relationships/image" Target="media/image344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93" Type="http://schemas.openxmlformats.org/officeDocument/2006/relationships/image" Target="media/image86.png"/><Relationship Id="rId189" Type="http://schemas.openxmlformats.org/officeDocument/2006/relationships/image" Target="media/image182.png"/><Relationship Id="rId375" Type="http://schemas.openxmlformats.org/officeDocument/2006/relationships/footer" Target="footer5.xml"/><Relationship Id="rId396" Type="http://schemas.openxmlformats.org/officeDocument/2006/relationships/image" Target="media/image382.png"/><Relationship Id="rId3" Type="http://schemas.openxmlformats.org/officeDocument/2006/relationships/settings" Target="settings.xml"/><Relationship Id="rId214" Type="http://schemas.openxmlformats.org/officeDocument/2006/relationships/image" Target="media/image207.png"/><Relationship Id="rId235" Type="http://schemas.openxmlformats.org/officeDocument/2006/relationships/image" Target="media/image228.png"/><Relationship Id="rId256" Type="http://schemas.openxmlformats.org/officeDocument/2006/relationships/image" Target="media/image249.png"/><Relationship Id="rId277" Type="http://schemas.openxmlformats.org/officeDocument/2006/relationships/image" Target="media/image270.png"/><Relationship Id="rId298" Type="http://schemas.openxmlformats.org/officeDocument/2006/relationships/image" Target="media/image291.png"/><Relationship Id="rId400" Type="http://schemas.openxmlformats.org/officeDocument/2006/relationships/image" Target="media/image386.png"/><Relationship Id="rId421" Type="http://schemas.openxmlformats.org/officeDocument/2006/relationships/footer" Target="footer16.xml"/><Relationship Id="rId116" Type="http://schemas.openxmlformats.org/officeDocument/2006/relationships/image" Target="media/image109.png"/><Relationship Id="rId137" Type="http://schemas.openxmlformats.org/officeDocument/2006/relationships/image" Target="media/image130.png"/><Relationship Id="rId158" Type="http://schemas.openxmlformats.org/officeDocument/2006/relationships/image" Target="media/image151.png"/><Relationship Id="rId302" Type="http://schemas.openxmlformats.org/officeDocument/2006/relationships/image" Target="media/image295.png"/><Relationship Id="rId323" Type="http://schemas.openxmlformats.org/officeDocument/2006/relationships/image" Target="media/image313.png"/><Relationship Id="rId344" Type="http://schemas.openxmlformats.org/officeDocument/2006/relationships/image" Target="media/image334.jpe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62" Type="http://schemas.openxmlformats.org/officeDocument/2006/relationships/image" Target="media/image55.png"/><Relationship Id="rId83" Type="http://schemas.openxmlformats.org/officeDocument/2006/relationships/image" Target="media/image76.png"/><Relationship Id="rId179" Type="http://schemas.openxmlformats.org/officeDocument/2006/relationships/image" Target="media/image172.png"/><Relationship Id="rId365" Type="http://schemas.openxmlformats.org/officeDocument/2006/relationships/image" Target="media/image355.png"/><Relationship Id="rId386" Type="http://schemas.openxmlformats.org/officeDocument/2006/relationships/image" Target="media/image374.png"/><Relationship Id="rId190" Type="http://schemas.openxmlformats.org/officeDocument/2006/relationships/image" Target="media/image183.png"/><Relationship Id="rId204" Type="http://schemas.openxmlformats.org/officeDocument/2006/relationships/image" Target="media/image197.png"/><Relationship Id="rId225" Type="http://schemas.openxmlformats.org/officeDocument/2006/relationships/image" Target="media/image218.png"/><Relationship Id="rId246" Type="http://schemas.openxmlformats.org/officeDocument/2006/relationships/image" Target="media/image239.png"/><Relationship Id="rId267" Type="http://schemas.openxmlformats.org/officeDocument/2006/relationships/image" Target="media/image260.png"/><Relationship Id="rId288" Type="http://schemas.openxmlformats.org/officeDocument/2006/relationships/image" Target="media/image281.png"/><Relationship Id="rId411" Type="http://schemas.openxmlformats.org/officeDocument/2006/relationships/footer" Target="footer13.xml"/><Relationship Id="rId432" Type="http://schemas.openxmlformats.org/officeDocument/2006/relationships/footer" Target="footer27.xml"/><Relationship Id="rId106" Type="http://schemas.openxmlformats.org/officeDocument/2006/relationships/image" Target="media/image99.png"/><Relationship Id="rId127" Type="http://schemas.openxmlformats.org/officeDocument/2006/relationships/image" Target="media/image120.png"/><Relationship Id="rId313" Type="http://schemas.openxmlformats.org/officeDocument/2006/relationships/image" Target="media/image303.jpe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52" Type="http://schemas.openxmlformats.org/officeDocument/2006/relationships/image" Target="media/image45.png"/><Relationship Id="rId73" Type="http://schemas.openxmlformats.org/officeDocument/2006/relationships/image" Target="media/image66.png"/><Relationship Id="rId94" Type="http://schemas.openxmlformats.org/officeDocument/2006/relationships/image" Target="media/image87.png"/><Relationship Id="rId148" Type="http://schemas.openxmlformats.org/officeDocument/2006/relationships/image" Target="media/image141.png"/><Relationship Id="rId169" Type="http://schemas.openxmlformats.org/officeDocument/2006/relationships/image" Target="media/image162.png"/><Relationship Id="rId334" Type="http://schemas.openxmlformats.org/officeDocument/2006/relationships/image" Target="media/image324.png"/><Relationship Id="rId355" Type="http://schemas.openxmlformats.org/officeDocument/2006/relationships/image" Target="media/image345.png"/><Relationship Id="rId376" Type="http://schemas.openxmlformats.org/officeDocument/2006/relationships/image" Target="media/image365.jpeg"/><Relationship Id="rId397" Type="http://schemas.openxmlformats.org/officeDocument/2006/relationships/image" Target="media/image383.png"/><Relationship Id="rId4" Type="http://schemas.openxmlformats.org/officeDocument/2006/relationships/webSettings" Target="webSettings.xml"/><Relationship Id="rId180" Type="http://schemas.openxmlformats.org/officeDocument/2006/relationships/image" Target="media/image173.png"/><Relationship Id="rId215" Type="http://schemas.openxmlformats.org/officeDocument/2006/relationships/image" Target="media/image208.png"/><Relationship Id="rId236" Type="http://schemas.openxmlformats.org/officeDocument/2006/relationships/image" Target="media/image229.png"/><Relationship Id="rId257" Type="http://schemas.openxmlformats.org/officeDocument/2006/relationships/image" Target="media/image250.png"/><Relationship Id="rId278" Type="http://schemas.openxmlformats.org/officeDocument/2006/relationships/image" Target="media/image271.png"/><Relationship Id="rId401" Type="http://schemas.openxmlformats.org/officeDocument/2006/relationships/image" Target="media/image387.png"/><Relationship Id="rId422" Type="http://schemas.openxmlformats.org/officeDocument/2006/relationships/footer" Target="footer17.xml"/><Relationship Id="rId303" Type="http://schemas.openxmlformats.org/officeDocument/2006/relationships/image" Target="media/image296.png"/><Relationship Id="rId42" Type="http://schemas.openxmlformats.org/officeDocument/2006/relationships/image" Target="media/image35.png"/><Relationship Id="rId84" Type="http://schemas.openxmlformats.org/officeDocument/2006/relationships/image" Target="media/image77.png"/><Relationship Id="rId138" Type="http://schemas.openxmlformats.org/officeDocument/2006/relationships/image" Target="media/image131.png"/><Relationship Id="rId345" Type="http://schemas.openxmlformats.org/officeDocument/2006/relationships/image" Target="media/image335.png"/><Relationship Id="rId387" Type="http://schemas.openxmlformats.org/officeDocument/2006/relationships/image" Target="media/image375.jpeg"/><Relationship Id="rId191" Type="http://schemas.openxmlformats.org/officeDocument/2006/relationships/image" Target="media/image184.png"/><Relationship Id="rId205" Type="http://schemas.openxmlformats.org/officeDocument/2006/relationships/image" Target="media/image198.png"/><Relationship Id="rId247" Type="http://schemas.openxmlformats.org/officeDocument/2006/relationships/image" Target="media/image240.png"/><Relationship Id="rId412" Type="http://schemas.openxmlformats.org/officeDocument/2006/relationships/image" Target="media/image393.jpeg"/><Relationship Id="rId107" Type="http://schemas.openxmlformats.org/officeDocument/2006/relationships/image" Target="media/image100.png"/><Relationship Id="rId289" Type="http://schemas.openxmlformats.org/officeDocument/2006/relationships/image" Target="media/image282.png"/><Relationship Id="rId11" Type="http://schemas.openxmlformats.org/officeDocument/2006/relationships/image" Target="media/image4.png"/><Relationship Id="rId53" Type="http://schemas.openxmlformats.org/officeDocument/2006/relationships/image" Target="media/image46.png"/><Relationship Id="rId149" Type="http://schemas.openxmlformats.org/officeDocument/2006/relationships/image" Target="media/image142.png"/><Relationship Id="rId314" Type="http://schemas.openxmlformats.org/officeDocument/2006/relationships/image" Target="media/image304.jpeg"/><Relationship Id="rId356" Type="http://schemas.openxmlformats.org/officeDocument/2006/relationships/image" Target="media/image346.png"/><Relationship Id="rId398" Type="http://schemas.openxmlformats.org/officeDocument/2006/relationships/image" Target="media/image384.png"/><Relationship Id="rId95" Type="http://schemas.openxmlformats.org/officeDocument/2006/relationships/image" Target="media/image88.png"/><Relationship Id="rId160" Type="http://schemas.openxmlformats.org/officeDocument/2006/relationships/image" Target="media/image153.png"/><Relationship Id="rId216" Type="http://schemas.openxmlformats.org/officeDocument/2006/relationships/image" Target="media/image209.png"/><Relationship Id="rId423" Type="http://schemas.openxmlformats.org/officeDocument/2006/relationships/footer" Target="footer18.xml"/><Relationship Id="rId258" Type="http://schemas.openxmlformats.org/officeDocument/2006/relationships/image" Target="media/image251.png"/><Relationship Id="rId22" Type="http://schemas.openxmlformats.org/officeDocument/2006/relationships/image" Target="media/image15.png"/><Relationship Id="rId64" Type="http://schemas.openxmlformats.org/officeDocument/2006/relationships/image" Target="media/image57.png"/><Relationship Id="rId118" Type="http://schemas.openxmlformats.org/officeDocument/2006/relationships/image" Target="media/image111.png"/><Relationship Id="rId325" Type="http://schemas.openxmlformats.org/officeDocument/2006/relationships/image" Target="media/image315.jpeg"/><Relationship Id="rId367" Type="http://schemas.openxmlformats.org/officeDocument/2006/relationships/image" Target="media/image357.png"/><Relationship Id="rId171" Type="http://schemas.openxmlformats.org/officeDocument/2006/relationships/image" Target="media/image164.png"/><Relationship Id="rId227" Type="http://schemas.openxmlformats.org/officeDocument/2006/relationships/image" Target="media/image2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35907</Words>
  <Characters>204672</Characters>
  <Application>Microsoft Office Word</Application>
  <DocSecurity>0</DocSecurity>
  <Lines>1705</Lines>
  <Paragraphs>480</Paragraphs>
  <ScaleCrop>false</ScaleCrop>
  <Company/>
  <LinksUpToDate>false</LinksUpToDate>
  <CharactersWithSpaces>240099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Евгений Бахтин</cp:lastModifiedBy>
  <cp:revision>3</cp:revision>
  <dcterms:created xsi:type="dcterms:W3CDTF">2022-12-18T06:41:00Z</dcterms:created>
  <dcterms:modified xsi:type="dcterms:W3CDTF">2022-12-27T17:56:00Z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2016-11-15T00:00:00Z</vt:filetime>
  </property>
  <property fmtid="{D5CDD505-2E9C-101B-9397-08002B2CF9AE}" pid="3" name="LastSaved">
    <vt:filetime>2022-12-18T00:00:00Z</vt:filetime>
  </property>
</Properties>
</file>